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9CE7E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附件1</w:t>
      </w:r>
    </w:p>
    <w:p w14:paraId="75942DCA">
      <w:pPr>
        <w:widowControl/>
        <w:autoSpaceDE w:val="0"/>
        <w:autoSpaceDN w:val="0"/>
        <w:adjustRightInd w:val="0"/>
        <w:spacing w:before="120" w:after="120" w:line="300" w:lineRule="auto"/>
        <w:ind w:right="-481"/>
        <w:jc w:val="center"/>
        <w:rPr>
          <w:rFonts w:ascii="黑体" w:hAnsi="黑体" w:eastAsia="黑体"/>
          <w:kern w:val="1"/>
          <w:sz w:val="44"/>
          <w:szCs w:val="44"/>
        </w:rPr>
      </w:pPr>
      <w:r>
        <w:rPr>
          <w:rFonts w:hint="eastAsia" w:ascii="黑体" w:hAnsi="黑体" w:eastAsia="黑体" w:cs="宋体"/>
          <w:kern w:val="1"/>
          <w:sz w:val="44"/>
          <w:szCs w:val="44"/>
        </w:rPr>
        <w:t xml:space="preserve">承 </w:t>
      </w:r>
      <w:r>
        <w:rPr>
          <w:rFonts w:ascii="黑体" w:hAnsi="黑体" w:eastAsia="黑体" w:cs="宋体"/>
          <w:kern w:val="1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kern w:val="1"/>
          <w:sz w:val="44"/>
          <w:szCs w:val="44"/>
        </w:rPr>
        <w:t xml:space="preserve">诺 </w:t>
      </w:r>
      <w:r>
        <w:rPr>
          <w:rFonts w:ascii="黑体" w:hAnsi="黑体" w:eastAsia="黑体" w:cs="宋体"/>
          <w:kern w:val="1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kern w:val="1"/>
          <w:sz w:val="44"/>
          <w:szCs w:val="44"/>
        </w:rPr>
        <w:t>函</w:t>
      </w:r>
    </w:p>
    <w:p w14:paraId="76F75E3E">
      <w:pPr>
        <w:widowControl/>
        <w:autoSpaceDE w:val="0"/>
        <w:autoSpaceDN w:val="0"/>
        <w:adjustRightInd w:val="0"/>
        <w:spacing w:line="380" w:lineRule="exact"/>
        <w:ind w:right="-481"/>
        <w:rPr>
          <w:rFonts w:ascii="仿宋_GB2312" w:hAnsi="仿宋" w:eastAsia="仿宋_GB2312"/>
          <w:kern w:val="1"/>
          <w:sz w:val="32"/>
          <w:szCs w:val="32"/>
          <w:u w:val="single"/>
        </w:rPr>
      </w:pPr>
    </w:p>
    <w:p w14:paraId="3BA678FA">
      <w:pPr>
        <w:widowControl/>
        <w:autoSpaceDE w:val="0"/>
        <w:autoSpaceDN w:val="0"/>
        <w:adjustRightInd w:val="0"/>
        <w:spacing w:line="380" w:lineRule="exact"/>
        <w:rPr>
          <w:rFonts w:ascii="仿宋_GB2312" w:hAnsi="仿宋" w:eastAsia="仿宋_GB2312"/>
          <w:kern w:val="1"/>
          <w:sz w:val="32"/>
          <w:szCs w:val="32"/>
        </w:rPr>
      </w:pPr>
      <w:r>
        <w:rPr>
          <w:rFonts w:hint="eastAsia" w:ascii="仿宋_GB2312" w:hAnsi="仿宋" w:eastAsia="仿宋_GB2312" w:cs="仿宋"/>
          <w:kern w:val="1"/>
          <w:sz w:val="32"/>
          <w:szCs w:val="32"/>
          <w:u w:val="single"/>
        </w:rPr>
        <w:t>青岛职业技术学院</w:t>
      </w:r>
      <w:r>
        <w:rPr>
          <w:rStyle w:val="7"/>
          <w:rFonts w:hint="eastAsia" w:ascii="仿宋_GB2312" w:eastAsia="仿宋_GB2312"/>
          <w:sz w:val="32"/>
          <w:szCs w:val="32"/>
        </w:rPr>
        <w:t>：</w:t>
      </w:r>
    </w:p>
    <w:p w14:paraId="5D62359D">
      <w:pPr>
        <w:widowControl/>
        <w:autoSpaceDE w:val="0"/>
        <w:autoSpaceDN w:val="0"/>
        <w:adjustRightInd w:val="0"/>
        <w:spacing w:line="480" w:lineRule="exact"/>
        <w:rPr>
          <w:rFonts w:ascii="仿宋_GB2312" w:hAnsi="仿宋" w:eastAsia="仿宋_GB2312"/>
          <w:kern w:val="1"/>
          <w:sz w:val="32"/>
          <w:szCs w:val="32"/>
        </w:rPr>
      </w:pPr>
    </w:p>
    <w:p w14:paraId="54AACA37">
      <w:pPr>
        <w:widowControl/>
        <w:autoSpaceDE w:val="0"/>
        <w:autoSpaceDN w:val="0"/>
        <w:adjustRightInd w:val="0"/>
        <w:spacing w:line="560" w:lineRule="exact"/>
        <w:ind w:firstLine="480"/>
        <w:rPr>
          <w:rFonts w:ascii="仿宋_GB2312" w:hAnsi="仿宋" w:eastAsia="仿宋_GB2312"/>
          <w:kern w:val="1"/>
          <w:sz w:val="32"/>
          <w:szCs w:val="32"/>
        </w:rPr>
      </w:pPr>
      <w:r>
        <w:rPr>
          <w:rFonts w:hint="eastAsia" w:ascii="仿宋_GB2312" w:hAnsi="仿宋" w:eastAsia="仿宋_GB2312" w:cs="仿宋"/>
          <w:kern w:val="1"/>
          <w:sz w:val="32"/>
          <w:szCs w:val="32"/>
          <w:u w:val="single"/>
        </w:rPr>
        <w:t>（供应商名称）</w:t>
      </w:r>
      <w:r>
        <w:rPr>
          <w:rStyle w:val="7"/>
          <w:rFonts w:hint="eastAsia" w:ascii="仿宋_GB2312" w:eastAsia="仿宋_GB2312"/>
          <w:sz w:val="32"/>
          <w:szCs w:val="32"/>
        </w:rPr>
        <w:t>系中华人民共和国合法企业，经营地址</w:t>
      </w:r>
      <w:r>
        <w:rPr>
          <w:rFonts w:hint="eastAsia" w:ascii="仿宋_GB2312" w:hAnsi="仿宋" w:eastAsia="仿宋_GB2312" w:cs="仿宋"/>
          <w:kern w:val="1"/>
          <w:sz w:val="32"/>
          <w:szCs w:val="32"/>
          <w:u w:val="single"/>
        </w:rPr>
        <w:t xml:space="preserve">       </w:t>
      </w:r>
      <w:r>
        <w:rPr>
          <w:rFonts w:ascii="仿宋_GB2312" w:hAnsi="仿宋" w:eastAsia="仿宋_GB2312" w:cs="仿宋"/>
          <w:kern w:val="1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kern w:val="1"/>
          <w:sz w:val="32"/>
          <w:szCs w:val="32"/>
          <w:u w:val="single"/>
        </w:rPr>
        <w:t xml:space="preserve">   </w:t>
      </w:r>
      <w:r>
        <w:rPr>
          <w:rStyle w:val="7"/>
          <w:rFonts w:hint="eastAsia" w:ascii="仿宋_GB2312" w:eastAsia="仿宋_GB2312"/>
          <w:sz w:val="32"/>
          <w:szCs w:val="32"/>
        </w:rPr>
        <w:t>。</w:t>
      </w:r>
    </w:p>
    <w:p w14:paraId="36F5D815">
      <w:pPr>
        <w:widowControl/>
        <w:autoSpaceDE w:val="0"/>
        <w:autoSpaceDN w:val="0"/>
        <w:adjustRightInd w:val="0"/>
        <w:spacing w:line="560" w:lineRule="exact"/>
        <w:ind w:firstLine="480"/>
        <w:rPr>
          <w:rFonts w:ascii="仿宋_GB2312" w:hAnsi="仿宋" w:eastAsia="仿宋_GB2312"/>
          <w:kern w:val="1"/>
          <w:sz w:val="32"/>
          <w:szCs w:val="32"/>
        </w:rPr>
      </w:pPr>
      <w:r>
        <w:rPr>
          <w:rStyle w:val="7"/>
          <w:rFonts w:hint="eastAsia" w:ascii="仿宋_GB2312" w:eastAsia="仿宋_GB2312"/>
          <w:sz w:val="32"/>
          <w:szCs w:val="32"/>
        </w:rPr>
        <w:t>我</w:t>
      </w:r>
      <w:r>
        <w:rPr>
          <w:rFonts w:hint="eastAsia" w:ascii="仿宋_GB2312" w:hAnsi="仿宋" w:eastAsia="仿宋_GB2312" w:cs="仿宋"/>
          <w:kern w:val="1"/>
          <w:sz w:val="32"/>
          <w:szCs w:val="32"/>
          <w:u w:val="single"/>
        </w:rPr>
        <w:t>（姓名）</w:t>
      </w:r>
      <w:r>
        <w:rPr>
          <w:rStyle w:val="7"/>
          <w:rFonts w:hint="eastAsia" w:ascii="仿宋_GB2312" w:eastAsia="仿宋_GB2312"/>
          <w:sz w:val="32"/>
          <w:szCs w:val="32"/>
        </w:rPr>
        <w:t>系</w:t>
      </w:r>
      <w:r>
        <w:rPr>
          <w:rFonts w:hint="eastAsia" w:ascii="仿宋_GB2312" w:hAnsi="仿宋" w:eastAsia="仿宋_GB2312" w:cs="仿宋"/>
          <w:kern w:val="1"/>
          <w:sz w:val="32"/>
          <w:szCs w:val="32"/>
          <w:u w:val="single"/>
        </w:rPr>
        <w:t>（供应商名称）</w:t>
      </w:r>
      <w:r>
        <w:rPr>
          <w:rStyle w:val="7"/>
          <w:rFonts w:hint="eastAsia" w:ascii="仿宋_GB2312" w:eastAsia="仿宋_GB2312"/>
          <w:sz w:val="32"/>
          <w:szCs w:val="32"/>
        </w:rPr>
        <w:t>的法定代表人，我方愿意参加贵方组织的</w:t>
      </w:r>
      <w:r>
        <w:rPr>
          <w:rFonts w:hint="eastAsia" w:ascii="仿宋_GB2312" w:hAnsi="仿宋" w:eastAsia="仿宋_GB2312" w:cs="仿宋"/>
          <w:kern w:val="1"/>
          <w:sz w:val="32"/>
          <w:szCs w:val="32"/>
          <w:u w:val="single"/>
        </w:rPr>
        <w:t>（项目名称）</w:t>
      </w:r>
      <w:r>
        <w:rPr>
          <w:rStyle w:val="7"/>
          <w:rFonts w:hint="eastAsia" w:ascii="仿宋_GB2312" w:eastAsia="仿宋_GB2312"/>
          <w:sz w:val="32"/>
          <w:szCs w:val="32"/>
        </w:rPr>
        <w:t>的报价，为此，我方就本次报价有关事项郑重承诺如下：</w:t>
      </w:r>
    </w:p>
    <w:p w14:paraId="7AE9AAAA">
      <w:pPr>
        <w:widowControl/>
        <w:autoSpaceDE w:val="0"/>
        <w:autoSpaceDN w:val="0"/>
        <w:adjustRightInd w:val="0"/>
        <w:spacing w:line="560" w:lineRule="exact"/>
        <w:ind w:firstLine="480"/>
        <w:rPr>
          <w:rStyle w:val="7"/>
          <w:rFonts w:ascii="仿宋_GB2312" w:eastAsia="仿宋_GB2312"/>
          <w:sz w:val="32"/>
          <w:szCs w:val="32"/>
        </w:rPr>
      </w:pPr>
      <w:r>
        <w:rPr>
          <w:rStyle w:val="7"/>
          <w:rFonts w:hint="eastAsia" w:ascii="仿宋_GB2312" w:eastAsia="仿宋_GB2312"/>
          <w:sz w:val="32"/>
          <w:szCs w:val="32"/>
        </w:rPr>
        <w:t>1、我方已详细审查全部询价文件，实质性响应询价文件各项要求。</w:t>
      </w:r>
    </w:p>
    <w:p w14:paraId="24B936E5">
      <w:pPr>
        <w:widowControl/>
        <w:autoSpaceDE w:val="0"/>
        <w:autoSpaceDN w:val="0"/>
        <w:adjustRightInd w:val="0"/>
        <w:spacing w:line="560" w:lineRule="exact"/>
        <w:ind w:firstLine="480"/>
        <w:rPr>
          <w:rStyle w:val="7"/>
          <w:rFonts w:ascii="仿宋_GB2312" w:eastAsia="仿宋_GB2312"/>
          <w:sz w:val="32"/>
          <w:szCs w:val="32"/>
        </w:rPr>
      </w:pPr>
      <w:r>
        <w:rPr>
          <w:rStyle w:val="7"/>
          <w:rFonts w:hint="eastAsia" w:ascii="仿宋_GB2312" w:eastAsia="仿宋_GB2312"/>
          <w:sz w:val="32"/>
          <w:szCs w:val="32"/>
        </w:rPr>
        <w:t>2、我方向贵方提交的所有资料都是准确的和真实的。</w:t>
      </w:r>
    </w:p>
    <w:p w14:paraId="7761F91F">
      <w:pPr>
        <w:widowControl/>
        <w:autoSpaceDE w:val="0"/>
        <w:autoSpaceDN w:val="0"/>
        <w:adjustRightInd w:val="0"/>
        <w:spacing w:line="560" w:lineRule="exact"/>
        <w:ind w:firstLine="480"/>
        <w:rPr>
          <w:rStyle w:val="7"/>
          <w:rFonts w:ascii="仿宋_GB2312" w:eastAsia="仿宋_GB2312"/>
          <w:sz w:val="32"/>
          <w:szCs w:val="32"/>
        </w:rPr>
      </w:pPr>
      <w:r>
        <w:rPr>
          <w:rStyle w:val="7"/>
          <w:rFonts w:hint="eastAsia" w:ascii="仿宋_GB2312" w:eastAsia="仿宋_GB2312"/>
          <w:sz w:val="32"/>
          <w:szCs w:val="32"/>
        </w:rPr>
        <w:t>3、若成交，我方将按照文件规定履行合同责任和义务。</w:t>
      </w:r>
    </w:p>
    <w:p w14:paraId="4D23EC45">
      <w:pPr>
        <w:widowControl/>
        <w:autoSpaceDE w:val="0"/>
        <w:autoSpaceDN w:val="0"/>
        <w:adjustRightInd w:val="0"/>
        <w:spacing w:line="560" w:lineRule="exact"/>
        <w:ind w:firstLine="480"/>
        <w:rPr>
          <w:rStyle w:val="7"/>
          <w:rFonts w:ascii="仿宋_GB2312" w:eastAsia="仿宋_GB2312"/>
          <w:sz w:val="32"/>
          <w:szCs w:val="32"/>
        </w:rPr>
      </w:pPr>
      <w:r>
        <w:rPr>
          <w:rStyle w:val="7"/>
          <w:rFonts w:hint="eastAsia" w:ascii="仿宋_GB2312" w:eastAsia="仿宋_GB2312"/>
          <w:sz w:val="32"/>
          <w:szCs w:val="32"/>
        </w:rPr>
        <w:t>4、我方不是采购人的附属机构。</w:t>
      </w:r>
    </w:p>
    <w:p w14:paraId="3D3F6CE0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Style w:val="7"/>
          <w:rFonts w:hint="eastAsia" w:ascii="仿宋_GB2312" w:eastAsia="仿宋_GB2312"/>
          <w:sz w:val="32"/>
          <w:szCs w:val="32"/>
        </w:rPr>
        <w:t>5、</w:t>
      </w:r>
      <w:r>
        <w:rPr>
          <w:rFonts w:hint="eastAsia" w:ascii="仿宋_GB2312" w:hAnsi="仿宋" w:eastAsia="仿宋_GB2312"/>
          <w:sz w:val="32"/>
          <w:szCs w:val="32"/>
        </w:rPr>
        <w:t>采购活动前3年内，我方在经营活动中没有重大违法记录（重大违法记录指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供应商因违法经营受到刑事处罚或者责令停产停业、吊销许可证或者执照、较大数额罚款等行政处罚）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6B552654">
      <w:pPr>
        <w:widowControl/>
        <w:autoSpaceDE w:val="0"/>
        <w:autoSpaceDN w:val="0"/>
        <w:adjustRightInd w:val="0"/>
        <w:spacing w:line="560" w:lineRule="exact"/>
        <w:ind w:firstLine="640" w:firstLineChars="200"/>
        <w:rPr>
          <w:rStyle w:val="7"/>
          <w:rFonts w:ascii="仿宋_GB2312" w:eastAsia="仿宋_GB2312"/>
          <w:sz w:val="32"/>
          <w:szCs w:val="32"/>
        </w:rPr>
      </w:pPr>
      <w:r>
        <w:rPr>
          <w:rStyle w:val="7"/>
          <w:rFonts w:hint="eastAsia" w:ascii="仿宋_GB2312" w:eastAsia="仿宋_GB2312"/>
          <w:sz w:val="32"/>
          <w:szCs w:val="32"/>
        </w:rPr>
        <w:t>6、以上事项如有虚假或者隐瞒，我方愿意承担一切后果。</w:t>
      </w:r>
    </w:p>
    <w:p w14:paraId="174B1C45">
      <w:pPr>
        <w:spacing w:line="560" w:lineRule="exact"/>
        <w:jc w:val="center"/>
        <w:rPr>
          <w:rFonts w:ascii="仿宋_GB2312" w:hAnsi="仿宋" w:eastAsia="仿宋_GB2312"/>
          <w:b/>
          <w:sz w:val="32"/>
          <w:szCs w:val="32"/>
        </w:rPr>
      </w:pPr>
    </w:p>
    <w:p w14:paraId="48E317FC">
      <w:pPr>
        <w:widowControl/>
        <w:autoSpaceDE w:val="0"/>
        <w:autoSpaceDN w:val="0"/>
        <w:adjustRightInd w:val="0"/>
        <w:spacing w:line="560" w:lineRule="exact"/>
        <w:ind w:right="-481" w:firstLine="4902" w:firstLineChars="1532"/>
        <w:rPr>
          <w:rStyle w:val="7"/>
          <w:rFonts w:ascii="仿宋_GB2312" w:eastAsia="仿宋_GB2312"/>
          <w:sz w:val="32"/>
          <w:szCs w:val="32"/>
        </w:rPr>
      </w:pPr>
      <w:r>
        <w:rPr>
          <w:rStyle w:val="7"/>
          <w:rFonts w:hint="eastAsia" w:ascii="仿宋_GB2312" w:eastAsia="仿宋_GB2312"/>
          <w:sz w:val="32"/>
          <w:szCs w:val="32"/>
        </w:rPr>
        <w:t xml:space="preserve">供应商全称（公章）：               </w:t>
      </w:r>
    </w:p>
    <w:p w14:paraId="74B4D353">
      <w:pPr>
        <w:widowControl/>
        <w:autoSpaceDE w:val="0"/>
        <w:autoSpaceDN w:val="0"/>
        <w:adjustRightInd w:val="0"/>
        <w:spacing w:before="120" w:after="50" w:line="460" w:lineRule="exact"/>
        <w:ind w:right="119" w:firstLine="3720"/>
        <w:rPr>
          <w:rStyle w:val="7"/>
          <w:rFonts w:ascii="仿宋_GB2312" w:eastAsia="仿宋_GB2312"/>
          <w:sz w:val="32"/>
          <w:szCs w:val="32"/>
        </w:rPr>
      </w:pPr>
      <w:r>
        <w:rPr>
          <w:rStyle w:val="7"/>
          <w:rFonts w:hint="eastAsia" w:ascii="仿宋_GB2312" w:eastAsia="仿宋_GB2312"/>
          <w:sz w:val="32"/>
          <w:szCs w:val="32"/>
        </w:rPr>
        <w:t xml:space="preserve">法定代表人（签字）：               </w:t>
      </w:r>
    </w:p>
    <w:p w14:paraId="551889D6">
      <w:pPr>
        <w:widowControl/>
        <w:autoSpaceDE w:val="0"/>
        <w:autoSpaceDN w:val="0"/>
        <w:adjustRightInd w:val="0"/>
        <w:spacing w:line="460" w:lineRule="exact"/>
        <w:ind w:right="480" w:firstLine="4960" w:firstLineChars="1550"/>
        <w:rPr>
          <w:rFonts w:ascii="仿宋_GB2312" w:hAnsi="仿宋" w:eastAsia="仿宋_GB2312" w:cs="仿宋"/>
          <w:kern w:val="1"/>
          <w:sz w:val="32"/>
          <w:szCs w:val="32"/>
          <w:u w:val="single"/>
        </w:rPr>
      </w:pPr>
      <w:r>
        <w:rPr>
          <w:rStyle w:val="7"/>
          <w:rFonts w:hint="eastAsia" w:ascii="仿宋_GB2312" w:eastAsia="仿宋_GB2312"/>
          <w:sz w:val="32"/>
          <w:szCs w:val="32"/>
        </w:rPr>
        <w:t>日 期：</w:t>
      </w:r>
      <w:r>
        <w:rPr>
          <w:rFonts w:hint="eastAsia" w:ascii="仿宋_GB2312" w:hAnsi="仿宋" w:eastAsia="仿宋_GB2312" w:cs="仿宋"/>
          <w:kern w:val="1"/>
          <w:sz w:val="32"/>
          <w:szCs w:val="32"/>
          <w:u w:val="single"/>
        </w:rPr>
        <w:t xml:space="preserve">              </w:t>
      </w:r>
    </w:p>
    <w:p w14:paraId="5D7783F5">
      <w:pPr>
        <w:jc w:val="center"/>
        <w:rPr>
          <w:rFonts w:ascii="仿宋_GB2312" w:hAnsi="仿宋" w:eastAsia="仿宋_GB2312"/>
          <w:b/>
          <w:sz w:val="32"/>
          <w:szCs w:val="32"/>
        </w:rPr>
      </w:pPr>
    </w:p>
    <w:p w14:paraId="033FEE45">
      <w:pPr>
        <w:rPr>
          <w:rFonts w:ascii="仿宋" w:hAnsi="仿宋" w:eastAsia="仿宋"/>
          <w:b/>
          <w:sz w:val="28"/>
          <w:szCs w:val="28"/>
        </w:rPr>
      </w:pPr>
    </w:p>
    <w:p w14:paraId="36B001BB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2</w:t>
      </w:r>
    </w:p>
    <w:p w14:paraId="591F5A18">
      <w:pPr>
        <w:widowControl/>
        <w:autoSpaceDE w:val="0"/>
        <w:autoSpaceDN w:val="0"/>
        <w:adjustRightInd w:val="0"/>
        <w:spacing w:before="120" w:line="460" w:lineRule="exact"/>
        <w:ind w:right="-481"/>
        <w:rPr>
          <w:rStyle w:val="7"/>
          <w:sz w:val="32"/>
          <w:szCs w:val="32"/>
        </w:rPr>
      </w:pPr>
      <w:r>
        <w:rPr>
          <w:rStyle w:val="7"/>
          <w:rFonts w:hint="eastAsia"/>
          <w:sz w:val="32"/>
          <w:szCs w:val="32"/>
        </w:rPr>
        <w:t>营业执照复印件加盖公章</w:t>
      </w:r>
    </w:p>
    <w:p w14:paraId="7A61FF9D">
      <w:pPr>
        <w:widowControl/>
        <w:autoSpaceDE w:val="0"/>
        <w:autoSpaceDN w:val="0"/>
        <w:adjustRightInd w:val="0"/>
        <w:spacing w:before="120" w:line="460" w:lineRule="exact"/>
        <w:ind w:right="-481"/>
        <w:rPr>
          <w:rStyle w:val="7"/>
          <w:sz w:val="32"/>
          <w:szCs w:val="32"/>
        </w:rPr>
      </w:pPr>
      <w:r>
        <w:rPr>
          <w:rStyle w:val="7"/>
          <w:rFonts w:hint="eastAsia"/>
          <w:sz w:val="32"/>
          <w:szCs w:val="32"/>
        </w:rPr>
        <w:t>资质证书复印件加盖公章</w:t>
      </w:r>
    </w:p>
    <w:p w14:paraId="1D1090CD">
      <w:pPr>
        <w:jc w:val="left"/>
        <w:rPr>
          <w:rFonts w:ascii="仿宋" w:hAnsi="仿宋" w:eastAsia="仿宋"/>
          <w:b/>
          <w:sz w:val="32"/>
          <w:szCs w:val="32"/>
        </w:rPr>
      </w:pPr>
    </w:p>
    <w:p w14:paraId="78EFD25B">
      <w:pPr>
        <w:jc w:val="left"/>
        <w:rPr>
          <w:rFonts w:ascii="仿宋" w:hAnsi="仿宋" w:eastAsia="仿宋"/>
          <w:b/>
          <w:sz w:val="32"/>
          <w:szCs w:val="32"/>
        </w:rPr>
      </w:pPr>
    </w:p>
    <w:p w14:paraId="72CC78FD">
      <w:pPr>
        <w:jc w:val="left"/>
        <w:rPr>
          <w:rFonts w:ascii="仿宋" w:hAnsi="仿宋" w:eastAsia="仿宋"/>
          <w:b/>
          <w:sz w:val="32"/>
          <w:szCs w:val="32"/>
        </w:rPr>
      </w:pPr>
    </w:p>
    <w:p w14:paraId="006A3FD2">
      <w:pPr>
        <w:jc w:val="left"/>
        <w:rPr>
          <w:rFonts w:ascii="仿宋" w:hAnsi="仿宋" w:eastAsia="仿宋"/>
          <w:b/>
          <w:sz w:val="32"/>
          <w:szCs w:val="32"/>
        </w:rPr>
      </w:pPr>
    </w:p>
    <w:p w14:paraId="4BF6333D">
      <w:pPr>
        <w:jc w:val="left"/>
        <w:rPr>
          <w:rFonts w:ascii="仿宋" w:hAnsi="仿宋" w:eastAsia="仿宋"/>
          <w:b/>
          <w:sz w:val="32"/>
          <w:szCs w:val="32"/>
        </w:rPr>
      </w:pPr>
    </w:p>
    <w:p w14:paraId="6F79DC8F">
      <w:pPr>
        <w:jc w:val="left"/>
        <w:rPr>
          <w:rFonts w:ascii="仿宋" w:hAnsi="仿宋" w:eastAsia="仿宋"/>
          <w:b/>
          <w:sz w:val="32"/>
          <w:szCs w:val="32"/>
        </w:rPr>
      </w:pPr>
    </w:p>
    <w:p w14:paraId="23D0C83B">
      <w:pPr>
        <w:jc w:val="left"/>
        <w:rPr>
          <w:rFonts w:ascii="仿宋" w:hAnsi="仿宋" w:eastAsia="仿宋"/>
          <w:b/>
          <w:sz w:val="32"/>
          <w:szCs w:val="32"/>
        </w:rPr>
      </w:pPr>
    </w:p>
    <w:p w14:paraId="11F7A123">
      <w:pPr>
        <w:jc w:val="left"/>
        <w:rPr>
          <w:rFonts w:ascii="仿宋" w:hAnsi="仿宋" w:eastAsia="仿宋"/>
          <w:b/>
          <w:sz w:val="32"/>
          <w:szCs w:val="32"/>
        </w:rPr>
      </w:pPr>
    </w:p>
    <w:p w14:paraId="092C2A54">
      <w:pPr>
        <w:jc w:val="left"/>
        <w:rPr>
          <w:rFonts w:ascii="仿宋" w:hAnsi="仿宋" w:eastAsia="仿宋"/>
          <w:b/>
          <w:sz w:val="32"/>
          <w:szCs w:val="32"/>
        </w:rPr>
      </w:pPr>
    </w:p>
    <w:p w14:paraId="2EA2E59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BFC89C3">
      <w:pPr>
        <w:jc w:val="left"/>
        <w:rPr>
          <w:rFonts w:ascii="仿宋" w:hAnsi="仿宋" w:eastAsia="仿宋"/>
          <w:b/>
          <w:sz w:val="28"/>
          <w:szCs w:val="28"/>
        </w:rPr>
      </w:pPr>
    </w:p>
    <w:p w14:paraId="655DAB8E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AF9720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3F9135C9">
      <w:pPr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br w:type="page"/>
      </w:r>
    </w:p>
    <w:p w14:paraId="3240E551">
      <w:pPr>
        <w:jc w:val="left"/>
        <w:rPr>
          <w:rFonts w:ascii="仿宋" w:hAnsi="仿宋" w:eastAsia="仿宋"/>
          <w:b/>
          <w:sz w:val="28"/>
          <w:szCs w:val="28"/>
        </w:rPr>
      </w:pPr>
    </w:p>
    <w:p w14:paraId="7940EF3A">
      <w:pPr>
        <w:jc w:val="left"/>
        <w:rPr>
          <w:rStyle w:val="7"/>
          <w:b/>
          <w:sz w:val="24"/>
        </w:rPr>
      </w:pPr>
      <w:r>
        <w:rPr>
          <w:rFonts w:hint="eastAsia" w:ascii="仿宋" w:hAnsi="仿宋" w:eastAsia="仿宋"/>
          <w:b/>
          <w:sz w:val="28"/>
          <w:szCs w:val="28"/>
        </w:rPr>
        <w:t>附件3</w:t>
      </w:r>
      <w:r>
        <w:rPr>
          <w:rStyle w:val="7"/>
          <w:b/>
          <w:sz w:val="24"/>
        </w:rPr>
        <w:t xml:space="preserve">   </w:t>
      </w:r>
    </w:p>
    <w:p w14:paraId="1C2DB431">
      <w:pPr>
        <w:spacing w:line="44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法定代表人身份证明</w:t>
      </w:r>
    </w:p>
    <w:p w14:paraId="524B304B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537AFE5B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2AEEC729">
      <w:pPr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供应商名称：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513E6750">
      <w:pPr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单位性质：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13D01FF5">
      <w:pPr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地址：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    </w:t>
      </w:r>
    </w:p>
    <w:p w14:paraId="4791DDCE">
      <w:pPr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成立时间：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ascii="仿宋" w:hAnsi="仿宋" w:eastAsia="仿宋"/>
          <w:sz w:val="32"/>
          <w:szCs w:val="32"/>
        </w:rPr>
        <w:t>日</w:t>
      </w:r>
    </w:p>
    <w:p w14:paraId="3CA695C3">
      <w:pPr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经营期限：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</w:t>
      </w:r>
    </w:p>
    <w:p w14:paraId="3E44B8A9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49F33BB7">
      <w:pPr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姓名：</w:t>
      </w:r>
      <w:r>
        <w:rPr>
          <w:rFonts w:ascii="仿宋" w:hAnsi="仿宋" w:eastAsia="仿宋"/>
          <w:sz w:val="32"/>
          <w:szCs w:val="32"/>
          <w:u w:val="single"/>
        </w:rPr>
        <w:t xml:space="preserve">        </w:t>
      </w:r>
      <w:r>
        <w:rPr>
          <w:rFonts w:ascii="仿宋" w:hAnsi="仿宋" w:eastAsia="仿宋"/>
          <w:sz w:val="32"/>
          <w:szCs w:val="32"/>
        </w:rPr>
        <w:t xml:space="preserve"> 性别：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ascii="仿宋" w:hAnsi="仿宋" w:eastAsia="仿宋"/>
          <w:sz w:val="32"/>
          <w:szCs w:val="32"/>
        </w:rPr>
        <w:t xml:space="preserve"> 年龄：</w:t>
      </w:r>
      <w:r>
        <w:rPr>
          <w:rFonts w:ascii="仿宋" w:hAnsi="仿宋" w:eastAsia="仿宋"/>
          <w:sz w:val="32"/>
          <w:szCs w:val="32"/>
          <w:u w:val="single"/>
        </w:rPr>
        <w:t xml:space="preserve">        </w:t>
      </w:r>
      <w:r>
        <w:rPr>
          <w:rFonts w:ascii="仿宋" w:hAnsi="仿宋" w:eastAsia="仿宋"/>
          <w:sz w:val="32"/>
          <w:szCs w:val="32"/>
        </w:rPr>
        <w:t>职务：</w:t>
      </w:r>
      <w:r>
        <w:rPr>
          <w:rFonts w:ascii="仿宋" w:hAnsi="仿宋" w:eastAsia="仿宋"/>
          <w:sz w:val="32"/>
          <w:szCs w:val="32"/>
          <w:u w:val="single"/>
        </w:rPr>
        <w:t xml:space="preserve">        </w:t>
      </w:r>
    </w:p>
    <w:p w14:paraId="4E15E2FB">
      <w:pPr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系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供应商名称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ascii="仿宋" w:hAnsi="仿宋" w:eastAsia="仿宋"/>
          <w:sz w:val="32"/>
          <w:szCs w:val="32"/>
        </w:rPr>
        <w:t>的法定代表人。</w:t>
      </w:r>
    </w:p>
    <w:p w14:paraId="2BC13403"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特此证明。</w:t>
      </w:r>
    </w:p>
    <w:p w14:paraId="765C0E5B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1F96CBE2">
      <w:pPr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附：法定代表人身份证复印件。</w:t>
      </w:r>
    </w:p>
    <w:p w14:paraId="1A5419F7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4702CDC7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47C8CABB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27C44086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2EED44D8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4F4B77A5">
      <w:pPr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供应商：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公章</w:t>
      </w:r>
      <w:r>
        <w:rPr>
          <w:rFonts w:ascii="仿宋" w:hAnsi="仿宋" w:eastAsia="仿宋"/>
          <w:sz w:val="32"/>
          <w:szCs w:val="32"/>
        </w:rPr>
        <w:t>）</w:t>
      </w:r>
    </w:p>
    <w:p w14:paraId="7510DFBB">
      <w:pPr>
        <w:widowControl/>
        <w:autoSpaceDE w:val="0"/>
        <w:autoSpaceDN w:val="0"/>
        <w:adjustRightInd w:val="0"/>
        <w:spacing w:line="460" w:lineRule="exact"/>
        <w:rPr>
          <w:rFonts w:ascii="仿宋" w:hAnsi="仿宋" w:eastAsia="仿宋"/>
          <w:kern w:val="1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sz w:val="32"/>
          <w:szCs w:val="32"/>
        </w:rPr>
        <w:t xml:space="preserve"> 日</w:t>
      </w:r>
    </w:p>
    <w:p w14:paraId="642689DF">
      <w:pPr>
        <w:widowControl/>
        <w:autoSpaceDE w:val="0"/>
        <w:autoSpaceDN w:val="0"/>
        <w:adjustRightInd w:val="0"/>
        <w:spacing w:line="460" w:lineRule="exact"/>
        <w:rPr>
          <w:rFonts w:ascii="仿宋" w:hAnsi="仿宋" w:eastAsia="仿宋"/>
          <w:kern w:val="1"/>
          <w:sz w:val="32"/>
          <w:szCs w:val="32"/>
        </w:rPr>
      </w:pPr>
    </w:p>
    <w:p w14:paraId="19F960D3">
      <w:pPr>
        <w:jc w:val="left"/>
        <w:rPr>
          <w:rFonts w:ascii="仿宋" w:hAnsi="仿宋" w:eastAsia="仿宋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7"/>
          <w:sz w:val="32"/>
          <w:szCs w:val="32"/>
        </w:rPr>
        <w:br w:type="page"/>
      </w:r>
    </w:p>
    <w:p w14:paraId="6073DC5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附件4</w:t>
      </w:r>
    </w:p>
    <w:p w14:paraId="05D1BB1B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报价</w:t>
      </w:r>
      <w:r>
        <w:rPr>
          <w:rFonts w:ascii="仿宋" w:hAnsi="仿宋" w:eastAsia="仿宋"/>
          <w:sz w:val="32"/>
          <w:szCs w:val="32"/>
        </w:rPr>
        <w:t>及</w:t>
      </w:r>
      <w:r>
        <w:rPr>
          <w:rFonts w:hint="eastAsia" w:ascii="仿宋" w:hAnsi="仿宋" w:eastAsia="仿宋"/>
          <w:sz w:val="32"/>
          <w:szCs w:val="32"/>
        </w:rPr>
        <w:t>询价</w:t>
      </w:r>
      <w:r>
        <w:rPr>
          <w:rFonts w:ascii="仿宋" w:hAnsi="仿宋" w:eastAsia="仿宋"/>
          <w:sz w:val="32"/>
          <w:szCs w:val="32"/>
        </w:rPr>
        <w:t>响应</w:t>
      </w:r>
      <w:r>
        <w:rPr>
          <w:rFonts w:hint="eastAsia" w:ascii="仿宋" w:hAnsi="仿宋" w:eastAsia="仿宋"/>
          <w:sz w:val="32"/>
          <w:szCs w:val="32"/>
        </w:rPr>
        <w:t>情况</w:t>
      </w:r>
    </w:p>
    <w:p w14:paraId="499651D0">
      <w:r>
        <w:rPr>
          <w:rStyle w:val="7"/>
          <w:rFonts w:hint="eastAsia" w:cs="仿宋"/>
          <w:sz w:val="24"/>
        </w:rPr>
        <w:t>项目名称：</w:t>
      </w:r>
      <w:r>
        <w:rPr>
          <w:rFonts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ascii="仿宋" w:hAnsi="仿宋" w:eastAsia="仿宋" w:cs="仿宋"/>
          <w:sz w:val="24"/>
          <w:u w:val="single"/>
        </w:rPr>
        <w:t xml:space="preserve">  </w:t>
      </w:r>
      <w:r>
        <w:rPr>
          <w:rStyle w:val="7"/>
          <w:rFonts w:cs="仿宋"/>
          <w:sz w:val="24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514"/>
        <w:gridCol w:w="138"/>
        <w:gridCol w:w="698"/>
        <w:gridCol w:w="954"/>
        <w:gridCol w:w="977"/>
        <w:gridCol w:w="1197"/>
        <w:gridCol w:w="1134"/>
        <w:gridCol w:w="2409"/>
        <w:gridCol w:w="3288"/>
        <w:gridCol w:w="1026"/>
      </w:tblGrid>
      <w:tr w14:paraId="485C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</w:trPr>
        <w:tc>
          <w:tcPr>
            <w:tcW w:w="613" w:type="dxa"/>
            <w:vAlign w:val="center"/>
          </w:tcPr>
          <w:p w14:paraId="5B2632C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514" w:type="dxa"/>
            <w:vAlign w:val="center"/>
          </w:tcPr>
          <w:p w14:paraId="1EEEEE0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836" w:type="dxa"/>
            <w:gridSpan w:val="2"/>
            <w:vAlign w:val="center"/>
          </w:tcPr>
          <w:p w14:paraId="196F3A53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7"/>
                <w:rFonts w:hint="eastAsia"/>
                <w:sz w:val="24"/>
              </w:rPr>
              <w:t>单位</w:t>
            </w:r>
          </w:p>
        </w:tc>
        <w:tc>
          <w:tcPr>
            <w:tcW w:w="954" w:type="dxa"/>
            <w:vAlign w:val="center"/>
          </w:tcPr>
          <w:p w14:paraId="1BDBC3D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7"/>
                <w:rFonts w:hint="eastAsia"/>
                <w:sz w:val="24"/>
              </w:rPr>
              <w:t>数量</w:t>
            </w:r>
          </w:p>
        </w:tc>
        <w:tc>
          <w:tcPr>
            <w:tcW w:w="977" w:type="dxa"/>
            <w:vAlign w:val="center"/>
          </w:tcPr>
          <w:p w14:paraId="60DC682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7"/>
                <w:rFonts w:hint="eastAsia"/>
                <w:sz w:val="24"/>
              </w:rPr>
              <w:t>单价（元）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1E0A9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7"/>
                <w:rFonts w:hint="eastAsia"/>
                <w:sz w:val="24"/>
              </w:rPr>
              <w:t>品牌、规格及型号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0920DD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7"/>
                <w:rFonts w:hint="eastAsia"/>
                <w:sz w:val="24"/>
              </w:rPr>
              <w:t>产地</w:t>
            </w:r>
          </w:p>
        </w:tc>
        <w:tc>
          <w:tcPr>
            <w:tcW w:w="2409" w:type="dxa"/>
            <w:vAlign w:val="center"/>
          </w:tcPr>
          <w:p w14:paraId="6F24B25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响应</w:t>
            </w:r>
            <w:r>
              <w:rPr>
                <w:rFonts w:ascii="仿宋" w:hAnsi="仿宋" w:eastAsia="仿宋"/>
                <w:sz w:val="24"/>
                <w:szCs w:val="24"/>
              </w:rPr>
              <w:t>文件响应情况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Style w:val="7"/>
                <w:rFonts w:hint="eastAsia"/>
                <w:sz w:val="24"/>
              </w:rPr>
              <w:t>性能以及指标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3288" w:type="dxa"/>
            <w:vAlign w:val="center"/>
          </w:tcPr>
          <w:p w14:paraId="70BB38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询价</w:t>
            </w:r>
            <w:r>
              <w:rPr>
                <w:rFonts w:ascii="仿宋" w:hAnsi="仿宋" w:eastAsia="仿宋"/>
                <w:sz w:val="24"/>
                <w:szCs w:val="24"/>
              </w:rPr>
              <w:t>文件要求</w:t>
            </w:r>
          </w:p>
        </w:tc>
        <w:tc>
          <w:tcPr>
            <w:tcW w:w="1026" w:type="dxa"/>
            <w:vAlign w:val="center"/>
          </w:tcPr>
          <w:p w14:paraId="5B9B870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偏离</w:t>
            </w:r>
            <w:r>
              <w:rPr>
                <w:rFonts w:ascii="仿宋" w:hAnsi="仿宋" w:eastAsia="仿宋"/>
                <w:sz w:val="24"/>
                <w:szCs w:val="24"/>
              </w:rPr>
              <w:t>情况</w:t>
            </w:r>
          </w:p>
        </w:tc>
      </w:tr>
      <w:tr w14:paraId="1833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613" w:type="dxa"/>
            <w:vAlign w:val="center"/>
          </w:tcPr>
          <w:p w14:paraId="223DA0F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514" w:type="dxa"/>
            <w:vAlign w:val="center"/>
          </w:tcPr>
          <w:p w14:paraId="226F63B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6" w:type="dxa"/>
            <w:gridSpan w:val="2"/>
          </w:tcPr>
          <w:p w14:paraId="482FFA3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4" w:type="dxa"/>
          </w:tcPr>
          <w:p w14:paraId="7DAD322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7" w:type="dxa"/>
          </w:tcPr>
          <w:p w14:paraId="25EEB843"/>
        </w:tc>
        <w:tc>
          <w:tcPr>
            <w:tcW w:w="1197" w:type="dxa"/>
          </w:tcPr>
          <w:p w14:paraId="58E8D1F7"/>
        </w:tc>
        <w:tc>
          <w:tcPr>
            <w:tcW w:w="1134" w:type="dxa"/>
          </w:tcPr>
          <w:p w14:paraId="7E12C8BA"/>
        </w:tc>
        <w:tc>
          <w:tcPr>
            <w:tcW w:w="2409" w:type="dxa"/>
            <w:vAlign w:val="center"/>
          </w:tcPr>
          <w:p w14:paraId="01253EAC"/>
        </w:tc>
        <w:tc>
          <w:tcPr>
            <w:tcW w:w="3288" w:type="dxa"/>
            <w:vAlign w:val="center"/>
          </w:tcPr>
          <w:p w14:paraId="603615B0"/>
        </w:tc>
        <w:tc>
          <w:tcPr>
            <w:tcW w:w="1026" w:type="dxa"/>
            <w:vAlign w:val="center"/>
          </w:tcPr>
          <w:p w14:paraId="4BB29CA1"/>
        </w:tc>
      </w:tr>
      <w:tr w14:paraId="7DBF3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613" w:type="dxa"/>
            <w:vAlign w:val="center"/>
          </w:tcPr>
          <w:p w14:paraId="513CEFD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514" w:type="dxa"/>
            <w:vAlign w:val="center"/>
          </w:tcPr>
          <w:p w14:paraId="0622259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6" w:type="dxa"/>
            <w:gridSpan w:val="2"/>
          </w:tcPr>
          <w:p w14:paraId="15C68E6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4" w:type="dxa"/>
          </w:tcPr>
          <w:p w14:paraId="6ACF664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7" w:type="dxa"/>
          </w:tcPr>
          <w:p w14:paraId="13B6E340"/>
        </w:tc>
        <w:tc>
          <w:tcPr>
            <w:tcW w:w="1197" w:type="dxa"/>
          </w:tcPr>
          <w:p w14:paraId="53C7C508"/>
        </w:tc>
        <w:tc>
          <w:tcPr>
            <w:tcW w:w="1134" w:type="dxa"/>
          </w:tcPr>
          <w:p w14:paraId="78D383B2"/>
        </w:tc>
        <w:tc>
          <w:tcPr>
            <w:tcW w:w="2409" w:type="dxa"/>
            <w:vAlign w:val="center"/>
          </w:tcPr>
          <w:p w14:paraId="16A8E345"/>
        </w:tc>
        <w:tc>
          <w:tcPr>
            <w:tcW w:w="3288" w:type="dxa"/>
            <w:vAlign w:val="center"/>
          </w:tcPr>
          <w:p w14:paraId="7733F0C0"/>
        </w:tc>
        <w:tc>
          <w:tcPr>
            <w:tcW w:w="1026" w:type="dxa"/>
            <w:vAlign w:val="center"/>
          </w:tcPr>
          <w:p w14:paraId="4453597F"/>
        </w:tc>
      </w:tr>
      <w:tr w14:paraId="27F71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613" w:type="dxa"/>
            <w:vAlign w:val="center"/>
          </w:tcPr>
          <w:p w14:paraId="216B032D"/>
        </w:tc>
        <w:tc>
          <w:tcPr>
            <w:tcW w:w="1514" w:type="dxa"/>
            <w:vAlign w:val="center"/>
          </w:tcPr>
          <w:p w14:paraId="78825321"/>
        </w:tc>
        <w:tc>
          <w:tcPr>
            <w:tcW w:w="836" w:type="dxa"/>
            <w:gridSpan w:val="2"/>
          </w:tcPr>
          <w:p w14:paraId="7C359A95"/>
        </w:tc>
        <w:tc>
          <w:tcPr>
            <w:tcW w:w="954" w:type="dxa"/>
          </w:tcPr>
          <w:p w14:paraId="20392C40"/>
        </w:tc>
        <w:tc>
          <w:tcPr>
            <w:tcW w:w="977" w:type="dxa"/>
          </w:tcPr>
          <w:p w14:paraId="342BB94F"/>
        </w:tc>
        <w:tc>
          <w:tcPr>
            <w:tcW w:w="1197" w:type="dxa"/>
          </w:tcPr>
          <w:p w14:paraId="218823C4"/>
        </w:tc>
        <w:tc>
          <w:tcPr>
            <w:tcW w:w="1134" w:type="dxa"/>
          </w:tcPr>
          <w:p w14:paraId="2417C9B3"/>
        </w:tc>
        <w:tc>
          <w:tcPr>
            <w:tcW w:w="2409" w:type="dxa"/>
            <w:vAlign w:val="center"/>
          </w:tcPr>
          <w:p w14:paraId="72FD6BF8"/>
        </w:tc>
        <w:tc>
          <w:tcPr>
            <w:tcW w:w="3288" w:type="dxa"/>
            <w:vAlign w:val="center"/>
          </w:tcPr>
          <w:p w14:paraId="7F3D7294"/>
        </w:tc>
        <w:tc>
          <w:tcPr>
            <w:tcW w:w="1026" w:type="dxa"/>
            <w:vAlign w:val="center"/>
          </w:tcPr>
          <w:p w14:paraId="6ACE2DB8"/>
        </w:tc>
      </w:tr>
      <w:tr w14:paraId="58A2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613" w:type="dxa"/>
            <w:vAlign w:val="center"/>
          </w:tcPr>
          <w:p w14:paraId="2B014618"/>
        </w:tc>
        <w:tc>
          <w:tcPr>
            <w:tcW w:w="1514" w:type="dxa"/>
            <w:vAlign w:val="center"/>
          </w:tcPr>
          <w:p w14:paraId="4FD50605"/>
        </w:tc>
        <w:tc>
          <w:tcPr>
            <w:tcW w:w="836" w:type="dxa"/>
            <w:gridSpan w:val="2"/>
          </w:tcPr>
          <w:p w14:paraId="167FBF1E"/>
        </w:tc>
        <w:tc>
          <w:tcPr>
            <w:tcW w:w="954" w:type="dxa"/>
          </w:tcPr>
          <w:p w14:paraId="79E009B5"/>
        </w:tc>
        <w:tc>
          <w:tcPr>
            <w:tcW w:w="977" w:type="dxa"/>
          </w:tcPr>
          <w:p w14:paraId="3C6AF837"/>
        </w:tc>
        <w:tc>
          <w:tcPr>
            <w:tcW w:w="1197" w:type="dxa"/>
          </w:tcPr>
          <w:p w14:paraId="0CA8E2A2"/>
        </w:tc>
        <w:tc>
          <w:tcPr>
            <w:tcW w:w="1134" w:type="dxa"/>
          </w:tcPr>
          <w:p w14:paraId="67CF5A1D"/>
        </w:tc>
        <w:tc>
          <w:tcPr>
            <w:tcW w:w="2409" w:type="dxa"/>
            <w:vAlign w:val="center"/>
          </w:tcPr>
          <w:p w14:paraId="17C4D218"/>
        </w:tc>
        <w:tc>
          <w:tcPr>
            <w:tcW w:w="3288" w:type="dxa"/>
            <w:vAlign w:val="center"/>
          </w:tcPr>
          <w:p w14:paraId="132F4A94"/>
        </w:tc>
        <w:tc>
          <w:tcPr>
            <w:tcW w:w="1026" w:type="dxa"/>
            <w:vAlign w:val="center"/>
          </w:tcPr>
          <w:p w14:paraId="3B4B7820"/>
        </w:tc>
      </w:tr>
      <w:tr w14:paraId="386FE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613" w:type="dxa"/>
            <w:vAlign w:val="center"/>
          </w:tcPr>
          <w:p w14:paraId="7DB711CA"/>
        </w:tc>
        <w:tc>
          <w:tcPr>
            <w:tcW w:w="3304" w:type="dxa"/>
            <w:gridSpan w:val="4"/>
            <w:vAlign w:val="center"/>
          </w:tcPr>
          <w:p w14:paraId="0C004543">
            <w:r>
              <w:rPr>
                <w:rFonts w:hint="eastAsia" w:ascii="仿宋" w:hAnsi="仿宋" w:eastAsia="仿宋"/>
                <w:sz w:val="24"/>
              </w:rPr>
              <w:t>总报价</w:t>
            </w:r>
          </w:p>
        </w:tc>
        <w:tc>
          <w:tcPr>
            <w:tcW w:w="10031" w:type="dxa"/>
            <w:gridSpan w:val="6"/>
            <w:vAlign w:val="center"/>
          </w:tcPr>
          <w:p w14:paraId="47D3BC99">
            <w:r>
              <w:rPr>
                <w:rFonts w:hint="eastAsia" w:ascii="仿宋" w:hAnsi="仿宋" w:eastAsia="仿宋"/>
                <w:sz w:val="24"/>
              </w:rPr>
              <w:t>小写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 xml:space="preserve">      元</w:t>
            </w:r>
            <w:r>
              <w:rPr>
                <w:rFonts w:ascii="仿宋" w:hAnsi="仿宋" w:eastAsia="仿宋"/>
                <w:sz w:val="24"/>
              </w:rPr>
              <w:t>，大写：</w:t>
            </w:r>
            <w:r>
              <w:rPr>
                <w:rFonts w:hint="eastAsia" w:ascii="仿宋" w:hAnsi="仿宋" w:eastAsia="仿宋"/>
                <w:sz w:val="24"/>
              </w:rPr>
              <w:t xml:space="preserve">      </w:t>
            </w:r>
          </w:p>
        </w:tc>
      </w:tr>
      <w:tr w14:paraId="0A5D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613" w:type="dxa"/>
            <w:vAlign w:val="center"/>
          </w:tcPr>
          <w:p w14:paraId="76A3D1A6"/>
        </w:tc>
        <w:tc>
          <w:tcPr>
            <w:tcW w:w="1652" w:type="dxa"/>
            <w:gridSpan w:val="2"/>
            <w:vAlign w:val="center"/>
          </w:tcPr>
          <w:p w14:paraId="0A6A70F3">
            <w:r>
              <w:rPr>
                <w:rFonts w:hint="eastAsia" w:ascii="仿宋" w:hAnsi="仿宋" w:eastAsia="仿宋"/>
                <w:sz w:val="24"/>
              </w:rPr>
              <w:t>服务</w:t>
            </w:r>
            <w:r>
              <w:rPr>
                <w:rFonts w:ascii="仿宋" w:hAnsi="仿宋" w:eastAsia="仿宋"/>
                <w:sz w:val="24"/>
              </w:rPr>
              <w:t>期限</w:t>
            </w:r>
          </w:p>
        </w:tc>
        <w:tc>
          <w:tcPr>
            <w:tcW w:w="1652" w:type="dxa"/>
            <w:gridSpan w:val="2"/>
            <w:vAlign w:val="center"/>
          </w:tcPr>
          <w:p w14:paraId="04DB6838"/>
        </w:tc>
        <w:tc>
          <w:tcPr>
            <w:tcW w:w="3308" w:type="dxa"/>
            <w:gridSpan w:val="3"/>
            <w:vAlign w:val="center"/>
          </w:tcPr>
          <w:p w14:paraId="1A976FCE">
            <w:r>
              <w:rPr>
                <w:rFonts w:hint="eastAsia" w:ascii="仿宋" w:hAnsi="仿宋" w:eastAsia="仿宋"/>
                <w:sz w:val="24"/>
              </w:rPr>
              <w:t>质保期</w:t>
            </w:r>
          </w:p>
        </w:tc>
        <w:tc>
          <w:tcPr>
            <w:tcW w:w="2409" w:type="dxa"/>
            <w:vAlign w:val="center"/>
          </w:tcPr>
          <w:p w14:paraId="33C75BF3"/>
        </w:tc>
        <w:tc>
          <w:tcPr>
            <w:tcW w:w="3288" w:type="dxa"/>
            <w:vAlign w:val="center"/>
          </w:tcPr>
          <w:p w14:paraId="32CB2D2C">
            <w:r>
              <w:rPr>
                <w:rFonts w:hint="eastAsia" w:ascii="仿宋" w:hAnsi="仿宋" w:eastAsia="仿宋"/>
                <w:sz w:val="24"/>
              </w:rPr>
              <w:t>询价</w:t>
            </w:r>
            <w:r>
              <w:rPr>
                <w:rFonts w:ascii="仿宋" w:hAnsi="仿宋" w:eastAsia="仿宋"/>
                <w:sz w:val="24"/>
              </w:rPr>
              <w:t>文件认同程度</w:t>
            </w:r>
          </w:p>
        </w:tc>
        <w:tc>
          <w:tcPr>
            <w:tcW w:w="1026" w:type="dxa"/>
            <w:vAlign w:val="center"/>
          </w:tcPr>
          <w:p w14:paraId="0149C1D9"/>
        </w:tc>
      </w:tr>
    </w:tbl>
    <w:p w14:paraId="01544002"/>
    <w:p w14:paraId="4B4D0BE0">
      <w:pPr>
        <w:rPr>
          <w:rStyle w:val="7"/>
          <w:kern w:val="2"/>
        </w:rPr>
      </w:pPr>
      <w:r>
        <w:rPr>
          <w:rFonts w:hint="eastAsia" w:ascii="仿宋" w:hAnsi="仿宋" w:eastAsia="仿宋"/>
        </w:rPr>
        <w:t>注：</w:t>
      </w:r>
      <w:r>
        <w:rPr>
          <w:rFonts w:ascii="仿宋" w:hAnsi="仿宋" w:eastAsia="仿宋"/>
        </w:rPr>
        <w:t>供应商根据投标设备</w:t>
      </w:r>
      <w:r>
        <w:rPr>
          <w:rFonts w:hint="eastAsia" w:ascii="仿宋" w:hAnsi="仿宋" w:eastAsia="仿宋"/>
        </w:rPr>
        <w:t>（服务）的</w:t>
      </w:r>
      <w:r>
        <w:rPr>
          <w:rFonts w:ascii="仿宋" w:hAnsi="仿宋" w:eastAsia="仿宋"/>
        </w:rPr>
        <w:t>性能指标等，对</w:t>
      </w:r>
      <w:r>
        <w:rPr>
          <w:rFonts w:hint="eastAsia" w:ascii="仿宋" w:hAnsi="仿宋" w:eastAsia="仿宋"/>
        </w:rPr>
        <w:t>照</w:t>
      </w:r>
      <w:r>
        <w:rPr>
          <w:rFonts w:ascii="仿宋" w:hAnsi="仿宋" w:eastAsia="仿宋"/>
        </w:rPr>
        <w:t>询价文件要求</w:t>
      </w:r>
      <w:r>
        <w:rPr>
          <w:rFonts w:hint="eastAsia" w:ascii="仿宋" w:hAnsi="仿宋" w:eastAsia="仿宋"/>
        </w:rPr>
        <w:t>在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偏离</w:t>
      </w:r>
      <w:r>
        <w:rPr>
          <w:rFonts w:ascii="仿宋" w:hAnsi="仿宋" w:eastAsia="仿宋"/>
        </w:rPr>
        <w:t>情况”</w:t>
      </w:r>
      <w:r>
        <w:rPr>
          <w:rFonts w:hint="eastAsia" w:ascii="仿宋" w:hAnsi="仿宋" w:eastAsia="仿宋"/>
        </w:rPr>
        <w:t>栏</w:t>
      </w:r>
      <w:r>
        <w:rPr>
          <w:rFonts w:ascii="仿宋" w:hAnsi="仿宋" w:eastAsia="仿宋"/>
        </w:rPr>
        <w:t>注明“</w:t>
      </w:r>
      <w:r>
        <w:rPr>
          <w:rFonts w:hint="eastAsia" w:ascii="仿宋" w:hAnsi="仿宋" w:eastAsia="仿宋"/>
        </w:rPr>
        <w:t>正偏离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、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负偏离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或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无偏离</w:t>
      </w:r>
      <w:r>
        <w:rPr>
          <w:rFonts w:ascii="仿宋" w:hAnsi="仿宋" w:eastAsia="仿宋"/>
        </w:rPr>
        <w:t>”</w:t>
      </w:r>
    </w:p>
    <w:p w14:paraId="44ABA529">
      <w:pPr>
        <w:widowControl/>
        <w:autoSpaceDE w:val="0"/>
        <w:spacing w:line="360" w:lineRule="auto"/>
        <w:ind w:right="-1" w:firstLine="4080" w:firstLineChars="1700"/>
        <w:rPr>
          <w:rStyle w:val="7"/>
          <w:sz w:val="24"/>
        </w:rPr>
      </w:pPr>
      <w:r>
        <w:rPr>
          <w:rStyle w:val="7"/>
          <w:rFonts w:hint="eastAsia"/>
          <w:sz w:val="24"/>
        </w:rPr>
        <w:t xml:space="preserve">                               供应商</w:t>
      </w:r>
      <w:r>
        <w:rPr>
          <w:rStyle w:val="7"/>
          <w:sz w:val="24"/>
        </w:rPr>
        <w:t>名称（</w:t>
      </w:r>
      <w:r>
        <w:rPr>
          <w:rStyle w:val="7"/>
          <w:rFonts w:hint="eastAsia"/>
          <w:sz w:val="24"/>
        </w:rPr>
        <w:t>公章</w:t>
      </w:r>
      <w:r>
        <w:rPr>
          <w:rStyle w:val="7"/>
          <w:sz w:val="24"/>
        </w:rPr>
        <w:t>）</w:t>
      </w:r>
      <w:r>
        <w:rPr>
          <w:rStyle w:val="7"/>
          <w:rFonts w:hint="eastAsia"/>
          <w:sz w:val="24"/>
        </w:rPr>
        <w:t>：</w:t>
      </w:r>
    </w:p>
    <w:p w14:paraId="66E28F87">
      <w:pPr>
        <w:widowControl/>
        <w:autoSpaceDE w:val="0"/>
        <w:spacing w:line="360" w:lineRule="auto"/>
        <w:ind w:right="-1" w:firstLine="4080" w:firstLineChars="1700"/>
        <w:rPr>
          <w:rStyle w:val="7"/>
          <w:sz w:val="24"/>
        </w:rPr>
      </w:pPr>
      <w:r>
        <w:rPr>
          <w:rStyle w:val="7"/>
          <w:rFonts w:hint="eastAsia"/>
          <w:sz w:val="24"/>
        </w:rPr>
        <w:t xml:space="preserve">                               法定</w:t>
      </w:r>
      <w:r>
        <w:rPr>
          <w:rStyle w:val="7"/>
          <w:sz w:val="24"/>
        </w:rPr>
        <w:t>代表人（</w:t>
      </w:r>
      <w:r>
        <w:rPr>
          <w:rStyle w:val="7"/>
          <w:rFonts w:hint="eastAsia"/>
          <w:sz w:val="24"/>
        </w:rPr>
        <w:t>签字</w:t>
      </w:r>
      <w:r>
        <w:rPr>
          <w:rStyle w:val="7"/>
          <w:sz w:val="24"/>
        </w:rPr>
        <w:t>）</w:t>
      </w:r>
      <w:r>
        <w:rPr>
          <w:rStyle w:val="7"/>
          <w:rFonts w:hint="eastAsia"/>
          <w:sz w:val="24"/>
        </w:rPr>
        <w:t>：</w:t>
      </w:r>
    </w:p>
    <w:p w14:paraId="4CF32B85">
      <w:pPr>
        <w:widowControl/>
        <w:autoSpaceDE w:val="0"/>
        <w:spacing w:line="360" w:lineRule="auto"/>
        <w:ind w:right="-1" w:firstLine="4080" w:firstLineChars="1700"/>
        <w:rPr>
          <w:rStyle w:val="7"/>
          <w:sz w:val="24"/>
        </w:rPr>
      </w:pPr>
      <w:r>
        <w:rPr>
          <w:rStyle w:val="7"/>
          <w:rFonts w:hint="eastAsia"/>
          <w:sz w:val="24"/>
        </w:rPr>
        <w:t xml:space="preserve">                               供应商联系人</w:t>
      </w:r>
      <w:r>
        <w:rPr>
          <w:rStyle w:val="7"/>
          <w:sz w:val="24"/>
        </w:rPr>
        <w:t>：</w:t>
      </w:r>
      <w:r>
        <w:rPr>
          <w:rStyle w:val="7"/>
          <w:rFonts w:hint="eastAsia"/>
          <w:sz w:val="24"/>
        </w:rPr>
        <w:t xml:space="preserve">             联系</w:t>
      </w:r>
      <w:r>
        <w:rPr>
          <w:rStyle w:val="7"/>
          <w:sz w:val="24"/>
        </w:rPr>
        <w:t>方式：</w:t>
      </w:r>
    </w:p>
    <w:p w14:paraId="28B0C751">
      <w:pPr>
        <w:widowControl/>
        <w:autoSpaceDE w:val="0"/>
        <w:spacing w:line="360" w:lineRule="auto"/>
        <w:ind w:right="-1" w:firstLine="4080" w:firstLineChars="1700"/>
        <w:rPr>
          <w:rStyle w:val="7"/>
          <w:sz w:val="24"/>
        </w:rPr>
      </w:pPr>
      <w:r>
        <w:rPr>
          <w:rStyle w:val="7"/>
          <w:rFonts w:hint="eastAsia"/>
          <w:sz w:val="24"/>
        </w:rPr>
        <w:t xml:space="preserve">                               日期</w:t>
      </w:r>
      <w:r>
        <w:rPr>
          <w:rStyle w:val="7"/>
          <w:sz w:val="24"/>
        </w:rPr>
        <w:t>：</w:t>
      </w:r>
      <w:r>
        <w:rPr>
          <w:rStyle w:val="7"/>
          <w:rFonts w:hint="eastAsia"/>
          <w:sz w:val="24"/>
        </w:rPr>
        <w:t xml:space="preserve">   年  月  日</w:t>
      </w:r>
    </w:p>
    <w:p w14:paraId="655684C4">
      <w:pPr>
        <w:jc w:val="left"/>
        <w:rPr>
          <w:rFonts w:ascii="仿宋" w:hAnsi="仿宋" w:eastAsia="仿宋"/>
          <w:b/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 w14:paraId="5D4E17A2">
      <w:pPr>
        <w:widowControl/>
        <w:autoSpaceDE w:val="0"/>
        <w:spacing w:before="120"/>
        <w:ind w:right="-481" w:firstLine="480"/>
        <w:rPr>
          <w:rFonts w:ascii="仿宋" w:hAnsi="仿宋" w:eastAsia="仿宋" w:cs="仿宋"/>
          <w:b/>
          <w:sz w:val="24"/>
        </w:rPr>
      </w:pPr>
    </w:p>
    <w:p w14:paraId="36FCBF5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附件5</w:t>
      </w:r>
    </w:p>
    <w:p w14:paraId="2879B397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供应</w:t>
      </w:r>
      <w:r>
        <w:rPr>
          <w:rFonts w:ascii="黑体" w:hAnsi="黑体" w:eastAsia="黑体"/>
          <w:sz w:val="44"/>
          <w:szCs w:val="44"/>
        </w:rPr>
        <w:t>商针对</w:t>
      </w:r>
      <w:r>
        <w:rPr>
          <w:rFonts w:hint="eastAsia" w:ascii="黑体" w:hAnsi="黑体" w:eastAsia="黑体"/>
          <w:sz w:val="44"/>
          <w:szCs w:val="44"/>
        </w:rPr>
        <w:t>报价的</w:t>
      </w:r>
      <w:r>
        <w:rPr>
          <w:rFonts w:ascii="黑体" w:hAnsi="黑体" w:eastAsia="黑体"/>
          <w:sz w:val="44"/>
          <w:szCs w:val="44"/>
        </w:rPr>
        <w:t>其他说明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66"/>
    <w:rsid w:val="00072484"/>
    <w:rsid w:val="001501E4"/>
    <w:rsid w:val="001573D8"/>
    <w:rsid w:val="001606A3"/>
    <w:rsid w:val="0017663F"/>
    <w:rsid w:val="001F670C"/>
    <w:rsid w:val="002021CB"/>
    <w:rsid w:val="00223F2F"/>
    <w:rsid w:val="002348BC"/>
    <w:rsid w:val="00241566"/>
    <w:rsid w:val="00295E1F"/>
    <w:rsid w:val="002B52EA"/>
    <w:rsid w:val="003737B5"/>
    <w:rsid w:val="003B39F6"/>
    <w:rsid w:val="003D20F6"/>
    <w:rsid w:val="00414FAC"/>
    <w:rsid w:val="0043573D"/>
    <w:rsid w:val="004415F4"/>
    <w:rsid w:val="00470B06"/>
    <w:rsid w:val="004A78ED"/>
    <w:rsid w:val="004C60E2"/>
    <w:rsid w:val="00537292"/>
    <w:rsid w:val="005C587B"/>
    <w:rsid w:val="006404F7"/>
    <w:rsid w:val="006476A4"/>
    <w:rsid w:val="00754F28"/>
    <w:rsid w:val="00764D1F"/>
    <w:rsid w:val="007677BB"/>
    <w:rsid w:val="00797C6E"/>
    <w:rsid w:val="008535C6"/>
    <w:rsid w:val="008634E4"/>
    <w:rsid w:val="00883BD4"/>
    <w:rsid w:val="008C6D5C"/>
    <w:rsid w:val="009257A1"/>
    <w:rsid w:val="00964F26"/>
    <w:rsid w:val="00980626"/>
    <w:rsid w:val="009949A8"/>
    <w:rsid w:val="00A2564F"/>
    <w:rsid w:val="00A32A87"/>
    <w:rsid w:val="00A50959"/>
    <w:rsid w:val="00A76423"/>
    <w:rsid w:val="00A867C0"/>
    <w:rsid w:val="00AB3348"/>
    <w:rsid w:val="00B2562B"/>
    <w:rsid w:val="00B8657D"/>
    <w:rsid w:val="00C37F0A"/>
    <w:rsid w:val="00C87714"/>
    <w:rsid w:val="00D726B8"/>
    <w:rsid w:val="00E21EC8"/>
    <w:rsid w:val="00E4668E"/>
    <w:rsid w:val="00EA1D82"/>
    <w:rsid w:val="00EA2328"/>
    <w:rsid w:val="00EC19B6"/>
    <w:rsid w:val="00EC729D"/>
    <w:rsid w:val="00F11152"/>
    <w:rsid w:val="00F126A1"/>
    <w:rsid w:val="00F533E8"/>
    <w:rsid w:val="12E30525"/>
    <w:rsid w:val="204E1B20"/>
    <w:rsid w:val="2A9E506E"/>
    <w:rsid w:val="344B77A0"/>
    <w:rsid w:val="357353BD"/>
    <w:rsid w:val="415B4ED1"/>
    <w:rsid w:val="49EE50CE"/>
    <w:rsid w:val="56506861"/>
    <w:rsid w:val="703561A8"/>
    <w:rsid w:val="775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样式 仿宋"/>
    <w:qFormat/>
    <w:uiPriority w:val="2"/>
    <w:rPr>
      <w:rFonts w:ascii="仿宋" w:hAnsi="仿宋" w:eastAsia="仿宋"/>
      <w:kern w:val="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1916</Words>
  <Characters>1986</Characters>
  <Lines>19</Lines>
  <Paragraphs>5</Paragraphs>
  <TotalTime>286</TotalTime>
  <ScaleCrop>false</ScaleCrop>
  <LinksUpToDate>false</LinksUpToDate>
  <CharactersWithSpaces>2560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2020-05-07T03:20:00Z</dcterms:created>
  <dc:creator>lenovo</dc:creator>
  <cp:lastModifiedBy>钟斌</cp:lastModifiedBy>
  <cp:lastPrinted>2025-03-24T09:09:00Z</cp:lastPrinted>
  <dcterms:modified xsi:type="dcterms:W3CDTF">2026-04-16T02:21:03Z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eyJoZGlkIjoiMzM1ZGE2ZGY4NzIxMTgwM2U3ZmExNDVkMWRkMmNiOWEiLCJ1c2VySWQiOiIxMTg1NDk4NjYwIn0=</vt:lpwstr>
  </property>
  <property fmtid="{D5CDD505-2E9C-101B-9397-08002B2CF9AE}" pid="3" name="KSOProductBuildVer">
    <vt:lpwstr>2052-12.1.0.23542</vt:lpwstr>
  </property>
  <property fmtid="{D5CDD505-2E9C-101B-9397-08002B2CF9AE}" pid="4" name="ICV">
    <vt:lpwstr>A47EE7A61EC145C9862F04C58BAE7873_13</vt:lpwstr>
  </property>
</Properties>
</file>