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eastAsia="方正小标宋_GBK"/>
          <w:sz w:val="44"/>
          <w:szCs w:val="44"/>
          <w:lang w:val="en-US" w:eastAsia="zh-CN"/>
        </w:rPr>
        <w:t>青岛三十九中课堂教学安全管理制度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安全工作是学校工作的“重中之重”，教育教学活动是学校工作的中心 环节，严格课堂教学管理，确保课堂教学安全，全体教师人人有责。为了提高全体教师的安全意识、明确安全责任，充分调动任课教师参与学生安全管理工作的积极性和主动性，有效地消除安全隐患、杜绝安全事故的发生，加强课堂教学安全管理，以确保学校教学秩序的正常进行，结合学校实际，特制订我校课堂教学安全管理制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1.班主任、任课教师应加强对学生的安全教育，严格课堂教学管理，确保课堂教学安全。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2.教师按时上下课，不迟到、不早退，中途不离开教室，维持好课堂秩序。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3.任课教师要奴隶提高职业道德水平，关心爱护学生，学习贯彻教育安全管理法规，已发维护学生的健康成长。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4.落实“双减”的有关规定，严格控制学生在校时间，学生的作业量、作业时间符合上级有关规定。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5.加强对学生进行心理健康教育，针对学生的心理特点，帮助学生解除心理障碍，培养良好的意志品质。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6.任课教师必须严格遵守课堂教学的各项规范，按照学科教学要求，进行教育教学活动，确保学生安全。并经常结合各学科特点和教学内容，有的放矢地对学生进行思想道德教育和安全生命教育。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任课教师要严格遵守课堂的时间和工作纪律。要按时到达工作岗位或进教室上课（含划分的自习课、学校临时调换的课时），不得迟到、早退、外出；上课时间不准接打电话；不得自省提前或之后上课、下课。坚决杜绝缺岗、漏人和随便缺课、调课现象。如情况特殊，确需调课的，必须经教学部门批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每节课任课教师必须清点班上学生的人数，认真核对学生出勤，若发现学生无故缺席或有宜昌情况，应立即询问情况、查明原因并及时和班主任取得联系。学生因事因病请假，需具备有值班教师、班主任和学生处签名的请假条，并且征得家长同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9.课堂教学过程中要时刻关注学生的思想和身体状态，发现学生情绪不稳定或身体状况不佳时，应主动询问情况，采取适当方式进行处置，及时与班主任或家长联系，妥善处理。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10.教师教育学生要讲求方法，不剥夺学生上课权利，不能采用简单粗暴的方法，严禁体罚和变相体罚学生，上课期间，教师不准将学生拒之门外或直流在办公室内，更不得要求系统中途离开教室或回家。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11.上课期间，任课教师应加强课堂教学管理，切实观察、了解学生在课堂上的表现，防止学生之间发生口角，避免由于出现大家、斗殴而导致的安全事故。数学、美术等学科使用圆规、刀具等利器要主义安全。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12.教师要依法施教，自觉遵守职业道德，应尊重学生人格、尊严，教育学生要讲究方法，不得采用简单粗暴的方法，不得讽刺、挖苦、侮辱或变相体罚学生，坚决杜绝由于管理不当而导致学生出现安全问题。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13.上课期间，学生离开课堂必须征得上课老师同意，外出校门需班主任和学生处主任出具手续，门卫方可放行。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下课铃响后一分钟内，结束上课，以免拖堂影响学生上厕所、跑操、课间休息和做好下节课准备工作。因拖堂造成学生争先恐后上厕所二发生事故的，任课教师要承担负相关责任。因拖堂影响下节课的，按教学事故论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15.到专用教室上课，任课教师必须做好学生组织工作。电教设备专人负责，操作规范，防止触电。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16.实验课教学，教师要做好教室用电、用水等安全维护，加强安全教育，提高学生安全意识，防止出现安全事故。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17.体育课的组织要规范有序，进行科学的训练，要有课堂设计和教学目标、教学任务，严禁放任学生自主活动。同时体育老师要承担安全监护责任，防止不规范运动带来的安全责任事故。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2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青岛三十九中（海大附中）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2022年9月1日</w:t>
      </w: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jYzVlY2NkMmJlOTZiNGRjODlkMzIxNzVmZjM5YWEifQ=="/>
  </w:docVars>
  <w:rsids>
    <w:rsidRoot w:val="00000000"/>
    <w:rsid w:val="2FED1E33"/>
    <w:rsid w:val="2FF7432E"/>
    <w:rsid w:val="388F5EB4"/>
    <w:rsid w:val="5172094D"/>
    <w:rsid w:val="6886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样式2"/>
    <w:basedOn w:val="3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1427</Words>
  <Characters>1457</Characters>
  <Lines>0</Lines>
  <Paragraphs>0</Paragraphs>
  <TotalTime>7</TotalTime>
  <ScaleCrop>false</ScaleCrop>
  <LinksUpToDate>false</LinksUpToDate>
  <CharactersWithSpaces>1527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liufeng</dc:creator>
  <cp:lastModifiedBy>zhengben</cp:lastModifiedBy>
  <dcterms:modified xsi:type="dcterms:W3CDTF">2023-09-04T23:35:21Z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AC58D144C42340EB81D1CA7D5230ACDB</vt:lpwstr>
  </property>
</Properties>
</file>