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300" w:beforeAutospacing="0" w:after="150" w:afterAutospacing="0" w:line="17" w:lineRule="atLeast"/>
        <w:ind w:left="0" w:right="0" w:firstLine="0"/>
        <w:jc w:val="center"/>
        <w:rPr>
          <w:rFonts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lang w:val="en-US" w:eastAsia="zh-CN"/>
        </w:rPr>
        <w:t>青岛第三十九中学</w:t>
      </w:r>
      <w:r>
        <w:rPr>
          <w:rFonts w:hint="eastAsia" w:ascii="微软雅黑" w:hAnsi="微软雅黑" w:eastAsia="微软雅黑" w:cs="微软雅黑"/>
          <w:i w:val="0"/>
          <w:iCs w:val="0"/>
          <w:caps w:val="0"/>
          <w:color w:val="333333"/>
          <w:spacing w:val="0"/>
          <w:sz w:val="27"/>
          <w:szCs w:val="27"/>
          <w:shd w:val="clear" w:fill="FFFFFF"/>
        </w:rPr>
        <w:t>防踩踏应急演练预案</w:t>
      </w:r>
    </w:p>
    <w:p>
      <w:pPr>
        <w:pStyle w:val="3"/>
        <w:keepNext w:val="0"/>
        <w:keepLines w:val="0"/>
        <w:widowControl/>
        <w:suppressLineNumbers w:val="0"/>
        <w:shd w:val="clear" w:fill="FFFFFF"/>
        <w:spacing w:before="0" w:beforeAutospacing="0" w:after="150" w:afterAutospacing="0" w:line="420" w:lineRule="atLeast"/>
        <w:ind w:left="60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一、   目的</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通过应急演练，使全体学生掌握应急避险的正确方法，熟悉我校紧急疏散的程序和线路，确保应急避险工作能快速、高效、有序地进行，从而最大限度地保护全体学生的生命安全。同时通过演练活动培养学生听从指挥、团结互助的品德，学会逃生的本领和能力，提高学生应急反应能力和自救互救能力。</w:t>
      </w:r>
    </w:p>
    <w:p>
      <w:pPr>
        <w:pStyle w:val="3"/>
        <w:keepNext w:val="0"/>
        <w:keepLines w:val="0"/>
        <w:widowControl/>
        <w:suppressLineNumbers w:val="0"/>
        <w:shd w:val="clear" w:fill="FFFFFF"/>
        <w:spacing w:before="0" w:beforeAutospacing="0" w:after="150" w:afterAutospacing="0" w:line="420" w:lineRule="atLeast"/>
        <w:ind w:left="60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二、   应急演练机构设置</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1、学校成立严防拥挤踩踏事故发生安全工作领导小组</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2、领导小组下设办公室，全面负责日常工作及领导小组交办的事宜，办公室设在学校安全办公室，由胡东升具体负责。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3、监督检查组：由学校德育团队负责日常的监督检查工作，办公室及领导小组成员随时督察。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4、医疗救护组：当发生安全事故应立即向就近医疗机构发出医疗求援，拨打“120”医疗抢救电话。要及时果断将受伤人员送到医院抢救。主动向医疗人员报告受伤情况，做好秩序维护等工作。并向主管领导汇报。    </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三、演练前宣传教育</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1、演练程序及注意要点：——广播（原稿）</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2"/>
          <w:szCs w:val="22"/>
          <w:shd w:val="clear" w:fill="FFFFFF"/>
          <w14:textFill>
            <w14:solidFill>
              <w14:schemeClr w14:val="tx1"/>
            </w14:solidFill>
          </w14:textFill>
        </w:rPr>
        <w:t>同学们，现在给大家介绍的是防踩踏应急演练的安全要点：</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2"/>
          <w:szCs w:val="22"/>
          <w:shd w:val="clear" w:fill="FFFFFF"/>
          <w14:textFill>
            <w14:solidFill>
              <w14:schemeClr w14:val="tx1"/>
            </w14:solidFill>
          </w14:textFill>
        </w:rPr>
        <w:t>1）演练开始，校园广播会发送疏散警报或疏散通知，大家在听到疏散警报后保持冷静，按照老师安排开始疏散，过程中必须听从指挥。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2"/>
          <w:szCs w:val="22"/>
          <w:shd w:val="clear" w:fill="FFFFFF"/>
          <w14:textFill>
            <w14:solidFill>
              <w14:schemeClr w14:val="tx1"/>
            </w14:solidFill>
          </w14:textFill>
        </w:rPr>
        <w:t>2）疏散时要做到“三不、二要”，即不拥挤、不打闹、不搞恶作剧，要互相礼让、安全疏散避免踩踏事件的发生。</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2"/>
          <w:szCs w:val="22"/>
          <w:shd w:val="clear" w:fill="FFFFFF"/>
          <w14:textFill>
            <w14:solidFill>
              <w14:schemeClr w14:val="tx1"/>
            </w14:solidFill>
          </w14:textFill>
        </w:rPr>
        <w:t>3）按严格规定线路疏散，不要串线。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2"/>
          <w:szCs w:val="22"/>
          <w:shd w:val="clear" w:fill="FFFFFF"/>
          <w14:textFill>
            <w14:solidFill>
              <w14:schemeClr w14:val="tx1"/>
            </w14:solidFill>
          </w14:textFill>
        </w:rPr>
        <w:t>4）在撤离途中，如果出现拥挤摔倒，后面学生及楼梯口老师应立即大声喊"停"同时停止不动，听老师指挥，等险情排除后，再按顺序撤出。</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2"/>
          <w:szCs w:val="22"/>
          <w:shd w:val="clear" w:fill="FFFFFF"/>
          <w14:textFill>
            <w14:solidFill>
              <w14:schemeClr w14:val="tx1"/>
            </w14:solidFill>
          </w14:textFill>
        </w:rPr>
        <w:t>请大家重视这次演练，牢记疏散过程中的“三不两要”，掌握遭遇拥挤踩踏时的应对技能才能使我们遇到突发的类似情况时保护自己帮助他人。</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2"/>
          <w:szCs w:val="22"/>
          <w:shd w:val="clear" w:fill="FFFFFF"/>
          <w14:textFill>
            <w14:solidFill>
              <w14:schemeClr w14:val="tx1"/>
            </w14:solidFill>
          </w14:textFill>
        </w:rPr>
        <w:t>2、疏散流程准备</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2"/>
          <w:szCs w:val="22"/>
          <w:shd w:val="clear" w:fill="FFFFFF"/>
          <w14:textFill>
            <w14:solidFill>
              <w14:schemeClr w14:val="tx1"/>
            </w14:solidFill>
          </w14:textFill>
        </w:rPr>
        <w:t>1）紧急疏散领导小组作出</w:t>
      </w:r>
      <w:bookmarkStart w:id="0" w:name="_GoBack"/>
      <w:bookmarkEnd w:id="0"/>
      <w:r>
        <w:rPr>
          <w:rFonts w:hint="eastAsia" w:ascii="微软雅黑" w:hAnsi="微软雅黑" w:eastAsia="微软雅黑" w:cs="微软雅黑"/>
          <w:i w:val="0"/>
          <w:iCs w:val="0"/>
          <w:caps w:val="0"/>
          <w:color w:val="000000" w:themeColor="text1"/>
          <w:spacing w:val="0"/>
          <w:sz w:val="22"/>
          <w:szCs w:val="22"/>
          <w:shd w:val="clear" w:fill="FFFFFF"/>
          <w14:textFill>
            <w14:solidFill>
              <w14:schemeClr w14:val="tx1"/>
            </w14:solidFill>
          </w14:textFill>
        </w:rPr>
        <w:t>疏散决定，并确定需要疏散的范围。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2）校园广播根据紧急疏散领导小组的指令，发出紧急疏散通知。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3）相关教师和学校工作人员进入指定岗位，按照疏散路线，组织人员撤离，到校田径场集合。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4）学生按要求进入指定场地后，按广播操队形站立由指定学生清点人数后报告到指挥处。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5）紧急疏散领导小组作出的进一步工作措施。</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6）紧急疏散领导小组通知校园广播宣布危机解除。</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四、疏散演练路线和顺序</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1、疏散原则：</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1）分走楼梯制度：为避免学生集中上下楼梯时过于拥挤，采取学生分走楼梯制度。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2）学生经过楼梯疏散时，不强调快速、整齐，适当错开时间，分班级逐次下楼，并安排值周、值日教师和负责教学楼管理的同志在楼梯间维持秩序，管理学生。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3）学生集中进出教学楼高峰时间全部打开教学楼门</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4）要保障疏散路线畅通，移除杂物。</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2、撤离线路及集合地点：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东侧楼各班级：沿东楼梯向楼前广场撤离。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西侧楼各班级：沿西楼梯向楼前广场撤离。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VhZmEzZGI2ZTgwNjY4ZWJmZjIyM2U2MTA4MDEifQ=="/>
  </w:docVars>
  <w:rsids>
    <w:rsidRoot w:val="00000000"/>
    <w:rsid w:val="19C84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1088</Words>
  <Characters>1090</Characters>
  <Lines>0</Lines>
  <Paragraphs>0</Paragraphs>
  <TotalTime>0</TotalTime>
  <ScaleCrop>false</ScaleCrop>
  <LinksUpToDate>false</LinksUpToDate>
  <CharactersWithSpaces>1145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2022-09-22T02:30:14Z</dcterms:created>
  <dc:creator>Lenovo2</dc:creator>
  <cp:lastModifiedBy>修炼开始 step 1</cp:lastModifiedBy>
  <dcterms:modified xsi:type="dcterms:W3CDTF">2022-09-22T02:31:04Z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84D69FF3621C4F4C9DC5E79697873124</vt:lpwstr>
  </property>
</Properties>
</file>