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青岛市退休“一件事”办事指南</w:t>
      </w:r>
    </w:p>
    <w:p>
      <w:pPr>
        <w:spacing w:line="440" w:lineRule="exact"/>
        <w:rPr>
          <w:rFonts w:ascii="仿宋_GB2312" w:hAnsi="仿宋_GB2312" w:eastAsia="仿宋_GB2312" w:cs="仿宋_GB2312"/>
          <w:sz w:val="24"/>
          <w:szCs w:val="24"/>
        </w:rPr>
      </w:pPr>
    </w:p>
    <w:p>
      <w:pPr>
        <w:spacing w:line="440" w:lineRule="exact"/>
        <w:ind w:firstLine="482" w:firstLineChars="200"/>
        <w:rPr>
          <w:rFonts w:ascii="仿宋_GB2312" w:hAnsi="仿宋_GB2312" w:eastAsia="仿宋_GB2312" w:cs="仿宋_GB2312"/>
          <w:b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一、办理须知</w:t>
      </w:r>
    </w:p>
    <w:p>
      <w:pPr>
        <w:pStyle w:val="5"/>
        <w:spacing w:beforeAutospacing="0" w:afterAutospacing="0" w:line="440" w:lineRule="exact"/>
        <w:ind w:firstLine="480" w:firstLineChars="200"/>
        <w:jc w:val="both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企业职工（含灵活就业人员）达到待遇领取年龄，符合退休相关资格条件的可进行申请。</w:t>
      </w:r>
    </w:p>
    <w:p>
      <w:pPr>
        <w:spacing w:line="440" w:lineRule="exact"/>
        <w:ind w:firstLine="482" w:firstLineChars="200"/>
        <w:rPr>
          <w:rFonts w:ascii="仿宋_GB2312" w:hAnsi="仿宋_GB2312" w:eastAsia="仿宋_GB2312" w:cs="仿宋_GB2312"/>
          <w:b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二、服务对象</w:t>
      </w:r>
    </w:p>
    <w:p>
      <w:pPr>
        <w:spacing w:line="440" w:lineRule="exact"/>
        <w:ind w:firstLine="480" w:firstLineChars="200"/>
        <w:rPr>
          <w:rFonts w:ascii="仿宋_GB2312" w:hAnsi="仿宋_GB2312" w:eastAsia="仿宋_GB2312" w:cs="仿宋_GB2312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</w:rPr>
        <w:t>用人单位、企业职工、灵活就业人员。</w:t>
      </w:r>
    </w:p>
    <w:p>
      <w:pPr>
        <w:spacing w:line="440" w:lineRule="exact"/>
        <w:ind w:firstLine="482" w:firstLineChars="200"/>
        <w:rPr>
          <w:rFonts w:ascii="仿宋_GB2312" w:hAnsi="仿宋_GB2312" w:eastAsia="仿宋_GB2312" w:cs="仿宋_GB2312"/>
          <w:b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三、联办事项</w:t>
      </w:r>
    </w:p>
    <w:tbl>
      <w:tblPr>
        <w:tblStyle w:val="7"/>
        <w:tblW w:w="10459" w:type="dxa"/>
        <w:tblInd w:w="114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1833"/>
        <w:gridCol w:w="4527"/>
        <w:gridCol w:w="339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序号</w:t>
            </w:r>
          </w:p>
        </w:tc>
        <w:tc>
          <w:tcPr>
            <w:tcW w:w="1833" w:type="dxa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一件事名称</w:t>
            </w:r>
          </w:p>
        </w:tc>
        <w:tc>
          <w:tcPr>
            <w:tcW w:w="4527" w:type="dxa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涉及事项</w:t>
            </w:r>
          </w:p>
        </w:tc>
        <w:tc>
          <w:tcPr>
            <w:tcW w:w="3396" w:type="dxa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责任单位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03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833" w:type="dxa"/>
            <w:vMerge w:val="restart"/>
            <w:vAlign w:val="center"/>
          </w:tcPr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退休“一件事”</w:t>
            </w:r>
          </w:p>
        </w:tc>
        <w:tc>
          <w:tcPr>
            <w:tcW w:w="4527" w:type="dxa"/>
          </w:tcPr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参保人员达到法定退休年龄领取基本养老保险待遇资格确认</w:t>
            </w:r>
          </w:p>
        </w:tc>
        <w:tc>
          <w:tcPr>
            <w:tcW w:w="3396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青岛市人力资源和社会保障局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1833" w:type="dxa"/>
            <w:vMerge w:val="continue"/>
          </w:tcPr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527" w:type="dxa"/>
          </w:tcPr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基本养老保险视同缴费年限认定</w:t>
            </w:r>
          </w:p>
        </w:tc>
        <w:tc>
          <w:tcPr>
            <w:tcW w:w="339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1833" w:type="dxa"/>
            <w:vMerge w:val="continue"/>
          </w:tcPr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527" w:type="dxa"/>
          </w:tcPr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特殊工种提前退休核准</w:t>
            </w:r>
          </w:p>
        </w:tc>
        <w:tc>
          <w:tcPr>
            <w:tcW w:w="339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1833" w:type="dxa"/>
            <w:vMerge w:val="continue"/>
          </w:tcPr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527" w:type="dxa"/>
          </w:tcPr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因病或非因工致残完全丧失劳动能力提前退休（退职）核准</w:t>
            </w:r>
          </w:p>
        </w:tc>
        <w:tc>
          <w:tcPr>
            <w:tcW w:w="339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1833" w:type="dxa"/>
            <w:vMerge w:val="continue"/>
          </w:tcPr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527" w:type="dxa"/>
          </w:tcPr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新增退休人员养老保险待遇核定发放</w:t>
            </w:r>
          </w:p>
        </w:tc>
        <w:tc>
          <w:tcPr>
            <w:tcW w:w="339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</w:t>
            </w:r>
          </w:p>
        </w:tc>
        <w:tc>
          <w:tcPr>
            <w:tcW w:w="1833" w:type="dxa"/>
            <w:vMerge w:val="continue"/>
          </w:tcPr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527" w:type="dxa"/>
          </w:tcPr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基本医疗保险视同缴费年限核定</w:t>
            </w:r>
          </w:p>
        </w:tc>
        <w:tc>
          <w:tcPr>
            <w:tcW w:w="339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青岛市医疗保障局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703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7</w:t>
            </w:r>
          </w:p>
        </w:tc>
        <w:tc>
          <w:tcPr>
            <w:tcW w:w="1833" w:type="dxa"/>
            <w:vMerge w:val="continue"/>
          </w:tcPr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527" w:type="dxa"/>
          </w:tcPr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退休提取住房公积金</w:t>
            </w:r>
          </w:p>
        </w:tc>
        <w:tc>
          <w:tcPr>
            <w:tcW w:w="339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青岛市住房公积金管理中心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8</w:t>
            </w:r>
          </w:p>
        </w:tc>
        <w:tc>
          <w:tcPr>
            <w:tcW w:w="1833" w:type="dxa"/>
            <w:vMerge w:val="continue"/>
          </w:tcPr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527" w:type="dxa"/>
          </w:tcPr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城镇独生子女父母奖励金领取</w:t>
            </w:r>
          </w:p>
        </w:tc>
        <w:tc>
          <w:tcPr>
            <w:tcW w:w="339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青岛市卫生健康委员会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9</w:t>
            </w:r>
          </w:p>
        </w:tc>
        <w:tc>
          <w:tcPr>
            <w:tcW w:w="1833" w:type="dxa"/>
            <w:vMerge w:val="continue"/>
          </w:tcPr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527" w:type="dxa"/>
          </w:tcPr>
          <w:p>
            <w:pPr>
              <w:spacing w:line="44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户籍信息确认</w:t>
            </w:r>
          </w:p>
        </w:tc>
        <w:tc>
          <w:tcPr>
            <w:tcW w:w="339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青岛市公安局</w:t>
            </w:r>
          </w:p>
        </w:tc>
      </w:tr>
    </w:tbl>
    <w:p>
      <w:pPr>
        <w:autoSpaceDE w:val="0"/>
        <w:autoSpaceDN w:val="0"/>
        <w:adjustRightInd w:val="0"/>
        <w:spacing w:line="440" w:lineRule="exact"/>
        <w:ind w:firstLine="482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四、办理时限</w:t>
      </w:r>
    </w:p>
    <w:p>
      <w:pPr>
        <w:autoSpaceDE w:val="0"/>
        <w:autoSpaceDN w:val="0"/>
        <w:adjustRightInd w:val="0"/>
        <w:spacing w:line="440" w:lineRule="exact"/>
        <w:ind w:firstLine="480" w:firstLineChars="200"/>
        <w:rPr>
          <w:rFonts w:ascii="仿宋_GB2312" w:hAnsi="仿宋_GB2312" w:eastAsia="仿宋_GB2312" w:cs="仿宋_GB2312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</w:rPr>
        <w:t>即时受理。法定办结时限：符合条件的20个工作日内办结，承诺办结时限：符合条件的6个工作日内办结。</w:t>
      </w:r>
    </w:p>
    <w:p>
      <w:pPr>
        <w:spacing w:line="440" w:lineRule="exact"/>
        <w:ind w:firstLine="482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五、网办入口</w:t>
      </w:r>
    </w:p>
    <w:p>
      <w:pPr>
        <w:spacing w:line="440" w:lineRule="exact"/>
        <w:ind w:firstLine="480" w:firstLineChars="200"/>
        <w:rPr>
          <w:rFonts w:ascii="仿宋_GB2312" w:hAnsi="仿宋_GB2312" w:eastAsia="仿宋_GB2312" w:cs="仿宋_GB2312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</w:rPr>
        <w:t>山东政务服务网青岛站、“爱山东”APP、青岛市人力资源和社会保障局网上办事大厅。</w:t>
      </w:r>
    </w:p>
    <w:p>
      <w:pPr>
        <w:spacing w:line="440" w:lineRule="exact"/>
        <w:ind w:firstLine="482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六、网办流程</w:t>
      </w:r>
    </w:p>
    <w:p>
      <w:pPr>
        <w:spacing w:line="440" w:lineRule="exact"/>
        <w:ind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</w:rPr>
        <w:t>登录网办入口进行身份核准→选择“职工退休一件事”申请入口→根据提示录入相关信息→选择申请办理的事项→签字确认后并上传材料后保存信息。（操作指导可扫描二维码查看）</w:t>
      </w:r>
    </w:p>
    <w:p>
      <w:pPr>
        <w:spacing w:line="440" w:lineRule="exact"/>
        <w:ind w:firstLine="482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七、上传材料</w:t>
      </w:r>
    </w:p>
    <w:tbl>
      <w:tblPr>
        <w:tblStyle w:val="7"/>
        <w:tblW w:w="10445" w:type="dxa"/>
        <w:tblInd w:w="12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2063"/>
        <w:gridCol w:w="914"/>
        <w:gridCol w:w="1459"/>
        <w:gridCol w:w="2031"/>
        <w:gridCol w:w="739"/>
        <w:gridCol w:w="254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692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序号</w:t>
            </w:r>
          </w:p>
        </w:tc>
        <w:tc>
          <w:tcPr>
            <w:tcW w:w="2063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材料名称</w:t>
            </w:r>
          </w:p>
        </w:tc>
        <w:tc>
          <w:tcPr>
            <w:tcW w:w="914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类型</w:t>
            </w:r>
          </w:p>
        </w:tc>
        <w:tc>
          <w:tcPr>
            <w:tcW w:w="1459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材料介质</w:t>
            </w:r>
          </w:p>
        </w:tc>
        <w:tc>
          <w:tcPr>
            <w:tcW w:w="2031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来源渠道</w:t>
            </w:r>
          </w:p>
        </w:tc>
        <w:tc>
          <w:tcPr>
            <w:tcW w:w="739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份数</w:t>
            </w:r>
          </w:p>
        </w:tc>
        <w:tc>
          <w:tcPr>
            <w:tcW w:w="2547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2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2063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居民身份证</w:t>
            </w:r>
          </w:p>
        </w:tc>
        <w:tc>
          <w:tcPr>
            <w:tcW w:w="914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原件</w:t>
            </w:r>
          </w:p>
        </w:tc>
        <w:tc>
          <w:tcPr>
            <w:tcW w:w="1459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纸质/电子</w:t>
            </w:r>
          </w:p>
        </w:tc>
        <w:tc>
          <w:tcPr>
            <w:tcW w:w="2031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申请人自备</w:t>
            </w:r>
          </w:p>
        </w:tc>
        <w:tc>
          <w:tcPr>
            <w:tcW w:w="739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2547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联办事项通用材料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2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206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《职工“退休一件事”申报表》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含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《退休时间申请书》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914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原件</w:t>
            </w:r>
          </w:p>
        </w:tc>
        <w:tc>
          <w:tcPr>
            <w:tcW w:w="1459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纸质/电子</w:t>
            </w:r>
          </w:p>
        </w:tc>
        <w:tc>
          <w:tcPr>
            <w:tcW w:w="2031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申请人自备/系统生成</w:t>
            </w:r>
          </w:p>
        </w:tc>
        <w:tc>
          <w:tcPr>
            <w:tcW w:w="739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2547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联办事项通用材料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2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063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户口簿</w:t>
            </w:r>
          </w:p>
        </w:tc>
        <w:tc>
          <w:tcPr>
            <w:tcW w:w="914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原件</w:t>
            </w:r>
          </w:p>
        </w:tc>
        <w:tc>
          <w:tcPr>
            <w:tcW w:w="1459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纸质/电子</w:t>
            </w:r>
          </w:p>
        </w:tc>
        <w:tc>
          <w:tcPr>
            <w:tcW w:w="2031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申请人自备</w:t>
            </w:r>
          </w:p>
        </w:tc>
        <w:tc>
          <w:tcPr>
            <w:tcW w:w="739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2547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申请独生子女奖励金提供材料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2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063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独生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子女光荣证</w:t>
            </w:r>
          </w:p>
        </w:tc>
        <w:tc>
          <w:tcPr>
            <w:tcW w:w="914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原件</w:t>
            </w:r>
          </w:p>
        </w:tc>
        <w:tc>
          <w:tcPr>
            <w:tcW w:w="1459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纸质/电子</w:t>
            </w:r>
          </w:p>
        </w:tc>
        <w:tc>
          <w:tcPr>
            <w:tcW w:w="2031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申请人自备</w:t>
            </w:r>
          </w:p>
        </w:tc>
        <w:tc>
          <w:tcPr>
            <w:tcW w:w="739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2547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申请独生子女奖励金提供材料</w:t>
            </w:r>
          </w:p>
        </w:tc>
      </w:tr>
    </w:tbl>
    <w:p>
      <w:pPr>
        <w:spacing w:line="440" w:lineRule="exact"/>
        <w:ind w:firstLine="482" w:firstLineChars="200"/>
        <w:rPr>
          <w:rFonts w:ascii="仿宋_GB2312" w:hAnsi="仿宋_GB2312" w:eastAsia="仿宋_GB2312" w:cs="仿宋_GB2312"/>
          <w:b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八、出件内容</w:t>
      </w:r>
    </w:p>
    <w:p>
      <w:pPr>
        <w:spacing w:line="440" w:lineRule="exact"/>
        <w:ind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1.《青岛市城镇企业从业人员退休审批表》</w:t>
      </w:r>
    </w:p>
    <w:p>
      <w:pPr>
        <w:spacing w:line="440" w:lineRule="exact"/>
        <w:ind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2.《电子退休证》</w:t>
      </w:r>
    </w:p>
    <w:p>
      <w:pPr>
        <w:spacing w:line="440" w:lineRule="exact"/>
        <w:ind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（结果材料通过线上反馈电子件，不支持物流快递反馈纸质件，样表可扫描二维码查看）</w:t>
      </w:r>
    </w:p>
    <w:p>
      <w:pPr>
        <w:spacing w:line="440" w:lineRule="exact"/>
        <w:ind w:firstLine="482" w:firstLineChars="200"/>
        <w:rPr>
          <w:rFonts w:ascii="仿宋_GB2312" w:hAnsi="仿宋_GB2312" w:eastAsia="仿宋_GB2312" w:cs="仿宋_GB2312"/>
          <w:b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九、咨询电话</w:t>
      </w:r>
    </w:p>
    <w:tbl>
      <w:tblPr>
        <w:tblStyle w:val="7"/>
        <w:tblW w:w="105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4"/>
        <w:gridCol w:w="1841"/>
        <w:gridCol w:w="2100"/>
        <w:gridCol w:w="2100"/>
        <w:gridCol w:w="25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4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区划</w:t>
            </w:r>
          </w:p>
        </w:tc>
        <w:tc>
          <w:tcPr>
            <w:tcW w:w="1841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人社部门</w:t>
            </w:r>
          </w:p>
        </w:tc>
        <w:tc>
          <w:tcPr>
            <w:tcW w:w="210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医保部门</w:t>
            </w:r>
          </w:p>
        </w:tc>
        <w:tc>
          <w:tcPr>
            <w:tcW w:w="210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公积金部门</w:t>
            </w:r>
          </w:p>
        </w:tc>
        <w:tc>
          <w:tcPr>
            <w:tcW w:w="2523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卫健部门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4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市南区</w:t>
            </w:r>
          </w:p>
        </w:tc>
        <w:tc>
          <w:tcPr>
            <w:tcW w:w="1841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0532-12333</w:t>
            </w:r>
          </w:p>
        </w:tc>
        <w:tc>
          <w:tcPr>
            <w:tcW w:w="210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0523-85770358</w:t>
            </w:r>
          </w:p>
        </w:tc>
        <w:tc>
          <w:tcPr>
            <w:tcW w:w="2100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0532-12329</w:t>
            </w:r>
          </w:p>
        </w:tc>
        <w:tc>
          <w:tcPr>
            <w:tcW w:w="2523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0532-51989635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4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市北区</w:t>
            </w:r>
          </w:p>
        </w:tc>
        <w:tc>
          <w:tcPr>
            <w:tcW w:w="1841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0523-85770358</w:t>
            </w:r>
          </w:p>
        </w:tc>
        <w:tc>
          <w:tcPr>
            <w:tcW w:w="2100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23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0532-68620351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4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李沧区</w:t>
            </w:r>
          </w:p>
        </w:tc>
        <w:tc>
          <w:tcPr>
            <w:tcW w:w="1841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0523-85770358</w:t>
            </w:r>
          </w:p>
        </w:tc>
        <w:tc>
          <w:tcPr>
            <w:tcW w:w="2100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23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0532-87637269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4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崂山区</w:t>
            </w:r>
          </w:p>
        </w:tc>
        <w:tc>
          <w:tcPr>
            <w:tcW w:w="1841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0532-88997557</w:t>
            </w:r>
          </w:p>
        </w:tc>
        <w:tc>
          <w:tcPr>
            <w:tcW w:w="2100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23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0532-88996060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4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西海岸新区</w:t>
            </w:r>
          </w:p>
        </w:tc>
        <w:tc>
          <w:tcPr>
            <w:tcW w:w="1841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0532-86166186</w:t>
            </w:r>
          </w:p>
        </w:tc>
        <w:tc>
          <w:tcPr>
            <w:tcW w:w="2100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23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0532-86162205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4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城阳区</w:t>
            </w:r>
          </w:p>
        </w:tc>
        <w:tc>
          <w:tcPr>
            <w:tcW w:w="1841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0532-58659920</w:t>
            </w:r>
          </w:p>
        </w:tc>
        <w:tc>
          <w:tcPr>
            <w:tcW w:w="2100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23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0532-58659883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4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即墨区</w:t>
            </w:r>
          </w:p>
        </w:tc>
        <w:tc>
          <w:tcPr>
            <w:tcW w:w="1841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0532-88512393</w:t>
            </w:r>
          </w:p>
        </w:tc>
        <w:tc>
          <w:tcPr>
            <w:tcW w:w="2100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23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0532-88523173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4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胶州市</w:t>
            </w:r>
          </w:p>
        </w:tc>
        <w:tc>
          <w:tcPr>
            <w:tcW w:w="1841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0532-82212393</w:t>
            </w:r>
          </w:p>
        </w:tc>
        <w:tc>
          <w:tcPr>
            <w:tcW w:w="2100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23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0532-82288396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4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平度市</w:t>
            </w:r>
          </w:p>
        </w:tc>
        <w:tc>
          <w:tcPr>
            <w:tcW w:w="1841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0532-88373839</w:t>
            </w:r>
          </w:p>
        </w:tc>
        <w:tc>
          <w:tcPr>
            <w:tcW w:w="2100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23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0532-88305038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4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莱西市</w:t>
            </w:r>
          </w:p>
        </w:tc>
        <w:tc>
          <w:tcPr>
            <w:tcW w:w="1841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0532-66030366</w:t>
            </w:r>
          </w:p>
        </w:tc>
        <w:tc>
          <w:tcPr>
            <w:tcW w:w="2100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23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0532-58562923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4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保税区</w:t>
            </w:r>
          </w:p>
        </w:tc>
        <w:tc>
          <w:tcPr>
            <w:tcW w:w="1841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0532-86768802</w:t>
            </w:r>
          </w:p>
        </w:tc>
        <w:tc>
          <w:tcPr>
            <w:tcW w:w="2100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23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8" w:type="dxa"/>
            <w:gridSpan w:val="5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投诉建议电话：0532-12345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8" w:type="dxa"/>
            <w:gridSpan w:val="5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监督电话：0532-85712775</w:t>
            </w:r>
          </w:p>
        </w:tc>
      </w:tr>
    </w:tbl>
    <w:p>
      <w:pPr>
        <w:spacing w:line="440" w:lineRule="exact"/>
      </w:pPr>
      <w:r>
        <w:rPr>
          <w:rFonts w:hint="eastAsi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2155190</wp:posOffset>
            </wp:positionH>
            <wp:positionV relativeFrom="paragraph">
              <wp:posOffset>239395</wp:posOffset>
            </wp:positionV>
            <wp:extent cx="2310130" cy="2596515"/>
            <wp:effectExtent l="19050" t="0" r="0" b="0"/>
            <wp:wrapNone/>
            <wp:docPr id="4" name="图片 4" descr="青岛市退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青岛市退休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2596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-173990</wp:posOffset>
            </wp:positionH>
            <wp:positionV relativeFrom="paragraph">
              <wp:posOffset>234950</wp:posOffset>
            </wp:positionV>
            <wp:extent cx="2310130" cy="2597150"/>
            <wp:effectExtent l="0" t="0" r="13970" b="12700"/>
            <wp:wrapNone/>
            <wp:docPr id="5" name="图片 5" descr="操作指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操作指南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2597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4502150</wp:posOffset>
            </wp:positionH>
            <wp:positionV relativeFrom="paragraph">
              <wp:posOffset>219075</wp:posOffset>
            </wp:positionV>
            <wp:extent cx="2310130" cy="2597150"/>
            <wp:effectExtent l="0" t="0" r="13970" b="12700"/>
            <wp:wrapNone/>
            <wp:docPr id="2" name="图片 2" descr="微信图片_2024111420330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41114203301 (1)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2597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E5ZjY3M2ExZDk0MWYxZGY3N2MzYWM1NWRmNTViYTkifQ=="/>
  </w:docVars>
  <w:rsids>
    <w:rsidRoot w:val="00BD0167"/>
    <w:rsid w:val="000175F7"/>
    <w:rsid w:val="00025C1B"/>
    <w:rsid w:val="00340438"/>
    <w:rsid w:val="004B66AF"/>
    <w:rsid w:val="005E5308"/>
    <w:rsid w:val="00601116"/>
    <w:rsid w:val="008002ED"/>
    <w:rsid w:val="00811092"/>
    <w:rsid w:val="0088777E"/>
    <w:rsid w:val="008B75B5"/>
    <w:rsid w:val="00957C16"/>
    <w:rsid w:val="00BA00F8"/>
    <w:rsid w:val="00BD0167"/>
    <w:rsid w:val="00C84E29"/>
    <w:rsid w:val="00D35F71"/>
    <w:rsid w:val="00EE1933"/>
    <w:rsid w:val="0200566D"/>
    <w:rsid w:val="0CC62EF7"/>
    <w:rsid w:val="18785D3E"/>
    <w:rsid w:val="2A661ADC"/>
    <w:rsid w:val="4A1E1722"/>
    <w:rsid w:val="581700FE"/>
    <w:rsid w:val="789C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uiPriority w:val="99"/>
    <w:rPr>
      <w:sz w:val="18"/>
      <w:szCs w:val="18"/>
    </w:rPr>
  </w:style>
  <w:style w:type="character" w:customStyle="1" w:styleId="10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8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201</Words>
  <Characters>1147</Characters>
  <Lines>9</Lines>
  <Paragraphs>2</Paragraphs>
  <TotalTime>0</TotalTime>
  <ScaleCrop>false</ScaleCrop>
  <LinksUpToDate>false</LinksUpToDate>
  <CharactersWithSpaces>1346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2024-11-14T10:45:00Z</dcterms:created>
  <dc:creator>lenovo</dc:creator>
  <cp:lastModifiedBy>Administrator</cp:lastModifiedBy>
  <cp:lastPrinted>2024-11-15T00:59:00Z</cp:lastPrinted>
  <dcterms:modified xsi:type="dcterms:W3CDTF">2026-05-06T08:53:15Z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1813AE34C82E4EAF8F740F77A81E2E80_12</vt:lpwstr>
  </property>
</Properties>
</file>