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F12DD" w:rsidRDefault="00910E75" w:rsidP="0071001B">
      <w:pPr>
        <w:tabs>
          <w:tab w:val="left" w:pos="5103"/>
          <w:tab w:val="left" w:pos="5245"/>
          <w:tab w:val="left" w:pos="7938"/>
          <w:tab w:val="left" w:pos="8222"/>
        </w:tabs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2025年市政府部门向市民报告</w:t>
      </w:r>
    </w:p>
    <w:p w:rsidR="00BF12DD" w:rsidRDefault="00910E75" w:rsidP="0071001B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听市民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意见请市民评议活动实施方案</w:t>
      </w:r>
    </w:p>
    <w:p w:rsidR="00BF12DD" w:rsidRDefault="00BF12DD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:rsidR="00BF12DD" w:rsidRDefault="00910E75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为确保2025年市政府部门向市民报告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听市民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意见请市民评议活动（以下简称“三民”活动）顺利</w:t>
      </w:r>
      <w:r w:rsidR="00626138">
        <w:rPr>
          <w:rFonts w:ascii="仿宋_GB2312" w:eastAsia="仿宋_GB2312" w:cs="仿宋_GB2312" w:hint="eastAsia"/>
          <w:sz w:val="32"/>
          <w:szCs w:val="32"/>
        </w:rPr>
        <w:t>开展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kern w:val="0"/>
          <w:sz w:val="32"/>
          <w:szCs w:val="32"/>
        </w:rPr>
        <w:t>现制定实施方案如下：</w:t>
      </w:r>
    </w:p>
    <w:p w:rsidR="007E61E9" w:rsidRDefault="00910E75" w:rsidP="0071001B">
      <w:pPr>
        <w:adjustRightInd w:val="0"/>
        <w:snapToGrid w:val="0"/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</w:t>
      </w:r>
      <w:r w:rsidR="007E61E9">
        <w:rPr>
          <w:rFonts w:ascii="黑体" w:eastAsia="黑体" w:hint="eastAsia"/>
          <w:sz w:val="32"/>
          <w:szCs w:val="32"/>
        </w:rPr>
        <w:t>一、总体要求</w:t>
      </w:r>
    </w:p>
    <w:p w:rsidR="007E61E9" w:rsidRPr="007E61E9" w:rsidRDefault="007E61E9" w:rsidP="0071001B">
      <w:pPr>
        <w:adjustRightInd w:val="0"/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以习近平新时代中国特色社会主义思想为指导，全面贯彻落实党的二十大和二十届历次全会精神，深入</w:t>
      </w:r>
      <w:r>
        <w:rPr>
          <w:rFonts w:ascii="仿宋_GB2312" w:eastAsia="仿宋_GB2312" w:hint="eastAsia"/>
          <w:kern w:val="0"/>
          <w:sz w:val="32"/>
          <w:szCs w:val="32"/>
        </w:rPr>
        <w:t>贯彻落</w:t>
      </w:r>
      <w:proofErr w:type="gramStart"/>
      <w:r>
        <w:rPr>
          <w:rFonts w:ascii="仿宋_GB2312" w:eastAsia="仿宋_GB2312" w:hint="eastAsia"/>
          <w:kern w:val="0"/>
          <w:sz w:val="32"/>
          <w:szCs w:val="32"/>
        </w:rPr>
        <w:t>实习近</w:t>
      </w:r>
      <w:proofErr w:type="gramEnd"/>
      <w:r>
        <w:rPr>
          <w:rFonts w:ascii="仿宋_GB2312" w:eastAsia="仿宋_GB2312" w:hint="eastAsia"/>
          <w:kern w:val="0"/>
          <w:sz w:val="32"/>
          <w:szCs w:val="32"/>
        </w:rPr>
        <w:t>平总书记对山东、对青岛工作的重要指示要求，坚持</w:t>
      </w:r>
      <w:r>
        <w:rPr>
          <w:rFonts w:ascii="仿宋_GB2312" w:eastAsia="仿宋_GB2312" w:hint="eastAsia"/>
          <w:kern w:val="0"/>
          <w:sz w:val="32"/>
          <w:szCs w:val="32"/>
          <w:lang w:val="zh-CN"/>
        </w:rPr>
        <w:t>以人民为中心</w:t>
      </w:r>
      <w:r>
        <w:rPr>
          <w:rFonts w:ascii="仿宋_GB2312" w:eastAsia="仿宋_GB2312" w:hint="eastAsia"/>
          <w:sz w:val="32"/>
          <w:szCs w:val="32"/>
          <w:lang w:val="zh-CN"/>
        </w:rPr>
        <w:t>的发展思想。以“公开透明、务实高效、广泛参与”为原则，</w:t>
      </w:r>
      <w:r w:rsidR="001D0AE1">
        <w:rPr>
          <w:rFonts w:ascii="仿宋_GB2312" w:eastAsia="仿宋_GB2312" w:hint="eastAsia"/>
          <w:sz w:val="32"/>
          <w:szCs w:val="32"/>
          <w:lang w:val="zh-CN"/>
        </w:rPr>
        <w:t>充分</w:t>
      </w:r>
      <w:r>
        <w:rPr>
          <w:rFonts w:ascii="仿宋_GB2312" w:eastAsia="仿宋_GB2312" w:hint="eastAsia"/>
          <w:sz w:val="32"/>
          <w:szCs w:val="32"/>
          <w:lang w:val="zh-CN"/>
        </w:rPr>
        <w:t>发挥“三民”活动</w:t>
      </w:r>
      <w:r w:rsidR="00ED386B">
        <w:rPr>
          <w:rFonts w:ascii="仿宋_GB2312" w:eastAsia="仿宋_GB2312" w:hint="eastAsia"/>
          <w:sz w:val="32"/>
          <w:szCs w:val="32"/>
          <w:lang w:val="zh-CN"/>
        </w:rPr>
        <w:t>听民意、汇民智、聚民心</w:t>
      </w:r>
      <w:r>
        <w:rPr>
          <w:rFonts w:ascii="仿宋_GB2312" w:eastAsia="仿宋_GB2312" w:hint="eastAsia"/>
          <w:sz w:val="32"/>
          <w:szCs w:val="32"/>
          <w:lang w:val="zh-CN"/>
        </w:rPr>
        <w:t>平台作用，</w:t>
      </w:r>
      <w:r>
        <w:rPr>
          <w:rFonts w:ascii="仿宋_GB2312" w:eastAsia="仿宋_GB2312" w:hint="eastAsia"/>
          <w:sz w:val="32"/>
          <w:szCs w:val="32"/>
        </w:rPr>
        <w:t>持续提升政府治理体系和治理能力现代化水平，</w:t>
      </w:r>
      <w:r w:rsidR="002F63EE">
        <w:rPr>
          <w:rFonts w:ascii="仿宋_GB2312" w:eastAsia="仿宋_GB2312" w:hint="eastAsia"/>
          <w:sz w:val="32"/>
          <w:szCs w:val="32"/>
        </w:rPr>
        <w:t>为推进中国式现代化青岛实践汇聚强大奋进力量。</w:t>
      </w:r>
    </w:p>
    <w:p w:rsidR="00BF12DD" w:rsidRDefault="00CE0554" w:rsidP="0071001B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</w:t>
      </w:r>
      <w:r w:rsidR="00910E75">
        <w:rPr>
          <w:rFonts w:ascii="黑体" w:eastAsia="黑体" w:hint="eastAsia"/>
          <w:sz w:val="32"/>
          <w:szCs w:val="32"/>
        </w:rPr>
        <w:t>、活动时间</w:t>
      </w:r>
      <w:r w:rsidR="00626138">
        <w:rPr>
          <w:rFonts w:ascii="黑体" w:eastAsia="黑体" w:hint="eastAsia"/>
          <w:sz w:val="32"/>
          <w:szCs w:val="32"/>
        </w:rPr>
        <w:t>及安排</w:t>
      </w:r>
    </w:p>
    <w:p w:rsidR="00BF12DD" w:rsidRDefault="00910E75" w:rsidP="0071001B">
      <w:pPr>
        <w:adjustRightInd w:val="0"/>
        <w:snapToGrid w:val="0"/>
        <w:spacing w:line="560" w:lineRule="exact"/>
        <w:ind w:firstLine="648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2025年11月中旬至12月下旬</w:t>
      </w:r>
      <w:r w:rsidR="00626138">
        <w:rPr>
          <w:rFonts w:ascii="仿宋_GB2312" w:eastAsia="仿宋_GB2312" w:hint="eastAsia"/>
          <w:kern w:val="0"/>
          <w:sz w:val="32"/>
          <w:szCs w:val="32"/>
        </w:rPr>
        <w:t>，分三个阶段实施：</w:t>
      </w:r>
    </w:p>
    <w:p w:rsidR="00626138" w:rsidRDefault="00626138" w:rsidP="0071001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（一）启动筹备（</w:t>
      </w:r>
      <w:r w:rsidRPr="00626138">
        <w:rPr>
          <w:rFonts w:ascii="楷体_GB2312" w:eastAsia="楷体_GB2312" w:hint="eastAsia"/>
          <w:sz w:val="32"/>
          <w:szCs w:val="32"/>
        </w:rPr>
        <w:t>11月中旬至12月中旬</w:t>
      </w:r>
      <w:r>
        <w:rPr>
          <w:rFonts w:ascii="楷体_GB2312" w:eastAsia="楷体_GB2312" w:hint="eastAsia"/>
          <w:sz w:val="32"/>
          <w:szCs w:val="32"/>
        </w:rPr>
        <w:t>）。</w:t>
      </w:r>
      <w:r>
        <w:rPr>
          <w:rFonts w:ascii="仿宋_GB2312" w:eastAsia="仿宋_GB2312" w:hint="eastAsia"/>
          <w:sz w:val="32"/>
          <w:szCs w:val="32"/>
        </w:rPr>
        <w:t>印发</w:t>
      </w:r>
      <w:r>
        <w:rPr>
          <w:rFonts w:ascii="仿宋_GB2312" w:eastAsia="仿宋_GB2312" w:hAnsi="文星标宋" w:hint="eastAsia"/>
          <w:sz w:val="32"/>
          <w:szCs w:val="32"/>
        </w:rPr>
        <w:t>活动实施方案</w:t>
      </w:r>
      <w:r>
        <w:rPr>
          <w:rFonts w:ascii="仿宋_GB2312" w:eastAsia="仿宋_GB2312" w:hint="eastAsia"/>
          <w:sz w:val="32"/>
          <w:szCs w:val="32"/>
        </w:rPr>
        <w:t>，完善联席会议制度，公布市政府部门年终述职报告。向社会公开征集意见建议。接受市民代表报名，完成市民代表的遴选、确定。</w:t>
      </w:r>
      <w:r w:rsidR="00E55B9E">
        <w:rPr>
          <w:rFonts w:ascii="仿宋_GB2312" w:eastAsia="仿宋_GB2312" w:hint="eastAsia"/>
          <w:sz w:val="32"/>
          <w:szCs w:val="32"/>
        </w:rPr>
        <w:t>做好“三民”活动云平台优化升级等技术</w:t>
      </w:r>
      <w:r>
        <w:rPr>
          <w:rFonts w:ascii="仿宋_GB2312" w:eastAsia="仿宋_GB2312" w:hint="eastAsia"/>
          <w:sz w:val="32"/>
          <w:szCs w:val="32"/>
        </w:rPr>
        <w:t>保障工作。</w:t>
      </w:r>
    </w:p>
    <w:p w:rsidR="00626138" w:rsidRDefault="00626138" w:rsidP="0071001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（二）报告评议（</w:t>
      </w:r>
      <w:r w:rsidRPr="00626138">
        <w:rPr>
          <w:rFonts w:ascii="楷体_GB2312" w:eastAsia="楷体_GB2312" w:hAnsi="宋体" w:hint="eastAsia"/>
          <w:sz w:val="32"/>
          <w:szCs w:val="32"/>
        </w:rPr>
        <w:t>1</w:t>
      </w:r>
      <w:r w:rsidRPr="00626138">
        <w:rPr>
          <w:rFonts w:ascii="楷体_GB2312" w:eastAsia="楷体_GB2312" w:hAnsi="宋体"/>
          <w:sz w:val="32"/>
          <w:szCs w:val="32"/>
        </w:rPr>
        <w:t>2月中</w:t>
      </w:r>
      <w:r w:rsidRPr="00626138">
        <w:rPr>
          <w:rFonts w:ascii="楷体_GB2312" w:eastAsia="楷体_GB2312" w:hAnsi="宋体" w:hint="eastAsia"/>
          <w:sz w:val="32"/>
          <w:szCs w:val="32"/>
        </w:rPr>
        <w:t>下</w:t>
      </w:r>
      <w:r w:rsidRPr="00626138">
        <w:rPr>
          <w:rFonts w:ascii="楷体_GB2312" w:eastAsia="楷体_GB2312" w:hAnsi="宋体"/>
          <w:sz w:val="32"/>
          <w:szCs w:val="32"/>
        </w:rPr>
        <w:t>旬</w:t>
      </w:r>
      <w:r>
        <w:rPr>
          <w:rFonts w:ascii="楷体_GB2312" w:eastAsia="楷体_GB2312" w:hAnsi="宋体" w:hint="eastAsia"/>
          <w:sz w:val="32"/>
          <w:szCs w:val="32"/>
        </w:rPr>
        <w:t>）。</w:t>
      </w:r>
      <w:r w:rsidR="00E53ED6" w:rsidRPr="00E53ED6">
        <w:rPr>
          <w:rFonts w:ascii="仿宋_GB2312" w:eastAsia="仿宋_GB2312" w:hint="eastAsia"/>
          <w:sz w:val="32"/>
          <w:szCs w:val="32"/>
        </w:rPr>
        <w:t>开展</w:t>
      </w:r>
      <w:r>
        <w:rPr>
          <w:rFonts w:ascii="仿宋_GB2312" w:eastAsia="仿宋_GB2312" w:hint="eastAsia"/>
          <w:sz w:val="32"/>
          <w:szCs w:val="32"/>
        </w:rPr>
        <w:t>市政府部门述职</w:t>
      </w:r>
      <w:r w:rsidR="00E53ED6">
        <w:rPr>
          <w:rFonts w:ascii="仿宋_GB2312" w:eastAsia="仿宋_GB2312" w:hint="eastAsia"/>
          <w:sz w:val="32"/>
          <w:szCs w:val="32"/>
        </w:rPr>
        <w:t>。设立“局长通道”，谈发展、话民生。组织</w:t>
      </w:r>
      <w:r>
        <w:rPr>
          <w:rFonts w:ascii="仿宋_GB2312" w:eastAsia="仿宋_GB2312" w:hint="eastAsia"/>
          <w:sz w:val="32"/>
          <w:szCs w:val="32"/>
        </w:rPr>
        <w:t>市民代表评议。</w:t>
      </w:r>
    </w:p>
    <w:p w:rsidR="00626138" w:rsidRDefault="00626138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（三）办理总结</w:t>
      </w:r>
      <w:r w:rsidRPr="00626138">
        <w:rPr>
          <w:rFonts w:ascii="楷体_GB2312" w:eastAsia="楷体_GB2312" w:hAnsi="宋体" w:hint="eastAsia"/>
          <w:sz w:val="32"/>
          <w:szCs w:val="32"/>
        </w:rPr>
        <w:t>（1</w:t>
      </w:r>
      <w:r w:rsidRPr="00626138">
        <w:rPr>
          <w:rFonts w:ascii="楷体_GB2312" w:eastAsia="楷体_GB2312" w:hAnsi="宋体"/>
          <w:sz w:val="32"/>
          <w:szCs w:val="32"/>
        </w:rPr>
        <w:t>2月下旬</w:t>
      </w:r>
      <w:r w:rsidRPr="00626138">
        <w:rPr>
          <w:rFonts w:ascii="楷体_GB2312" w:eastAsia="楷体_GB2312" w:hAnsi="宋体" w:hint="eastAsia"/>
          <w:sz w:val="32"/>
          <w:szCs w:val="32"/>
        </w:rPr>
        <w:t>）。</w:t>
      </w:r>
      <w:r>
        <w:rPr>
          <w:rFonts w:ascii="仿宋_GB2312" w:eastAsia="仿宋_GB2312" w:hint="eastAsia"/>
          <w:sz w:val="32"/>
          <w:szCs w:val="32"/>
        </w:rPr>
        <w:t>办理意见建议并向市民反馈，评选优秀建议。完成评议结果的汇总统计。</w:t>
      </w:r>
    </w:p>
    <w:p w:rsidR="00BF12DD" w:rsidRDefault="00CE0554" w:rsidP="0071001B">
      <w:pPr>
        <w:spacing w:line="560" w:lineRule="exact"/>
        <w:ind w:firstLineChars="200" w:firstLine="640"/>
        <w:rPr>
          <w:rFonts w:ascii="黑体" w:eastAsia="黑体" w:hAnsi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910E75">
        <w:rPr>
          <w:rFonts w:ascii="黑体" w:eastAsia="黑体" w:hAnsi="黑体" w:hint="eastAsia"/>
          <w:sz w:val="32"/>
          <w:szCs w:val="32"/>
        </w:rPr>
        <w:t>、</w:t>
      </w:r>
      <w:r w:rsidR="00910E75">
        <w:rPr>
          <w:rFonts w:ascii="黑体" w:eastAsia="黑体" w:hint="eastAsia"/>
          <w:sz w:val="32"/>
          <w:szCs w:val="32"/>
        </w:rPr>
        <w:t>活动内容</w:t>
      </w:r>
    </w:p>
    <w:p w:rsidR="00831C49" w:rsidRDefault="00910E75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文星标宋" w:hint="eastAsia"/>
          <w:sz w:val="32"/>
          <w:szCs w:val="32"/>
        </w:rPr>
        <w:t>（一）向市民报告。</w:t>
      </w:r>
      <w:r w:rsidR="00831C49">
        <w:rPr>
          <w:rFonts w:ascii="仿宋_GB2312" w:eastAsia="仿宋_GB2312" w:hint="eastAsia"/>
          <w:sz w:val="32"/>
          <w:szCs w:val="32"/>
        </w:rPr>
        <w:t>3</w:t>
      </w:r>
      <w:r w:rsidR="00831C49">
        <w:rPr>
          <w:rFonts w:ascii="仿宋_GB2312" w:eastAsia="仿宋_GB2312"/>
          <w:sz w:val="32"/>
          <w:szCs w:val="32"/>
        </w:rPr>
        <w:t>9</w:t>
      </w:r>
      <w:r w:rsidR="007C5ED5">
        <w:rPr>
          <w:rFonts w:ascii="仿宋_GB2312" w:eastAsia="仿宋_GB2312" w:hint="eastAsia"/>
          <w:sz w:val="32"/>
          <w:szCs w:val="32"/>
        </w:rPr>
        <w:t>个</w:t>
      </w:r>
      <w:r w:rsidR="00831C49">
        <w:rPr>
          <w:rFonts w:ascii="仿宋_GB2312" w:eastAsia="仿宋_GB2312" w:hint="eastAsia"/>
          <w:sz w:val="32"/>
          <w:szCs w:val="32"/>
        </w:rPr>
        <w:t>部门</w:t>
      </w:r>
      <w:r w:rsidR="00831C49" w:rsidRPr="00BE45A5">
        <w:rPr>
          <w:rFonts w:ascii="仿宋_GB2312" w:eastAsia="仿宋_GB2312" w:hAnsi="宋体" w:cs="Arial" w:hint="eastAsia"/>
          <w:kern w:val="0"/>
          <w:sz w:val="32"/>
          <w:szCs w:val="32"/>
        </w:rPr>
        <w:t>进行年终述职，其中市</w:t>
      </w:r>
      <w:proofErr w:type="gramStart"/>
      <w:r w:rsidR="00831C49" w:rsidRPr="00BE45A5">
        <w:rPr>
          <w:rFonts w:ascii="仿宋_GB2312" w:eastAsia="仿宋_GB2312" w:hAnsi="宋体" w:cs="Arial" w:hint="eastAsia"/>
          <w:kern w:val="0"/>
          <w:sz w:val="32"/>
          <w:szCs w:val="32"/>
        </w:rPr>
        <w:t>国</w:t>
      </w:r>
      <w:r w:rsidR="00831C49">
        <w:rPr>
          <w:rFonts w:ascii="仿宋_GB2312" w:eastAsia="仿宋_GB2312" w:hint="eastAsia"/>
          <w:sz w:val="32"/>
          <w:szCs w:val="32"/>
        </w:rPr>
        <w:t>动办</w:t>
      </w:r>
      <w:proofErr w:type="gramEnd"/>
      <w:r w:rsidR="00831C49">
        <w:rPr>
          <w:rFonts w:ascii="仿宋_GB2312" w:eastAsia="仿宋_GB2312" w:hint="eastAsia"/>
          <w:sz w:val="32"/>
          <w:szCs w:val="32"/>
        </w:rPr>
        <w:t>、市政府研究室、市信访局</w:t>
      </w:r>
      <w:r w:rsidR="00831C49">
        <w:rPr>
          <w:rFonts w:ascii="仿宋_GB2312" w:eastAsia="仿宋_GB2312" w:hAnsi="宋体" w:cs="Arial" w:hint="eastAsia"/>
          <w:kern w:val="0"/>
          <w:sz w:val="32"/>
          <w:szCs w:val="32"/>
        </w:rPr>
        <w:t>在市级机关内部述职，其他部门</w:t>
      </w:r>
      <w:r w:rsidR="00831C49">
        <w:rPr>
          <w:rFonts w:ascii="仿宋_GB2312" w:eastAsia="仿宋_GB2312" w:hint="eastAsia"/>
          <w:sz w:val="32"/>
          <w:szCs w:val="32"/>
        </w:rPr>
        <w:t>公开述职。</w:t>
      </w:r>
      <w:r w:rsidR="00FE01F7">
        <w:rPr>
          <w:rFonts w:ascii="仿宋_GB2312" w:eastAsia="仿宋_GB2312" w:hint="eastAsia"/>
          <w:sz w:val="32"/>
          <w:szCs w:val="32"/>
        </w:rPr>
        <w:t>每个部门限时1</w:t>
      </w:r>
      <w:r w:rsidR="00FE01F7">
        <w:rPr>
          <w:rFonts w:ascii="仿宋_GB2312" w:eastAsia="仿宋_GB2312"/>
          <w:sz w:val="32"/>
          <w:szCs w:val="32"/>
        </w:rPr>
        <w:t>0</w:t>
      </w:r>
      <w:r w:rsidR="00FE01F7">
        <w:rPr>
          <w:rFonts w:ascii="仿宋_GB2312" w:eastAsia="仿宋_GB2312" w:hint="eastAsia"/>
          <w:sz w:val="32"/>
          <w:szCs w:val="32"/>
        </w:rPr>
        <w:t>分钟。</w:t>
      </w:r>
    </w:p>
    <w:p w:rsidR="00E1022D" w:rsidRDefault="00831C49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Arial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述</w:t>
      </w:r>
      <w:r w:rsidRPr="00831C49">
        <w:rPr>
          <w:rFonts w:ascii="仿宋_GB2312" w:eastAsia="仿宋_GB2312" w:hAnsi="宋体" w:cs="Arial" w:hint="eastAsia"/>
          <w:kern w:val="0"/>
          <w:sz w:val="32"/>
          <w:szCs w:val="32"/>
        </w:rPr>
        <w:t>职</w:t>
      </w:r>
      <w:r w:rsidR="00910E75" w:rsidRPr="00831C49">
        <w:rPr>
          <w:rFonts w:ascii="仿宋_GB2312" w:eastAsia="仿宋_GB2312" w:hAnsi="宋体" w:cs="Arial" w:hint="eastAsia"/>
          <w:kern w:val="0"/>
          <w:sz w:val="32"/>
          <w:szCs w:val="32"/>
        </w:rPr>
        <w:t>主要内容：年度业务职能目标完成情况</w:t>
      </w:r>
      <w:r w:rsidRPr="00831C49">
        <w:rPr>
          <w:rFonts w:ascii="仿宋_GB2312" w:eastAsia="仿宋_GB2312" w:hAnsi="宋体" w:cs="Arial" w:hint="eastAsia"/>
          <w:kern w:val="0"/>
          <w:sz w:val="32"/>
          <w:szCs w:val="32"/>
        </w:rPr>
        <w:t>，推动高质量发展、深化改革、</w:t>
      </w:r>
      <w:r w:rsidR="00FE01F7">
        <w:rPr>
          <w:rFonts w:ascii="仿宋_GB2312" w:eastAsia="仿宋_GB2312" w:hAnsi="宋体" w:cs="Arial" w:hint="eastAsia"/>
          <w:kern w:val="0"/>
          <w:sz w:val="32"/>
          <w:szCs w:val="32"/>
        </w:rPr>
        <w:t>保障和改善民生</w:t>
      </w:r>
      <w:r w:rsidRPr="00831C49">
        <w:rPr>
          <w:rFonts w:ascii="仿宋_GB2312" w:eastAsia="仿宋_GB2312" w:hAnsi="宋体" w:cs="Arial" w:hint="eastAsia"/>
          <w:kern w:val="0"/>
          <w:sz w:val="32"/>
          <w:szCs w:val="32"/>
        </w:rPr>
        <w:t>等方面</w:t>
      </w:r>
      <w:r w:rsidR="00FE01F7">
        <w:rPr>
          <w:rFonts w:ascii="仿宋_GB2312" w:eastAsia="仿宋_GB2312" w:hAnsi="宋体" w:cs="Arial" w:hint="eastAsia"/>
          <w:kern w:val="0"/>
          <w:sz w:val="32"/>
          <w:szCs w:val="32"/>
        </w:rPr>
        <w:t>的成效及明年工作打算</w:t>
      </w:r>
      <w:r w:rsidR="003E2FF6">
        <w:rPr>
          <w:rFonts w:ascii="仿宋_GB2312" w:eastAsia="仿宋_GB2312" w:hAnsi="宋体" w:cs="Arial" w:hint="eastAsia"/>
          <w:kern w:val="0"/>
          <w:sz w:val="32"/>
          <w:szCs w:val="32"/>
        </w:rPr>
        <w:t>等</w:t>
      </w:r>
      <w:r w:rsidR="00FE01F7">
        <w:rPr>
          <w:rFonts w:ascii="仿宋_GB2312" w:eastAsia="仿宋_GB2312" w:hAnsi="宋体" w:cs="Arial" w:hint="eastAsia"/>
          <w:kern w:val="0"/>
          <w:sz w:val="32"/>
          <w:szCs w:val="32"/>
        </w:rPr>
        <w:t>。</w:t>
      </w:r>
    </w:p>
    <w:p w:rsidR="00BF12DD" w:rsidRDefault="003E2FF6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FF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kern w:val="0"/>
          <w:sz w:val="32"/>
          <w:szCs w:val="32"/>
        </w:rPr>
        <w:t>报告应</w:t>
      </w:r>
      <w:r w:rsidR="00362FCD">
        <w:rPr>
          <w:rFonts w:ascii="仿宋_GB2312" w:eastAsia="仿宋_GB2312" w:hAnsi="宋体" w:cs="Arial" w:hint="eastAsia"/>
          <w:kern w:val="0"/>
          <w:sz w:val="32"/>
          <w:szCs w:val="32"/>
        </w:rPr>
        <w:t>紧紧围绕市委、市政府中心工作，体现各项重点任务落实情况</w:t>
      </w:r>
      <w:r w:rsidR="00AB221D">
        <w:rPr>
          <w:rFonts w:ascii="仿宋_GB2312" w:eastAsia="仿宋_GB2312" w:hAnsi="宋体" w:cs="Arial" w:hint="eastAsia"/>
          <w:kern w:val="0"/>
          <w:sz w:val="32"/>
          <w:szCs w:val="32"/>
        </w:rPr>
        <w:t>。</w:t>
      </w:r>
      <w:r w:rsidR="00362FCD">
        <w:rPr>
          <w:rFonts w:ascii="仿宋_GB2312" w:eastAsia="仿宋_GB2312" w:hAnsi="宋体" w:cs="Arial" w:hint="eastAsia"/>
          <w:kern w:val="0"/>
          <w:sz w:val="32"/>
          <w:szCs w:val="32"/>
        </w:rPr>
        <w:t>主动回应市民关心关切，体现</w:t>
      </w:r>
      <w:r w:rsidR="00362FCD" w:rsidRPr="00362FCD">
        <w:rPr>
          <w:rFonts w:ascii="仿宋_GB2312" w:eastAsia="仿宋_GB2312" w:hAnsi="宋体" w:cs="Arial"/>
          <w:kern w:val="0"/>
          <w:sz w:val="32"/>
          <w:szCs w:val="32"/>
        </w:rPr>
        <w:t>12345</w:t>
      </w:r>
      <w:r w:rsidR="00362FCD" w:rsidRPr="00362FCD">
        <w:rPr>
          <w:rFonts w:ascii="仿宋_GB2312" w:eastAsia="仿宋_GB2312" w:hAnsi="宋体" w:cs="Arial" w:hint="eastAsia"/>
          <w:kern w:val="0"/>
          <w:sz w:val="32"/>
          <w:szCs w:val="32"/>
        </w:rPr>
        <w:t>政务服务便民热线</w:t>
      </w:r>
      <w:r w:rsidR="00A10EC9">
        <w:rPr>
          <w:rFonts w:ascii="仿宋_GB2312" w:eastAsia="仿宋_GB2312" w:hAnsi="宋体" w:cs="Arial" w:hint="eastAsia"/>
          <w:kern w:val="0"/>
          <w:sz w:val="32"/>
          <w:szCs w:val="32"/>
        </w:rPr>
        <w:t>群众诉求办理</w:t>
      </w:r>
      <w:r w:rsidR="00362FCD">
        <w:rPr>
          <w:rFonts w:ascii="仿宋_GB2312" w:eastAsia="仿宋_GB2312" w:hAnsi="宋体" w:cs="Arial" w:hint="eastAsia"/>
          <w:kern w:val="0"/>
          <w:sz w:val="32"/>
          <w:szCs w:val="32"/>
        </w:rPr>
        <w:t>、</w:t>
      </w:r>
      <w:r w:rsidR="00A10EC9" w:rsidRPr="00604B92">
        <w:rPr>
          <w:rFonts w:ascii="仿宋_GB2312" w:eastAsia="仿宋_GB2312" w:hAnsi="宋体" w:cs="Arial" w:hint="eastAsia"/>
          <w:kern w:val="0"/>
          <w:sz w:val="32"/>
          <w:szCs w:val="32"/>
        </w:rPr>
        <w:t>“民事无忧</w:t>
      </w:r>
      <w:r w:rsidR="000348AE">
        <w:rPr>
          <w:rFonts w:ascii="仿宋_GB2312" w:eastAsia="仿宋_GB2312" w:hAnsi="宋体" w:cs="Arial" w:hint="eastAsia"/>
          <w:kern w:val="0"/>
          <w:sz w:val="32"/>
          <w:szCs w:val="32"/>
        </w:rPr>
        <w:t>·</w:t>
      </w:r>
      <w:r w:rsidR="00A10EC9" w:rsidRPr="00604B92">
        <w:rPr>
          <w:rFonts w:ascii="仿宋_GB2312" w:eastAsia="仿宋_GB2312" w:hAnsi="宋体" w:cs="Arial" w:hint="eastAsia"/>
          <w:kern w:val="0"/>
          <w:sz w:val="32"/>
          <w:szCs w:val="32"/>
        </w:rPr>
        <w:t>企事有解</w:t>
      </w:r>
      <w:r w:rsidR="000348AE">
        <w:rPr>
          <w:rFonts w:ascii="仿宋_GB2312" w:eastAsia="仿宋_GB2312" w:hAnsi="宋体" w:cs="Arial" w:hint="eastAsia"/>
          <w:kern w:val="0"/>
          <w:sz w:val="32"/>
          <w:szCs w:val="32"/>
        </w:rPr>
        <w:t>·</w:t>
      </w:r>
      <w:r w:rsidR="00A10EC9" w:rsidRPr="00604B92">
        <w:rPr>
          <w:rFonts w:ascii="仿宋_GB2312" w:eastAsia="仿宋_GB2312" w:hAnsi="宋体" w:cs="Arial" w:hint="eastAsia"/>
          <w:kern w:val="0"/>
          <w:sz w:val="32"/>
          <w:szCs w:val="32"/>
        </w:rPr>
        <w:t>政事高效”</w:t>
      </w:r>
      <w:r w:rsidR="00604B92" w:rsidRPr="00604B92">
        <w:rPr>
          <w:rFonts w:ascii="仿宋_GB2312" w:eastAsia="仿宋_GB2312" w:hAnsi="宋体" w:cs="Arial" w:hint="eastAsia"/>
          <w:kern w:val="0"/>
          <w:sz w:val="32"/>
          <w:szCs w:val="32"/>
        </w:rPr>
        <w:t>工作推进</w:t>
      </w:r>
      <w:r w:rsidR="00A10EC9" w:rsidRPr="00604B92">
        <w:rPr>
          <w:rFonts w:ascii="仿宋_GB2312" w:eastAsia="仿宋_GB2312" w:hAnsi="宋体" w:cs="Arial" w:hint="eastAsia"/>
          <w:kern w:val="0"/>
          <w:sz w:val="32"/>
          <w:szCs w:val="32"/>
        </w:rPr>
        <w:t>、</w:t>
      </w:r>
      <w:r w:rsidR="00362FCD">
        <w:rPr>
          <w:rFonts w:ascii="仿宋_GB2312" w:eastAsia="仿宋_GB2312" w:hAnsi="宋体" w:cs="Arial" w:hint="eastAsia"/>
          <w:kern w:val="0"/>
          <w:sz w:val="32"/>
          <w:szCs w:val="32"/>
        </w:rPr>
        <w:t>市办实事</w:t>
      </w:r>
      <w:r w:rsidR="00393244">
        <w:rPr>
          <w:rFonts w:ascii="仿宋_GB2312" w:eastAsia="仿宋_GB2312" w:hAnsi="宋体" w:cs="Arial" w:hint="eastAsia"/>
          <w:kern w:val="0"/>
          <w:sz w:val="32"/>
          <w:szCs w:val="32"/>
        </w:rPr>
        <w:t>实施</w:t>
      </w:r>
      <w:r w:rsidR="00362FCD">
        <w:rPr>
          <w:rFonts w:ascii="仿宋_GB2312" w:eastAsia="仿宋_GB2312" w:hAnsi="宋体" w:cs="Arial" w:hint="eastAsia"/>
          <w:kern w:val="0"/>
          <w:sz w:val="32"/>
          <w:szCs w:val="32"/>
        </w:rPr>
        <w:t>、基本公共服务</w:t>
      </w:r>
      <w:r w:rsidR="00A10EC9">
        <w:rPr>
          <w:rFonts w:ascii="仿宋_GB2312" w:eastAsia="仿宋_GB2312" w:hAnsi="宋体" w:cs="Arial" w:hint="eastAsia"/>
          <w:kern w:val="0"/>
          <w:sz w:val="32"/>
          <w:szCs w:val="32"/>
        </w:rPr>
        <w:t>成效提升等情况</w:t>
      </w:r>
      <w:r w:rsidR="00AB221D">
        <w:rPr>
          <w:rFonts w:ascii="仿宋_GB2312" w:eastAsia="仿宋_GB2312" w:hAnsi="宋体" w:cs="Arial" w:hint="eastAsia"/>
          <w:kern w:val="0"/>
          <w:sz w:val="32"/>
          <w:szCs w:val="32"/>
        </w:rPr>
        <w:t>。增强</w:t>
      </w:r>
      <w:r w:rsidR="001D5C17">
        <w:rPr>
          <w:rFonts w:ascii="仿宋_GB2312" w:eastAsia="仿宋_GB2312" w:hAnsi="宋体" w:cs="Arial" w:hint="eastAsia"/>
          <w:kern w:val="0"/>
          <w:sz w:val="32"/>
          <w:szCs w:val="32"/>
        </w:rPr>
        <w:t>述职针对性，</w:t>
      </w:r>
      <w:r w:rsidR="006B5213">
        <w:rPr>
          <w:rFonts w:ascii="仿宋_GB2312" w:eastAsia="仿宋_GB2312" w:hAnsi="宋体" w:cs="Arial" w:hint="eastAsia"/>
          <w:kern w:val="0"/>
          <w:sz w:val="32"/>
          <w:szCs w:val="32"/>
        </w:rPr>
        <w:t>体现分类述评，</w:t>
      </w:r>
      <w:r w:rsidR="00910E75" w:rsidRPr="00604B92">
        <w:rPr>
          <w:rFonts w:ascii="仿宋_GB2312" w:eastAsia="仿宋_GB2312" w:hint="eastAsia"/>
          <w:sz w:val="32"/>
          <w:szCs w:val="32"/>
        </w:rPr>
        <w:t>经济建设</w:t>
      </w:r>
      <w:proofErr w:type="gramStart"/>
      <w:r w:rsidR="00910E75" w:rsidRPr="00604B92">
        <w:rPr>
          <w:rFonts w:ascii="仿宋_GB2312" w:eastAsia="仿宋_GB2312" w:hint="eastAsia"/>
          <w:sz w:val="32"/>
          <w:szCs w:val="32"/>
        </w:rPr>
        <w:t>组突出</w:t>
      </w:r>
      <w:proofErr w:type="gramEnd"/>
      <w:r w:rsidR="00AB221D" w:rsidRPr="00604B92">
        <w:rPr>
          <w:rFonts w:ascii="仿宋_GB2312" w:eastAsia="仿宋_GB2312" w:hint="eastAsia"/>
          <w:sz w:val="32"/>
          <w:szCs w:val="32"/>
        </w:rPr>
        <w:t>抓经济运行，推动产业升级、</w:t>
      </w:r>
      <w:r w:rsidR="00EB5BF4">
        <w:rPr>
          <w:rFonts w:ascii="仿宋_GB2312" w:eastAsia="仿宋_GB2312" w:hint="eastAsia"/>
          <w:sz w:val="32"/>
          <w:szCs w:val="32"/>
        </w:rPr>
        <w:t>大力提振消费、</w:t>
      </w:r>
      <w:r w:rsidR="00AB221D" w:rsidRPr="00604B92">
        <w:rPr>
          <w:rFonts w:ascii="仿宋_GB2312" w:eastAsia="仿宋_GB2312" w:hint="eastAsia"/>
          <w:sz w:val="32"/>
          <w:szCs w:val="32"/>
        </w:rPr>
        <w:t>扩大有效投资、激发市场主体活力等方面举措与成效；管理执法</w:t>
      </w:r>
      <w:proofErr w:type="gramStart"/>
      <w:r w:rsidR="00AB221D" w:rsidRPr="00604B92">
        <w:rPr>
          <w:rFonts w:ascii="仿宋_GB2312" w:eastAsia="仿宋_GB2312" w:hint="eastAsia"/>
          <w:sz w:val="32"/>
          <w:szCs w:val="32"/>
        </w:rPr>
        <w:t>组突出</w:t>
      </w:r>
      <w:proofErr w:type="gramEnd"/>
      <w:r w:rsidR="00AB221D" w:rsidRPr="00604B92">
        <w:rPr>
          <w:rFonts w:ascii="仿宋_GB2312" w:eastAsia="仿宋_GB2312" w:hint="eastAsia"/>
          <w:sz w:val="32"/>
          <w:szCs w:val="32"/>
        </w:rPr>
        <w:t>监管职责落实，维护市场秩序、创新监管方式、提升城市精细化管理水平等方面内容</w:t>
      </w:r>
      <w:r w:rsidR="00910E75" w:rsidRPr="00604B92">
        <w:rPr>
          <w:rFonts w:ascii="仿宋_GB2312" w:eastAsia="仿宋_GB2312" w:hint="eastAsia"/>
          <w:sz w:val="32"/>
          <w:szCs w:val="32"/>
        </w:rPr>
        <w:t>；政务服务</w:t>
      </w:r>
      <w:proofErr w:type="gramStart"/>
      <w:r w:rsidR="00910E75" w:rsidRPr="00604B92">
        <w:rPr>
          <w:rFonts w:ascii="仿宋_GB2312" w:eastAsia="仿宋_GB2312" w:hint="eastAsia"/>
          <w:sz w:val="32"/>
          <w:szCs w:val="32"/>
        </w:rPr>
        <w:t>组突出</w:t>
      </w:r>
      <w:proofErr w:type="gramEnd"/>
      <w:r w:rsidR="00AB221D" w:rsidRPr="00604B92">
        <w:rPr>
          <w:rFonts w:ascii="仿宋_GB2312" w:eastAsia="仿宋_GB2312" w:hint="eastAsia"/>
          <w:sz w:val="32"/>
          <w:szCs w:val="32"/>
        </w:rPr>
        <w:t>深化改革</w:t>
      </w:r>
      <w:r w:rsidR="00583A9D" w:rsidRPr="00604B92">
        <w:rPr>
          <w:rFonts w:ascii="仿宋_GB2312" w:eastAsia="仿宋_GB2312" w:hint="eastAsia"/>
          <w:sz w:val="32"/>
          <w:szCs w:val="32"/>
        </w:rPr>
        <w:t>，纵深推进“高效办成一件事”、提升行政效能</w:t>
      </w:r>
      <w:r w:rsidR="00AB221D" w:rsidRPr="00604B92">
        <w:rPr>
          <w:rFonts w:ascii="仿宋_GB2312" w:eastAsia="仿宋_GB2312" w:hint="eastAsia"/>
          <w:sz w:val="32"/>
          <w:szCs w:val="32"/>
        </w:rPr>
        <w:t>、优化营商环境</w:t>
      </w:r>
      <w:r w:rsidR="00910E75" w:rsidRPr="00604B92">
        <w:rPr>
          <w:rFonts w:ascii="仿宋_GB2312" w:eastAsia="仿宋_GB2312" w:hint="eastAsia"/>
          <w:sz w:val="32"/>
          <w:szCs w:val="32"/>
        </w:rPr>
        <w:t>等方面的</w:t>
      </w:r>
      <w:r w:rsidR="00583A9D" w:rsidRPr="00604B92">
        <w:rPr>
          <w:rFonts w:ascii="仿宋_GB2312" w:eastAsia="仿宋_GB2312" w:hint="eastAsia"/>
          <w:sz w:val="32"/>
          <w:szCs w:val="32"/>
        </w:rPr>
        <w:t>具体成果</w:t>
      </w:r>
      <w:r w:rsidR="00910E75" w:rsidRPr="00604B92">
        <w:rPr>
          <w:rFonts w:ascii="仿宋_GB2312" w:eastAsia="仿宋_GB2312" w:hint="eastAsia"/>
          <w:sz w:val="32"/>
          <w:szCs w:val="32"/>
        </w:rPr>
        <w:t>。</w:t>
      </w:r>
    </w:p>
    <w:p w:rsidR="000E7DEA" w:rsidRPr="008135BF" w:rsidRDefault="00910E75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楷体_GB2312" w:eastAsia="楷体_GB2312" w:hAnsi="文星标宋" w:hint="eastAsia"/>
          <w:sz w:val="32"/>
          <w:szCs w:val="32"/>
        </w:rPr>
        <w:t>（二）</w:t>
      </w:r>
      <w:proofErr w:type="gramStart"/>
      <w:r>
        <w:rPr>
          <w:rFonts w:ascii="楷体_GB2312" w:eastAsia="楷体_GB2312" w:hAnsi="文星标宋" w:hint="eastAsia"/>
          <w:sz w:val="32"/>
          <w:szCs w:val="32"/>
        </w:rPr>
        <w:t>听市民</w:t>
      </w:r>
      <w:proofErr w:type="gramEnd"/>
      <w:r>
        <w:rPr>
          <w:rFonts w:ascii="楷体_GB2312" w:eastAsia="楷体_GB2312" w:hAnsi="文星标宋" w:hint="eastAsia"/>
          <w:sz w:val="32"/>
          <w:szCs w:val="32"/>
        </w:rPr>
        <w:t>意见。</w:t>
      </w:r>
      <w:r w:rsidRPr="008135BF">
        <w:rPr>
          <w:rFonts w:ascii="仿宋_GB2312" w:eastAsia="仿宋_GB2312" w:hint="eastAsia"/>
          <w:kern w:val="0"/>
          <w:sz w:val="32"/>
          <w:szCs w:val="32"/>
        </w:rPr>
        <w:t>充分发挥“三民”活动</w:t>
      </w:r>
      <w:proofErr w:type="gramStart"/>
      <w:r w:rsidR="00ED386B">
        <w:rPr>
          <w:rFonts w:ascii="仿宋_GB2312" w:eastAsia="仿宋_GB2312" w:hint="eastAsia"/>
          <w:kern w:val="0"/>
          <w:sz w:val="32"/>
          <w:szCs w:val="32"/>
        </w:rPr>
        <w:t>政民互动</w:t>
      </w:r>
      <w:proofErr w:type="gramEnd"/>
      <w:r w:rsidRPr="008135BF">
        <w:rPr>
          <w:rFonts w:ascii="仿宋_GB2312" w:eastAsia="仿宋_GB2312" w:hint="eastAsia"/>
          <w:kern w:val="0"/>
          <w:sz w:val="32"/>
          <w:szCs w:val="32"/>
        </w:rPr>
        <w:t>平台作用，</w:t>
      </w:r>
      <w:r w:rsidRPr="008135BF">
        <w:rPr>
          <w:rFonts w:ascii="仿宋_GB2312" w:eastAsia="仿宋_GB2312" w:hint="eastAsia"/>
          <w:sz w:val="32"/>
          <w:szCs w:val="32"/>
        </w:rPr>
        <w:t>激发广大市民和社会各界参政议政热情，重点围绕</w:t>
      </w:r>
      <w:r w:rsidR="00D02167">
        <w:rPr>
          <w:rFonts w:ascii="仿宋_GB2312" w:eastAsia="仿宋_GB2312" w:hint="eastAsia"/>
          <w:sz w:val="32"/>
          <w:szCs w:val="32"/>
        </w:rPr>
        <w:t>产业发展、</w:t>
      </w:r>
      <w:r w:rsidRPr="008135BF">
        <w:rPr>
          <w:rFonts w:ascii="仿宋_GB2312" w:eastAsia="仿宋_GB2312" w:hint="eastAsia"/>
          <w:sz w:val="32"/>
          <w:szCs w:val="32"/>
        </w:rPr>
        <w:t>科技创新、</w:t>
      </w:r>
      <w:r w:rsidR="008A3AF7">
        <w:rPr>
          <w:rFonts w:ascii="仿宋_GB2312" w:eastAsia="仿宋_GB2312" w:hint="eastAsia"/>
          <w:sz w:val="32"/>
          <w:szCs w:val="32"/>
        </w:rPr>
        <w:t>经略海洋、扩大内需、</w:t>
      </w:r>
      <w:r w:rsidR="00D02167">
        <w:rPr>
          <w:rFonts w:ascii="仿宋_GB2312" w:eastAsia="仿宋_GB2312" w:hint="eastAsia"/>
          <w:sz w:val="32"/>
          <w:szCs w:val="32"/>
        </w:rPr>
        <w:t>深化改革、</w:t>
      </w:r>
      <w:r w:rsidR="00AE741D">
        <w:rPr>
          <w:rFonts w:ascii="仿宋_GB2312" w:eastAsia="仿宋_GB2312" w:hint="eastAsia"/>
          <w:sz w:val="32"/>
          <w:szCs w:val="32"/>
        </w:rPr>
        <w:t>对外开放、城市建设、乡村振兴、生态环境、文化</w:t>
      </w:r>
      <w:r w:rsidR="00D02167">
        <w:rPr>
          <w:rFonts w:ascii="仿宋_GB2312" w:eastAsia="仿宋_GB2312" w:hint="eastAsia"/>
          <w:sz w:val="32"/>
          <w:szCs w:val="32"/>
        </w:rPr>
        <w:t>旅游</w:t>
      </w:r>
      <w:r w:rsidR="00AE741D">
        <w:rPr>
          <w:rFonts w:ascii="仿宋_GB2312" w:eastAsia="仿宋_GB2312" w:hint="eastAsia"/>
          <w:sz w:val="32"/>
          <w:szCs w:val="32"/>
        </w:rPr>
        <w:t>、民生保障、社会治理</w:t>
      </w:r>
      <w:r w:rsidRPr="008135BF">
        <w:rPr>
          <w:rFonts w:ascii="仿宋_GB2312" w:eastAsia="仿宋_GB2312" w:hint="eastAsia"/>
          <w:sz w:val="32"/>
          <w:szCs w:val="32"/>
        </w:rPr>
        <w:t>等方面广泛征集市民意见建议</w:t>
      </w:r>
      <w:r w:rsidR="008A3AF7">
        <w:rPr>
          <w:rFonts w:ascii="仿宋_GB2312" w:eastAsia="仿宋_GB2312" w:hint="eastAsia"/>
          <w:sz w:val="32"/>
          <w:szCs w:val="32"/>
        </w:rPr>
        <w:t>。</w:t>
      </w:r>
      <w:r w:rsidRPr="008135BF">
        <w:rPr>
          <w:rFonts w:ascii="仿宋_GB2312" w:eastAsia="仿宋_GB2312" w:hint="eastAsia"/>
          <w:sz w:val="32"/>
          <w:szCs w:val="32"/>
        </w:rPr>
        <w:t>组织区（市）、社会组织、行业协会商会、科研院所等研究提出针对性对策建议，共谋城市发展。</w:t>
      </w:r>
      <w:r w:rsidR="00CE3F29" w:rsidRPr="008135BF">
        <w:rPr>
          <w:rFonts w:ascii="仿宋_GB2312" w:eastAsia="仿宋_GB2312" w:hint="eastAsia"/>
          <w:kern w:val="0"/>
          <w:sz w:val="32"/>
          <w:szCs w:val="32"/>
        </w:rPr>
        <w:t>用好</w:t>
      </w:r>
      <w:r w:rsidR="000E7DEA" w:rsidRPr="008135BF">
        <w:rPr>
          <w:rFonts w:ascii="仿宋_GB2312" w:eastAsia="仿宋_GB2312" w:hint="eastAsia"/>
          <w:kern w:val="0"/>
          <w:sz w:val="32"/>
          <w:szCs w:val="32"/>
        </w:rPr>
        <w:t>“局长通道”，部门一把手</w:t>
      </w:r>
      <w:r w:rsidR="008C466B" w:rsidRPr="008135BF">
        <w:rPr>
          <w:rFonts w:ascii="仿宋_GB2312" w:eastAsia="仿宋_GB2312" w:hint="eastAsia"/>
          <w:kern w:val="0"/>
          <w:sz w:val="32"/>
          <w:szCs w:val="32"/>
        </w:rPr>
        <w:t>接受记者专访</w:t>
      </w:r>
      <w:r w:rsidR="008C466B">
        <w:rPr>
          <w:rFonts w:ascii="仿宋_GB2312" w:eastAsia="仿宋_GB2312" w:hint="eastAsia"/>
          <w:kern w:val="0"/>
          <w:sz w:val="32"/>
          <w:szCs w:val="32"/>
        </w:rPr>
        <w:t>，</w:t>
      </w:r>
      <w:r w:rsidR="000E7DEA" w:rsidRPr="008135BF">
        <w:rPr>
          <w:rFonts w:ascii="仿宋_GB2312" w:eastAsia="仿宋_GB2312" w:hint="eastAsia"/>
          <w:kern w:val="0"/>
          <w:sz w:val="32"/>
          <w:szCs w:val="32"/>
        </w:rPr>
        <w:t>结合本部门、本领域“十五五”时期改革发展任务和市民意见建议，谈下</w:t>
      </w:r>
      <w:proofErr w:type="gramStart"/>
      <w:r w:rsidR="000E7DEA" w:rsidRPr="008135BF">
        <w:rPr>
          <w:rFonts w:ascii="仿宋_GB2312" w:eastAsia="仿宋_GB2312" w:hint="eastAsia"/>
          <w:kern w:val="0"/>
          <w:sz w:val="32"/>
          <w:szCs w:val="32"/>
        </w:rPr>
        <w:t>步重点</w:t>
      </w:r>
      <w:proofErr w:type="gramEnd"/>
      <w:r w:rsidR="000E7DEA" w:rsidRPr="008135BF">
        <w:rPr>
          <w:rFonts w:ascii="仿宋_GB2312" w:eastAsia="仿宋_GB2312" w:hint="eastAsia"/>
          <w:kern w:val="0"/>
          <w:sz w:val="32"/>
          <w:szCs w:val="32"/>
        </w:rPr>
        <w:t>工作谋划</w:t>
      </w:r>
      <w:r w:rsidR="00BE569C" w:rsidRPr="008135BF">
        <w:rPr>
          <w:rFonts w:ascii="仿宋_GB2312" w:eastAsia="仿宋_GB2312" w:hint="eastAsia"/>
          <w:kern w:val="0"/>
          <w:sz w:val="32"/>
          <w:szCs w:val="32"/>
        </w:rPr>
        <w:t>，回应社会关切</w:t>
      </w:r>
      <w:r w:rsidR="000E7DEA" w:rsidRPr="008135BF">
        <w:rPr>
          <w:rFonts w:ascii="仿宋_GB2312" w:eastAsia="仿宋_GB2312" w:hint="eastAsia"/>
          <w:kern w:val="0"/>
          <w:sz w:val="32"/>
          <w:szCs w:val="32"/>
        </w:rPr>
        <w:t>。</w:t>
      </w:r>
    </w:p>
    <w:p w:rsidR="00C0599D" w:rsidRPr="00C0599D" w:rsidRDefault="00910E75" w:rsidP="0071001B">
      <w:pPr>
        <w:spacing w:line="560" w:lineRule="exact"/>
        <w:ind w:firstLineChars="200" w:firstLine="640"/>
        <w:rPr>
          <w:rFonts w:ascii="Times New Roman" w:hAnsi="Times New Roman" w:cs="Times New Roman"/>
          <w:szCs w:val="21"/>
        </w:rPr>
      </w:pPr>
      <w:r>
        <w:rPr>
          <w:rFonts w:ascii="楷体_GB2312" w:eastAsia="楷体_GB2312" w:hint="eastAsia"/>
          <w:sz w:val="32"/>
          <w:szCs w:val="32"/>
        </w:rPr>
        <w:t>（三）请市民评议。</w:t>
      </w:r>
      <w:r>
        <w:rPr>
          <w:rFonts w:ascii="仿宋_GB2312" w:eastAsia="仿宋_GB2312" w:hAnsi="宋体" w:cs="Arial" w:hint="eastAsia"/>
          <w:kern w:val="0"/>
          <w:sz w:val="32"/>
          <w:szCs w:val="32"/>
        </w:rPr>
        <w:t>通过随机抽取、组织推荐和自愿报名相结合</w:t>
      </w:r>
      <w:r>
        <w:rPr>
          <w:rFonts w:ascii="仿宋_GB2312" w:eastAsia="仿宋_GB2312" w:hint="eastAsia"/>
          <w:kern w:val="0"/>
          <w:sz w:val="32"/>
          <w:szCs w:val="32"/>
        </w:rPr>
        <w:t>的方式，每场邀请不少于3000名市民代表收听</w:t>
      </w:r>
      <w:r>
        <w:rPr>
          <w:rFonts w:ascii="仿宋_GB2312" w:eastAsia="仿宋_GB2312" w:hAnsi="宋体" w:cs="Arial" w:hint="eastAsia"/>
          <w:kern w:val="0"/>
          <w:sz w:val="32"/>
          <w:szCs w:val="32"/>
        </w:rPr>
        <w:t>收看部门述职报告，并全程参与评议所有部门。</w:t>
      </w:r>
      <w:r>
        <w:rPr>
          <w:rFonts w:ascii="仿宋_GB2312" w:eastAsia="仿宋_GB2312" w:hint="eastAsia"/>
          <w:sz w:val="32"/>
          <w:szCs w:val="32"/>
        </w:rPr>
        <w:t>评议结果计入政府部门高质量发展综合绩效考核成绩。</w:t>
      </w:r>
      <w:r w:rsidR="00DC7D7C" w:rsidRPr="00F15381">
        <w:rPr>
          <w:rFonts w:ascii="仿宋_GB2312" w:eastAsia="仿宋_GB2312" w:hint="eastAsia"/>
          <w:kern w:val="0"/>
          <w:sz w:val="32"/>
          <w:szCs w:val="32"/>
        </w:rPr>
        <w:t>同步组织开展网上社情民意调查，</w:t>
      </w:r>
      <w:r w:rsidR="008135BF" w:rsidRPr="00F15381">
        <w:rPr>
          <w:rFonts w:ascii="仿宋_GB2312" w:eastAsia="仿宋_GB2312" w:hint="eastAsia"/>
          <w:kern w:val="0"/>
          <w:sz w:val="32"/>
          <w:szCs w:val="32"/>
        </w:rPr>
        <w:t>调整优化</w:t>
      </w:r>
      <w:r w:rsidR="00DC7D7C" w:rsidRPr="00F15381">
        <w:rPr>
          <w:rFonts w:ascii="仿宋_GB2312" w:eastAsia="仿宋_GB2312" w:hint="eastAsia"/>
          <w:kern w:val="0"/>
          <w:sz w:val="32"/>
          <w:szCs w:val="32"/>
        </w:rPr>
        <w:t>基本公共服务</w:t>
      </w:r>
      <w:r w:rsidR="008135BF" w:rsidRPr="00F15381">
        <w:rPr>
          <w:rFonts w:ascii="仿宋_GB2312" w:eastAsia="仿宋_GB2312" w:hint="eastAsia"/>
          <w:kern w:val="0"/>
          <w:sz w:val="32"/>
          <w:szCs w:val="32"/>
        </w:rPr>
        <w:t>等方面</w:t>
      </w:r>
      <w:r w:rsidR="00DC7D7C" w:rsidRPr="00F15381">
        <w:rPr>
          <w:rFonts w:ascii="仿宋_GB2312" w:eastAsia="仿宋_GB2312" w:hint="eastAsia"/>
          <w:kern w:val="0"/>
          <w:sz w:val="32"/>
          <w:szCs w:val="32"/>
        </w:rPr>
        <w:t>内容，深入了解市民评价感受</w:t>
      </w:r>
      <w:r w:rsidR="004C1DE0" w:rsidRPr="00F15381">
        <w:rPr>
          <w:rFonts w:ascii="仿宋_GB2312" w:eastAsia="仿宋_GB2312" w:hint="eastAsia"/>
          <w:kern w:val="0"/>
          <w:sz w:val="32"/>
          <w:szCs w:val="32"/>
        </w:rPr>
        <w:t>，为改进提升工作提供借鉴参考</w:t>
      </w:r>
      <w:r w:rsidR="00DC7D7C" w:rsidRPr="00F15381">
        <w:rPr>
          <w:rFonts w:ascii="仿宋_GB2312" w:eastAsia="仿宋_GB2312" w:hint="eastAsia"/>
          <w:kern w:val="0"/>
          <w:sz w:val="32"/>
          <w:szCs w:val="32"/>
        </w:rPr>
        <w:t>。</w:t>
      </w:r>
      <w:r w:rsidR="00C0599D" w:rsidRPr="00C0599D">
        <w:rPr>
          <w:rFonts w:ascii="仿宋_GB2312" w:eastAsia="仿宋_GB2312" w:hAnsi="Times New Roman" w:cs="Times New Roman" w:hint="eastAsia"/>
          <w:sz w:val="32"/>
          <w:szCs w:val="32"/>
        </w:rPr>
        <w:t>为确保“三民”活动的广泛参与度，选聘代表每年轮换比例不低于</w:t>
      </w:r>
      <w:r w:rsidR="00C0599D">
        <w:rPr>
          <w:rFonts w:ascii="仿宋_GB2312" w:eastAsia="仿宋_GB2312" w:hAnsi="Times New Roman" w:cs="Times New Roman"/>
          <w:sz w:val="32"/>
          <w:szCs w:val="32"/>
        </w:rPr>
        <w:t>35</w:t>
      </w:r>
      <w:r w:rsidR="00C0599D" w:rsidRPr="00C0599D">
        <w:rPr>
          <w:rFonts w:ascii="仿宋_GB2312" w:eastAsia="仿宋_GB2312" w:hAnsi="Times New Roman" w:cs="Times New Roman" w:hint="eastAsia"/>
          <w:sz w:val="32"/>
          <w:szCs w:val="32"/>
        </w:rPr>
        <w:t>%</w:t>
      </w:r>
      <w:r w:rsidR="00C0599D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BF12DD" w:rsidRDefault="00CE0554" w:rsidP="0071001B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</w:t>
      </w:r>
      <w:r w:rsidR="00910E75">
        <w:rPr>
          <w:rFonts w:ascii="黑体" w:eastAsia="黑体" w:hAnsi="黑体" w:cs="黑体" w:hint="eastAsia"/>
          <w:sz w:val="32"/>
          <w:szCs w:val="32"/>
        </w:rPr>
        <w:t>、</w:t>
      </w:r>
      <w:r w:rsidR="00896AD7">
        <w:rPr>
          <w:rFonts w:ascii="黑体" w:eastAsia="黑体" w:hAnsi="黑体" w:cs="黑体" w:hint="eastAsia"/>
          <w:sz w:val="32"/>
          <w:szCs w:val="32"/>
        </w:rPr>
        <w:t>活动组织</w:t>
      </w:r>
    </w:p>
    <w:p w:rsidR="00626138" w:rsidRDefault="002638A4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采用线</w:t>
      </w:r>
      <w:r w:rsidRPr="002638A4">
        <w:rPr>
          <w:rFonts w:ascii="仿宋_GB2312" w:eastAsia="仿宋_GB2312" w:hint="eastAsia"/>
          <w:sz w:val="32"/>
          <w:szCs w:val="32"/>
        </w:rPr>
        <w:t>上线下融合举办模式，线上组织开展“云述职、云评议、云征集”，线下</w:t>
      </w:r>
      <w:r w:rsidR="00871FD1" w:rsidRPr="00871FD1">
        <w:rPr>
          <w:rFonts w:ascii="仿宋_GB2312" w:eastAsia="仿宋_GB2312" w:hint="eastAsia"/>
          <w:sz w:val="32"/>
          <w:szCs w:val="32"/>
        </w:rPr>
        <w:t>每个区（市）设置1处社区会场</w:t>
      </w:r>
      <w:r w:rsidRPr="002638A4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方便市民参与。</w:t>
      </w:r>
    </w:p>
    <w:p w:rsidR="00BF12DD" w:rsidRDefault="00910E75" w:rsidP="0071001B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（一）部门述职环节</w:t>
      </w:r>
    </w:p>
    <w:p w:rsidR="00BF12DD" w:rsidRDefault="00910E75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3366FF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12月</w:t>
      </w:r>
      <w:r w:rsidRPr="007555DB">
        <w:rPr>
          <w:rFonts w:ascii="仿宋_GB2312" w:eastAsia="仿宋_GB2312" w:hint="eastAsia"/>
          <w:sz w:val="32"/>
          <w:szCs w:val="32"/>
        </w:rPr>
        <w:t>中下旬安</w:t>
      </w:r>
      <w:r>
        <w:rPr>
          <w:rFonts w:ascii="仿宋_GB2312" w:eastAsia="仿宋_GB2312" w:hint="eastAsia"/>
          <w:sz w:val="32"/>
          <w:szCs w:val="32"/>
        </w:rPr>
        <w:t>排两天集中组织开展云述职报告会</w:t>
      </w:r>
      <w:r w:rsidR="007555DB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36</w:t>
      </w:r>
      <w:r w:rsidR="00C71943"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 w:hint="eastAsia"/>
          <w:sz w:val="32"/>
          <w:szCs w:val="32"/>
        </w:rPr>
        <w:t>部门</w:t>
      </w:r>
      <w:r w:rsidR="00201C3B" w:rsidRPr="00201C3B">
        <w:rPr>
          <w:rFonts w:ascii="仿宋_GB2312" w:eastAsia="仿宋_GB2312" w:hint="eastAsia"/>
          <w:sz w:val="32"/>
          <w:szCs w:val="32"/>
        </w:rPr>
        <w:t>分</w:t>
      </w:r>
      <w:r w:rsidR="00446314">
        <w:rPr>
          <w:rFonts w:ascii="仿宋_GB2312" w:eastAsia="仿宋_GB2312" w:hint="eastAsia"/>
          <w:sz w:val="32"/>
          <w:szCs w:val="32"/>
        </w:rPr>
        <w:t>为经</w:t>
      </w:r>
      <w:r w:rsidR="00201C3B" w:rsidRPr="00201C3B">
        <w:rPr>
          <w:rFonts w:ascii="仿宋_GB2312" w:eastAsia="仿宋_GB2312" w:hint="eastAsia"/>
          <w:sz w:val="32"/>
          <w:szCs w:val="32"/>
        </w:rPr>
        <w:t>济建设、管理执法、政务服务3组</w:t>
      </w:r>
      <w:r w:rsidRPr="007555DB">
        <w:rPr>
          <w:rFonts w:ascii="仿宋_GB2312" w:eastAsia="仿宋_GB2312" w:hint="eastAsia"/>
          <w:sz w:val="32"/>
          <w:szCs w:val="32"/>
        </w:rPr>
        <w:t>述职</w:t>
      </w:r>
      <w:r>
        <w:rPr>
          <w:rFonts w:ascii="仿宋_GB2312" w:eastAsia="仿宋_GB2312" w:hint="eastAsia"/>
          <w:sz w:val="32"/>
          <w:szCs w:val="32"/>
        </w:rPr>
        <w:t>，每组时间为半天。</w:t>
      </w:r>
      <w:r w:rsidRPr="007C01FC">
        <w:rPr>
          <w:rFonts w:ascii="仿宋_GB2312" w:eastAsia="仿宋_GB2312" w:hint="eastAsia"/>
          <w:sz w:val="32"/>
          <w:szCs w:val="32"/>
        </w:rPr>
        <w:t>提前分批录制述职视频，活动当天依托“三民”活动平台云述职模块，实施</w:t>
      </w:r>
      <w:r w:rsidR="00D7442C" w:rsidRPr="007C01FC">
        <w:rPr>
          <w:rFonts w:ascii="仿宋_GB2312" w:eastAsia="仿宋_GB2312" w:hint="eastAsia"/>
          <w:sz w:val="32"/>
          <w:szCs w:val="32"/>
        </w:rPr>
        <w:t>广播、电视、网站等多渠道、</w:t>
      </w:r>
      <w:r w:rsidRPr="007C01FC">
        <w:rPr>
          <w:rFonts w:ascii="仿宋_GB2312" w:eastAsia="仿宋_GB2312" w:hint="eastAsia"/>
          <w:sz w:val="32"/>
          <w:szCs w:val="32"/>
        </w:rPr>
        <w:t>全媒体播报，引导广大市民在线观看述职并参与活动。述职</w:t>
      </w:r>
      <w:r w:rsidR="007555DB" w:rsidRPr="007C01FC">
        <w:rPr>
          <w:rFonts w:ascii="仿宋_GB2312" w:eastAsia="仿宋_GB2312" w:hint="eastAsia"/>
          <w:sz w:val="32"/>
          <w:szCs w:val="32"/>
        </w:rPr>
        <w:t>视频录制结束后，部门一把手</w:t>
      </w:r>
      <w:r w:rsidR="00700370" w:rsidRPr="007C01FC">
        <w:rPr>
          <w:rFonts w:ascii="仿宋_GB2312" w:eastAsia="仿宋_GB2312" w:hint="eastAsia"/>
          <w:sz w:val="32"/>
          <w:szCs w:val="32"/>
        </w:rPr>
        <w:t>在“局长通道”</w:t>
      </w:r>
      <w:r w:rsidR="00D7442C" w:rsidRPr="007C01FC">
        <w:rPr>
          <w:rFonts w:ascii="仿宋_GB2312" w:eastAsia="仿宋_GB2312" w:hint="eastAsia"/>
          <w:sz w:val="32"/>
          <w:szCs w:val="32"/>
        </w:rPr>
        <w:t>接受</w:t>
      </w:r>
      <w:r w:rsidR="007555DB" w:rsidRPr="008135BF">
        <w:rPr>
          <w:rFonts w:ascii="仿宋_GB2312" w:eastAsia="仿宋_GB2312" w:hint="eastAsia"/>
          <w:kern w:val="0"/>
          <w:sz w:val="32"/>
          <w:szCs w:val="32"/>
        </w:rPr>
        <w:t>专访</w:t>
      </w:r>
      <w:r w:rsidR="00700370">
        <w:rPr>
          <w:rFonts w:ascii="仿宋_GB2312" w:eastAsia="仿宋_GB2312" w:hint="eastAsia"/>
          <w:kern w:val="0"/>
          <w:sz w:val="32"/>
          <w:szCs w:val="32"/>
        </w:rPr>
        <w:t>。</w:t>
      </w:r>
    </w:p>
    <w:p w:rsidR="00BF12DD" w:rsidRDefault="00910E75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公开述职前，提前向社会公布各部门工作职责、年度工作要点、述职报告等，充分借助</w:t>
      </w:r>
      <w:proofErr w:type="gramStart"/>
      <w:r>
        <w:rPr>
          <w:rFonts w:ascii="仿宋_GB2312" w:eastAsia="仿宋_GB2312" w:hint="eastAsia"/>
          <w:sz w:val="32"/>
          <w:szCs w:val="32"/>
        </w:rPr>
        <w:t>融媒体</w:t>
      </w:r>
      <w:proofErr w:type="gramEnd"/>
      <w:r>
        <w:rPr>
          <w:rFonts w:ascii="仿宋_GB2312" w:eastAsia="仿宋_GB2312" w:hint="eastAsia"/>
          <w:sz w:val="32"/>
          <w:szCs w:val="32"/>
        </w:rPr>
        <w:t>平台，利用好</w:t>
      </w:r>
      <w:r w:rsidR="00DC7BE5" w:rsidRPr="00DC7BE5">
        <w:rPr>
          <w:rFonts w:ascii="仿宋_GB2312" w:eastAsia="仿宋_GB2312" w:hint="eastAsia"/>
          <w:sz w:val="32"/>
          <w:szCs w:val="32"/>
        </w:rPr>
        <w:t>“高质量完成‘十四五’规划”系列主题新闻发布会</w:t>
      </w:r>
      <w:r w:rsidR="00E50A82"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 w:hint="eastAsia"/>
          <w:sz w:val="32"/>
          <w:szCs w:val="32"/>
        </w:rPr>
        <w:t>“共享城市发展 同筑美好未来”系列宣传报道等形式，全方位展示部门亮点工作，突出展示民生工作成效。</w:t>
      </w:r>
    </w:p>
    <w:p w:rsidR="00BF12DD" w:rsidRDefault="00910E75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公开述职期间，青岛</w:t>
      </w:r>
      <w:proofErr w:type="gramStart"/>
      <w:r>
        <w:rPr>
          <w:rFonts w:ascii="仿宋_GB2312" w:eastAsia="仿宋_GB2312" w:hint="eastAsia"/>
          <w:sz w:val="32"/>
          <w:szCs w:val="32"/>
        </w:rPr>
        <w:t>政务网</w:t>
      </w:r>
      <w:proofErr w:type="gramEnd"/>
      <w:r>
        <w:rPr>
          <w:rFonts w:ascii="仿宋_GB2312" w:eastAsia="仿宋_GB2312" w:hint="eastAsia"/>
          <w:sz w:val="32"/>
          <w:szCs w:val="32"/>
        </w:rPr>
        <w:t>联合青岛电视台、青岛人民广播电台、青岛网络广播电视台、青岛新闻网、</w:t>
      </w:r>
      <w:r>
        <w:rPr>
          <w:rFonts w:ascii="仿宋_GB2312" w:eastAsia="仿宋_GB2312" w:hAnsi="仿宋_GB2312" w:cs="仿宋_GB2312" w:hint="eastAsia"/>
          <w:sz w:val="32"/>
          <w:szCs w:val="32"/>
        </w:rPr>
        <w:t>观海新闻、</w:t>
      </w:r>
      <w:r>
        <w:rPr>
          <w:rFonts w:ascii="仿宋_GB2312" w:eastAsia="仿宋_GB2312" w:hint="eastAsia"/>
          <w:sz w:val="32"/>
          <w:szCs w:val="32"/>
        </w:rPr>
        <w:t>蓝</w:t>
      </w:r>
      <w:proofErr w:type="gramStart"/>
      <w:r>
        <w:rPr>
          <w:rFonts w:ascii="仿宋_GB2312" w:eastAsia="仿宋_GB2312" w:hint="eastAsia"/>
          <w:sz w:val="32"/>
          <w:szCs w:val="32"/>
        </w:rPr>
        <w:t>睛</w:t>
      </w:r>
      <w:proofErr w:type="gramEnd"/>
      <w:r>
        <w:rPr>
          <w:rFonts w:ascii="仿宋_GB2312" w:eastAsia="仿宋_GB2312" w:hint="eastAsia"/>
          <w:sz w:val="32"/>
          <w:szCs w:val="32"/>
        </w:rPr>
        <w:t>、掌上青岛、爱青岛、智慧青岛手机客户端等多家市内媒体进行实时播报，新华网、大众网等其他媒体同步转播，营造良好的舆论氛围。</w:t>
      </w:r>
    </w:p>
    <w:p w:rsidR="00BF12DD" w:rsidRDefault="00910E75" w:rsidP="0071001B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 w:rsidR="009A5BE8">
        <w:rPr>
          <w:rFonts w:ascii="楷体_GB2312" w:eastAsia="楷体_GB2312" w:hAnsi="楷体_GB2312" w:cs="楷体_GB2312" w:hint="eastAsia"/>
          <w:sz w:val="32"/>
          <w:szCs w:val="32"/>
        </w:rPr>
        <w:t>二</w:t>
      </w:r>
      <w:r>
        <w:rPr>
          <w:rFonts w:ascii="楷体_GB2312" w:eastAsia="楷体_GB2312" w:hAnsi="楷体_GB2312" w:cs="楷体_GB2312" w:hint="eastAsia"/>
          <w:sz w:val="32"/>
          <w:szCs w:val="32"/>
        </w:rPr>
        <w:t>）市民评议环节</w:t>
      </w:r>
    </w:p>
    <w:p w:rsidR="001C104E" w:rsidRDefault="00910E75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市民代表在</w:t>
      </w:r>
      <w:r w:rsidR="005E36D5" w:rsidRPr="006D0CB3">
        <w:rPr>
          <w:rFonts w:ascii="仿宋_GB2312" w:eastAsia="仿宋_GB2312" w:hint="eastAsia"/>
          <w:sz w:val="32"/>
          <w:szCs w:val="32"/>
        </w:rPr>
        <w:t>观看</w:t>
      </w:r>
      <w:r w:rsidRPr="006D0CB3">
        <w:rPr>
          <w:rFonts w:ascii="仿宋_GB2312" w:eastAsia="仿宋_GB2312" w:hint="eastAsia"/>
          <w:sz w:val="32"/>
          <w:szCs w:val="32"/>
        </w:rPr>
        <w:t>各部门云述职后，通过</w:t>
      </w:r>
      <w:r w:rsidR="006D0CB3" w:rsidRPr="006D0CB3">
        <w:rPr>
          <w:rFonts w:ascii="仿宋_GB2312" w:eastAsia="仿宋_GB2312" w:hint="eastAsia"/>
          <w:sz w:val="32"/>
          <w:szCs w:val="32"/>
        </w:rPr>
        <w:t xml:space="preserve"> </w:t>
      </w:r>
      <w:r w:rsidR="005E36D5" w:rsidRPr="006D0CB3">
        <w:rPr>
          <w:rFonts w:ascii="仿宋_GB2312" w:eastAsia="仿宋_GB2312" w:hint="eastAsia"/>
          <w:sz w:val="32"/>
          <w:szCs w:val="32"/>
        </w:rPr>
        <w:t>“爱山东”青岛分厅（A</w:t>
      </w:r>
      <w:r w:rsidR="005E36D5" w:rsidRPr="006D0CB3">
        <w:rPr>
          <w:rFonts w:ascii="仿宋_GB2312" w:eastAsia="仿宋_GB2312"/>
          <w:sz w:val="32"/>
          <w:szCs w:val="32"/>
        </w:rPr>
        <w:t>PP</w:t>
      </w:r>
      <w:r w:rsidR="005E36D5" w:rsidRPr="006D0CB3">
        <w:rPr>
          <w:rFonts w:ascii="仿宋_GB2312" w:eastAsia="仿宋_GB2312" w:hint="eastAsia"/>
          <w:sz w:val="32"/>
          <w:szCs w:val="32"/>
        </w:rPr>
        <w:t>、</w:t>
      </w:r>
      <w:r w:rsidR="005E36D5" w:rsidRPr="006D0CB3">
        <w:rPr>
          <w:rFonts w:ascii="仿宋_GB2312" w:eastAsia="仿宋_GB2312"/>
          <w:sz w:val="32"/>
          <w:szCs w:val="32"/>
        </w:rPr>
        <w:t>小程序</w:t>
      </w:r>
      <w:r w:rsidR="005E36D5" w:rsidRPr="006D0CB3">
        <w:rPr>
          <w:rFonts w:ascii="仿宋_GB2312" w:eastAsia="仿宋_GB2312" w:hint="eastAsia"/>
          <w:sz w:val="32"/>
          <w:szCs w:val="32"/>
        </w:rPr>
        <w:t>）</w:t>
      </w:r>
      <w:r w:rsidRPr="006D0CB3">
        <w:rPr>
          <w:rFonts w:ascii="仿宋_GB2312" w:eastAsia="仿宋_GB2312" w:hint="eastAsia"/>
          <w:sz w:val="32"/>
          <w:szCs w:val="32"/>
        </w:rPr>
        <w:t>刷脸</w:t>
      </w:r>
      <w:r>
        <w:rPr>
          <w:rFonts w:ascii="仿宋_GB2312" w:eastAsia="仿宋_GB2312" w:hint="eastAsia"/>
          <w:sz w:val="32"/>
          <w:szCs w:val="32"/>
        </w:rPr>
        <w:t>认证登录评议系统，即时对部门进行评议，</w:t>
      </w:r>
      <w:r w:rsidR="00AA6306">
        <w:rPr>
          <w:rFonts w:ascii="仿宋_GB2312" w:eastAsia="仿宋_GB2312" w:hint="eastAsia"/>
          <w:sz w:val="32"/>
          <w:szCs w:val="32"/>
        </w:rPr>
        <w:t>并</w:t>
      </w:r>
      <w:r>
        <w:rPr>
          <w:rFonts w:ascii="仿宋_GB2312" w:eastAsia="仿宋_GB2312" w:hint="eastAsia"/>
          <w:sz w:val="32"/>
          <w:szCs w:val="32"/>
        </w:rPr>
        <w:t>填写社情民意调查问卷。评议结果和社情民意调查结果由后台自动完成数据统计，通过自动短信和人工提醒，确保市民代表及时参评。</w:t>
      </w:r>
      <w:bookmarkStart w:id="0" w:name="_GoBack"/>
      <w:bookmarkEnd w:id="0"/>
    </w:p>
    <w:p w:rsidR="009C3882" w:rsidRDefault="009C3882" w:rsidP="0071001B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 w:rsidR="009A5BE8">
        <w:rPr>
          <w:rFonts w:ascii="楷体_GB2312" w:eastAsia="楷体_GB2312" w:hAnsi="楷体_GB2312" w:cs="楷体_GB2312" w:hint="eastAsia"/>
          <w:sz w:val="32"/>
          <w:szCs w:val="32"/>
        </w:rPr>
        <w:t>三</w:t>
      </w:r>
      <w:r>
        <w:rPr>
          <w:rFonts w:ascii="楷体_GB2312" w:eastAsia="楷体_GB2312" w:hAnsi="楷体_GB2312" w:cs="楷体_GB2312" w:hint="eastAsia"/>
          <w:sz w:val="32"/>
          <w:szCs w:val="32"/>
        </w:rPr>
        <w:t>）意见建议征集环节</w:t>
      </w:r>
    </w:p>
    <w:p w:rsidR="000E7DEA" w:rsidRPr="00604B92" w:rsidRDefault="009C3882" w:rsidP="0071001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依托“三民”活动平台云征集模块开展意见建议征集，</w:t>
      </w:r>
      <w:r w:rsidR="00A01005">
        <w:rPr>
          <w:rFonts w:ascii="仿宋_GB2312" w:eastAsia="仿宋_GB2312" w:hint="eastAsia"/>
          <w:sz w:val="32"/>
          <w:szCs w:val="32"/>
        </w:rPr>
        <w:t>辅以</w:t>
      </w:r>
      <w:r w:rsidR="00A01005" w:rsidRPr="00BE6A84">
        <w:rPr>
          <w:rFonts w:ascii="仿宋_GB2312" w:eastAsia="仿宋_GB2312" w:hint="eastAsia"/>
          <w:sz w:val="32"/>
          <w:szCs w:val="32"/>
        </w:rPr>
        <w:t>街头采访、</w:t>
      </w:r>
      <w:r w:rsidR="00A9079C" w:rsidRPr="00BE6A84">
        <w:rPr>
          <w:rFonts w:ascii="仿宋_GB2312" w:eastAsia="仿宋_GB2312" w:hint="eastAsia"/>
          <w:sz w:val="32"/>
          <w:szCs w:val="32"/>
        </w:rPr>
        <w:t>基层调</w:t>
      </w:r>
      <w:r w:rsidR="000F3734" w:rsidRPr="00BE6A84">
        <w:rPr>
          <w:rFonts w:ascii="仿宋_GB2312" w:eastAsia="仿宋_GB2312" w:hint="eastAsia"/>
          <w:sz w:val="32"/>
          <w:szCs w:val="32"/>
        </w:rPr>
        <w:t>研</w:t>
      </w:r>
      <w:r w:rsidR="00A9079C" w:rsidRPr="00BE6A84">
        <w:rPr>
          <w:rFonts w:ascii="仿宋_GB2312" w:eastAsia="仿宋_GB2312" w:hint="eastAsia"/>
          <w:sz w:val="32"/>
          <w:szCs w:val="32"/>
        </w:rPr>
        <w:t>采访</w:t>
      </w:r>
      <w:r w:rsidR="00A01005">
        <w:rPr>
          <w:rFonts w:ascii="仿宋_GB2312" w:eastAsia="仿宋_GB2312" w:hint="eastAsia"/>
          <w:sz w:val="32"/>
          <w:szCs w:val="32"/>
        </w:rPr>
        <w:t>等方式，</w:t>
      </w:r>
      <w:r>
        <w:rPr>
          <w:rFonts w:ascii="仿宋_GB2312" w:eastAsia="仿宋_GB2312" w:hint="eastAsia"/>
          <w:sz w:val="32"/>
          <w:szCs w:val="32"/>
        </w:rPr>
        <w:t>广泛发动市民充分表达意见，积极建言献策。建立问题受理、办理、处置、反馈闭环管理机制，对征集到的意见建议逐项分解，责任部门及时办理，并以电话回访、专题恳谈、</w:t>
      </w:r>
      <w:proofErr w:type="gramStart"/>
      <w:r>
        <w:rPr>
          <w:rFonts w:ascii="仿宋_GB2312" w:eastAsia="仿宋_GB2312" w:hint="eastAsia"/>
          <w:sz w:val="32"/>
          <w:szCs w:val="32"/>
        </w:rPr>
        <w:t>集中面复</w:t>
      </w:r>
      <w:proofErr w:type="gramEnd"/>
      <w:r>
        <w:rPr>
          <w:rFonts w:ascii="仿宋_GB2312" w:eastAsia="仿宋_GB2312" w:hint="eastAsia"/>
          <w:sz w:val="32"/>
          <w:szCs w:val="32"/>
        </w:rPr>
        <w:t>、走访调研等形式与市民进一步交流反馈，办理情况最终通过“三民”活动云平台向社会公开。对针对性强、参考价值高、可操作性强的意见建议，充分吸纳到市政府工作报告起草及有关部门来年工作谋划研究中。</w:t>
      </w:r>
    </w:p>
    <w:p w:rsidR="00BF12DD" w:rsidRDefault="00910E75" w:rsidP="0071001B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36</w:t>
      </w:r>
      <w:r>
        <w:rPr>
          <w:rFonts w:ascii="仿宋_GB2312" w:eastAsia="仿宋_GB2312"/>
          <w:kern w:val="0"/>
          <w:sz w:val="32"/>
          <w:szCs w:val="32"/>
        </w:rPr>
        <w:t>个部门公开云述职前一周</w:t>
      </w:r>
      <w:r>
        <w:rPr>
          <w:rFonts w:ascii="仿宋_GB2312" w:eastAsia="仿宋_GB2312" w:hint="eastAsia"/>
          <w:kern w:val="0"/>
          <w:sz w:val="32"/>
          <w:szCs w:val="32"/>
        </w:rPr>
        <w:t>，组织开展市</w:t>
      </w:r>
      <w:proofErr w:type="gramStart"/>
      <w:r>
        <w:rPr>
          <w:rFonts w:ascii="仿宋_GB2312" w:eastAsia="仿宋_GB2312" w:hint="eastAsia"/>
          <w:kern w:val="0"/>
          <w:sz w:val="32"/>
          <w:szCs w:val="32"/>
        </w:rPr>
        <w:t>国动办</w:t>
      </w:r>
      <w:proofErr w:type="gramEnd"/>
      <w:r>
        <w:rPr>
          <w:rFonts w:ascii="仿宋_GB2312" w:eastAsia="仿宋_GB2312" w:hint="eastAsia"/>
          <w:kern w:val="0"/>
          <w:sz w:val="32"/>
          <w:szCs w:val="32"/>
        </w:rPr>
        <w:t>、市政府研究室、市信访局3个部门内部述职和评议。</w:t>
      </w:r>
    </w:p>
    <w:p w:rsidR="00874B39" w:rsidRDefault="00CE0554" w:rsidP="0071001B">
      <w:pPr>
        <w:tabs>
          <w:tab w:val="left" w:pos="2127"/>
        </w:tabs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</w:t>
      </w:r>
      <w:r w:rsidR="00910E75">
        <w:rPr>
          <w:rFonts w:ascii="黑体" w:eastAsia="黑体" w:hint="eastAsia"/>
          <w:sz w:val="32"/>
          <w:szCs w:val="32"/>
        </w:rPr>
        <w:t>、活动要求</w:t>
      </w:r>
    </w:p>
    <w:p w:rsidR="00BF12DD" w:rsidRPr="00910E75" w:rsidRDefault="00910E75" w:rsidP="0071001B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 w:rsidRPr="00910E75">
        <w:rPr>
          <w:rFonts w:ascii="楷体_GB2312" w:eastAsia="楷体_GB2312" w:hAnsi="楷体_GB2312" w:cs="楷体_GB2312" w:hint="eastAsia"/>
          <w:sz w:val="32"/>
          <w:szCs w:val="32"/>
        </w:rPr>
        <w:t>（一）切实加强组织领导。</w:t>
      </w:r>
      <w:r w:rsidRPr="00910E75">
        <w:rPr>
          <w:rFonts w:ascii="仿宋_GB2312" w:eastAsia="仿宋_GB2312" w:hint="eastAsia"/>
          <w:sz w:val="32"/>
          <w:szCs w:val="32"/>
        </w:rPr>
        <w:t>充分发挥市“三民”活动联席会议机制作用，加强对工作的统筹谋划、综合协调，</w:t>
      </w:r>
      <w:r w:rsidR="00874B39" w:rsidRPr="00910E75">
        <w:rPr>
          <w:rFonts w:ascii="仿宋_GB2312" w:eastAsia="仿宋_GB2312" w:hint="eastAsia"/>
          <w:sz w:val="32"/>
          <w:szCs w:val="32"/>
        </w:rPr>
        <w:t>构建分工明确、各负其责、密切配合、运行有序的工作推进体系,确保活动顺利开展。</w:t>
      </w:r>
      <w:r w:rsidRPr="00910E75">
        <w:rPr>
          <w:rFonts w:ascii="仿宋_GB2312" w:eastAsia="仿宋_GB2312" w:hint="eastAsia"/>
          <w:sz w:val="32"/>
          <w:szCs w:val="32"/>
        </w:rPr>
        <w:t>各区（市）要广泛发动辖区居民参与，做好市民代表遴选、审核、培训、通知</w:t>
      </w:r>
      <w:r w:rsidR="00BE6A84" w:rsidRPr="00910E75">
        <w:rPr>
          <w:rFonts w:ascii="仿宋_GB2312" w:eastAsia="仿宋_GB2312" w:hint="eastAsia"/>
          <w:sz w:val="32"/>
          <w:szCs w:val="32"/>
        </w:rPr>
        <w:t>及社区会场组织</w:t>
      </w:r>
      <w:r w:rsidRPr="00910E75">
        <w:rPr>
          <w:rFonts w:ascii="仿宋_GB2312" w:eastAsia="仿宋_GB2312" w:hint="eastAsia"/>
          <w:sz w:val="32"/>
          <w:szCs w:val="32"/>
        </w:rPr>
        <w:t>等工作，</w:t>
      </w:r>
      <w:r>
        <w:rPr>
          <w:rFonts w:ascii="仿宋_GB2312" w:eastAsia="仿宋_GB2312" w:hint="eastAsia"/>
          <w:sz w:val="32"/>
          <w:szCs w:val="32"/>
        </w:rPr>
        <w:t>指导</w:t>
      </w:r>
      <w:r w:rsidR="00874B39" w:rsidRPr="00910E75">
        <w:rPr>
          <w:rFonts w:ascii="仿宋_GB2312" w:eastAsia="仿宋_GB2312" w:hint="eastAsia"/>
          <w:sz w:val="32"/>
          <w:szCs w:val="32"/>
        </w:rPr>
        <w:t>市民代表提前做好评议准备,广泛收集周围群众的意见建议。</w:t>
      </w:r>
      <w:r w:rsidRPr="00910E75">
        <w:rPr>
          <w:rFonts w:ascii="仿宋_GB2312" w:eastAsia="仿宋_GB2312" w:hint="eastAsia"/>
          <w:sz w:val="32"/>
          <w:szCs w:val="32"/>
        </w:rPr>
        <w:t>市级活动结束后，</w:t>
      </w:r>
      <w:r w:rsidR="00BE6A84" w:rsidRPr="00910E75">
        <w:rPr>
          <w:rFonts w:ascii="仿宋_GB2312" w:eastAsia="仿宋_GB2312" w:hint="eastAsia"/>
          <w:sz w:val="32"/>
          <w:szCs w:val="32"/>
        </w:rPr>
        <w:t>可</w:t>
      </w:r>
      <w:r w:rsidRPr="00910E75">
        <w:rPr>
          <w:rFonts w:ascii="仿宋_GB2312" w:eastAsia="仿宋_GB2312" w:hint="eastAsia"/>
          <w:sz w:val="32"/>
          <w:szCs w:val="32"/>
        </w:rPr>
        <w:t>参照组织开展本区（市）“三民”活动。</w:t>
      </w:r>
    </w:p>
    <w:p w:rsidR="00BF12DD" w:rsidRDefault="00910E75" w:rsidP="0071001B">
      <w:pPr>
        <w:spacing w:line="560" w:lineRule="exact"/>
        <w:ind w:firstLineChars="200" w:firstLine="640"/>
        <w:rPr>
          <w:rFonts w:ascii="仿宋_GB2312" w:eastAsia="仿宋_GB2312" w:hAnsi="楷体" w:cs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（二）营造浓厚活动氛围。</w:t>
      </w:r>
      <w:r>
        <w:rPr>
          <w:rFonts w:ascii="仿宋_GB2312" w:eastAsia="仿宋_GB2312" w:hint="eastAsia"/>
          <w:sz w:val="32"/>
          <w:szCs w:val="32"/>
        </w:rPr>
        <w:t>综合运用报纸、电视、网络、新媒体、公共交通等宣传平台，</w:t>
      </w:r>
      <w:r w:rsidR="00471E91">
        <w:rPr>
          <w:rFonts w:ascii="仿宋_GB2312" w:eastAsia="仿宋_GB2312" w:hint="eastAsia"/>
          <w:sz w:val="32"/>
          <w:szCs w:val="32"/>
        </w:rPr>
        <w:t>多角度、多形式开展宣传报道，</w:t>
      </w:r>
      <w:r>
        <w:rPr>
          <w:rFonts w:ascii="仿宋_GB2312" w:eastAsia="仿宋_GB2312" w:hint="eastAsia"/>
          <w:sz w:val="32"/>
          <w:szCs w:val="32"/>
        </w:rPr>
        <w:t>营造</w:t>
      </w:r>
      <w:r w:rsidR="00925F9D">
        <w:rPr>
          <w:rFonts w:ascii="仿宋_GB2312" w:eastAsia="仿宋_GB2312" w:hint="eastAsia"/>
          <w:sz w:val="32"/>
          <w:szCs w:val="32"/>
        </w:rPr>
        <w:t>积极参与、</w:t>
      </w:r>
      <w:r>
        <w:rPr>
          <w:rFonts w:ascii="仿宋_GB2312" w:eastAsia="仿宋_GB2312" w:hint="eastAsia"/>
          <w:sz w:val="32"/>
          <w:szCs w:val="32"/>
        </w:rPr>
        <w:t>共建共治共享的良好氛围</w:t>
      </w:r>
      <w:r>
        <w:rPr>
          <w:rFonts w:ascii="仿宋_GB2312" w:eastAsia="仿宋_GB2312" w:hAnsi="楷体" w:cs="仿宋_GB2312" w:hint="eastAsia"/>
          <w:sz w:val="32"/>
          <w:szCs w:val="32"/>
        </w:rPr>
        <w:t>。市城市管理局、市机关事务服务中心、青岛地铁集团、青岛城运控股集团等单位要积极协调联系户外大屏和机关楼宇、地铁、公交显示屏等，做好活动相关图片视频等播放工作。</w:t>
      </w:r>
    </w:p>
    <w:p w:rsidR="00BF12DD" w:rsidRDefault="00910E75" w:rsidP="0071001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（三）严肃各项活动纪律。</w:t>
      </w:r>
      <w:r>
        <w:rPr>
          <w:rFonts w:ascii="仿宋_GB2312" w:eastAsia="仿宋_GB2312" w:hint="eastAsia"/>
          <w:sz w:val="32"/>
          <w:szCs w:val="32"/>
        </w:rPr>
        <w:t>严格活动纪律要求，全方位监督，全过程监控，依法依规保障市民代表参与活动各项权利，确保活动公开透明、规范有序，问卷调查及评议各项结果客观公正。</w:t>
      </w:r>
    </w:p>
    <w:p w:rsidR="00BF12DD" w:rsidRDefault="00BF12DD" w:rsidP="0071001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F12DD" w:rsidRDefault="00910E75" w:rsidP="0071001B">
      <w:pPr>
        <w:spacing w:line="560" w:lineRule="exact"/>
        <w:rPr>
          <w:rFonts w:ascii="仿宋_GB2312" w:eastAsia="仿宋_GB2312"/>
          <w:sz w:val="32"/>
          <w:szCs w:val="20"/>
        </w:rPr>
      </w:pPr>
      <w:r>
        <w:rPr>
          <w:rFonts w:eastAsia="仿宋_GB2312" w:hint="eastAsia"/>
          <w:sz w:val="32"/>
          <w:szCs w:val="20"/>
        </w:rPr>
        <w:t xml:space="preserve">    </w:t>
      </w:r>
      <w:r>
        <w:rPr>
          <w:rFonts w:eastAsia="仿宋_GB2312" w:hint="eastAsia"/>
          <w:sz w:val="32"/>
          <w:szCs w:val="20"/>
        </w:rPr>
        <w:t>附件：</w:t>
      </w:r>
      <w:r>
        <w:rPr>
          <w:rFonts w:ascii="仿宋_GB2312" w:eastAsia="仿宋_GB2312" w:hint="eastAsia"/>
          <w:sz w:val="32"/>
          <w:szCs w:val="20"/>
        </w:rPr>
        <w:t>1.市政府部门公开述职报告分组安排</w:t>
      </w:r>
    </w:p>
    <w:p w:rsidR="00BF12DD" w:rsidRDefault="00910E75" w:rsidP="0071001B">
      <w:pPr>
        <w:spacing w:line="560" w:lineRule="exact"/>
        <w:ind w:firstLineChars="200" w:firstLine="640"/>
        <w:rPr>
          <w:rFonts w:ascii="仿宋_GB2312" w:eastAsia="仿宋_GB2312"/>
          <w:sz w:val="32"/>
          <w:szCs w:val="20"/>
        </w:rPr>
      </w:pPr>
      <w:r>
        <w:rPr>
          <w:rFonts w:ascii="仿宋_GB2312" w:eastAsia="仿宋_GB2312" w:hint="eastAsia"/>
          <w:sz w:val="32"/>
          <w:szCs w:val="20"/>
        </w:rPr>
        <w:t xml:space="preserve">      2.市民代表构成表</w:t>
      </w:r>
    </w:p>
    <w:p w:rsidR="00BF12DD" w:rsidRDefault="00910E75" w:rsidP="0071001B">
      <w:pPr>
        <w:spacing w:line="560" w:lineRule="exact"/>
        <w:ind w:firstLineChars="200" w:firstLine="640"/>
        <w:rPr>
          <w:rFonts w:ascii="仿宋_GB2312" w:eastAsia="仿宋_GB2312"/>
          <w:sz w:val="32"/>
          <w:szCs w:val="20"/>
        </w:rPr>
      </w:pPr>
      <w:r>
        <w:rPr>
          <w:rFonts w:ascii="仿宋_GB2312" w:eastAsia="仿宋_GB2312" w:hint="eastAsia"/>
          <w:sz w:val="32"/>
          <w:szCs w:val="20"/>
        </w:rPr>
        <w:t xml:space="preserve">      3.2025年市政府部门向市民报告</w:t>
      </w:r>
      <w:proofErr w:type="gramStart"/>
      <w:r>
        <w:rPr>
          <w:rFonts w:ascii="仿宋_GB2312" w:eastAsia="仿宋_GB2312" w:hint="eastAsia"/>
          <w:sz w:val="32"/>
          <w:szCs w:val="20"/>
        </w:rPr>
        <w:t>听市民</w:t>
      </w:r>
      <w:proofErr w:type="gramEnd"/>
      <w:r>
        <w:rPr>
          <w:rFonts w:ascii="仿宋_GB2312" w:eastAsia="仿宋_GB2312" w:hint="eastAsia"/>
          <w:sz w:val="32"/>
          <w:szCs w:val="20"/>
        </w:rPr>
        <w:t>意见请市民</w:t>
      </w:r>
    </w:p>
    <w:p w:rsidR="00BF12DD" w:rsidRDefault="00910E75" w:rsidP="0071001B">
      <w:pPr>
        <w:spacing w:line="560" w:lineRule="exact"/>
        <w:ind w:firstLineChars="600" w:firstLine="1920"/>
        <w:rPr>
          <w:rFonts w:ascii="仿宋_GB2312" w:eastAsia="仿宋_GB2312"/>
          <w:sz w:val="32"/>
          <w:szCs w:val="20"/>
        </w:rPr>
      </w:pPr>
      <w:r>
        <w:rPr>
          <w:rFonts w:ascii="仿宋_GB2312" w:eastAsia="仿宋_GB2312" w:hint="eastAsia"/>
          <w:sz w:val="32"/>
          <w:szCs w:val="20"/>
        </w:rPr>
        <w:t>评议活动工作纪律</w:t>
      </w:r>
    </w:p>
    <w:p w:rsidR="00BF12DD" w:rsidRDefault="00BF12DD" w:rsidP="0071001B">
      <w:pPr>
        <w:spacing w:line="560" w:lineRule="exact"/>
        <w:ind w:firstLineChars="200" w:firstLine="640"/>
        <w:rPr>
          <w:rFonts w:ascii="黑体" w:eastAsia="黑体"/>
          <w:color w:val="FF0000"/>
          <w:sz w:val="32"/>
          <w:szCs w:val="20"/>
        </w:rPr>
      </w:pPr>
    </w:p>
    <w:p w:rsidR="00BF12DD" w:rsidRDefault="00BF12DD" w:rsidP="0071001B">
      <w:pPr>
        <w:spacing w:line="560" w:lineRule="exact"/>
        <w:ind w:firstLineChars="200" w:firstLine="640"/>
        <w:rPr>
          <w:rFonts w:ascii="黑体" w:eastAsia="黑体"/>
          <w:color w:val="FF0000"/>
          <w:sz w:val="32"/>
          <w:szCs w:val="20"/>
        </w:rPr>
      </w:pPr>
    </w:p>
    <w:p w:rsidR="00BF12DD" w:rsidRDefault="00BF12DD" w:rsidP="0071001B">
      <w:pPr>
        <w:spacing w:line="560" w:lineRule="exact"/>
        <w:rPr>
          <w:rFonts w:ascii="黑体" w:eastAsia="黑体"/>
          <w:sz w:val="32"/>
          <w:szCs w:val="20"/>
        </w:rPr>
      </w:pPr>
    </w:p>
    <w:p w:rsidR="00BF12DD" w:rsidRDefault="00BF12DD" w:rsidP="0071001B">
      <w:pPr>
        <w:spacing w:line="560" w:lineRule="exact"/>
        <w:rPr>
          <w:rFonts w:ascii="黑体" w:eastAsia="黑体"/>
          <w:sz w:val="32"/>
          <w:szCs w:val="20"/>
        </w:rPr>
      </w:pPr>
    </w:p>
    <w:p w:rsidR="00BF12DD" w:rsidRDefault="00BF12DD">
      <w:pPr>
        <w:spacing w:line="560" w:lineRule="exact"/>
        <w:rPr>
          <w:rFonts w:ascii="黑体" w:eastAsia="黑体"/>
          <w:sz w:val="32"/>
          <w:szCs w:val="20"/>
        </w:rPr>
      </w:pPr>
    </w:p>
    <w:p w:rsidR="00BF12DD" w:rsidRDefault="00BF12DD">
      <w:pPr>
        <w:spacing w:line="560" w:lineRule="exact"/>
        <w:rPr>
          <w:rFonts w:ascii="黑体" w:eastAsia="黑体"/>
          <w:sz w:val="32"/>
          <w:szCs w:val="20"/>
        </w:rPr>
      </w:pPr>
    </w:p>
    <w:p w:rsidR="00BF12DD" w:rsidRDefault="00BF12DD">
      <w:pPr>
        <w:spacing w:line="560" w:lineRule="exact"/>
        <w:rPr>
          <w:rFonts w:ascii="黑体" w:eastAsia="黑体"/>
          <w:sz w:val="32"/>
          <w:szCs w:val="20"/>
        </w:rPr>
      </w:pPr>
    </w:p>
    <w:p w:rsidR="00BF12DD" w:rsidRDefault="00BF12DD">
      <w:pPr>
        <w:spacing w:line="560" w:lineRule="exact"/>
        <w:rPr>
          <w:rFonts w:ascii="黑体" w:eastAsia="黑体"/>
          <w:sz w:val="32"/>
          <w:szCs w:val="20"/>
        </w:rPr>
      </w:pPr>
    </w:p>
    <w:p w:rsidR="00BF12DD" w:rsidRDefault="00BF12DD">
      <w:pPr>
        <w:spacing w:line="560" w:lineRule="exact"/>
        <w:rPr>
          <w:rFonts w:ascii="黑体" w:eastAsia="黑体"/>
          <w:sz w:val="32"/>
          <w:szCs w:val="20"/>
        </w:rPr>
      </w:pPr>
    </w:p>
    <w:p w:rsidR="002D03F2" w:rsidRDefault="002D03F2">
      <w:pPr>
        <w:spacing w:line="560" w:lineRule="exact"/>
        <w:rPr>
          <w:rFonts w:ascii="黑体" w:eastAsia="黑体"/>
          <w:sz w:val="32"/>
          <w:szCs w:val="20"/>
        </w:rPr>
      </w:pPr>
    </w:p>
    <w:p w:rsidR="002D03F2" w:rsidRDefault="002D03F2">
      <w:pPr>
        <w:spacing w:line="560" w:lineRule="exact"/>
        <w:rPr>
          <w:rFonts w:ascii="黑体" w:eastAsia="黑体"/>
          <w:sz w:val="32"/>
          <w:szCs w:val="20"/>
        </w:rPr>
      </w:pPr>
    </w:p>
    <w:p w:rsidR="002D03F2" w:rsidRDefault="002D03F2">
      <w:pPr>
        <w:spacing w:line="560" w:lineRule="exact"/>
        <w:rPr>
          <w:rFonts w:ascii="黑体" w:eastAsia="黑体"/>
          <w:sz w:val="32"/>
          <w:szCs w:val="20"/>
        </w:rPr>
      </w:pPr>
    </w:p>
    <w:p w:rsidR="00F6383A" w:rsidRDefault="00F6383A">
      <w:pPr>
        <w:spacing w:line="560" w:lineRule="exact"/>
        <w:rPr>
          <w:rFonts w:ascii="黑体" w:eastAsia="黑体"/>
          <w:sz w:val="32"/>
          <w:szCs w:val="20"/>
        </w:rPr>
      </w:pPr>
    </w:p>
    <w:p w:rsidR="00F6383A" w:rsidRDefault="00F6383A">
      <w:pPr>
        <w:spacing w:line="560" w:lineRule="exact"/>
        <w:rPr>
          <w:rFonts w:ascii="黑体" w:eastAsia="黑体"/>
          <w:sz w:val="32"/>
          <w:szCs w:val="20"/>
        </w:rPr>
      </w:pPr>
    </w:p>
    <w:p w:rsidR="002D03F2" w:rsidRDefault="002D03F2">
      <w:pPr>
        <w:spacing w:line="560" w:lineRule="exact"/>
        <w:rPr>
          <w:rFonts w:ascii="黑体" w:eastAsia="黑体"/>
          <w:sz w:val="32"/>
          <w:szCs w:val="20"/>
        </w:rPr>
      </w:pPr>
    </w:p>
    <w:p w:rsidR="002D03F2" w:rsidRDefault="002D03F2">
      <w:pPr>
        <w:spacing w:line="560" w:lineRule="exact"/>
        <w:rPr>
          <w:rFonts w:ascii="黑体" w:eastAsia="黑体"/>
          <w:sz w:val="32"/>
          <w:szCs w:val="20"/>
        </w:rPr>
      </w:pPr>
    </w:p>
    <w:p w:rsidR="00BF12DD" w:rsidRDefault="00910E75">
      <w:pPr>
        <w:spacing w:line="560" w:lineRule="exact"/>
        <w:rPr>
          <w:rFonts w:ascii="黑体" w:eastAsia="黑体"/>
          <w:sz w:val="32"/>
          <w:szCs w:val="20"/>
        </w:rPr>
      </w:pPr>
      <w:r>
        <w:rPr>
          <w:rFonts w:ascii="黑体" w:eastAsia="黑体" w:hint="eastAsia"/>
          <w:sz w:val="32"/>
          <w:szCs w:val="20"/>
        </w:rPr>
        <w:t>附件1</w:t>
      </w:r>
    </w:p>
    <w:p w:rsidR="00BF12DD" w:rsidRDefault="00910E75">
      <w:pPr>
        <w:spacing w:line="560" w:lineRule="exact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市政府部门公开述职报告分组安排</w:t>
      </w:r>
    </w:p>
    <w:p w:rsidR="00BF12DD" w:rsidRDefault="00BF12DD">
      <w:pPr>
        <w:spacing w:line="560" w:lineRule="exact"/>
        <w:ind w:firstLineChars="200" w:firstLine="848"/>
        <w:rPr>
          <w:rFonts w:ascii="方正小标宋_GBK" w:eastAsia="方正小标宋_GBK" w:hAnsi="宋体"/>
          <w:color w:val="FF0000"/>
          <w:spacing w:val="-8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1"/>
        <w:gridCol w:w="6985"/>
      </w:tblGrid>
      <w:tr w:rsidR="00BF12DD">
        <w:trPr>
          <w:trHeight w:val="675"/>
          <w:jc w:val="center"/>
        </w:trPr>
        <w:tc>
          <w:tcPr>
            <w:tcW w:w="2111" w:type="dxa"/>
            <w:vAlign w:val="center"/>
          </w:tcPr>
          <w:p w:rsidR="00BF12DD" w:rsidRDefault="00910E75">
            <w:pPr>
              <w:spacing w:line="5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组</w:t>
            </w:r>
            <w:r>
              <w:rPr>
                <w:rFonts w:ascii="黑体" w:eastAsia="黑体" w:hAnsi="宋体"/>
                <w:sz w:val="30"/>
                <w:szCs w:val="30"/>
              </w:rPr>
              <w:t xml:space="preserve">  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别</w:t>
            </w:r>
          </w:p>
        </w:tc>
        <w:tc>
          <w:tcPr>
            <w:tcW w:w="6985" w:type="dxa"/>
            <w:vAlign w:val="center"/>
          </w:tcPr>
          <w:p w:rsidR="00BF12DD" w:rsidRDefault="00910E75">
            <w:pPr>
              <w:spacing w:line="5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市</w:t>
            </w:r>
            <w:r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政</w:t>
            </w:r>
            <w:r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府</w:t>
            </w:r>
            <w:r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部</w:t>
            </w:r>
            <w:r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门</w:t>
            </w:r>
          </w:p>
        </w:tc>
      </w:tr>
      <w:tr w:rsidR="00BF12DD">
        <w:trPr>
          <w:trHeight w:hRule="exact" w:val="3402"/>
          <w:jc w:val="center"/>
        </w:trPr>
        <w:tc>
          <w:tcPr>
            <w:tcW w:w="2111" w:type="dxa"/>
            <w:vAlign w:val="center"/>
          </w:tcPr>
          <w:p w:rsidR="00BF12DD" w:rsidRDefault="00910E75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经济建设组</w:t>
            </w:r>
          </w:p>
          <w:p w:rsidR="00BF12DD" w:rsidRDefault="00910E75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（15个）</w:t>
            </w:r>
          </w:p>
        </w:tc>
        <w:tc>
          <w:tcPr>
            <w:tcW w:w="6985" w:type="dxa"/>
            <w:vAlign w:val="center"/>
          </w:tcPr>
          <w:p w:rsidR="00BF12DD" w:rsidRDefault="00910E75">
            <w:pPr>
              <w:adjustRightInd w:val="0"/>
              <w:snapToGrid w:val="0"/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市发展改革委、市科技局、市工业和信息化局、市财政局、市自然资源和规划局、市住房城乡建设局、市交通运输局、市水</w:t>
            </w:r>
            <w:proofErr w:type="gramStart"/>
            <w:r>
              <w:rPr>
                <w:rFonts w:ascii="仿宋_GB2312" w:eastAsia="仿宋_GB2312" w:hAnsi="宋体" w:hint="eastAsia"/>
                <w:sz w:val="30"/>
                <w:szCs w:val="30"/>
              </w:rPr>
              <w:t>务</w:t>
            </w:r>
            <w:proofErr w:type="gramEnd"/>
            <w:r>
              <w:rPr>
                <w:rFonts w:ascii="仿宋_GB2312" w:eastAsia="仿宋_GB2312" w:hAnsi="宋体" w:hint="eastAsia"/>
                <w:sz w:val="30"/>
                <w:szCs w:val="30"/>
              </w:rPr>
              <w:t>管理局、市农业农村局、市海洋发展局、市商务局、市文化和旅游局、市国资委、市民营经济局、市供销社</w:t>
            </w:r>
          </w:p>
        </w:tc>
      </w:tr>
      <w:tr w:rsidR="00BF12DD">
        <w:trPr>
          <w:trHeight w:hRule="exact" w:val="3402"/>
          <w:jc w:val="center"/>
        </w:trPr>
        <w:tc>
          <w:tcPr>
            <w:tcW w:w="2111" w:type="dxa"/>
            <w:vAlign w:val="center"/>
          </w:tcPr>
          <w:p w:rsidR="00BF12DD" w:rsidRDefault="00910E75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政务服务组</w:t>
            </w:r>
          </w:p>
          <w:p w:rsidR="00BF12DD" w:rsidRDefault="00910E75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（12个）</w:t>
            </w:r>
          </w:p>
        </w:tc>
        <w:tc>
          <w:tcPr>
            <w:tcW w:w="6985" w:type="dxa"/>
            <w:vAlign w:val="center"/>
          </w:tcPr>
          <w:p w:rsidR="00BF12DD" w:rsidRDefault="00910E75">
            <w:pPr>
              <w:adjustRightInd w:val="0"/>
              <w:snapToGrid w:val="0"/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市政府办公厅、市教育局、市民政局、市人力资源社会保障局、市园林和林业局、市卫生健康委、市体育局、市统计局、市</w:t>
            </w:r>
            <w:proofErr w:type="gramStart"/>
            <w:r>
              <w:rPr>
                <w:rFonts w:ascii="仿宋_GB2312" w:eastAsia="仿宋_GB2312" w:hAnsi="宋体" w:hint="eastAsia"/>
                <w:sz w:val="30"/>
                <w:szCs w:val="30"/>
              </w:rPr>
              <w:t>医</w:t>
            </w:r>
            <w:proofErr w:type="gramEnd"/>
            <w:r>
              <w:rPr>
                <w:rFonts w:ascii="仿宋_GB2312" w:eastAsia="仿宋_GB2312" w:hAnsi="宋体" w:hint="eastAsia"/>
                <w:sz w:val="30"/>
                <w:szCs w:val="30"/>
              </w:rPr>
              <w:t>保局、市大数据局、市行政审批局、市住房公积金管理中心</w:t>
            </w:r>
          </w:p>
        </w:tc>
      </w:tr>
      <w:tr w:rsidR="00BF12DD">
        <w:trPr>
          <w:trHeight w:hRule="exact" w:val="3402"/>
          <w:jc w:val="center"/>
        </w:trPr>
        <w:tc>
          <w:tcPr>
            <w:tcW w:w="2111" w:type="dxa"/>
            <w:vAlign w:val="center"/>
          </w:tcPr>
          <w:p w:rsidR="00BF12DD" w:rsidRDefault="00910E75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管理执法组</w:t>
            </w:r>
          </w:p>
          <w:p w:rsidR="00BF12DD" w:rsidRDefault="00910E75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（9个）</w:t>
            </w:r>
          </w:p>
        </w:tc>
        <w:tc>
          <w:tcPr>
            <w:tcW w:w="6985" w:type="dxa"/>
            <w:vAlign w:val="center"/>
          </w:tcPr>
          <w:p w:rsidR="00BF12DD" w:rsidRDefault="00910E75">
            <w:pPr>
              <w:adjustRightInd w:val="0"/>
              <w:snapToGrid w:val="0"/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市公安局、市司法局、市生态环境局、市城市管理局、市退役军人局、市应急局、市审计局、市市场监管局、青岛仲裁办</w:t>
            </w:r>
          </w:p>
        </w:tc>
      </w:tr>
    </w:tbl>
    <w:p w:rsidR="00BF12DD" w:rsidRDefault="00910E75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附件2</w:t>
      </w:r>
    </w:p>
    <w:p w:rsidR="00BF12DD" w:rsidRDefault="00910E75">
      <w:pPr>
        <w:spacing w:line="560" w:lineRule="exact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市民代表构成表</w:t>
      </w:r>
    </w:p>
    <w:p w:rsidR="007235B2" w:rsidRDefault="007235B2" w:rsidP="007235B2">
      <w:pPr>
        <w:spacing w:line="400" w:lineRule="exact"/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44"/>
          <w:szCs w:val="44"/>
        </w:rPr>
      </w:pPr>
    </w:p>
    <w:tbl>
      <w:tblPr>
        <w:tblW w:w="9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366"/>
        <w:gridCol w:w="905"/>
      </w:tblGrid>
      <w:tr w:rsidR="00BF12DD" w:rsidTr="00BF6202">
        <w:trPr>
          <w:cantSplit/>
          <w:trHeight w:hRule="exact" w:val="340"/>
          <w:jc w:val="center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spacing w:line="300" w:lineRule="exact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sz w:val="24"/>
              </w:rPr>
              <w:t>市民代表类别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spacing w:line="300" w:lineRule="exact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sz w:val="24"/>
              </w:rPr>
              <w:t>数量</w:t>
            </w:r>
          </w:p>
        </w:tc>
      </w:tr>
      <w:tr w:rsidR="00BF12DD" w:rsidTr="007235B2">
        <w:trPr>
          <w:cantSplit/>
          <w:trHeight w:hRule="exact" w:val="340"/>
          <w:jc w:val="center"/>
        </w:trPr>
        <w:tc>
          <w:tcPr>
            <w:tcW w:w="9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sz w:val="24"/>
              </w:rPr>
              <w:t>市级选聘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910E7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F61E9A">
              <w:rPr>
                <w:rFonts w:ascii="仿宋_GB2312" w:eastAsia="仿宋_GB2312" w:hint="eastAsia"/>
                <w:spacing w:val="-20"/>
                <w:sz w:val="24"/>
              </w:rPr>
              <w:t>服务对象代表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910E75">
            <w:pPr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sz w:val="24"/>
              </w:rPr>
            </w:pPr>
            <w:r w:rsidRPr="00F61E9A">
              <w:rPr>
                <w:rFonts w:ascii="仿宋_GB2312" w:eastAsia="仿宋_GB2312" w:hAnsi="宋体" w:cs="宋体" w:hint="eastAsia"/>
                <w:sz w:val="24"/>
              </w:rPr>
              <w:t>市属企业代表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F61E9A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F61E9A">
              <w:rPr>
                <w:rFonts w:ascii="仿宋_GB2312" w:eastAsia="仿宋_GB2312"/>
                <w:sz w:val="24"/>
              </w:rPr>
              <w:t>5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BF12DD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910E75">
            <w:pPr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sz w:val="24"/>
              </w:rPr>
            </w:pPr>
            <w:r w:rsidRPr="00F61E9A">
              <w:rPr>
                <w:rFonts w:ascii="仿宋_GB2312" w:eastAsia="仿宋_GB2312" w:hAnsi="宋体" w:cs="宋体" w:hint="eastAsia"/>
                <w:sz w:val="24"/>
              </w:rPr>
              <w:t>市领导联系企业代表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F61E9A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F61E9A">
              <w:rPr>
                <w:rFonts w:ascii="仿宋_GB2312" w:eastAsia="仿宋_GB2312"/>
                <w:sz w:val="24"/>
              </w:rPr>
              <w:t>5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BF12DD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910E75">
            <w:pPr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sz w:val="24"/>
              </w:rPr>
            </w:pPr>
            <w:r w:rsidRPr="00F61E9A">
              <w:rPr>
                <w:rFonts w:ascii="仿宋_GB2312" w:eastAsia="仿宋_GB2312" w:hAnsi="宋体" w:cs="宋体" w:hint="eastAsia"/>
                <w:sz w:val="24"/>
              </w:rPr>
              <w:t>中央、省驻青单位（企业）代表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F61E9A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F61E9A">
              <w:rPr>
                <w:rFonts w:ascii="仿宋_GB2312" w:eastAsia="仿宋_GB2312"/>
                <w:sz w:val="24"/>
              </w:rPr>
              <w:t>5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BF12DD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910E75">
            <w:pPr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sz w:val="24"/>
              </w:rPr>
            </w:pPr>
            <w:r w:rsidRPr="00F61E9A">
              <w:rPr>
                <w:rFonts w:ascii="仿宋_GB2312" w:eastAsia="仿宋_GB2312" w:hAnsi="宋体" w:cs="宋体" w:hint="eastAsia"/>
                <w:spacing w:val="-16"/>
                <w:sz w:val="24"/>
              </w:rPr>
              <w:t>往年获评优</w:t>
            </w:r>
            <w:proofErr w:type="gramStart"/>
            <w:r w:rsidRPr="00F61E9A">
              <w:rPr>
                <w:rFonts w:ascii="仿宋_GB2312" w:eastAsia="仿宋_GB2312" w:hAnsi="宋体" w:cs="宋体" w:hint="eastAsia"/>
                <w:spacing w:val="-16"/>
                <w:sz w:val="24"/>
              </w:rPr>
              <w:t>秀建议</w:t>
            </w:r>
            <w:proofErr w:type="gramEnd"/>
            <w:r w:rsidRPr="00F61E9A">
              <w:rPr>
                <w:rFonts w:ascii="仿宋_GB2312" w:eastAsia="仿宋_GB2312" w:hAnsi="宋体" w:cs="宋体" w:hint="eastAsia"/>
                <w:spacing w:val="-16"/>
                <w:sz w:val="24"/>
              </w:rPr>
              <w:t>市民代表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F61E9A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F61E9A">
              <w:rPr>
                <w:rFonts w:ascii="仿宋_GB2312" w:eastAsia="仿宋_GB2312"/>
                <w:sz w:val="24"/>
              </w:rPr>
              <w:t>5</w:t>
            </w:r>
          </w:p>
        </w:tc>
      </w:tr>
      <w:tr w:rsidR="00B56E56" w:rsidTr="00BF6202">
        <w:trPr>
          <w:cantSplit/>
          <w:trHeight w:hRule="exact" w:val="340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9E44AB">
              <w:rPr>
                <w:rFonts w:ascii="仿宋_GB2312" w:eastAsia="仿宋_GB2312" w:hint="eastAsia"/>
                <w:kern w:val="0"/>
                <w:sz w:val="24"/>
              </w:rPr>
              <w:t>社会各界代表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 w:rsidP="00B56E56">
            <w:pPr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sz w:val="24"/>
              </w:rPr>
            </w:pPr>
            <w:r w:rsidRPr="009E44AB">
              <w:rPr>
                <w:rFonts w:ascii="仿宋_GB2312" w:eastAsia="仿宋_GB2312" w:hint="eastAsia"/>
                <w:sz w:val="24"/>
              </w:rPr>
              <w:t>基本公共服务观察员代表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7235B2" w:rsidP="00B56E5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9E44AB">
              <w:rPr>
                <w:rFonts w:ascii="仿宋_GB2312" w:eastAsia="仿宋_GB2312"/>
                <w:sz w:val="24"/>
              </w:rPr>
              <w:t>50</w:t>
            </w:r>
          </w:p>
        </w:tc>
      </w:tr>
      <w:tr w:rsidR="00B56E56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4"/>
              </w:rPr>
            </w:pPr>
            <w:r w:rsidRPr="009E44AB">
              <w:rPr>
                <w:rFonts w:ascii="仿宋_GB2312" w:eastAsia="仿宋_GB2312" w:hint="eastAsia"/>
                <w:sz w:val="24"/>
              </w:rPr>
              <w:t>第三方督查评议专家学者代表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9E44AB">
              <w:rPr>
                <w:rFonts w:ascii="仿宋_GB2312" w:eastAsia="仿宋_GB2312" w:hint="eastAsia"/>
                <w:sz w:val="24"/>
              </w:rPr>
              <w:t>10</w:t>
            </w:r>
          </w:p>
        </w:tc>
      </w:tr>
      <w:tr w:rsidR="00B56E56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 w:rsidP="00B56E5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 w:rsidP="00B56E56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4"/>
              </w:rPr>
            </w:pPr>
            <w:r w:rsidRPr="009E44AB">
              <w:rPr>
                <w:rFonts w:ascii="仿宋_GB2312" w:eastAsia="仿宋_GB2312" w:hint="eastAsia"/>
                <w:sz w:val="24"/>
              </w:rPr>
              <w:t>市营商环境“三支队伍”代表（专家委员会、媒体观察员、体验官）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F61E9A" w:rsidP="007235B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9E44AB">
              <w:rPr>
                <w:rFonts w:ascii="仿宋_GB2312" w:eastAsia="仿宋_GB2312"/>
                <w:sz w:val="24"/>
              </w:rPr>
              <w:t>1</w:t>
            </w:r>
            <w:r w:rsidR="007235B2" w:rsidRPr="009E44AB">
              <w:rPr>
                <w:rFonts w:ascii="仿宋_GB2312" w:eastAsia="仿宋_GB2312"/>
                <w:sz w:val="24"/>
              </w:rPr>
              <w:t>0</w:t>
            </w:r>
          </w:p>
        </w:tc>
      </w:tr>
      <w:tr w:rsidR="00B56E56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>
            <w:pPr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sz w:val="24"/>
              </w:rPr>
            </w:pPr>
            <w:r w:rsidRPr="009E44AB">
              <w:rPr>
                <w:rFonts w:ascii="仿宋_GB2312" w:eastAsia="仿宋_GB2312" w:hAnsi="宋体" w:cs="宋体" w:hint="eastAsia"/>
                <w:spacing w:val="-20"/>
                <w:sz w:val="24"/>
              </w:rPr>
              <w:t>政务服务热线义务监督员</w:t>
            </w:r>
            <w:r w:rsidR="007235B2" w:rsidRPr="009E44AB">
              <w:rPr>
                <w:rFonts w:ascii="仿宋_GB2312" w:eastAsia="仿宋_GB2312" w:hAnsi="宋体" w:cs="宋体" w:hint="eastAsia"/>
                <w:spacing w:val="-20"/>
                <w:sz w:val="24"/>
              </w:rPr>
              <w:t>、</w:t>
            </w:r>
            <w:r w:rsidR="007235B2" w:rsidRPr="009E44AB">
              <w:rPr>
                <w:rFonts w:ascii="仿宋_GB2312" w:eastAsia="仿宋_GB2312" w:hint="eastAsia"/>
                <w:sz w:val="24"/>
              </w:rPr>
              <w:t>行风在线</w:t>
            </w:r>
            <w:proofErr w:type="gramStart"/>
            <w:r w:rsidR="007235B2" w:rsidRPr="009E44AB">
              <w:rPr>
                <w:rFonts w:ascii="仿宋_GB2312" w:eastAsia="仿宋_GB2312" w:hint="eastAsia"/>
                <w:sz w:val="24"/>
              </w:rPr>
              <w:t>点评员</w:t>
            </w:r>
            <w:proofErr w:type="gramEnd"/>
            <w:r w:rsidRPr="009E44AB">
              <w:rPr>
                <w:rFonts w:ascii="仿宋_GB2312" w:eastAsia="仿宋_GB2312" w:hAnsi="宋体" w:cs="宋体" w:hint="eastAsia"/>
                <w:spacing w:val="-20"/>
                <w:sz w:val="24"/>
              </w:rPr>
              <w:t>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7235B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9E44AB">
              <w:rPr>
                <w:rFonts w:ascii="仿宋_GB2312" w:eastAsia="仿宋_GB2312"/>
                <w:sz w:val="24"/>
              </w:rPr>
              <w:t>5</w:t>
            </w:r>
          </w:p>
        </w:tc>
      </w:tr>
      <w:tr w:rsidR="00B56E56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>
            <w:pPr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spacing w:val="-20"/>
                <w:sz w:val="24"/>
              </w:rPr>
            </w:pPr>
            <w:r w:rsidRPr="009E44AB">
              <w:rPr>
                <w:rFonts w:ascii="仿宋_GB2312" w:eastAsia="仿宋_GB2312" w:hAnsi="宋体" w:cs="宋体" w:hint="eastAsia"/>
                <w:sz w:val="24"/>
              </w:rPr>
              <w:t>媒体代表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Pr="009E44AB" w:rsidRDefault="00B56E5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9E44AB">
              <w:rPr>
                <w:rFonts w:ascii="仿宋_GB2312" w:eastAsia="仿宋_GB2312" w:hint="eastAsia"/>
                <w:sz w:val="24"/>
              </w:rPr>
              <w:t>5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DD" w:rsidRPr="00F61E9A" w:rsidRDefault="00910E75">
            <w:pPr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sz w:val="24"/>
              </w:rPr>
            </w:pPr>
            <w:r w:rsidRPr="00F61E9A">
              <w:rPr>
                <w:rFonts w:ascii="仿宋_GB2312" w:eastAsia="仿宋_GB2312" w:hAnsi="宋体" w:cs="宋体" w:hint="eastAsia"/>
                <w:sz w:val="24"/>
              </w:rPr>
              <w:t>自愿报名市民代表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Pr="00F61E9A" w:rsidRDefault="00F61E9A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F61E9A">
              <w:rPr>
                <w:rFonts w:ascii="仿宋_GB2312" w:eastAsia="仿宋_GB2312"/>
                <w:sz w:val="24"/>
              </w:rPr>
              <w:t>100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市级小计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7235B2" w:rsidP="007235B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200</w:t>
            </w:r>
          </w:p>
        </w:tc>
      </w:tr>
      <w:tr w:rsidR="00BF12DD" w:rsidTr="007235B2">
        <w:trPr>
          <w:cantSplit/>
          <w:trHeight w:hRule="exact" w:val="340"/>
          <w:jc w:val="center"/>
        </w:trPr>
        <w:tc>
          <w:tcPr>
            <w:tcW w:w="9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spacing w:line="300" w:lineRule="exact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sz w:val="24"/>
              </w:rPr>
              <w:t>区（市）选聘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DD" w:rsidRDefault="00910E75">
            <w:pPr>
              <w:autoSpaceDE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20"/>
                <w:sz w:val="24"/>
              </w:rPr>
              <w:t>服务对象代表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社区（村）居民代表，涉农区（市）适当增加村民代表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600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企业代表：含重点项目单位、民营企业、区属企业、小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微企业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600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个体经营者代表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新市民代表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区（市）部门</w:t>
            </w:r>
            <w:r w:rsidR="00BF6202">
              <w:rPr>
                <w:rFonts w:ascii="仿宋_GB2312" w:eastAsia="仿宋_GB2312" w:hint="eastAsia"/>
                <w:color w:val="000000"/>
                <w:sz w:val="24"/>
              </w:rPr>
              <w:t>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300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镇（街）代表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事业单位代表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行业协会、商会代表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中介机构</w:t>
            </w:r>
            <w:r w:rsidR="00BF6202">
              <w:rPr>
                <w:rFonts w:ascii="仿宋_GB2312" w:eastAsia="仿宋_GB2312" w:hint="eastAsia"/>
                <w:color w:val="000000"/>
                <w:sz w:val="24"/>
              </w:rPr>
              <w:t>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30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社会各界代表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党代表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widowControl/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人大代表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政协委员代表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widowControl/>
              <w:autoSpaceDE w:val="0"/>
              <w:spacing w:line="300" w:lineRule="exact"/>
              <w:rPr>
                <w:rFonts w:ascii="仿宋_GB2312" w:eastAsia="仿宋_GB2312"/>
                <w:color w:val="000000"/>
                <w:spacing w:val="-1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sz w:val="24"/>
              </w:rPr>
              <w:t>民主党派、工商联、无党派代表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150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BF12D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群团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组织代表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100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区（市）小计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2830</w:t>
            </w:r>
          </w:p>
        </w:tc>
      </w:tr>
      <w:tr w:rsidR="00BF12DD" w:rsidTr="00BF6202">
        <w:trPr>
          <w:cantSplit/>
          <w:trHeight w:hRule="exact" w:val="340"/>
          <w:jc w:val="center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合    计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DD" w:rsidRDefault="00910E75" w:rsidP="007235B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30</w:t>
            </w:r>
            <w:r w:rsidR="007235B2">
              <w:rPr>
                <w:rFonts w:ascii="仿宋_GB2312" w:eastAsia="仿宋_GB2312"/>
                <w:color w:val="000000"/>
                <w:sz w:val="24"/>
              </w:rPr>
              <w:t>3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0</w:t>
            </w:r>
          </w:p>
        </w:tc>
      </w:tr>
      <w:tr w:rsidR="00BF12DD" w:rsidTr="007235B2">
        <w:trPr>
          <w:cantSplit/>
          <w:trHeight w:hRule="exact" w:val="629"/>
          <w:jc w:val="center"/>
        </w:trPr>
        <w:tc>
          <w:tcPr>
            <w:tcW w:w="92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12DD" w:rsidRDefault="00BF12DD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BF12DD" w:rsidRDefault="00910E75">
            <w:pPr>
              <w:spacing w:line="240" w:lineRule="exact"/>
              <w:rPr>
                <w:rFonts w:ascii="楷体_GB2312" w:eastAsia="楷体_GB2312" w:hAnsi="宋体"/>
                <w:color w:val="000000"/>
                <w:sz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</w:rPr>
              <w:t>注：市级选聘的自愿报名的</w:t>
            </w:r>
            <w:r w:rsidR="007235B2">
              <w:rPr>
                <w:rFonts w:ascii="楷体_GB2312" w:eastAsia="楷体_GB2312" w:hAnsi="宋体"/>
                <w:color w:val="000000"/>
                <w:sz w:val="24"/>
              </w:rPr>
              <w:t>10</w:t>
            </w:r>
            <w:r>
              <w:rPr>
                <w:rFonts w:ascii="楷体_GB2312" w:eastAsia="楷体_GB2312" w:hAnsi="宋体" w:hint="eastAsia"/>
                <w:color w:val="000000"/>
                <w:sz w:val="24"/>
              </w:rPr>
              <w:t>0名市民代表，按照代表属地分配。</w:t>
            </w:r>
          </w:p>
          <w:p w:rsidR="007235B2" w:rsidRPr="007235B2" w:rsidRDefault="007235B2">
            <w:pPr>
              <w:spacing w:line="240" w:lineRule="exact"/>
              <w:rPr>
                <w:color w:val="000000"/>
              </w:rPr>
            </w:pPr>
          </w:p>
          <w:p w:rsidR="00BF12DD" w:rsidRDefault="00B56E56" w:rsidP="00B56E5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FF"/>
                <w:sz w:val="24"/>
              </w:rPr>
              <w:t>、</w:t>
            </w:r>
          </w:p>
        </w:tc>
      </w:tr>
    </w:tbl>
    <w:p w:rsidR="00BF12DD" w:rsidRDefault="00910E75">
      <w:pPr>
        <w:spacing w:line="560" w:lineRule="exact"/>
        <w:rPr>
          <w:rFonts w:ascii="黑体" w:eastAsia="黑体" w:hAnsi="文星标宋"/>
          <w:sz w:val="32"/>
          <w:szCs w:val="32"/>
        </w:rPr>
      </w:pPr>
      <w:r>
        <w:rPr>
          <w:rFonts w:ascii="黑体" w:eastAsia="黑体" w:hAnsi="文星标宋" w:hint="eastAsia"/>
          <w:sz w:val="32"/>
          <w:szCs w:val="32"/>
        </w:rPr>
        <w:t>附件3</w:t>
      </w:r>
    </w:p>
    <w:p w:rsidR="00BF12DD" w:rsidRDefault="00BF12DD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BF12DD" w:rsidRDefault="00910E75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2025年市政府部门向市民报告</w:t>
      </w:r>
    </w:p>
    <w:p w:rsidR="00BF12DD" w:rsidRDefault="00910E75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听市民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意见请市民评议活动工作纪律</w:t>
      </w:r>
    </w:p>
    <w:p w:rsidR="00BF12DD" w:rsidRDefault="00BF12DD">
      <w:pPr>
        <w:adjustRightInd w:val="0"/>
        <w:snapToGrid w:val="0"/>
        <w:spacing w:line="560" w:lineRule="exact"/>
        <w:ind w:firstLineChars="200" w:firstLine="420"/>
        <w:rPr>
          <w:rFonts w:ascii="仿宋_GB2312"/>
          <w:szCs w:val="32"/>
        </w:rPr>
      </w:pP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为保障2025年市政府部门向市民报告、</w:t>
      </w:r>
      <w:proofErr w:type="gramStart"/>
      <w:r>
        <w:rPr>
          <w:rFonts w:ascii="仿宋_GB2312" w:eastAsia="仿宋_GB2312" w:hint="eastAsia"/>
          <w:sz w:val="32"/>
          <w:szCs w:val="32"/>
        </w:rPr>
        <w:t>听市民</w:t>
      </w:r>
      <w:proofErr w:type="gramEnd"/>
      <w:r>
        <w:rPr>
          <w:rFonts w:ascii="仿宋_GB2312" w:eastAsia="仿宋_GB2312" w:hint="eastAsia"/>
          <w:sz w:val="32"/>
          <w:szCs w:val="32"/>
        </w:rPr>
        <w:t>意见、请市民评议活动规范有序、公平公正地开展，确保结果真实、准确，结合工作实际，制定本纪律。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一、组织活动的部门及其工作人员，不得存在下列行为</w:t>
      </w:r>
    </w:p>
    <w:p w:rsidR="00BF12DD" w:rsidRDefault="00B4688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（一）违反评议程序和有关要求，统计结果出现重大失误；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（二）暗示或</w:t>
      </w:r>
      <w:r w:rsidR="00B4688E">
        <w:rPr>
          <w:rFonts w:ascii="仿宋_GB2312" w:eastAsia="仿宋_GB2312" w:hint="eastAsia"/>
          <w:sz w:val="32"/>
          <w:szCs w:val="32"/>
        </w:rPr>
        <w:t>指使市民代表对被评议部门进行虚假评价，授意市民代表填写评议票等；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="00B4688E">
        <w:rPr>
          <w:rFonts w:ascii="仿宋_GB2312" w:eastAsia="仿宋_GB2312" w:hint="eastAsia"/>
          <w:sz w:val="32"/>
          <w:szCs w:val="32"/>
        </w:rPr>
        <w:t>擅自修改评议票，隐匿或擅自销毁原始评议资料，影响评议结果和名次；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（四）利用</w:t>
      </w:r>
      <w:r w:rsidR="00B4688E">
        <w:rPr>
          <w:rFonts w:ascii="仿宋_GB2312" w:eastAsia="仿宋_GB2312" w:hint="eastAsia"/>
          <w:sz w:val="32"/>
          <w:szCs w:val="32"/>
        </w:rPr>
        <w:t>评议之便谋取私利，索取、接受被评议部门的宴请、礼品、礼金馈赠等；</w:t>
      </w:r>
    </w:p>
    <w:p w:rsidR="00BF12DD" w:rsidRDefault="00B4688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（五）向被评议部门透露投诉、举报的单位或人员等信息；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（六）提前泄露市民代表名单、评议结果、名次以及其他工作秘密。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二、组织活动的区（市）不得存在下列行为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（一）对违反评议程序和工作要求的行为</w:t>
      </w:r>
      <w:r w:rsidR="00B4688E">
        <w:rPr>
          <w:rFonts w:ascii="仿宋_GB2312" w:eastAsia="仿宋_GB2312" w:hint="eastAsia"/>
          <w:sz w:val="32"/>
          <w:szCs w:val="32"/>
        </w:rPr>
        <w:t>，不制止、不纠正、不处理，或者对严重违纪问题隐瞒不报、</w:t>
      </w:r>
      <w:proofErr w:type="gramStart"/>
      <w:r w:rsidR="00B4688E">
        <w:rPr>
          <w:rFonts w:ascii="仿宋_GB2312" w:eastAsia="仿宋_GB2312" w:hint="eastAsia"/>
          <w:sz w:val="32"/>
          <w:szCs w:val="32"/>
        </w:rPr>
        <w:t>压情不查</w:t>
      </w:r>
      <w:proofErr w:type="gramEnd"/>
      <w:r w:rsidR="00B4688E">
        <w:rPr>
          <w:rFonts w:ascii="仿宋_GB2312" w:eastAsia="仿宋_GB2312" w:hint="eastAsia"/>
          <w:sz w:val="32"/>
          <w:szCs w:val="32"/>
        </w:rPr>
        <w:t>；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（二）暗示或指使市民代表对被</w:t>
      </w:r>
      <w:r w:rsidR="00B4688E">
        <w:rPr>
          <w:rFonts w:ascii="仿宋_GB2312" w:eastAsia="仿宋_GB2312" w:hint="eastAsia"/>
          <w:sz w:val="32"/>
          <w:szCs w:val="32"/>
        </w:rPr>
        <w:t>评议部门进行虚假评价，授意市民代表填写评议票，纵容代填评议票等；</w:t>
      </w:r>
    </w:p>
    <w:p w:rsidR="00BF12DD" w:rsidRDefault="00B4688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（三）接受被评议部门的宴请、礼品、礼金馈赠等；</w:t>
      </w:r>
    </w:p>
    <w:p w:rsidR="00BF12DD" w:rsidRDefault="00B4688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（四）利用评议之便向被评议部门谋取私利；</w:t>
      </w:r>
    </w:p>
    <w:p w:rsidR="00BF12DD" w:rsidRDefault="00B4688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（五）擅自向被评议部门提前泄露市民代表名单。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三、被评议部门不得存在下列行为</w:t>
      </w:r>
    </w:p>
    <w:p w:rsidR="00BF12DD" w:rsidRDefault="00B4688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（一）进行私下非正当活动，干扰评议程序和结果；</w:t>
      </w:r>
    </w:p>
    <w:p w:rsidR="00BF12DD" w:rsidRDefault="00B4688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（二）进行各种方式的拉票活动；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（三）宴请组织活动的部门及人员、市民代表，或向其赠送</w:t>
      </w:r>
      <w:r w:rsidR="00B4688E">
        <w:rPr>
          <w:rFonts w:ascii="仿宋_GB2312" w:eastAsia="仿宋_GB2312" w:hint="eastAsia"/>
          <w:sz w:val="32"/>
          <w:szCs w:val="32"/>
        </w:rPr>
        <w:t>礼品、礼金，以交通费、通讯费等名义报销应由其本人支付的各种费用；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（四）夸大工作实绩，隐瞒存在的问题，在新闻媒体上进行 </w:t>
      </w:r>
      <w:r w:rsidR="00B4688E">
        <w:rPr>
          <w:rFonts w:ascii="仿宋_GB2312" w:eastAsia="仿宋_GB2312" w:hint="eastAsia"/>
          <w:sz w:val="32"/>
          <w:szCs w:val="32"/>
        </w:rPr>
        <w:t>“广告式”自我宣传等。</w:t>
      </w:r>
    </w:p>
    <w:p w:rsidR="00BF12DD" w:rsidRDefault="00910E75">
      <w:pPr>
        <w:adjustRightInd w:val="0"/>
        <w:snapToGrid w:val="0"/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四、监督机制</w:t>
      </w:r>
    </w:p>
    <w:p w:rsidR="00BF12DD" w:rsidRDefault="00910E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保证活动的公正性，将适时组织活动纪律情况检查，发现违反上述规定以及存在其他弄虚作假、徇私舞弊等行为的单位和个人，一经查实，将按规定进行严肃处理，确保活动公平、公开、公正，评议结果客观、真实、准确。</w:t>
      </w:r>
    </w:p>
    <w:p w:rsidR="00BF12DD" w:rsidRDefault="00BF12DD">
      <w:pPr>
        <w:tabs>
          <w:tab w:val="left" w:pos="5103"/>
          <w:tab w:val="left" w:pos="5245"/>
          <w:tab w:val="left" w:pos="7938"/>
          <w:tab w:val="left" w:pos="8222"/>
        </w:tabs>
        <w:spacing w:line="56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</w:p>
    <w:p w:rsidR="00BF12DD" w:rsidRDefault="00BF12DD">
      <w:pPr>
        <w:pStyle w:val="a7"/>
        <w:spacing w:line="560" w:lineRule="exact"/>
        <w:ind w:firstLineChars="200" w:firstLine="660"/>
        <w:rPr>
          <w:rFonts w:ascii="仿宋_GB2312" w:eastAsia="仿宋_GB2312" w:hAnsi="宋体"/>
          <w:color w:val="FF0000"/>
          <w:szCs w:val="32"/>
        </w:rPr>
      </w:pPr>
    </w:p>
    <w:p w:rsidR="00BF12DD" w:rsidRDefault="00BF12DD">
      <w:pPr>
        <w:tabs>
          <w:tab w:val="left" w:pos="5103"/>
          <w:tab w:val="left" w:pos="5245"/>
          <w:tab w:val="left" w:pos="7938"/>
          <w:tab w:val="left" w:pos="8222"/>
          <w:tab w:val="left" w:pos="8364"/>
        </w:tabs>
        <w:spacing w:line="56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</w:p>
    <w:sectPr w:rsidR="00BF12DD" w:rsidSect="00F6383A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2DD" w:rsidRDefault="00910E75">
      <w:r>
        <w:separator/>
      </w:r>
    </w:p>
  </w:endnote>
  <w:endnote w:type="continuationSeparator" w:id="0">
    <w:p w:rsidR="00BF12DD" w:rsidRDefault="00910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标宋">
    <w:altName w:val="文星标宋"/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2DD" w:rsidRDefault="00280FA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77495" cy="16256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2DD" w:rsidRPr="00154E08" w:rsidRDefault="00910E75">
                          <w:pPr>
                            <w:snapToGrid w:val="0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 w:rsidRPr="00154E08"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54E08"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154E08"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D0CB3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- 8 -</w:t>
                          </w:r>
                          <w:r w:rsidRPr="00154E08"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29.35pt;margin-top:0;width:21.85pt;height:12.8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bkhugIAAKcFAAAOAAAAZHJzL2Uyb0RvYy54bWysVMuO0zAU3SPxD5b3mTxI0yaadDTTNAhp&#10;eEgDH+AmTmOR2JHtaTIgtvAHrNiw57v6HVw7TTuPDQKysG7s63Mf5/ieXwxtg3ZUKiZ4iv0zDyPK&#10;C1Eyvk3xh/e5s8BIacJL0ghOU3xHFb5YPn923ncJDUQtmpJKBCBcJX2X4lrrLnFdVdS0JepMdJTD&#10;YSVkSzT8yq1bStIDetu4gedFbi9k2UlRUKVgNxsP8dLiVxUt9NuqUlSjJsWQm7artOvGrO7ynCRb&#10;SbqaFYc0yF9k0RLGIegRKiOaoFvJnkC1rJBCiUqfFaJ1RVWxgtoaoBrfe1TNTU06amuB5qju2Cb1&#10;/2CLN7t3ErEyxQFGnLRA0f77t/2PX/ufX1Fg2tN3KgGvmw789HAlBqDZlqq6a1F8VIiLVU34ll5K&#10;KfqakhLS881N997VEUcZkE3/WpQQh9xqYYGGSramd9ANBOhA092RGjpoVMBmMJ+H8QyjAo78KJhF&#10;ljqXJNPlTir9kooWGSPFEpi34GR3rbRJhiSTi4nFRc6axrLf8Acb4DjuQGi4as5MEpbMz7EXrxfr&#10;ReiEQbR2Qi/LnMt8FTpR7s9n2Ytstcr8LyauHyY1K0vKTZhJWH74Z8QdJD5K4igtJRpWGjiTkpLb&#10;zaqRaEdA2Ln9bMvh5OTmPkzDNgFqeVSSH4TeVRA7ebSYO2Eezpx47i0cz4+v4sgL4zDLH5Z0zTj9&#10;95JQn+J4FsxGLZ2SflSbZ7+ntZGkZRpGR8PaFC+OTiQxClzz0lKrCWtG+14rTPqnVgDdE9FWr0ai&#10;o1j1sBkAxYh4I8o7UK4UoCyQJ8w7MGohP2HUw+xIMYfhhlHzioP2zZiZDDkZm8kgvICLKdYYjeZK&#10;j+PotpNsWwPu9Lou4X3kzGr3lMPhVcE0sCUcJpcZN/f/rddpvi5/AwAA//8DAFBLAwQUAAYACAAA&#10;ACEAstAoatkAAAADAQAADwAAAGRycy9kb3ducmV2LnhtbEyPwU7DMBBE70j8g7VI3KhDgbYKcaqq&#10;Ui/cKFUlbtt4G0fY68h20+TvMVzgstJoRjNvq/XorBgoxM6zgsdZAYK48brjVsHhY/ewAhETskbr&#10;mRRMFGFd395UWGp/5Xca9qkVuYRjiQpMSn0pZWwMOYwz3xNn7+yDw5RlaKUOeM3lzsp5USykw47z&#10;gsGetoaar/3FKViOR099pC19nocmmG5a2bdJqfu7cfMKItGY/sLwg5/Roc5MJ39hHYVVkB9Jvzd7&#10;z09LECcF85cFyLqS/9nrbwAAAP//AwBQSwECLQAUAAYACAAAACEAtoM4kv4AAADhAQAAEwAAAAAA&#10;AAAAAAAAAAAAAAAAW0NvbnRlbnRfVHlwZXNdLnhtbFBLAQItABQABgAIAAAAIQA4/SH/1gAAAJQB&#10;AAALAAAAAAAAAAAAAAAAAC8BAABfcmVscy8ucmVsc1BLAQItABQABgAIAAAAIQCgEbkhugIAAKcF&#10;AAAOAAAAAAAAAAAAAAAAAC4CAABkcnMvZTJvRG9jLnhtbFBLAQItABQABgAIAAAAIQCy0Chq2QAA&#10;AAMBAAAPAAAAAAAAAAAAAAAAABQFAABkcnMvZG93bnJldi54bWxQSwUGAAAAAAQABADzAAAAGgYA&#10;AAAA&#10;" filled="f" stroked="f">
              <v:textbox style="mso-fit-shape-to-text:t" inset="0,0,0,0">
                <w:txbxContent>
                  <w:p w:rsidR="00BF12DD" w:rsidRPr="00154E08" w:rsidRDefault="00910E75">
                    <w:pPr>
                      <w:snapToGrid w:val="0"/>
                      <w:rPr>
                        <w:rFonts w:ascii="宋体" w:hAnsi="宋体"/>
                        <w:sz w:val="28"/>
                        <w:szCs w:val="28"/>
                      </w:rPr>
                    </w:pPr>
                    <w:r w:rsidRPr="00154E08"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begin"/>
                    </w:r>
                    <w:r w:rsidRPr="00154E08">
                      <w:rPr>
                        <w:rFonts w:ascii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154E08"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separate"/>
                    </w:r>
                    <w:r w:rsidR="006D0CB3">
                      <w:rPr>
                        <w:rFonts w:ascii="宋体" w:hAnsi="宋体"/>
                        <w:noProof/>
                        <w:sz w:val="28"/>
                        <w:szCs w:val="28"/>
                      </w:rPr>
                      <w:t>- 8 -</w:t>
                    </w:r>
                    <w:r w:rsidRPr="00154E08"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2DD" w:rsidRDefault="00280FA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09550" cy="16256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2DD" w:rsidRPr="001D5C17" w:rsidRDefault="00910E75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 w:rsidRPr="001D5C17"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D5C17"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1D5C17"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D0CB3" w:rsidRPr="006D0CB3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-</w:t>
                          </w:r>
                          <w:r w:rsidR="006D0CB3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 xml:space="preserve"> 9 -</w:t>
                          </w:r>
                          <w:r w:rsidRPr="001D5C17"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-34.7pt;margin-top:0;width:16.5pt;height:12.8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h1uwIAAK4FAAAOAAAAZHJzL2Uyb0RvYy54bWysVM1u1DAQviPxDpbvaX5I0k3ULGo3G4RU&#10;fqTCA3gTZ2OR2JHtblIQV3gDTly481x9DsbOZrtthYSAHKKxPf5mvpnPc/Z87Fq0o1IxwTPsn3gY&#10;UV6KivFtht+/K5wFRkoTXpFWcJrhG6rw8+XTJ2dDn9JANKKtqEQAwlU69BlutO5T11VlQzuiTkRP&#10;ORzWQnZEw1Ju3UqSAdC71g08L3YHIateipIqBbv5dIiXFr+uaanf1LWiGrUZhty0/Uv735i/uzwj&#10;6VaSvmHlPg3yF1l0hHEIeoDKiSboWrJHUB0rpVCi1iel6FxR16yklgOw8b0HbK4a0lPLBYqj+kOZ&#10;1P+DLV/v3krEKugdRpx00KLbb19vv/+8/fEF+aY8Q69S8LrqwU+PF2I0roaq6i9F+UEhLlYN4Vt6&#10;LqUYGkoqSM/edI+uTjjKgGyGV6KCOORaCws01rIzgFANBOjQpptDa+ioUQmbgZdEEZyUcOTHQRTb&#10;1rkknS/3UukXVHTIGBmW0HkLTnaXSgMNcJ1dTCwuCta2tvstv7cBjtMOhIar5swkYZv5KfGS9WK9&#10;CJ0wiNdO6OW5c16sQicu/NMof5avVrn/2cT1w7RhVUW5CTMLyw//rHF7iU+SOEhLiZZVBs6kpOR2&#10;s2ol2hEQdmE/0yxI/sjNvZ+GPQYuDyj5QehdBIlTxItTJyzCyElOvYXj+clFEnthEubFfUqXjNN/&#10;p4SGDCdREE1a+i03z36PuZG0YxpGR8u6DC8OTiQ1ClzzyrZWE9ZO9lEpTPp3pYCKzY22ejUSncSq&#10;x824fxkAZrS8EdUNCFgKEBhoEcYeGI2QHzEaYIRkmMOMw6h9yeEJmGkzG3I2NrNBeAkXM6wxmsyV&#10;nqbSdS/ZtgHc+ZGdwzMpmJXwXQ6Qv1nAULBM9gPMTJ3jtfW6G7PLXwAAAP//AwBQSwMEFAAGAAgA&#10;AAAhAImfm0rYAAAAAwEAAA8AAABkcnMvZG93bnJldi54bWxMj8FqwzAQRO+F/oPYQm6N3IQmwbUc&#10;SqCX3pqWQG6KtbFMpZWRFMf++2x7aS8Dwywzb6vt6J0YMKYukIKneQECqQmmo1bB1+fb4wZEypqM&#10;doFQwYQJtvX9XaVLE670gcM+t4JLKJVagc25L6VMjUWv0zz0SJydQ/Q6s42tNFFfudw7uSiKlfS6&#10;I16wusedxeZ7f/EK1uMhYJ9wh8fz0ETbTRv3Pik1exhfX0BkHPPfMfzgMzrUzHQKFzJJOAX8SP5V&#10;zpZLdicFi+cVyLqS/9nrGwAAAP//AwBQSwECLQAUAAYACAAAACEAtoM4kv4AAADhAQAAEwAAAAAA&#10;AAAAAAAAAAAAAAAAW0NvbnRlbnRfVHlwZXNdLnhtbFBLAQItABQABgAIAAAAIQA4/SH/1gAAAJQB&#10;AAALAAAAAAAAAAAAAAAAAC8BAABfcmVscy8ucmVsc1BLAQItABQABgAIAAAAIQBWphh1uwIAAK4F&#10;AAAOAAAAAAAAAAAAAAAAAC4CAABkcnMvZTJvRG9jLnhtbFBLAQItABQABgAIAAAAIQCJn5tK2AAA&#10;AAMBAAAPAAAAAAAAAAAAAAAAABUFAABkcnMvZG93bnJldi54bWxQSwUGAAAAAAQABADzAAAAGgYA&#10;AAAA&#10;" filled="f" stroked="f">
              <v:textbox style="mso-fit-shape-to-text:t" inset="0,0,0,0">
                <w:txbxContent>
                  <w:p w:rsidR="00BF12DD" w:rsidRPr="001D5C17" w:rsidRDefault="00910E75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 w:rsidRPr="001D5C17"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 w:rsidRPr="001D5C17"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1D5C17"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D0CB3" w:rsidRPr="006D0CB3">
                      <w:rPr>
                        <w:rFonts w:ascii="宋体" w:hAnsi="宋体"/>
                        <w:noProof/>
                        <w:sz w:val="28"/>
                        <w:szCs w:val="28"/>
                      </w:rPr>
                      <w:t>-</w:t>
                    </w:r>
                    <w:r w:rsidR="006D0CB3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 xml:space="preserve"> 9 -</w:t>
                    </w:r>
                    <w:r w:rsidRPr="001D5C17"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2DD" w:rsidRDefault="00910E75">
      <w:r>
        <w:separator/>
      </w:r>
    </w:p>
  </w:footnote>
  <w:footnote w:type="continuationSeparator" w:id="0">
    <w:p w:rsidR="00BF12DD" w:rsidRDefault="00910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ED35FC4"/>
    <w:multiLevelType w:val="singleLevel"/>
    <w:tmpl w:val="8ED35FC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9457" strokecolor="#739cc3">
      <v:fill angle="-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5MjFmZjNiODljYTQyNWYxNjVmMmM3YTM2ZGMyMGMifQ=="/>
  </w:docVars>
  <w:rsids>
    <w:rsidRoot w:val="60CF7E90"/>
    <w:rsid w:val="000348AE"/>
    <w:rsid w:val="000D5151"/>
    <w:rsid w:val="000E0A55"/>
    <w:rsid w:val="000E7DEA"/>
    <w:rsid w:val="000F3734"/>
    <w:rsid w:val="00141D0D"/>
    <w:rsid w:val="00154E08"/>
    <w:rsid w:val="00176512"/>
    <w:rsid w:val="001A05F1"/>
    <w:rsid w:val="001C104E"/>
    <w:rsid w:val="001D0AE1"/>
    <w:rsid w:val="001D5C17"/>
    <w:rsid w:val="00201C3B"/>
    <w:rsid w:val="00217951"/>
    <w:rsid w:val="002238DE"/>
    <w:rsid w:val="00234251"/>
    <w:rsid w:val="002556BE"/>
    <w:rsid w:val="002570E9"/>
    <w:rsid w:val="002638A4"/>
    <w:rsid w:val="00280FA1"/>
    <w:rsid w:val="002A52A3"/>
    <w:rsid w:val="002B34F3"/>
    <w:rsid w:val="002C1761"/>
    <w:rsid w:val="002C4A87"/>
    <w:rsid w:val="002D03F2"/>
    <w:rsid w:val="002F63EE"/>
    <w:rsid w:val="003557D5"/>
    <w:rsid w:val="00362FCD"/>
    <w:rsid w:val="00372AEB"/>
    <w:rsid w:val="00391D64"/>
    <w:rsid w:val="00393244"/>
    <w:rsid w:val="003C4744"/>
    <w:rsid w:val="003E2FF6"/>
    <w:rsid w:val="003E53A0"/>
    <w:rsid w:val="00401DDC"/>
    <w:rsid w:val="00412C30"/>
    <w:rsid w:val="00446314"/>
    <w:rsid w:val="00471E91"/>
    <w:rsid w:val="00483682"/>
    <w:rsid w:val="004A49EE"/>
    <w:rsid w:val="004C1DE0"/>
    <w:rsid w:val="004C5F84"/>
    <w:rsid w:val="00572ECE"/>
    <w:rsid w:val="00583A9D"/>
    <w:rsid w:val="005A1C22"/>
    <w:rsid w:val="005E36D5"/>
    <w:rsid w:val="00603F40"/>
    <w:rsid w:val="00604B92"/>
    <w:rsid w:val="0062230D"/>
    <w:rsid w:val="00626138"/>
    <w:rsid w:val="006261D4"/>
    <w:rsid w:val="0064467A"/>
    <w:rsid w:val="006757E0"/>
    <w:rsid w:val="006774F3"/>
    <w:rsid w:val="006B5213"/>
    <w:rsid w:val="006D0CB3"/>
    <w:rsid w:val="006D5193"/>
    <w:rsid w:val="00700370"/>
    <w:rsid w:val="0071001B"/>
    <w:rsid w:val="007235B2"/>
    <w:rsid w:val="00737903"/>
    <w:rsid w:val="007555DB"/>
    <w:rsid w:val="00762478"/>
    <w:rsid w:val="007905CE"/>
    <w:rsid w:val="00797FAC"/>
    <w:rsid w:val="007C01FC"/>
    <w:rsid w:val="007C5ED5"/>
    <w:rsid w:val="007D09D7"/>
    <w:rsid w:val="007D1F5A"/>
    <w:rsid w:val="007E61E9"/>
    <w:rsid w:val="008135BF"/>
    <w:rsid w:val="00831C49"/>
    <w:rsid w:val="00852274"/>
    <w:rsid w:val="00871FD1"/>
    <w:rsid w:val="00874B39"/>
    <w:rsid w:val="0088166D"/>
    <w:rsid w:val="00896AD7"/>
    <w:rsid w:val="008A3AF7"/>
    <w:rsid w:val="008B34DA"/>
    <w:rsid w:val="008C466B"/>
    <w:rsid w:val="008C604E"/>
    <w:rsid w:val="00910E75"/>
    <w:rsid w:val="00925F9D"/>
    <w:rsid w:val="00992AC2"/>
    <w:rsid w:val="009A499C"/>
    <w:rsid w:val="009A5BE8"/>
    <w:rsid w:val="009C3882"/>
    <w:rsid w:val="009E44AB"/>
    <w:rsid w:val="00A01005"/>
    <w:rsid w:val="00A10EC9"/>
    <w:rsid w:val="00A9079C"/>
    <w:rsid w:val="00AA6306"/>
    <w:rsid w:val="00AB221D"/>
    <w:rsid w:val="00AE741D"/>
    <w:rsid w:val="00AF151A"/>
    <w:rsid w:val="00B236A4"/>
    <w:rsid w:val="00B271A0"/>
    <w:rsid w:val="00B4688E"/>
    <w:rsid w:val="00B56E56"/>
    <w:rsid w:val="00B73FA0"/>
    <w:rsid w:val="00BE45A5"/>
    <w:rsid w:val="00BE569C"/>
    <w:rsid w:val="00BE6A84"/>
    <w:rsid w:val="00BF12DD"/>
    <w:rsid w:val="00BF6202"/>
    <w:rsid w:val="00C0599D"/>
    <w:rsid w:val="00C1146A"/>
    <w:rsid w:val="00C46D7E"/>
    <w:rsid w:val="00C50036"/>
    <w:rsid w:val="00C71943"/>
    <w:rsid w:val="00CB209B"/>
    <w:rsid w:val="00CC555D"/>
    <w:rsid w:val="00CC7969"/>
    <w:rsid w:val="00CD2326"/>
    <w:rsid w:val="00CE0554"/>
    <w:rsid w:val="00CE3F29"/>
    <w:rsid w:val="00D02167"/>
    <w:rsid w:val="00D22ABD"/>
    <w:rsid w:val="00D7442C"/>
    <w:rsid w:val="00D9745D"/>
    <w:rsid w:val="00DC1D9B"/>
    <w:rsid w:val="00DC7BE5"/>
    <w:rsid w:val="00DC7D7C"/>
    <w:rsid w:val="00E0410E"/>
    <w:rsid w:val="00E1022D"/>
    <w:rsid w:val="00E50A82"/>
    <w:rsid w:val="00E53ED6"/>
    <w:rsid w:val="00E55B9E"/>
    <w:rsid w:val="00E72ED0"/>
    <w:rsid w:val="00E96807"/>
    <w:rsid w:val="00EB04DF"/>
    <w:rsid w:val="00EB5BF4"/>
    <w:rsid w:val="00EC3A30"/>
    <w:rsid w:val="00ED386B"/>
    <w:rsid w:val="00EE2073"/>
    <w:rsid w:val="00EE67C8"/>
    <w:rsid w:val="00F15381"/>
    <w:rsid w:val="00F15D39"/>
    <w:rsid w:val="00F27D93"/>
    <w:rsid w:val="00F61E9A"/>
    <w:rsid w:val="00F6383A"/>
    <w:rsid w:val="00F65A96"/>
    <w:rsid w:val="00F702FA"/>
    <w:rsid w:val="00F71289"/>
    <w:rsid w:val="00F80C43"/>
    <w:rsid w:val="00FA4B97"/>
    <w:rsid w:val="00FC39ED"/>
    <w:rsid w:val="00FE01F7"/>
    <w:rsid w:val="00FE15FC"/>
    <w:rsid w:val="00FF6DFA"/>
    <w:rsid w:val="01A55D91"/>
    <w:rsid w:val="0443358A"/>
    <w:rsid w:val="08D04983"/>
    <w:rsid w:val="0B6C304D"/>
    <w:rsid w:val="0BDB587F"/>
    <w:rsid w:val="0E1764AF"/>
    <w:rsid w:val="0E241F41"/>
    <w:rsid w:val="0F484622"/>
    <w:rsid w:val="11CE7CED"/>
    <w:rsid w:val="14F1166B"/>
    <w:rsid w:val="150B2214"/>
    <w:rsid w:val="160D0B3E"/>
    <w:rsid w:val="164C2821"/>
    <w:rsid w:val="18912A5B"/>
    <w:rsid w:val="1F772D2E"/>
    <w:rsid w:val="23813B4D"/>
    <w:rsid w:val="239D567C"/>
    <w:rsid w:val="27657FB0"/>
    <w:rsid w:val="2A7243B0"/>
    <w:rsid w:val="2C295C80"/>
    <w:rsid w:val="2CE8320E"/>
    <w:rsid w:val="2DB6670B"/>
    <w:rsid w:val="2E3A05B9"/>
    <w:rsid w:val="33A22F43"/>
    <w:rsid w:val="360836B2"/>
    <w:rsid w:val="379E284F"/>
    <w:rsid w:val="39FD3633"/>
    <w:rsid w:val="3AE96733"/>
    <w:rsid w:val="3CD42DDC"/>
    <w:rsid w:val="3D336678"/>
    <w:rsid w:val="3DA13429"/>
    <w:rsid w:val="3E2F5350"/>
    <w:rsid w:val="423157A6"/>
    <w:rsid w:val="429C7054"/>
    <w:rsid w:val="44770EE3"/>
    <w:rsid w:val="493A6F33"/>
    <w:rsid w:val="4AF33D06"/>
    <w:rsid w:val="4E3D7F6A"/>
    <w:rsid w:val="51186119"/>
    <w:rsid w:val="52443688"/>
    <w:rsid w:val="52D65176"/>
    <w:rsid w:val="553C3366"/>
    <w:rsid w:val="56226ADC"/>
    <w:rsid w:val="568A553D"/>
    <w:rsid w:val="59735F4E"/>
    <w:rsid w:val="599B1691"/>
    <w:rsid w:val="59E6628D"/>
    <w:rsid w:val="5BF65C6D"/>
    <w:rsid w:val="5FC943B4"/>
    <w:rsid w:val="5FFF488E"/>
    <w:rsid w:val="60037A11"/>
    <w:rsid w:val="60CF7E90"/>
    <w:rsid w:val="6370501F"/>
    <w:rsid w:val="647D1DE9"/>
    <w:rsid w:val="64B300C5"/>
    <w:rsid w:val="6584299C"/>
    <w:rsid w:val="66CF713B"/>
    <w:rsid w:val="67973300"/>
    <w:rsid w:val="6A613793"/>
    <w:rsid w:val="6A8739D3"/>
    <w:rsid w:val="6AD76C55"/>
    <w:rsid w:val="6DF05F6E"/>
    <w:rsid w:val="6E33156F"/>
    <w:rsid w:val="6E6B7E36"/>
    <w:rsid w:val="6EA66D0B"/>
    <w:rsid w:val="6F260569"/>
    <w:rsid w:val="705F3769"/>
    <w:rsid w:val="71F95A89"/>
    <w:rsid w:val="728743F3"/>
    <w:rsid w:val="74312230"/>
    <w:rsid w:val="75E450FA"/>
    <w:rsid w:val="76926517"/>
    <w:rsid w:val="770664D6"/>
    <w:rsid w:val="77B95F79"/>
    <w:rsid w:val="7E8B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strokecolor="#739cc3">
      <v:fill angle="-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E1A50DB0-E4F4-43C9-90B5-2AFD8BB5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rPr>
      <w:kern w:val="2"/>
      <w:sz w:val="18"/>
      <w:szCs w:val="18"/>
    </w:rPr>
  </w:style>
  <w:style w:type="character" w:styleId="a4">
    <w:name w:val="page number"/>
    <w:basedOn w:val="a0"/>
    <w:uiPriority w:val="99"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uiPriority w:val="99"/>
    <w:unhideWhenUsed/>
    <w:pPr>
      <w:spacing w:after="120"/>
      <w:ind w:leftChars="200" w:left="420"/>
    </w:pPr>
  </w:style>
  <w:style w:type="paragraph" w:styleId="a7">
    <w:name w:val="Body Text"/>
    <w:basedOn w:val="a"/>
    <w:uiPriority w:val="99"/>
    <w:unhideWhenUsed/>
    <w:pPr>
      <w:autoSpaceDE w:val="0"/>
      <w:autoSpaceDN w:val="0"/>
      <w:adjustRightInd w:val="0"/>
      <w:snapToGrid w:val="0"/>
      <w:spacing w:line="600" w:lineRule="atLeast"/>
    </w:pPr>
    <w:rPr>
      <w:rFonts w:ascii="宋体"/>
      <w:spacing w:val="5"/>
      <w:kern w:val="0"/>
      <w:sz w:val="32"/>
      <w:szCs w:val="20"/>
    </w:rPr>
  </w:style>
  <w:style w:type="paragraph" w:styleId="a8">
    <w:name w:val="Balloon Text"/>
    <w:basedOn w:val="a"/>
    <w:link w:val="Char0"/>
    <w:uiPriority w:val="99"/>
    <w:semiHidden/>
    <w:unhideWhenUsed/>
    <w:rsid w:val="002B34F3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2B34F3"/>
    <w:rPr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7E61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10</Pages>
  <Words>4043</Words>
  <Characters>343</Characters>
  <Application>Microsoft Office Word</Application>
  <DocSecurity>0</DocSecurity>
  <PresentationFormat/>
  <Lines>2</Lines>
  <Paragraphs>8</Paragraphs>
  <Slides>0</Slides>
  <Notes>0</Notes>
  <HiddenSlides>0</HiddenSlides>
  <MMClips>0</MMClips>
  <ScaleCrop>false</ScaleCrop>
  <Manager/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青岛市人民政府办公厅</dc:title>
  <dc:subject/>
  <dc:creator>LV</dc:creator>
  <cp:keywords/>
  <dc:description/>
  <cp:lastModifiedBy>LV</cp:lastModifiedBy>
  <cp:revision>13</cp:revision>
  <cp:lastPrinted>2025-11-17T03:57:00Z</cp:lastPrinted>
  <dcterms:created xsi:type="dcterms:W3CDTF">2025-11-11T02:00:00Z</dcterms:created>
  <dcterms:modified xsi:type="dcterms:W3CDTF">2025-11-20T01:15:00Z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  <property fmtid="{D5CDD505-2E9C-101B-9397-08002B2CF9AE}" pid="3" name="ICV">
    <vt:lpwstr>6A920599940D41CEA084D9EDA595A56A_12</vt:lpwstr>
  </property>
</Properties>
</file>