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5BEDF9">
      <w:pPr>
        <w:widowControl/>
        <w:jc w:val="left"/>
        <w:rPr>
          <w:rFonts w:hint="eastAsia" w:ascii="黑体" w:hAnsi="黑体" w:eastAsia="黑体" w:cs="宋体"/>
          <w:color w:val="000000" w:themeColor="text1"/>
          <w:kern w:val="0"/>
          <w:sz w:val="32"/>
          <w:szCs w:val="32"/>
          <w14:textFill>
            <w14:solidFill>
              <w14:schemeClr w14:val="tx1"/>
            </w14:solidFill>
          </w14:textFill>
        </w:rPr>
      </w:pPr>
      <w:r>
        <w:rPr>
          <w:rFonts w:hint="eastAsia" w:ascii="黑体" w:hAnsi="黑体" w:eastAsia="黑体" w:cs="宋体"/>
          <w:color w:val="000000" w:themeColor="text1"/>
          <w:kern w:val="0"/>
          <w:sz w:val="32"/>
          <w:szCs w:val="32"/>
          <w14:textFill>
            <w14:solidFill>
              <w14:schemeClr w14:val="tx1"/>
            </w14:solidFill>
          </w14:textFill>
        </w:rPr>
        <w:t>附件2</w:t>
      </w:r>
    </w:p>
    <w:p w14:paraId="2985D3BA">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黑体" w:hAnsi="黑体" w:eastAsia="黑体" w:cs="宋体"/>
          <w:color w:val="000000" w:themeColor="text1"/>
          <w:kern w:val="0"/>
          <w:sz w:val="32"/>
          <w:szCs w:val="32"/>
          <w14:textFill>
            <w14:solidFill>
              <w14:schemeClr w14:val="tx1"/>
            </w14:solidFill>
          </w14:textFill>
        </w:rPr>
      </w:pPr>
    </w:p>
    <w:p w14:paraId="423499E5">
      <w:pPr>
        <w:keepNext w:val="0"/>
        <w:keepLines w:val="0"/>
        <w:pageBreakBefore w:val="0"/>
        <w:kinsoku/>
        <w:wordWrap/>
        <w:overflowPunct/>
        <w:topLinePunct w:val="0"/>
        <w:autoSpaceDE/>
        <w:autoSpaceDN/>
        <w:bidi w:val="0"/>
        <w:spacing w:line="560" w:lineRule="exact"/>
        <w:jc w:val="center"/>
        <w:textAlignment w:val="auto"/>
        <w:rPr>
          <w:rFonts w:hint="eastAsia" w:ascii="方正小标宋_GBK" w:hAnsi="ˎ̥" w:eastAsia="方正小标宋_GBK" w:cs="宋体"/>
          <w:color w:val="000000" w:themeColor="text1"/>
          <w:spacing w:val="-20"/>
          <w:kern w:val="0"/>
          <w:sz w:val="44"/>
          <w:szCs w:val="44"/>
          <w:lang w:val="en-US" w:eastAsia="zh-CN" w:bidi="ar-SA"/>
          <w14:textFill>
            <w14:solidFill>
              <w14:schemeClr w14:val="tx1"/>
            </w14:solidFill>
          </w14:textFill>
        </w:rPr>
      </w:pPr>
      <w:bookmarkStart w:id="0" w:name="_GoBack"/>
      <w:r>
        <w:rPr>
          <w:rFonts w:hint="default" w:ascii="方正小标宋_GBK" w:hAnsi="ˎ̥" w:eastAsia="方正小标宋_GBK" w:cs="宋体"/>
          <w:color w:val="000000" w:themeColor="text1"/>
          <w:spacing w:val="-20"/>
          <w:kern w:val="0"/>
          <w:sz w:val="44"/>
          <w:szCs w:val="44"/>
          <w:lang w:val="en-US" w:eastAsia="zh-CN" w:bidi="ar-SA"/>
          <w14:textFill>
            <w14:solidFill>
              <w14:schemeClr w14:val="tx1"/>
            </w14:solidFill>
          </w14:textFill>
        </w:rPr>
        <w:t>202</w:t>
      </w:r>
      <w:r>
        <w:rPr>
          <w:rFonts w:hint="eastAsia" w:ascii="方正小标宋_GBK" w:hAnsi="ˎ̥" w:eastAsia="方正小标宋_GBK" w:cs="宋体"/>
          <w:color w:val="000000" w:themeColor="text1"/>
          <w:spacing w:val="-20"/>
          <w:kern w:val="0"/>
          <w:sz w:val="44"/>
          <w:szCs w:val="44"/>
          <w:lang w:val="en-US" w:eastAsia="zh-CN" w:bidi="ar-SA"/>
          <w14:textFill>
            <w14:solidFill>
              <w14:schemeClr w14:val="tx1"/>
            </w14:solidFill>
          </w14:textFill>
        </w:rPr>
        <w:t>5</w:t>
      </w:r>
      <w:r>
        <w:rPr>
          <w:rFonts w:hint="default" w:ascii="方正小标宋_GBK" w:hAnsi="ˎ̥" w:eastAsia="方正小标宋_GBK" w:cs="宋体"/>
          <w:color w:val="000000" w:themeColor="text1"/>
          <w:spacing w:val="-20"/>
          <w:kern w:val="0"/>
          <w:sz w:val="44"/>
          <w:szCs w:val="44"/>
          <w:lang w:val="en-US" w:eastAsia="zh-CN" w:bidi="ar-SA"/>
          <w14:textFill>
            <w14:solidFill>
              <w14:schemeClr w14:val="tx1"/>
            </w14:solidFill>
          </w14:textFill>
        </w:rPr>
        <w:t>年</w:t>
      </w:r>
      <w:r>
        <w:rPr>
          <w:rFonts w:hint="eastAsia" w:ascii="方正小标宋_GBK" w:hAnsi="ˎ̥" w:eastAsia="方正小标宋_GBK" w:cs="宋体"/>
          <w:color w:val="000000" w:themeColor="text1"/>
          <w:spacing w:val="-20"/>
          <w:kern w:val="0"/>
          <w:sz w:val="44"/>
          <w:szCs w:val="44"/>
          <w:lang w:val="en-US" w:eastAsia="zh-CN" w:bidi="ar-SA"/>
          <w14:textFill>
            <w14:solidFill>
              <w14:schemeClr w14:val="tx1"/>
            </w14:solidFill>
          </w14:textFill>
        </w:rPr>
        <w:t>度</w:t>
      </w:r>
      <w:r>
        <w:rPr>
          <w:rFonts w:hint="default" w:ascii="方正小标宋_GBK" w:hAnsi="ˎ̥" w:eastAsia="方正小标宋_GBK" w:cs="宋体"/>
          <w:color w:val="000000" w:themeColor="text1"/>
          <w:spacing w:val="-20"/>
          <w:kern w:val="0"/>
          <w:sz w:val="44"/>
          <w:szCs w:val="44"/>
          <w:lang w:val="en-US" w:eastAsia="zh-CN" w:bidi="ar-SA"/>
          <w14:textFill>
            <w14:solidFill>
              <w14:schemeClr w14:val="tx1"/>
            </w14:solidFill>
          </w14:textFill>
        </w:rPr>
        <w:t>青岛市</w:t>
      </w:r>
      <w:r>
        <w:rPr>
          <w:rFonts w:hint="eastAsia" w:ascii="方正小标宋_GBK" w:hAnsi="ˎ̥" w:eastAsia="方正小标宋_GBK" w:cs="宋体"/>
          <w:color w:val="000000" w:themeColor="text1"/>
          <w:spacing w:val="-20"/>
          <w:kern w:val="0"/>
          <w:sz w:val="44"/>
          <w:szCs w:val="44"/>
          <w:lang w:val="en-US" w:eastAsia="zh-CN" w:bidi="ar-SA"/>
          <w14:textFill>
            <w14:solidFill>
              <w14:schemeClr w14:val="tx1"/>
            </w14:solidFill>
          </w14:textFill>
        </w:rPr>
        <w:t>“未来之星”</w:t>
      </w:r>
      <w:r>
        <w:rPr>
          <w:rFonts w:hint="default" w:ascii="方正小标宋_GBK" w:hAnsi="ˎ̥" w:eastAsia="方正小标宋_GBK" w:cs="宋体"/>
          <w:color w:val="000000" w:themeColor="text1"/>
          <w:spacing w:val="-20"/>
          <w:kern w:val="0"/>
          <w:sz w:val="44"/>
          <w:szCs w:val="44"/>
          <w:lang w:val="en-US" w:eastAsia="zh-CN" w:bidi="ar-SA"/>
          <w14:textFill>
            <w14:solidFill>
              <w14:schemeClr w14:val="tx1"/>
            </w14:solidFill>
          </w14:textFill>
        </w:rPr>
        <w:t>新锐人才</w:t>
      </w:r>
      <w:r>
        <w:rPr>
          <w:rFonts w:hint="eastAsia" w:ascii="方正小标宋_GBK" w:hAnsi="ˎ̥" w:eastAsia="方正小标宋_GBK" w:cs="宋体"/>
          <w:color w:val="000000" w:themeColor="text1"/>
          <w:spacing w:val="-20"/>
          <w:kern w:val="0"/>
          <w:sz w:val="44"/>
          <w:szCs w:val="44"/>
          <w:lang w:val="en-US" w:eastAsia="zh-CN" w:bidi="ar-SA"/>
          <w14:textFill>
            <w14:solidFill>
              <w14:schemeClr w14:val="tx1"/>
            </w14:solidFill>
          </w14:textFill>
        </w:rPr>
        <w:t>引航计划</w:t>
      </w:r>
    </w:p>
    <w:p w14:paraId="5C24C8AC">
      <w:pPr>
        <w:adjustRightInd w:val="0"/>
        <w:snapToGrid w:val="0"/>
        <w:jc w:val="center"/>
        <w:rPr>
          <w:rFonts w:hint="eastAsia" w:ascii="方正小标宋简体" w:eastAsia="方正小标宋简体"/>
          <w:color w:val="000000" w:themeColor="text1"/>
          <w:spacing w:val="-40"/>
          <w:sz w:val="44"/>
          <w:szCs w:val="44"/>
          <w14:textFill>
            <w14:solidFill>
              <w14:schemeClr w14:val="tx1"/>
            </w14:solidFill>
          </w14:textFill>
        </w:rPr>
      </w:pPr>
      <w:r>
        <w:rPr>
          <w:rFonts w:hint="eastAsia" w:ascii="方正小标宋_GBK" w:hAnsi="方正小标宋简体" w:eastAsia="方正小标宋_GBK" w:cs="方正小标宋简体"/>
          <w:color w:val="000000" w:themeColor="text1"/>
          <w:sz w:val="44"/>
          <w:szCs w:val="44"/>
          <w14:textFill>
            <w14:solidFill>
              <w14:schemeClr w14:val="tx1"/>
            </w14:solidFill>
          </w14:textFill>
        </w:rPr>
        <w:t>申报材料清单</w:t>
      </w:r>
    </w:p>
    <w:bookmarkEnd w:id="0"/>
    <w:p w14:paraId="75EBF454">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pacing w:val="-40"/>
          <w:sz w:val="32"/>
          <w:szCs w:val="32"/>
          <w:lang w:eastAsia="zh-CN"/>
          <w14:textFill>
            <w14:solidFill>
              <w14:schemeClr w14:val="tx1"/>
            </w14:solidFill>
          </w14:textFill>
        </w:rPr>
      </w:pPr>
    </w:p>
    <w:p w14:paraId="69E8B77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青岛市</w:t>
      </w:r>
      <w:r>
        <w:rPr>
          <w:rFonts w:hint="eastAsia" w:ascii="仿宋_GB2312" w:eastAsia="仿宋_GB2312"/>
          <w:color w:val="000000" w:themeColor="text1"/>
          <w:sz w:val="32"/>
          <w:szCs w:val="32"/>
          <w:lang w:eastAsia="zh-CN"/>
          <w14:textFill>
            <w14:solidFill>
              <w14:schemeClr w14:val="tx1"/>
            </w14:solidFill>
          </w14:textFill>
        </w:rPr>
        <w:t>“未来之星”新锐人才引航计划</w:t>
      </w:r>
      <w:r>
        <w:rPr>
          <w:rFonts w:hint="eastAsia" w:ascii="仿宋_GB2312" w:eastAsia="仿宋_GB2312"/>
          <w:color w:val="000000" w:themeColor="text1"/>
          <w:sz w:val="32"/>
          <w:szCs w:val="32"/>
          <w14:textFill>
            <w14:solidFill>
              <w14:schemeClr w14:val="tx1"/>
            </w14:solidFill>
          </w14:textFill>
        </w:rPr>
        <w:t>申请表</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0153F617">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2.申报人身份证；</w:t>
      </w:r>
    </w:p>
    <w:p w14:paraId="243CAC45">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3.申报人学历学位证书；</w:t>
      </w:r>
    </w:p>
    <w:p w14:paraId="37636B54">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4.申报人荣誉奖励情况、主持（参与）科研项目、拥有知识产权情况和参与制定国际标准、国家标准或行业标准等证明材料；</w:t>
      </w:r>
    </w:p>
    <w:p w14:paraId="5D07F032">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5.申报人担任企业高层管理技术职务的任命文件及高级职称证书（创新类）或申报人担任企业主要创办人的股权证明（创业类）；</w:t>
      </w:r>
    </w:p>
    <w:p w14:paraId="48175F9B">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6.申报人与单位签订的劳动协议及薪酬银行流水；</w:t>
      </w:r>
    </w:p>
    <w:p w14:paraId="0BC9D8C9">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7.申报人在青缴纳社会保险证明</w:t>
      </w:r>
      <w:r>
        <w:rPr>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t>及个税缴纳证明</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（近1年）。</w:t>
      </w:r>
    </w:p>
    <w:p w14:paraId="174129BA">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8.用人单位统一社会信用代码证；</w:t>
      </w:r>
    </w:p>
    <w:p w14:paraId="5E22F77C">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9.用人单位近三年财务审计报告扫描件；</w:t>
      </w:r>
    </w:p>
    <w:p w14:paraId="77CE4396">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11.用人单位通过信用中国（山东）下载的“无违法违规记录证明”（报告查询时间范围为36个月、报告查询领域为全部52个领域）；</w:t>
      </w:r>
    </w:p>
    <w:p w14:paraId="41984AA5">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10.用人单位近3年获得合格的机构投资者股权类货币投资的投资协议和资金到账证明（如有）；</w:t>
      </w:r>
    </w:p>
    <w:p w14:paraId="34290C70">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11.用人单位自建或与高等院校、科研机构联合建立研发机构，设立技术研究院、企业技术中心、企业工程中心、院士专家工作站、博士后工作站等证明材料（如有）；</w:t>
      </w:r>
    </w:p>
    <w:p w14:paraId="6449A0EE">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12.用人单位近5年</w:t>
      </w:r>
      <w:r>
        <w:rPr>
          <w:rFonts w:hint="eastAsia" w:ascii="仿宋_GB2312" w:hAnsi="仿宋_GB2312" w:eastAsia="仿宋_GB2312" w:cs="仿宋_GB2312"/>
          <w:bCs w:val="0"/>
          <w:color w:val="000000" w:themeColor="text1"/>
          <w:sz w:val="32"/>
          <w:szCs w:val="32"/>
          <w14:textFill>
            <w14:solidFill>
              <w14:schemeClr w14:val="tx1"/>
            </w14:solidFill>
          </w14:textFill>
        </w:rPr>
        <w:t>承担市级</w:t>
      </w:r>
      <w:r>
        <w:rPr>
          <w:rFonts w:hint="eastAsia" w:ascii="仿宋_GB2312" w:hAnsi="仿宋_GB2312" w:eastAsia="仿宋_GB2312" w:cs="仿宋_GB2312"/>
          <w:bCs w:val="0"/>
          <w:color w:val="000000" w:themeColor="text1"/>
          <w:sz w:val="32"/>
          <w:szCs w:val="32"/>
          <w:lang w:val="en-US" w:eastAsia="zh-CN"/>
          <w14:textFill>
            <w14:solidFill>
              <w14:schemeClr w14:val="tx1"/>
            </w14:solidFill>
          </w14:textFill>
        </w:rPr>
        <w:t>及</w:t>
      </w:r>
      <w:r>
        <w:rPr>
          <w:rFonts w:hint="eastAsia" w:ascii="仿宋_GB2312" w:hAnsi="仿宋_GB2312" w:eastAsia="仿宋_GB2312" w:cs="仿宋_GB2312"/>
          <w:bCs w:val="0"/>
          <w:color w:val="000000" w:themeColor="text1"/>
          <w:sz w:val="32"/>
          <w:szCs w:val="32"/>
          <w14:textFill>
            <w14:solidFill>
              <w14:schemeClr w14:val="tx1"/>
            </w14:solidFill>
          </w14:textFill>
        </w:rPr>
        <w:t>以上重大科技计划项目</w:t>
      </w:r>
      <w:r>
        <w:rPr>
          <w:rFonts w:hint="eastAsia" w:ascii="仿宋_GB2312" w:hAnsi="仿宋_GB2312" w:eastAsia="仿宋_GB2312" w:cs="仿宋_GB2312"/>
          <w:bCs w:val="0"/>
          <w:color w:val="000000" w:themeColor="text1"/>
          <w:sz w:val="32"/>
          <w:szCs w:val="32"/>
          <w:lang w:val="en-US" w:eastAsia="zh-CN"/>
          <w14:textFill>
            <w14:solidFill>
              <w14:schemeClr w14:val="tx1"/>
            </w14:solidFill>
          </w14:textFill>
        </w:rPr>
        <w:t>证明</w:t>
      </w:r>
      <w:r>
        <w:rPr>
          <w:rFonts w:hint="eastAsia" w:ascii="仿宋_GB2312" w:hAnsi="仿宋_GB2312" w:eastAsia="仿宋_GB2312" w:cs="仿宋_GB2312"/>
          <w:bCs w:val="0"/>
          <w:color w:val="000000" w:themeColor="text1"/>
          <w:sz w:val="32"/>
          <w:szCs w:val="32"/>
          <w:lang w:eastAsia="zh-CN"/>
          <w14:textFill>
            <w14:solidFill>
              <w14:schemeClr w14:val="tx1"/>
            </w14:solidFill>
          </w14:textFill>
        </w:rPr>
        <w:t>（</w:t>
      </w:r>
      <w:r>
        <w:rPr>
          <w:rFonts w:hint="eastAsia" w:ascii="仿宋_GB2312" w:hAnsi="仿宋_GB2312" w:eastAsia="仿宋_GB2312" w:cs="仿宋_GB2312"/>
          <w:bCs w:val="0"/>
          <w:color w:val="000000" w:themeColor="text1"/>
          <w:sz w:val="32"/>
          <w:szCs w:val="32"/>
          <w:lang w:val="en-US" w:eastAsia="zh-CN"/>
          <w14:textFill>
            <w14:solidFill>
              <w14:schemeClr w14:val="tx1"/>
            </w14:solidFill>
          </w14:textFill>
        </w:rPr>
        <w:t>如有</w:t>
      </w:r>
      <w:r>
        <w:rPr>
          <w:rFonts w:hint="eastAsia" w:ascii="仿宋_GB2312" w:hAnsi="仿宋_GB2312" w:eastAsia="仿宋_GB2312" w:cs="仿宋_GB2312"/>
          <w:bCs w:val="0"/>
          <w:color w:val="000000" w:themeColor="text1"/>
          <w:sz w:val="32"/>
          <w:szCs w:val="32"/>
          <w:lang w:eastAsia="zh-CN"/>
          <w14:textFill>
            <w14:solidFill>
              <w14:schemeClr w14:val="tx1"/>
            </w14:solidFill>
          </w14:textFill>
        </w:rPr>
        <w:t>）；</w:t>
      </w:r>
    </w:p>
    <w:p w14:paraId="7DF99F0C">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13.用人单位高新技术产品获奖证明、获国际认证证明（如有）；</w:t>
      </w:r>
    </w:p>
    <w:p w14:paraId="2A504318">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14.申报承诺书；</w:t>
      </w:r>
    </w:p>
    <w:p w14:paraId="417AF00B">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15.其他证明材料。</w:t>
      </w:r>
    </w:p>
    <w:p w14:paraId="45A674E7">
      <w:pPr>
        <w:rPr>
          <w:rFonts w:hint="eastAsia"/>
        </w:rPr>
        <w:sectPr>
          <w:footerReference r:id="rId3" w:type="default"/>
          <w:pgSz w:w="11907" w:h="16840"/>
          <w:pgMar w:top="2098" w:right="1474" w:bottom="1985" w:left="1588" w:header="851" w:footer="1417" w:gutter="0"/>
          <w:pgBorders>
            <w:top w:val="none" w:sz="0" w:space="0"/>
            <w:left w:val="none" w:sz="0" w:space="0"/>
            <w:bottom w:val="none" w:sz="0" w:space="0"/>
            <w:right w:val="none" w:sz="0" w:space="0"/>
          </w:pgBorders>
          <w:pgNumType w:fmt="decimal"/>
          <w:cols w:space="720" w:num="1"/>
          <w:docGrid w:type="lines" w:linePitch="312" w:charSpace="0"/>
        </w:sectPr>
      </w:pPr>
    </w:p>
    <w:p w14:paraId="423106EC"/>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仿宋">
    <w:panose1 w:val="02010609060101010101"/>
    <w:charset w:val="7A"/>
    <w:family w:val="modern"/>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45B663">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97" name="矩形 4097"/>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a:effectLst/>
                    </wps:spPr>
                    <wps:txbx>
                      <w:txbxContent>
                        <w:p w14:paraId="5CA0B99E">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wrap="none" lIns="0" tIns="0" rIns="0" bIns="0" upright="1">
                      <a:spAutoFit/>
                    </wps:bodyPr>
                  </wps:wsp>
                </a:graphicData>
              </a:graphic>
            </wp:anchor>
          </w:drawing>
        </mc:Choice>
        <mc:Fallback>
          <w:pict>
            <v:rect id="_x0000_s1026"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ojOAqskBAACgAwAADgAAAAAAAAABACAAAAAfAQAAZHJzL2Uyb0Rv&#10;Yy54bWxQSwUGAAAAAAYABgBZAQAAWgUAAAAA&#10;">
              <v:fill on="f" focussize="0,0"/>
              <v:stroke on="f"/>
              <v:imagedata o:title=""/>
              <o:lock v:ext="edit" aspectratio="f"/>
              <v:textbox inset="0mm,0mm,0mm,0mm" style="mso-fit-shape-to-text:t;">
                <w:txbxContent>
                  <w:p w14:paraId="5CA0B99E">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592F34"/>
    <w:rsid w:val="62592F34"/>
    <w:rsid w:val="72C478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rFonts w:ascii="Times New Roman" w:hAnsi="Times New Roman" w:eastAsia="宋体" w:cs="Times New Roman"/>
      <w:sz w:val="18"/>
    </w:rPr>
  </w:style>
  <w:style w:type="paragraph" w:customStyle="1" w:styleId="7">
    <w:name w:val="正文格式"/>
    <w:basedOn w:val="1"/>
    <w:qFormat/>
    <w:uiPriority w:val="0"/>
    <w:pPr>
      <w:widowControl/>
      <w:adjustRightInd w:val="0"/>
      <w:snapToGrid w:val="0"/>
      <w:spacing w:line="400" w:lineRule="atLeast"/>
      <w:ind w:firstLine="482"/>
      <w:jc w:val="left"/>
      <w:textAlignment w:val="baseline"/>
    </w:pPr>
    <w:rPr>
      <w:rFonts w:ascii="Times New Roman" w:hAnsi="Times New Roman" w:eastAsia="宋体" w:cs="宋体"/>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zz</Company>
  <Pages>3</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2025-08-08T09:37:00Z</dcterms:created>
  <dc:creator>Administrator</dc:creator>
  <cp:lastModifiedBy>Administrator</cp:lastModifiedBy>
  <dcterms:modified xsi:type="dcterms:W3CDTF">2025-08-08T09:38:57Z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B6BA70E3F82B4B4EBDC4345D32FA3AF8_13</vt:lpwstr>
  </property>
  <property fmtid="{D5CDD505-2E9C-101B-9397-08002B2CF9AE}" pid="4" name="KSOTemplateDocerSaveRecord">
    <vt:lpwstr>eyJoZGlkIjoiMTg3ZDFhYzk3NmNjZjM1NTJhMGQ1NjdmNTU0OGNkYjQifQ==</vt:lpwstr>
  </property>
</Properties>
</file>