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E2F" w:rsidRDefault="009942DA">
      <w:pPr>
        <w:spacing w:line="6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9C6ACE">
        <w:rPr>
          <w:rFonts w:ascii="黑体" w:eastAsia="黑体" w:hAnsi="黑体" w:cs="黑体" w:hint="eastAsia"/>
          <w:sz w:val="32"/>
          <w:szCs w:val="32"/>
        </w:rPr>
        <w:t>4</w:t>
      </w:r>
      <w:bookmarkStart w:id="0" w:name="_GoBack"/>
      <w:bookmarkEnd w:id="0"/>
    </w:p>
    <w:p w:rsidR="00762E2F" w:rsidRDefault="00762E2F">
      <w:pPr>
        <w:spacing w:after="360" w:line="220" w:lineRule="atLeast"/>
        <w:jc w:val="center"/>
        <w:rPr>
          <w:rFonts w:ascii="方正小标宋简体" w:eastAsia="方正小标宋简体" w:hAnsiTheme="majorEastAsia"/>
          <w:b/>
          <w:sz w:val="44"/>
          <w:szCs w:val="44"/>
        </w:rPr>
      </w:pPr>
    </w:p>
    <w:p w:rsidR="00762E2F" w:rsidRDefault="009942DA">
      <w:pPr>
        <w:spacing w:afterLines="50" w:after="156" w:line="580" w:lineRule="exact"/>
        <w:ind w:firstLineChars="50" w:firstLine="220"/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____银行关于市级小</w:t>
      </w:r>
      <w:proofErr w:type="gramStart"/>
      <w:r>
        <w:rPr>
          <w:rFonts w:ascii="方正小标宋简体" w:eastAsia="方正小标宋简体" w:hAnsi="仿宋" w:hint="eastAsia"/>
          <w:sz w:val="44"/>
          <w:szCs w:val="44"/>
        </w:rPr>
        <w:t>微企业</w:t>
      </w:r>
      <w:proofErr w:type="gramEnd"/>
      <w:r>
        <w:rPr>
          <w:rFonts w:ascii="方正小标宋简体" w:eastAsia="方正小标宋简体" w:hAnsi="仿宋" w:hint="eastAsia"/>
          <w:sz w:val="44"/>
          <w:szCs w:val="44"/>
        </w:rPr>
        <w:t>贷款风险补偿资金拨付账号确认的函</w:t>
      </w:r>
    </w:p>
    <w:p w:rsidR="00762E2F" w:rsidRDefault="00762E2F">
      <w:pPr>
        <w:spacing w:line="600" w:lineRule="exact"/>
        <w:rPr>
          <w:rFonts w:ascii="方正小标宋简体" w:eastAsia="方正小标宋简体" w:hAnsiTheme="majorEastAsia"/>
          <w:b/>
          <w:sz w:val="44"/>
          <w:szCs w:val="44"/>
        </w:rPr>
      </w:pPr>
    </w:p>
    <w:p w:rsidR="00762E2F" w:rsidRDefault="009942DA">
      <w:pPr>
        <w:spacing w:line="600" w:lineRule="exact"/>
        <w:rPr>
          <w:rFonts w:ascii="仿宋_GB2312" w:eastAsia="仿宋_GB2312" w:hAnsiTheme="majorEastAsia"/>
          <w:b/>
          <w:sz w:val="44"/>
          <w:szCs w:val="44"/>
        </w:rPr>
      </w:pPr>
      <w:r>
        <w:rPr>
          <w:rFonts w:ascii="仿宋_GB2312" w:eastAsia="仿宋_GB2312" w:hAnsi="仿宋" w:hint="eastAsia"/>
          <w:sz w:val="32"/>
          <w:szCs w:val="32"/>
        </w:rPr>
        <w:t>青岛市民营经济发展局:</w:t>
      </w:r>
    </w:p>
    <w:p w:rsidR="00762E2F" w:rsidRDefault="009942DA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根据《青岛市市级小微企业贷款风险补偿申报指南》</w:t>
      </w:r>
      <w:r>
        <w:rPr>
          <w:rFonts w:ascii="仿宋_GB2312" w:eastAsia="仿宋_GB2312" w:hAnsi="仿宋" w:hint="eastAsia"/>
          <w:kern w:val="0"/>
          <w:sz w:val="32"/>
          <w:szCs w:val="32"/>
        </w:rPr>
        <w:t>规定</w:t>
      </w:r>
      <w:r>
        <w:rPr>
          <w:rFonts w:ascii="仿宋_GB2312" w:eastAsia="仿宋_GB2312" w:hAnsi="仿宋"/>
          <w:kern w:val="0"/>
          <w:sz w:val="32"/>
          <w:szCs w:val="32"/>
        </w:rPr>
        <w:t>，</w:t>
      </w:r>
      <w:r>
        <w:rPr>
          <w:rFonts w:ascii="仿宋_GB2312" w:eastAsia="仿宋_GB2312" w:hAnsi="仿宋" w:hint="eastAsia"/>
          <w:sz w:val="32"/>
          <w:szCs w:val="32"/>
        </w:rPr>
        <w:t>为保证风险补偿资金安全、合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规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拨付，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我行现提供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以下账户作为市级小</w:t>
      </w:r>
      <w:proofErr w:type="gramStart"/>
      <w:r>
        <w:rPr>
          <w:rFonts w:ascii="仿宋_GB2312" w:eastAsia="仿宋_GB2312" w:hAnsi="仿宋" w:hint="eastAsia"/>
          <w:sz w:val="32"/>
          <w:szCs w:val="32"/>
        </w:rPr>
        <w:t>微企业</w:t>
      </w:r>
      <w:proofErr w:type="gramEnd"/>
      <w:r>
        <w:rPr>
          <w:rFonts w:ascii="仿宋_GB2312" w:eastAsia="仿宋_GB2312" w:hAnsi="仿宋" w:hint="eastAsia"/>
          <w:sz w:val="32"/>
          <w:szCs w:val="32"/>
        </w:rPr>
        <w:t>风险补偿资金账户。</w:t>
      </w:r>
    </w:p>
    <w:p w:rsidR="00762E2F" w:rsidRDefault="009942DA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户名：</w:t>
      </w:r>
    </w:p>
    <w:p w:rsidR="00762E2F" w:rsidRDefault="009942DA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开户行：</w:t>
      </w:r>
    </w:p>
    <w:p w:rsidR="00762E2F" w:rsidRDefault="009942DA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账号:</w:t>
      </w:r>
    </w:p>
    <w:p w:rsidR="00762E2F" w:rsidRDefault="009942DA">
      <w:pPr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大额支付行号：</w:t>
      </w:r>
    </w:p>
    <w:p w:rsidR="00762E2F" w:rsidRDefault="009942DA">
      <w:pPr>
        <w:spacing w:line="600" w:lineRule="exact"/>
        <w:ind w:firstLineChars="300" w:firstLine="9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                   </w:t>
      </w:r>
    </w:p>
    <w:p w:rsidR="00762E2F" w:rsidRDefault="009942DA">
      <w:pPr>
        <w:spacing w:line="600" w:lineRule="exact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××××银行（银行公章）</w:t>
      </w:r>
    </w:p>
    <w:p w:rsidR="00762E2F" w:rsidRDefault="009942DA">
      <w:pPr>
        <w:jc w:val="center"/>
      </w:pPr>
      <w:r>
        <w:rPr>
          <w:rFonts w:ascii="仿宋_GB2312" w:eastAsia="仿宋_GB2312" w:hAnsi="仿宋" w:hint="eastAsia"/>
          <w:sz w:val="32"/>
          <w:szCs w:val="32"/>
        </w:rPr>
        <w:t xml:space="preserve">                              ×年×月×日</w:t>
      </w:r>
    </w:p>
    <w:sectPr w:rsidR="00762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NjA0YWRmZDQyNWNlOWE2NTdkYzAxMGU2ZGJkYWQifQ=="/>
  </w:docVars>
  <w:rsids>
    <w:rsidRoot w:val="00762E2F"/>
    <w:rsid w:val="00762E2F"/>
    <w:rsid w:val="009942DA"/>
    <w:rsid w:val="009C6ACE"/>
    <w:rsid w:val="12D6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87FB0D"/>
  <w15:docId w15:val="{6750AE52-0C59-4FB9-BAAC-E8F0ADFDF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182</Characters>
  <Application>Microsoft Office Word</Application>
  <DocSecurity>0</DocSecurity>
  <Lines>1</Lines>
  <Paragraphs>1</Paragraphs>
  <ScaleCrop>false</ScaleCrop>
  <Company>DoubleOX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3</cp:revision>
  <dcterms:created xsi:type="dcterms:W3CDTF">2022-10-21T01:25:00Z</dcterms:created>
  <dcterms:modified xsi:type="dcterms:W3CDTF">2025-06-24T02:23:00Z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D542451B9E8F4B31AF6B81A018FBE8BD</vt:lpwstr>
  </property>
</Properties>
</file>