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textAlignment w:val="center"/>
        <w:rPr>
          <w:rFonts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附件3</w:t>
      </w:r>
    </w:p>
    <w:p>
      <w:pPr>
        <w:adjustRightInd w:val="0"/>
        <w:snapToGrid w:val="0"/>
        <w:jc w:val="center"/>
        <w:rPr>
          <w:rFonts w:ascii="楷体_GB2312" w:hAnsi="楷体_GB2312" w:eastAsia="楷体_GB2312" w:cs="楷体_GB2312"/>
          <w:bCs/>
          <w:kern w:val="44"/>
          <w:sz w:val="36"/>
          <w:szCs w:val="36"/>
        </w:rPr>
      </w:pPr>
      <w:r>
        <w:rPr>
          <w:rFonts w:hint="eastAsia" w:ascii="楷体_GB2312" w:hAnsi="楷体_GB2312" w:eastAsia="楷体_GB2312" w:cs="楷体_GB2312"/>
          <w:bCs/>
          <w:kern w:val="44"/>
          <w:sz w:val="36"/>
          <w:szCs w:val="36"/>
        </w:rPr>
        <w:t>201</w:t>
      </w:r>
      <w:r>
        <w:rPr>
          <w:rFonts w:ascii="楷体_GB2312" w:hAnsi="楷体_GB2312" w:eastAsia="楷体_GB2312" w:cs="楷体_GB2312"/>
          <w:bCs/>
          <w:kern w:val="44"/>
          <w:sz w:val="36"/>
          <w:szCs w:val="36"/>
        </w:rPr>
        <w:t>8-2020</w:t>
      </w:r>
      <w:r>
        <w:rPr>
          <w:rFonts w:hint="eastAsia" w:ascii="楷体_GB2312" w:hAnsi="楷体_GB2312" w:eastAsia="楷体_GB2312" w:cs="楷体_GB2312"/>
          <w:bCs/>
          <w:kern w:val="44"/>
          <w:sz w:val="36"/>
          <w:szCs w:val="36"/>
        </w:rPr>
        <w:t>年先进制造业发展资金</w:t>
      </w:r>
    </w:p>
    <w:p>
      <w:pPr>
        <w:adjustRightInd w:val="0"/>
        <w:snapToGrid w:val="0"/>
        <w:jc w:val="center"/>
        <w:rPr>
          <w:rFonts w:ascii="楷体_GB2312" w:hAnsi="楷体_GB2312" w:eastAsia="楷体_GB2312" w:cs="楷体_GB2312"/>
          <w:bCs/>
          <w:kern w:val="44"/>
          <w:sz w:val="36"/>
          <w:szCs w:val="36"/>
        </w:rPr>
      </w:pPr>
      <w:r>
        <w:rPr>
          <w:rFonts w:hint="eastAsia" w:ascii="楷体_GB2312" w:hAnsi="楷体_GB2312" w:eastAsia="楷体_GB2312" w:cs="楷体_GB2312"/>
          <w:bCs/>
          <w:kern w:val="44"/>
          <w:sz w:val="36"/>
          <w:szCs w:val="36"/>
        </w:rPr>
        <w:t>—企业政策知晓度调查问卷</w:t>
      </w:r>
    </w:p>
    <w:p>
      <w:pPr>
        <w:widowControl/>
        <w:adjustRightInd w:val="0"/>
        <w:snapToGrid w:val="0"/>
        <w:ind w:firstLine="482"/>
        <w:textAlignment w:val="center"/>
        <w:rPr>
          <w:rFonts w:ascii="仿宋_GB2312" w:hAnsi="仿宋_GB2312" w:eastAsia="仿宋_GB2312" w:cs="仿宋_GB2312"/>
          <w:sz w:val="24"/>
          <w:shd w:val="clear" w:color="auto" w:fill="FFFFFF"/>
        </w:rPr>
      </w:pPr>
    </w:p>
    <w:p>
      <w:pPr>
        <w:widowControl/>
        <w:adjustRightInd w:val="0"/>
        <w:snapToGrid w:val="0"/>
        <w:spacing w:line="360" w:lineRule="auto"/>
        <w:ind w:firstLine="482"/>
        <w:textAlignment w:val="center"/>
        <w:rPr>
          <w:rFonts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您好！为更好的开展</w:t>
      </w:r>
      <w:r>
        <w:rPr>
          <w:rFonts w:ascii="仿宋_GB2312" w:hAnsi="仿宋_GB2312" w:eastAsia="仿宋_GB2312" w:cs="仿宋_GB2312"/>
          <w:sz w:val="24"/>
          <w:shd w:val="clear" w:color="auto" w:fill="FFFFFF"/>
        </w:rPr>
        <w:t>2018-2020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年先进制造业发展资金的绩效评价工作。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邀请您在百忙之中完成这份调查问卷，您真实的回答对于我们得到有效的结论非常重要，我们对于您的个人信息予以严格保密，感谢您的支持与配合！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您是否知道青岛市关于促进先进制造业加快发展奖补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资金涉及的以下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lang w:val="en-US" w:eastAsia="zh-CN"/>
        </w:rPr>
        <w:t>6项政策</w:t>
      </w:r>
      <w:r>
        <w:rPr>
          <w:rFonts w:hint="eastAsia" w:ascii="仿宋_GB2312" w:hAnsi="仿宋_GB2312" w:eastAsia="仿宋_GB2312" w:cs="仿宋_GB2312"/>
          <w:kern w:val="0"/>
          <w:sz w:val="24"/>
        </w:rPr>
        <w:t>？（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多选</w:t>
      </w:r>
      <w:r>
        <w:rPr>
          <w:rFonts w:hint="eastAsia" w:ascii="仿宋_GB2312" w:hAnsi="仿宋_GB2312" w:eastAsia="仿宋_GB2312" w:cs="仿宋_GB2312"/>
          <w:kern w:val="0"/>
          <w:sz w:val="24"/>
        </w:rPr>
        <w:t>）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技术改造综合奖补资金 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“机器换人”奖补资金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规模以上工业企业奖励资金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首台（套）技术装备奖补资金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智能制造标杆企业奖励资金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工业品牌宣传推广资金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2.您获取政府奖补政策信息的途径什么？（多选）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color w:val="000000"/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A、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 xml:space="preserve">工信局（官网/通知）B、政策宣传（网络媒体等） C、微信群/微信公众号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color w:val="000000"/>
          <w:kern w:val="0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</w:rPr>
        <w:t>D、同行企业           E、其他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</w:rPr>
        <w:t xml:space="preserve">      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3.您所在的区（市）是否进行了有关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“促进先进制造业发展奖补政策”</w:t>
      </w:r>
      <w:r>
        <w:rPr>
          <w:rFonts w:hint="eastAsia" w:ascii="仿宋_GB2312" w:hAnsi="仿宋_GB2312" w:eastAsia="仿宋_GB2312" w:cs="仿宋_GB2312"/>
          <w:kern w:val="0"/>
          <w:sz w:val="24"/>
        </w:rPr>
        <w:t>的宣传？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A.是    B.否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4.您认为主管部门奖补政策宣传工作做的怎样？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ascii="仿宋_GB2312" w:hAnsi="仿宋_GB2312" w:eastAsia="仿宋_GB2312" w:cs="仿宋_GB2312"/>
          <w:sz w:val="24"/>
          <w:shd w:val="clear" w:color="auto" w:fill="FFFFFF"/>
        </w:rPr>
        <w:t> A、宣传很到位，能及时了解相关信息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ascii="仿宋_GB2312" w:hAnsi="仿宋_GB2312" w:eastAsia="仿宋_GB2312" w:cs="仿宋_GB2312"/>
          <w:sz w:val="24"/>
          <w:shd w:val="clear" w:color="auto" w:fill="FFFFFF"/>
        </w:rPr>
        <w:t> B、宣传基本到位，但不够详细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ascii="仿宋_GB2312" w:hAnsi="仿宋_GB2312" w:eastAsia="仿宋_GB2312" w:cs="仿宋_GB2312"/>
          <w:sz w:val="24"/>
          <w:shd w:val="clear" w:color="auto" w:fill="FFFFFF"/>
        </w:rPr>
        <w:t> C、宣传工作不到位，但有听过这一回事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ascii="仿宋_GB2312" w:hAnsi="仿宋_GB2312" w:eastAsia="仿宋_GB2312" w:cs="仿宋_GB2312"/>
          <w:sz w:val="24"/>
          <w:shd w:val="clear" w:color="auto" w:fill="FFFFFF"/>
        </w:rPr>
        <w:t> D、没有看到过有关的宣传工作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5.您认为获取“促进先进制造业发展奖补政策”相关信息的便利程度？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 A.很便利   B.较便利  C.一般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6.您认为通过哪些方式可以提高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“促进先进制造业发展奖补政策”的</w:t>
      </w:r>
      <w:r>
        <w:rPr>
          <w:rFonts w:hint="eastAsia" w:ascii="仿宋_GB2312" w:hAnsi="仿宋_GB2312" w:eastAsia="仿宋_GB2312" w:cs="仿宋_GB2312"/>
          <w:kern w:val="0"/>
          <w:sz w:val="24"/>
        </w:rPr>
        <w:t>知晓度？（多选）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A.加大媒体宣传力度 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B.加大网络宣传力度 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C.举办讲座 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D.发放宣传资料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 xml:space="preserve">E.自己主动了解     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F.其他</w:t>
      </w:r>
      <w:r>
        <w:rPr>
          <w:rFonts w:hint="eastAsia" w:ascii="仿宋_GB2312" w:hAnsi="仿宋_GB2312" w:eastAsia="仿宋_GB2312" w:cs="仿宋_GB2312"/>
          <w:kern w:val="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7.您认为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“促进先进制造业发展奖补政策”</w:t>
      </w:r>
      <w:r>
        <w:rPr>
          <w:rFonts w:hint="eastAsia" w:ascii="仿宋_GB2312" w:hAnsi="仿宋_GB2312" w:eastAsia="仿宋_GB2312" w:cs="仿宋_GB2312"/>
          <w:kern w:val="0"/>
          <w:sz w:val="24"/>
        </w:rPr>
        <w:t>对企业的影响？（多选）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A.加快新旧动能转换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B.推动工业与互联网融合发展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C.增强企业技术创新能力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D.加快企业结构优化升级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E.促进企业发展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F.降低企业成本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G.提高企业劳动生产率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H.增强企业竞争力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I.引进人才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8.您对目前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“促进先进制造业发展奖补政策”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信息公开透明</w:t>
      </w:r>
      <w:r>
        <w:rPr>
          <w:rFonts w:hint="eastAsia" w:ascii="仿宋_GB2312" w:hAnsi="仿宋_GB2312" w:eastAsia="仿宋_GB2312" w:cs="仿宋_GB2312"/>
          <w:kern w:val="0"/>
          <w:sz w:val="24"/>
        </w:rPr>
        <w:t>的评价？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 A.很好  B.好   C.较好   D.一般  E.较差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24"/>
        </w:rPr>
        <w:t>.您对目前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</w:rPr>
        <w:t>“促进先进制造业发展奖补政策”</w:t>
      </w:r>
      <w:r>
        <w:rPr>
          <w:rFonts w:hint="eastAsia" w:ascii="仿宋_GB2312" w:hAnsi="仿宋_GB2312" w:eastAsia="仿宋_GB2312" w:cs="仿宋_GB2312"/>
          <w:sz w:val="24"/>
          <w:shd w:val="clear" w:color="auto" w:fill="FFFFFF"/>
          <w:lang w:val="en-US" w:eastAsia="zh-CN"/>
        </w:rPr>
        <w:t>政策</w:t>
      </w:r>
      <w:r>
        <w:rPr>
          <w:rFonts w:hint="eastAsia" w:ascii="仿宋_GB2312" w:hAnsi="仿宋_GB2312" w:eastAsia="仿宋_GB2312" w:cs="仿宋_GB2312"/>
          <w:kern w:val="0"/>
          <w:sz w:val="24"/>
          <w:lang w:val="en-US" w:eastAsia="zh-CN"/>
        </w:rPr>
        <w:t>知晓度</w:t>
      </w:r>
      <w:r>
        <w:rPr>
          <w:rFonts w:hint="eastAsia" w:ascii="仿宋_GB2312" w:hAnsi="仿宋_GB2312" w:eastAsia="仿宋_GB2312" w:cs="仿宋_GB2312"/>
          <w:kern w:val="0"/>
          <w:sz w:val="24"/>
        </w:rPr>
        <w:t>的评价？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 A.很好  B.好   C.较好   D.一般  E.较差</w:t>
      </w:r>
    </w:p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FBAC35"/>
    <w:multiLevelType w:val="singleLevel"/>
    <w:tmpl w:val="B6FBAC3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0C9780D2"/>
    <w:multiLevelType w:val="singleLevel"/>
    <w:tmpl w:val="0C9780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67A9D"/>
    <w:rsid w:val="00395D40"/>
    <w:rsid w:val="00EF11EA"/>
    <w:rsid w:val="00F3540B"/>
    <w:rsid w:val="00F65E1F"/>
    <w:rsid w:val="09902911"/>
    <w:rsid w:val="0A720475"/>
    <w:rsid w:val="27467A9D"/>
    <w:rsid w:val="28972334"/>
    <w:rsid w:val="2924401D"/>
    <w:rsid w:val="2D7C79C1"/>
    <w:rsid w:val="378C33FB"/>
    <w:rsid w:val="3EBF2BA5"/>
    <w:rsid w:val="429A41B8"/>
    <w:rsid w:val="552F51F6"/>
    <w:rsid w:val="56186B45"/>
    <w:rsid w:val="57513AF1"/>
    <w:rsid w:val="5E567160"/>
    <w:rsid w:val="657F3CE7"/>
    <w:rsid w:val="657F6E89"/>
    <w:rsid w:val="6E96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679</Characters>
  <Lines>5</Lines>
  <Paragraphs>1</Paragraphs>
  <TotalTime>12</TotalTime>
  <ScaleCrop>false</ScaleCrop>
  <LinksUpToDate>false</LinksUpToDate>
  <CharactersWithSpaces>797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2020-08-14T00:17:00Z</dcterms:created>
  <dc:creator>Administrator</dc:creator>
  <cp:lastModifiedBy>14196</cp:lastModifiedBy>
  <dcterms:modified xsi:type="dcterms:W3CDTF">2021-07-15T09:02:02Z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699ED4DADB404A90A1065BE4632BEE09</vt:lpwstr>
  </property>
</Properties>
</file>