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6D4" w:rsidRPr="003D5AB8" w:rsidRDefault="00F026D4" w:rsidP="00F026D4">
      <w:pPr>
        <w:tabs>
          <w:tab w:val="left" w:pos="0"/>
        </w:tabs>
        <w:spacing w:before="289" w:after="289" w:line="560" w:lineRule="exact"/>
        <w:rPr>
          <w:rFonts w:ascii="黑体" w:eastAsia="黑体"/>
        </w:rPr>
      </w:pPr>
      <w:r w:rsidRPr="003D5AB8">
        <w:rPr>
          <w:rFonts w:ascii="黑体" w:eastAsia="黑体" w:hint="eastAsia"/>
        </w:rPr>
        <w:t>附件5</w:t>
      </w:r>
    </w:p>
    <w:p w:rsidR="00F026D4" w:rsidRPr="003D5AB8" w:rsidRDefault="00F026D4" w:rsidP="00F026D4">
      <w:pPr>
        <w:tabs>
          <w:tab w:val="left" w:pos="0"/>
        </w:tabs>
        <w:spacing w:line="560" w:lineRule="exact"/>
        <w:ind w:firstLine="632"/>
        <w:jc w:val="right"/>
        <w:rPr>
          <w:rFonts w:ascii="仿宋_GB2312"/>
        </w:rPr>
      </w:pPr>
      <w:r w:rsidRPr="003D5AB8">
        <w:rPr>
          <w:rFonts w:ascii="仿宋_GB2312" w:hint="eastAsia"/>
        </w:rPr>
        <w:t>年  第    号</w:t>
      </w:r>
    </w:p>
    <w:p w:rsidR="00F026D4" w:rsidRPr="003D5AB8" w:rsidRDefault="00F026D4" w:rsidP="00F026D4">
      <w:pPr>
        <w:spacing w:beforeLines="50" w:before="156" w:line="560" w:lineRule="exact"/>
        <w:jc w:val="center"/>
        <w:outlineLvl w:val="0"/>
        <w:rPr>
          <w:rFonts w:ascii="方正小标宋_GBK" w:eastAsia="方正小标宋_GBK" w:cs="方正小标宋_GBK"/>
          <w:sz w:val="44"/>
          <w:szCs w:val="44"/>
        </w:rPr>
      </w:pPr>
      <w:bookmarkStart w:id="0" w:name="_GoBack"/>
      <w:r w:rsidRPr="003D5AB8">
        <w:rPr>
          <w:rFonts w:ascii="方正小标宋_GBK" w:eastAsia="方正小标宋_GBK" w:cs="方正小标宋_GBK" w:hint="eastAsia"/>
          <w:sz w:val="44"/>
          <w:szCs w:val="44"/>
        </w:rPr>
        <w:t>智能网联汽车示范应用安全性自我声明</w:t>
      </w:r>
    </w:p>
    <w:bookmarkEnd w:id="0"/>
    <w:p w:rsidR="00F026D4" w:rsidRPr="003D5AB8" w:rsidRDefault="00F026D4" w:rsidP="00F026D4">
      <w:pPr>
        <w:widowControl/>
        <w:snapToGrid w:val="0"/>
        <w:spacing w:before="289" w:after="289" w:line="560" w:lineRule="exact"/>
        <w:ind w:firstLineChars="200" w:firstLine="640"/>
        <w:jc w:val="left"/>
        <w:rPr>
          <w:rFonts w:ascii="仿宋_GB2312" w:hAnsi="仿宋"/>
        </w:rPr>
      </w:pPr>
      <w:r w:rsidRPr="003D5AB8">
        <w:rPr>
          <w:rFonts w:ascii="仿宋_GB2312" w:hAnsi="仿宋" w:hint="eastAsia"/>
        </w:rPr>
        <w:t>本单位（示范应用主体/联合体名称）因业务需要，于（地区名称）开展智能网联汽车示范应用，在示范应用期间将严格按照《智能网联汽车示范应用基本信息》（见背面）的内容，遵守《青岛市智能网联汽车道路测试与示范应用管理实施细则</w:t>
      </w:r>
      <w:r>
        <w:rPr>
          <w:rFonts w:ascii="仿宋_GB2312" w:hAnsi="仿宋" w:hint="eastAsia"/>
        </w:rPr>
        <w:t>（试行）</w:t>
      </w:r>
      <w:r w:rsidRPr="003D5AB8">
        <w:rPr>
          <w:rFonts w:ascii="仿宋_GB2312" w:hAnsi="仿宋" w:hint="eastAsia"/>
        </w:rPr>
        <w:t>》及道路交通安全法律法规的有关要求，并为安全有序开展示范应用活动提供必要的保障。</w:t>
      </w:r>
    </w:p>
    <w:p w:rsidR="00F026D4" w:rsidRPr="003D5AB8" w:rsidRDefault="00F026D4" w:rsidP="00F026D4">
      <w:pPr>
        <w:widowControl/>
        <w:snapToGrid w:val="0"/>
        <w:spacing w:before="289" w:after="289" w:line="560" w:lineRule="exact"/>
        <w:jc w:val="left"/>
        <w:rPr>
          <w:rFonts w:ascii="仿宋_GB2312" w:hAnsi="仿宋" w:hint="eastAsia"/>
        </w:rPr>
      </w:pPr>
    </w:p>
    <w:p w:rsidR="00F026D4" w:rsidRPr="003D5AB8" w:rsidRDefault="00F026D4" w:rsidP="00F026D4">
      <w:pPr>
        <w:widowControl/>
        <w:snapToGrid w:val="0"/>
        <w:spacing w:line="560" w:lineRule="exact"/>
        <w:jc w:val="left"/>
        <w:rPr>
          <w:rFonts w:ascii="仿宋_GB2312" w:hAnsi="仿宋"/>
          <w:sz w:val="28"/>
          <w:szCs w:val="22"/>
          <w:u w:val="single"/>
        </w:rPr>
      </w:pPr>
      <w:r w:rsidRPr="003D5AB8">
        <w:rPr>
          <w:rFonts w:ascii="仿宋_GB2312" w:hAnsi="仿宋"/>
          <w:sz w:val="28"/>
          <w:szCs w:val="22"/>
        </w:rPr>
        <w:t xml:space="preserve">                </w:t>
      </w:r>
      <w:r w:rsidRPr="003D5AB8">
        <w:rPr>
          <w:rFonts w:ascii="仿宋_GB2312" w:hAnsi="仿宋"/>
          <w:sz w:val="28"/>
          <w:szCs w:val="22"/>
          <w:u w:val="single"/>
        </w:rPr>
        <w:t xml:space="preserve">                           </w:t>
      </w:r>
      <w:r w:rsidRPr="003D5AB8">
        <w:rPr>
          <w:rFonts w:ascii="仿宋_GB2312" w:hAnsi="仿宋" w:hint="eastAsia"/>
          <w:sz w:val="28"/>
          <w:szCs w:val="22"/>
          <w:u w:val="single"/>
        </w:rPr>
        <w:t xml:space="preserve">                    </w:t>
      </w:r>
      <w:r w:rsidRPr="003D5AB8">
        <w:rPr>
          <w:rFonts w:ascii="仿宋_GB2312" w:hAnsi="仿宋"/>
          <w:sz w:val="28"/>
          <w:szCs w:val="22"/>
          <w:u w:val="single"/>
        </w:rPr>
        <w:t xml:space="preserve"> </w:t>
      </w:r>
    </w:p>
    <w:p w:rsidR="00F026D4" w:rsidRPr="003D5AB8" w:rsidRDefault="00F026D4" w:rsidP="00F026D4">
      <w:pPr>
        <w:widowControl/>
        <w:snapToGrid w:val="0"/>
        <w:spacing w:line="560" w:lineRule="exact"/>
        <w:jc w:val="right"/>
        <w:rPr>
          <w:rFonts w:ascii="仿宋_GB2312" w:hAnsi="仿宋"/>
          <w:sz w:val="28"/>
          <w:szCs w:val="22"/>
          <w:u w:val="single"/>
        </w:rPr>
      </w:pPr>
      <w:r w:rsidRPr="003D5AB8">
        <w:rPr>
          <w:rFonts w:ascii="仿宋_GB2312" w:hAnsi="仿宋" w:hint="eastAsia"/>
          <w:sz w:val="28"/>
          <w:szCs w:val="22"/>
          <w:u w:val="single"/>
        </w:rPr>
        <w:t>（示范应用主体/联合体所有单位法定代表人签字/签章）</w:t>
      </w:r>
    </w:p>
    <w:p w:rsidR="00F026D4" w:rsidRPr="003D5AB8" w:rsidRDefault="00F026D4" w:rsidP="00F026D4">
      <w:pPr>
        <w:widowControl/>
        <w:snapToGrid w:val="0"/>
        <w:spacing w:before="289" w:after="289" w:line="560" w:lineRule="exact"/>
        <w:jc w:val="left"/>
        <w:rPr>
          <w:rFonts w:ascii="仿宋_GB2312" w:hAnsi="仿宋"/>
          <w:u w:val="single"/>
        </w:rPr>
      </w:pPr>
    </w:p>
    <w:p w:rsidR="00F026D4" w:rsidRPr="003D5AB8" w:rsidRDefault="00F026D4" w:rsidP="00F026D4">
      <w:pPr>
        <w:spacing w:before="156" w:after="156" w:line="560" w:lineRule="exact"/>
        <w:rPr>
          <w:rFonts w:ascii="仿宋_GB2312"/>
          <w:szCs w:val="32"/>
        </w:rPr>
      </w:pPr>
      <w:r w:rsidRPr="003D5AB8">
        <w:rPr>
          <w:rFonts w:ascii="仿宋_GB2312" w:hint="eastAsia"/>
          <w:szCs w:val="32"/>
        </w:rPr>
        <w:t xml:space="preserve">青岛市工业和信息化局   </w:t>
      </w:r>
      <w:r w:rsidRPr="003D5AB8">
        <w:rPr>
          <w:rFonts w:ascii="仿宋_GB2312"/>
          <w:szCs w:val="32"/>
        </w:rPr>
        <w:t xml:space="preserve"> </w:t>
      </w:r>
      <w:r w:rsidRPr="003D5AB8">
        <w:rPr>
          <w:rFonts w:ascii="仿宋_GB2312" w:hint="eastAsia"/>
          <w:szCs w:val="32"/>
        </w:rPr>
        <w:t xml:space="preserve">青岛市公安局  </w:t>
      </w:r>
      <w:r w:rsidRPr="003D5AB8">
        <w:rPr>
          <w:rFonts w:ascii="仿宋_GB2312"/>
          <w:szCs w:val="32"/>
        </w:rPr>
        <w:t xml:space="preserve">  </w:t>
      </w:r>
      <w:r w:rsidRPr="003D5AB8">
        <w:rPr>
          <w:rFonts w:ascii="仿宋_GB2312" w:hint="eastAsia"/>
          <w:szCs w:val="32"/>
        </w:rPr>
        <w:t>青岛市交通运输局</w:t>
      </w:r>
    </w:p>
    <w:p w:rsidR="00F026D4" w:rsidRPr="003D5AB8" w:rsidRDefault="00F026D4" w:rsidP="00F026D4">
      <w:pPr>
        <w:spacing w:before="156" w:after="156" w:line="560" w:lineRule="exact"/>
        <w:rPr>
          <w:rFonts w:ascii="仿宋_GB2312" w:hint="eastAsia"/>
        </w:rPr>
      </w:pPr>
    </w:p>
    <w:p w:rsidR="00F026D4" w:rsidRPr="003D5AB8" w:rsidRDefault="00F026D4" w:rsidP="00F026D4">
      <w:pPr>
        <w:widowControl/>
        <w:snapToGrid w:val="0"/>
        <w:spacing w:before="289" w:after="289" w:line="560" w:lineRule="exact"/>
        <w:ind w:firstLineChars="500" w:firstLine="1600"/>
        <w:jc w:val="right"/>
        <w:rPr>
          <w:rFonts w:ascii="仿宋_GB2312" w:hAnsi="仿宋" w:hint="eastAsia"/>
        </w:rPr>
      </w:pPr>
      <w:r w:rsidRPr="003D5AB8">
        <w:rPr>
          <w:rFonts w:ascii="仿宋_GB2312" w:hAnsi="仿宋" w:hint="eastAsia"/>
        </w:rPr>
        <w:t xml:space="preserve">年 </w:t>
      </w:r>
      <w:r w:rsidRPr="003D5AB8">
        <w:rPr>
          <w:rFonts w:ascii="仿宋_GB2312" w:hAnsi="仿宋"/>
        </w:rPr>
        <w:t xml:space="preserve">    </w:t>
      </w:r>
      <w:r w:rsidRPr="003D5AB8">
        <w:rPr>
          <w:rFonts w:ascii="仿宋_GB2312" w:hAnsi="仿宋" w:hint="eastAsia"/>
        </w:rPr>
        <w:t xml:space="preserve">月 </w:t>
      </w:r>
      <w:r w:rsidRPr="003D5AB8">
        <w:rPr>
          <w:rFonts w:ascii="仿宋_GB2312" w:hAnsi="仿宋"/>
        </w:rPr>
        <w:t xml:space="preserve">    </w:t>
      </w:r>
      <w:r w:rsidRPr="003D5AB8">
        <w:rPr>
          <w:rFonts w:ascii="仿宋_GB2312" w:hAnsi="仿宋" w:hint="eastAsia"/>
        </w:rPr>
        <w:t>日</w:t>
      </w:r>
    </w:p>
    <w:p w:rsidR="00F026D4" w:rsidRPr="003D5AB8" w:rsidRDefault="00F026D4" w:rsidP="00F026D4">
      <w:pPr>
        <w:tabs>
          <w:tab w:val="left" w:pos="0"/>
        </w:tabs>
        <w:spacing w:before="289" w:after="289"/>
        <w:rPr>
          <w:rFonts w:ascii="仿宋_GB2312" w:hint="eastAsia"/>
        </w:rPr>
      </w:pPr>
    </w:p>
    <w:p w:rsidR="00F026D4" w:rsidRPr="003D5AB8" w:rsidRDefault="00F026D4" w:rsidP="00F026D4">
      <w:pPr>
        <w:tabs>
          <w:tab w:val="left" w:pos="0"/>
        </w:tabs>
        <w:spacing w:before="289" w:after="289"/>
        <w:rPr>
          <w:rFonts w:ascii="仿宋_GB2312" w:hint="eastAsia"/>
        </w:rPr>
      </w:pPr>
      <w:r w:rsidRPr="003D5AB8">
        <w:rPr>
          <w:rFonts w:ascii="仿宋_GB2312" w:hint="eastAsia"/>
        </w:rPr>
        <w:lastRenderedPageBreak/>
        <w:t>（背面）</w:t>
      </w:r>
    </w:p>
    <w:p w:rsidR="00F026D4" w:rsidRPr="003D5AB8" w:rsidRDefault="00F026D4" w:rsidP="00F026D4">
      <w:pPr>
        <w:spacing w:beforeLines="10" w:before="31" w:after="289" w:line="560" w:lineRule="exact"/>
        <w:jc w:val="center"/>
        <w:rPr>
          <w:rFonts w:ascii="方正小标宋_GBK" w:eastAsia="方正小标宋_GBK"/>
          <w:sz w:val="36"/>
          <w:szCs w:val="36"/>
        </w:rPr>
      </w:pPr>
      <w:r w:rsidRPr="003D5AB8">
        <w:rPr>
          <w:rFonts w:ascii="方正小标宋_GBK" w:eastAsia="方正小标宋_GBK" w:cs="方正小标宋_GBK" w:hint="eastAsia"/>
          <w:sz w:val="36"/>
          <w:szCs w:val="36"/>
        </w:rPr>
        <w:t>智能网联汽车示范应用基本信息</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6455"/>
      </w:tblGrid>
      <w:tr w:rsidR="00F026D4" w:rsidRPr="003D5AB8" w:rsidTr="00560563">
        <w:trPr>
          <w:trHeight w:val="782"/>
        </w:trPr>
        <w:tc>
          <w:tcPr>
            <w:tcW w:w="1108" w:type="pct"/>
            <w:vAlign w:val="center"/>
          </w:tcPr>
          <w:p w:rsidR="00F026D4" w:rsidRPr="003D5AB8" w:rsidRDefault="00F026D4"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示范应用主体</w:t>
            </w:r>
          </w:p>
        </w:tc>
        <w:tc>
          <w:tcPr>
            <w:tcW w:w="3892" w:type="pct"/>
            <w:vAlign w:val="center"/>
          </w:tcPr>
          <w:p w:rsidR="00F026D4" w:rsidRPr="003D5AB8" w:rsidRDefault="00F026D4" w:rsidP="00560563">
            <w:pPr>
              <w:widowControl/>
              <w:snapToGrid w:val="0"/>
              <w:jc w:val="left"/>
              <w:rPr>
                <w:rFonts w:hAnsi="仿宋"/>
                <w:sz w:val="28"/>
                <w:szCs w:val="28"/>
              </w:rPr>
            </w:pPr>
          </w:p>
        </w:tc>
      </w:tr>
      <w:tr w:rsidR="00F026D4" w:rsidRPr="003D5AB8" w:rsidTr="00560563">
        <w:trPr>
          <w:trHeight w:val="1040"/>
        </w:trPr>
        <w:tc>
          <w:tcPr>
            <w:tcW w:w="1108" w:type="pct"/>
            <w:vAlign w:val="center"/>
          </w:tcPr>
          <w:p w:rsidR="00F026D4" w:rsidRPr="003D5AB8" w:rsidRDefault="00F026D4"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示范应用车辆</w:t>
            </w:r>
          </w:p>
        </w:tc>
        <w:tc>
          <w:tcPr>
            <w:tcW w:w="3892" w:type="pct"/>
            <w:vAlign w:val="center"/>
          </w:tcPr>
          <w:p w:rsidR="00F026D4" w:rsidRPr="003D5AB8" w:rsidRDefault="00F026D4"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（须依次列出对应车辆识别代号或唯一性编码）</w:t>
            </w:r>
          </w:p>
        </w:tc>
      </w:tr>
      <w:tr w:rsidR="00F026D4" w:rsidRPr="003D5AB8" w:rsidTr="00560563">
        <w:trPr>
          <w:trHeight w:val="1378"/>
        </w:trPr>
        <w:tc>
          <w:tcPr>
            <w:tcW w:w="1108" w:type="pct"/>
            <w:vAlign w:val="center"/>
          </w:tcPr>
          <w:p w:rsidR="00F026D4" w:rsidRPr="003D5AB8" w:rsidRDefault="00F026D4"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示范应用</w:t>
            </w:r>
          </w:p>
          <w:p w:rsidR="00F026D4" w:rsidRPr="003D5AB8" w:rsidRDefault="00F026D4"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驾驶人</w:t>
            </w:r>
          </w:p>
        </w:tc>
        <w:tc>
          <w:tcPr>
            <w:tcW w:w="3892" w:type="pct"/>
            <w:vAlign w:val="center"/>
          </w:tcPr>
          <w:p w:rsidR="00F026D4" w:rsidRPr="003D5AB8" w:rsidRDefault="00F026D4"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（须依次列出驾驶人姓名及身份证号）</w:t>
            </w:r>
          </w:p>
        </w:tc>
      </w:tr>
      <w:tr w:rsidR="00F026D4" w:rsidRPr="003D5AB8" w:rsidTr="00560563">
        <w:trPr>
          <w:trHeight w:val="902"/>
        </w:trPr>
        <w:tc>
          <w:tcPr>
            <w:tcW w:w="1108" w:type="pct"/>
            <w:vAlign w:val="center"/>
          </w:tcPr>
          <w:p w:rsidR="00F026D4" w:rsidRPr="003D5AB8" w:rsidRDefault="00F026D4"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示范应用</w:t>
            </w:r>
          </w:p>
          <w:p w:rsidR="00F026D4" w:rsidRPr="003D5AB8" w:rsidRDefault="00F026D4"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时间</w:t>
            </w:r>
          </w:p>
        </w:tc>
        <w:tc>
          <w:tcPr>
            <w:tcW w:w="3892" w:type="pct"/>
            <w:vAlign w:val="center"/>
          </w:tcPr>
          <w:p w:rsidR="00F026D4" w:rsidRPr="003D5AB8" w:rsidRDefault="00F026D4" w:rsidP="00560563">
            <w:pPr>
              <w:widowControl/>
              <w:snapToGrid w:val="0"/>
              <w:jc w:val="left"/>
              <w:rPr>
                <w:rFonts w:ascii="仿宋_GB2312" w:hAnsi="仿宋" w:hint="eastAsia"/>
                <w:sz w:val="28"/>
                <w:szCs w:val="28"/>
              </w:rPr>
            </w:pPr>
            <w:r w:rsidRPr="003D5AB8">
              <w:rPr>
                <w:rFonts w:ascii="仿宋_GB2312" w:hAnsi="仿宋" w:hint="eastAsia"/>
                <w:sz w:val="28"/>
                <w:szCs w:val="28"/>
                <w:u w:val="single"/>
              </w:rPr>
              <w:t xml:space="preserve">      </w:t>
            </w:r>
            <w:r w:rsidRPr="003D5AB8">
              <w:rPr>
                <w:rFonts w:ascii="仿宋_GB2312" w:hAnsi="仿宋" w:hint="eastAsia"/>
                <w:sz w:val="28"/>
                <w:szCs w:val="28"/>
              </w:rPr>
              <w:t>年</w:t>
            </w:r>
            <w:r w:rsidRPr="003D5AB8">
              <w:rPr>
                <w:rFonts w:ascii="仿宋_GB2312" w:hAnsi="仿宋" w:hint="eastAsia"/>
                <w:sz w:val="28"/>
                <w:szCs w:val="28"/>
                <w:u w:val="single"/>
              </w:rPr>
              <w:t xml:space="preserve">  </w:t>
            </w:r>
            <w:r w:rsidRPr="003D5AB8">
              <w:rPr>
                <w:rFonts w:ascii="仿宋_GB2312" w:hAnsi="仿宋" w:hint="eastAsia"/>
                <w:sz w:val="28"/>
                <w:szCs w:val="28"/>
              </w:rPr>
              <w:t>月</w:t>
            </w:r>
            <w:r w:rsidRPr="003D5AB8">
              <w:rPr>
                <w:rFonts w:ascii="仿宋_GB2312" w:hAnsi="仿宋" w:hint="eastAsia"/>
                <w:sz w:val="28"/>
                <w:szCs w:val="28"/>
                <w:u w:val="single"/>
              </w:rPr>
              <w:t xml:space="preserve">  </w:t>
            </w:r>
            <w:r w:rsidRPr="003D5AB8">
              <w:rPr>
                <w:rFonts w:ascii="仿宋_GB2312" w:hAnsi="仿宋" w:hint="eastAsia"/>
                <w:sz w:val="28"/>
                <w:szCs w:val="28"/>
              </w:rPr>
              <w:t xml:space="preserve">日 至 </w:t>
            </w:r>
            <w:r w:rsidRPr="003D5AB8">
              <w:rPr>
                <w:rFonts w:ascii="仿宋_GB2312" w:hAnsi="仿宋" w:hint="eastAsia"/>
                <w:sz w:val="28"/>
                <w:szCs w:val="28"/>
                <w:u w:val="single"/>
              </w:rPr>
              <w:t xml:space="preserve">      </w:t>
            </w:r>
            <w:r w:rsidRPr="003D5AB8">
              <w:rPr>
                <w:rFonts w:ascii="仿宋_GB2312" w:hAnsi="仿宋" w:hint="eastAsia"/>
                <w:sz w:val="28"/>
                <w:szCs w:val="28"/>
              </w:rPr>
              <w:t>年</w:t>
            </w:r>
            <w:r w:rsidRPr="003D5AB8">
              <w:rPr>
                <w:rFonts w:ascii="仿宋_GB2312" w:hAnsi="仿宋" w:hint="eastAsia"/>
                <w:sz w:val="28"/>
                <w:szCs w:val="28"/>
                <w:u w:val="single"/>
              </w:rPr>
              <w:t xml:space="preserve">  </w:t>
            </w:r>
            <w:r w:rsidRPr="003D5AB8">
              <w:rPr>
                <w:rFonts w:ascii="仿宋_GB2312" w:hAnsi="仿宋" w:hint="eastAsia"/>
                <w:sz w:val="28"/>
                <w:szCs w:val="28"/>
              </w:rPr>
              <w:t>月</w:t>
            </w:r>
            <w:r w:rsidRPr="003D5AB8">
              <w:rPr>
                <w:rFonts w:ascii="仿宋_GB2312" w:hAnsi="仿宋" w:hint="eastAsia"/>
                <w:sz w:val="28"/>
                <w:szCs w:val="28"/>
                <w:u w:val="single"/>
              </w:rPr>
              <w:t xml:space="preserve">  </w:t>
            </w:r>
            <w:r w:rsidRPr="003D5AB8">
              <w:rPr>
                <w:rFonts w:ascii="仿宋_GB2312" w:hAnsi="仿宋" w:hint="eastAsia"/>
                <w:sz w:val="28"/>
                <w:szCs w:val="28"/>
              </w:rPr>
              <w:t>日</w:t>
            </w:r>
          </w:p>
        </w:tc>
      </w:tr>
      <w:tr w:rsidR="00F026D4" w:rsidRPr="003D5AB8" w:rsidTr="00560563">
        <w:trPr>
          <w:trHeight w:val="1894"/>
        </w:trPr>
        <w:tc>
          <w:tcPr>
            <w:tcW w:w="1108" w:type="pct"/>
            <w:vAlign w:val="center"/>
          </w:tcPr>
          <w:p w:rsidR="00F026D4" w:rsidRPr="003D5AB8" w:rsidRDefault="00F026D4"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示范应用路段或区域</w:t>
            </w:r>
          </w:p>
        </w:tc>
        <w:tc>
          <w:tcPr>
            <w:tcW w:w="3892" w:type="pct"/>
            <w:vAlign w:val="center"/>
          </w:tcPr>
          <w:p w:rsidR="00F026D4" w:rsidRPr="003D5AB8" w:rsidRDefault="00F026D4"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（须依次列出，示范应用路段或区域名称与青岛市智能网联汽车道路测试与示范应用联席工作小组公布的一致）</w:t>
            </w:r>
          </w:p>
        </w:tc>
      </w:tr>
      <w:tr w:rsidR="00F026D4" w:rsidRPr="003D5AB8" w:rsidTr="00560563">
        <w:trPr>
          <w:trHeight w:val="1728"/>
        </w:trPr>
        <w:tc>
          <w:tcPr>
            <w:tcW w:w="1108" w:type="pct"/>
            <w:vAlign w:val="center"/>
          </w:tcPr>
          <w:p w:rsidR="00F026D4" w:rsidRPr="003D5AB8" w:rsidRDefault="00F026D4" w:rsidP="00560563">
            <w:pPr>
              <w:widowControl/>
              <w:snapToGrid w:val="0"/>
              <w:jc w:val="center"/>
              <w:rPr>
                <w:rFonts w:ascii="黑体" w:eastAsia="黑体" w:hAnsi="黑体" w:hint="eastAsia"/>
                <w:bCs/>
                <w:sz w:val="28"/>
                <w:szCs w:val="28"/>
              </w:rPr>
            </w:pPr>
            <w:r w:rsidRPr="003D5AB8">
              <w:rPr>
                <w:rFonts w:ascii="黑体" w:eastAsia="黑体" w:hAnsi="黑体" w:hint="eastAsia"/>
                <w:bCs/>
                <w:sz w:val="28"/>
                <w:szCs w:val="28"/>
              </w:rPr>
              <w:t>转场路段</w:t>
            </w:r>
          </w:p>
        </w:tc>
        <w:tc>
          <w:tcPr>
            <w:tcW w:w="3892" w:type="pct"/>
            <w:vAlign w:val="center"/>
          </w:tcPr>
          <w:p w:rsidR="00F026D4" w:rsidRPr="003D5AB8" w:rsidRDefault="00F026D4" w:rsidP="00560563">
            <w:pPr>
              <w:widowControl/>
              <w:snapToGrid w:val="0"/>
              <w:jc w:val="left"/>
              <w:rPr>
                <w:rFonts w:ascii="仿宋_GB2312" w:hAnsi="仿宋" w:hint="eastAsia"/>
                <w:sz w:val="28"/>
                <w:szCs w:val="28"/>
              </w:rPr>
            </w:pPr>
            <w:r w:rsidRPr="003D5AB8">
              <w:rPr>
                <w:rFonts w:ascii="仿宋_GB2312" w:hAnsi="仿宋" w:hint="eastAsia"/>
                <w:sz w:val="28"/>
                <w:szCs w:val="28"/>
              </w:rPr>
              <w:t>（须列出车辆在示范应用路段间或区域间进行转场的路段）</w:t>
            </w:r>
          </w:p>
        </w:tc>
      </w:tr>
      <w:tr w:rsidR="00F026D4" w:rsidRPr="003D5AB8" w:rsidTr="00560563">
        <w:trPr>
          <w:trHeight w:val="2280"/>
        </w:trPr>
        <w:tc>
          <w:tcPr>
            <w:tcW w:w="1108" w:type="pct"/>
            <w:vAlign w:val="center"/>
          </w:tcPr>
          <w:p w:rsidR="00F026D4" w:rsidRPr="003D5AB8" w:rsidRDefault="00F026D4"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示范应用</w:t>
            </w:r>
          </w:p>
          <w:p w:rsidR="00F026D4" w:rsidRPr="003D5AB8" w:rsidRDefault="00F026D4" w:rsidP="00560563">
            <w:pPr>
              <w:widowControl/>
              <w:snapToGrid w:val="0"/>
              <w:jc w:val="center"/>
              <w:rPr>
                <w:rFonts w:ascii="黑体" w:eastAsia="黑体" w:hAnsi="黑体"/>
                <w:bCs/>
                <w:sz w:val="28"/>
                <w:szCs w:val="28"/>
              </w:rPr>
            </w:pPr>
            <w:r w:rsidRPr="003D5AB8">
              <w:rPr>
                <w:rFonts w:ascii="黑体" w:eastAsia="黑体" w:hAnsi="黑体" w:hint="eastAsia"/>
                <w:bCs/>
                <w:sz w:val="28"/>
                <w:szCs w:val="28"/>
              </w:rPr>
              <w:t>项目</w:t>
            </w:r>
          </w:p>
        </w:tc>
        <w:tc>
          <w:tcPr>
            <w:tcW w:w="3892" w:type="pct"/>
            <w:vAlign w:val="center"/>
          </w:tcPr>
          <w:p w:rsidR="00F026D4" w:rsidRPr="003D5AB8" w:rsidRDefault="00F026D4" w:rsidP="00560563">
            <w:pPr>
              <w:widowControl/>
              <w:snapToGrid w:val="0"/>
              <w:jc w:val="left"/>
              <w:rPr>
                <w:rFonts w:ascii="仿宋_GB2312" w:hAnsi="仿宋" w:hint="eastAsia"/>
                <w:sz w:val="28"/>
                <w:szCs w:val="28"/>
              </w:rPr>
            </w:pPr>
            <w:r w:rsidRPr="003D5AB8">
              <w:rPr>
                <w:rFonts w:ascii="仿宋_GB2312" w:hAnsi="仿宋" w:hint="eastAsia"/>
                <w:sz w:val="28"/>
                <w:szCs w:val="28"/>
              </w:rPr>
              <w:t>（须依次列出，开展无人示范应用</w:t>
            </w:r>
            <w:r w:rsidRPr="003D5AB8">
              <w:rPr>
                <w:rFonts w:ascii="仿宋_GB2312" w:hAnsi="宋体" w:cs="宋体" w:hint="eastAsia"/>
                <w:spacing w:val="-6"/>
                <w:kern w:val="0"/>
                <w:sz w:val="28"/>
                <w:szCs w:val="28"/>
                <w:lang w:bidi="ar"/>
              </w:rPr>
              <w:t>须注明为无人示范应用</w:t>
            </w:r>
            <w:r w:rsidRPr="003D5AB8">
              <w:rPr>
                <w:rFonts w:ascii="仿宋_GB2312" w:hAnsi="仿宋" w:hint="eastAsia"/>
                <w:sz w:val="28"/>
                <w:szCs w:val="28"/>
              </w:rPr>
              <w:t>）</w:t>
            </w:r>
          </w:p>
        </w:tc>
      </w:tr>
    </w:tbl>
    <w:p w:rsidR="00F026D4" w:rsidRPr="003D5AB8" w:rsidRDefault="00F026D4" w:rsidP="00F026D4">
      <w:pPr>
        <w:tabs>
          <w:tab w:val="left" w:pos="0"/>
        </w:tabs>
        <w:spacing w:before="289" w:after="289"/>
        <w:rPr>
          <w:rFonts w:ascii="黑体" w:eastAsia="黑体" w:hint="eastAsia"/>
        </w:rPr>
      </w:pPr>
    </w:p>
    <w:p w:rsidR="001A0C82" w:rsidRPr="00F026D4" w:rsidRDefault="001A0C82"/>
    <w:sectPr w:rsidR="001A0C82" w:rsidRPr="00F026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6D4"/>
    <w:rsid w:val="001A0C82"/>
    <w:rsid w:val="00F02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18A94-7F64-44F2-9313-A23912E8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6D4"/>
    <w:pPr>
      <w:widowControl w:val="0"/>
      <w:jc w:val="both"/>
    </w:pPr>
    <w:rPr>
      <w:rFonts w:ascii="Times New Roman" w:eastAsia="仿宋_GB2312" w:hAnsi="Times New Roman" w:cs="Times New Roman"/>
      <w:sz w:val="32"/>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Words>
  <Characters>498</Characters>
  <Application>Microsoft Office Word</Application>
  <DocSecurity>0</DocSecurity>
  <Lines>4</Lines>
  <Paragraphs>1</Paragraphs>
  <ScaleCrop>false</ScaleCrop>
  <Company/>
  <LinksUpToDate>false</LinksUpToDate>
  <CharactersWithSpaces>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2024-07-09T09:14:00Z</dcterms:created>
  <dcterms:modified xsi:type="dcterms:W3CDTF">2024-07-09T09:15:00Z</dcterms:modified>
</cp:coreProperties>
</file>