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CFBFA" w14:textId="77777777" w:rsidR="000F7523" w:rsidRPr="00701151" w:rsidRDefault="000F7523" w:rsidP="0007730E">
      <w:pPr>
        <w:pStyle w:val="af1"/>
        <w:spacing w:line="520" w:lineRule="exact"/>
        <w:rPr>
          <w:rFonts w:eastAsia="宋体"/>
          <w:color w:val="FF0000"/>
        </w:rPr>
      </w:pPr>
    </w:p>
    <w:p w14:paraId="6EBB723F" w14:textId="77777777" w:rsidR="004D6601" w:rsidRPr="00743CEE" w:rsidRDefault="004D6601" w:rsidP="0007730E">
      <w:pPr>
        <w:pStyle w:val="af1"/>
        <w:spacing w:line="520" w:lineRule="exact"/>
        <w:rPr>
          <w:rFonts w:eastAsia="宋体"/>
        </w:rPr>
      </w:pPr>
    </w:p>
    <w:p w14:paraId="281ABF38" w14:textId="77777777" w:rsidR="00743CEE" w:rsidRPr="00743CEE" w:rsidRDefault="00743CEE" w:rsidP="0007730E">
      <w:pPr>
        <w:pStyle w:val="af1"/>
        <w:spacing w:line="520" w:lineRule="exact"/>
        <w:rPr>
          <w:rFonts w:eastAsia="宋体"/>
        </w:rPr>
      </w:pPr>
    </w:p>
    <w:p w14:paraId="245AC86A" w14:textId="07FC657E" w:rsidR="005C4850" w:rsidRPr="00B30CB0" w:rsidRDefault="005C4850" w:rsidP="00B30CB0">
      <w:pPr>
        <w:spacing w:before="100" w:beforeAutospacing="1" w:after="760" w:line="840" w:lineRule="exact"/>
        <w:ind w:left="3278" w:hangingChars="745" w:hanging="3278"/>
        <w:rPr>
          <w:rFonts w:eastAsia="楷体_GB2312"/>
          <w:sz w:val="32"/>
          <w:szCs w:val="32"/>
        </w:rPr>
      </w:pPr>
      <w:r w:rsidRPr="00B30CB0">
        <w:rPr>
          <w:rFonts w:ascii="方正粗宋_GBK" w:eastAsia="方正粗宋_GBK" w:hint="eastAsia"/>
          <w:sz w:val="44"/>
          <w:szCs w:val="44"/>
        </w:rPr>
        <w:t>2021年度青岛市科技专项资金绩效评价报告</w:t>
      </w:r>
    </w:p>
    <w:p w14:paraId="49C74B78" w14:textId="77777777" w:rsidR="00743CEE" w:rsidRPr="00743CEE" w:rsidRDefault="00743CEE" w:rsidP="00B30CB0">
      <w:pPr>
        <w:pStyle w:val="af1"/>
        <w:spacing w:line="520" w:lineRule="exact"/>
        <w:jc w:val="both"/>
        <w:rPr>
          <w:rFonts w:eastAsia="宋体"/>
        </w:rPr>
      </w:pPr>
    </w:p>
    <w:p w14:paraId="7DA726F0" w14:textId="77777777" w:rsidR="0007730E" w:rsidRPr="00743CEE" w:rsidRDefault="0007730E" w:rsidP="0007730E">
      <w:pPr>
        <w:spacing w:line="520" w:lineRule="exact"/>
        <w:ind w:left="1040" w:hanging="1040"/>
        <w:jc w:val="center"/>
        <w:rPr>
          <w:rFonts w:eastAsia="文星简黑体"/>
          <w:sz w:val="52"/>
          <w:szCs w:val="52"/>
        </w:rPr>
      </w:pPr>
    </w:p>
    <w:p w14:paraId="108DB80E" w14:textId="77777777" w:rsidR="008A7D51" w:rsidRPr="00743CEE" w:rsidRDefault="008A7D51" w:rsidP="0007730E">
      <w:pPr>
        <w:spacing w:line="520" w:lineRule="exact"/>
        <w:ind w:left="1040" w:hanging="1040"/>
        <w:jc w:val="center"/>
        <w:rPr>
          <w:rFonts w:eastAsia="文星简黑体"/>
          <w:sz w:val="52"/>
          <w:szCs w:val="52"/>
        </w:rPr>
      </w:pPr>
    </w:p>
    <w:p w14:paraId="27DAB619" w14:textId="77777777" w:rsidR="008A7D51" w:rsidRPr="00743CEE" w:rsidRDefault="008A7D51" w:rsidP="0007730E">
      <w:pPr>
        <w:spacing w:line="520" w:lineRule="exact"/>
        <w:ind w:left="1040" w:hanging="1040"/>
        <w:jc w:val="center"/>
        <w:rPr>
          <w:rFonts w:eastAsia="文星简黑体"/>
          <w:sz w:val="52"/>
          <w:szCs w:val="52"/>
        </w:rPr>
      </w:pPr>
    </w:p>
    <w:p w14:paraId="0C889BBA" w14:textId="77777777" w:rsidR="008A7D51" w:rsidRPr="00743CEE" w:rsidRDefault="008A7D51" w:rsidP="0007730E">
      <w:pPr>
        <w:spacing w:line="520" w:lineRule="exact"/>
        <w:ind w:left="1040" w:hanging="1040"/>
        <w:jc w:val="center"/>
        <w:rPr>
          <w:rFonts w:eastAsia="文星简黑体"/>
          <w:sz w:val="52"/>
          <w:szCs w:val="52"/>
        </w:rPr>
      </w:pPr>
    </w:p>
    <w:p w14:paraId="6FCADC59" w14:textId="77777777" w:rsidR="000F7523" w:rsidRPr="00743CEE" w:rsidRDefault="000F7523" w:rsidP="0007730E">
      <w:pPr>
        <w:spacing w:before="120" w:after="120" w:line="520" w:lineRule="exact"/>
        <w:ind w:left="640" w:hanging="640"/>
        <w:jc w:val="center"/>
        <w:rPr>
          <w:rFonts w:eastAsia="黑体"/>
          <w:sz w:val="32"/>
          <w:szCs w:val="32"/>
        </w:rPr>
      </w:pPr>
    </w:p>
    <w:p w14:paraId="547441DC" w14:textId="77777777" w:rsidR="00743CEE" w:rsidRPr="00743CEE" w:rsidRDefault="00743CEE" w:rsidP="0007730E">
      <w:pPr>
        <w:spacing w:before="120" w:after="120" w:line="520" w:lineRule="exact"/>
        <w:ind w:left="640" w:hanging="640"/>
        <w:jc w:val="center"/>
        <w:rPr>
          <w:rFonts w:eastAsia="黑体"/>
          <w:sz w:val="32"/>
          <w:szCs w:val="32"/>
        </w:rPr>
      </w:pPr>
    </w:p>
    <w:p w14:paraId="0B0F74C2" w14:textId="77777777" w:rsidR="00743CEE" w:rsidRPr="00743CEE" w:rsidRDefault="00743CEE" w:rsidP="0007730E">
      <w:pPr>
        <w:spacing w:before="120" w:after="120" w:line="520" w:lineRule="exact"/>
        <w:ind w:left="640" w:hanging="640"/>
        <w:jc w:val="center"/>
        <w:rPr>
          <w:rFonts w:eastAsia="黑体"/>
          <w:sz w:val="32"/>
          <w:szCs w:val="32"/>
        </w:rPr>
      </w:pPr>
    </w:p>
    <w:p w14:paraId="6AFEF62A" w14:textId="77777777" w:rsidR="00743CEE" w:rsidRDefault="00743CEE" w:rsidP="0007730E">
      <w:pPr>
        <w:spacing w:before="120" w:after="120" w:line="520" w:lineRule="exact"/>
        <w:ind w:left="640" w:hanging="640"/>
        <w:jc w:val="center"/>
        <w:rPr>
          <w:rFonts w:eastAsia="黑体"/>
          <w:sz w:val="32"/>
          <w:szCs w:val="32"/>
        </w:rPr>
      </w:pPr>
    </w:p>
    <w:p w14:paraId="78CE37B6" w14:textId="77777777" w:rsidR="00ED31AA" w:rsidRPr="00743CEE" w:rsidRDefault="00ED31AA" w:rsidP="0007730E">
      <w:pPr>
        <w:spacing w:before="120" w:after="120" w:line="520" w:lineRule="exact"/>
        <w:ind w:left="640" w:hanging="640"/>
        <w:jc w:val="center"/>
        <w:rPr>
          <w:rFonts w:eastAsia="黑体"/>
          <w:sz w:val="32"/>
          <w:szCs w:val="32"/>
        </w:rPr>
      </w:pPr>
    </w:p>
    <w:p w14:paraId="517C26BD" w14:textId="24B01466" w:rsidR="00485BB8" w:rsidRPr="00FB35EC" w:rsidRDefault="00FB35EC" w:rsidP="00FB35EC">
      <w:pPr>
        <w:spacing w:before="120" w:after="120" w:line="520" w:lineRule="exact"/>
        <w:jc w:val="center"/>
        <w:rPr>
          <w:rFonts w:ascii="仿宋_GB2312"/>
          <w:b/>
          <w:sz w:val="32"/>
          <w:szCs w:val="32"/>
        </w:rPr>
      </w:pPr>
      <w:r w:rsidRPr="00FB35EC">
        <w:rPr>
          <w:rFonts w:ascii="仿宋_GB2312" w:hint="eastAsia"/>
          <w:b/>
          <w:sz w:val="32"/>
          <w:szCs w:val="32"/>
        </w:rPr>
        <w:t>青岛市科学技术局</w:t>
      </w:r>
    </w:p>
    <w:p w14:paraId="00FF7AE2" w14:textId="77777777" w:rsidR="00485BB8" w:rsidRPr="00743CEE" w:rsidRDefault="00485BB8" w:rsidP="00B30CB0">
      <w:pPr>
        <w:spacing w:before="120" w:after="120" w:line="520" w:lineRule="exact"/>
        <w:rPr>
          <w:rFonts w:eastAsia="黑体"/>
          <w:sz w:val="32"/>
          <w:szCs w:val="32"/>
        </w:rPr>
      </w:pPr>
    </w:p>
    <w:p w14:paraId="336AA5ED" w14:textId="4DAFF3CC" w:rsidR="004813A1" w:rsidRPr="006724C2" w:rsidRDefault="006E7572" w:rsidP="00485BB8">
      <w:pPr>
        <w:spacing w:before="120" w:after="120" w:line="520" w:lineRule="exact"/>
        <w:jc w:val="center"/>
        <w:rPr>
          <w:rFonts w:ascii="仿宋_GB2312"/>
          <w:b/>
          <w:sz w:val="36"/>
          <w:szCs w:val="36"/>
        </w:rPr>
      </w:pPr>
      <w:r w:rsidRPr="006724C2">
        <w:rPr>
          <w:rFonts w:ascii="仿宋_GB2312" w:hint="eastAsia"/>
          <w:b/>
          <w:sz w:val="36"/>
          <w:szCs w:val="36"/>
        </w:rPr>
        <w:t>2022年 4 月</w:t>
      </w:r>
    </w:p>
    <w:p w14:paraId="1D6C317E" w14:textId="77777777" w:rsidR="006E7572" w:rsidRDefault="006E7572" w:rsidP="006E7572"/>
    <w:p w14:paraId="16AC9133" w14:textId="77777777" w:rsidR="00B30CB0" w:rsidRPr="006E7572" w:rsidRDefault="00B30CB0" w:rsidP="006E7572"/>
    <w:p w14:paraId="5AB371AF" w14:textId="77777777" w:rsidR="00802E8B" w:rsidRPr="00C3554B" w:rsidRDefault="00FE56F7" w:rsidP="00FE56F7">
      <w:pPr>
        <w:pStyle w:val="TOC1"/>
        <w:rPr>
          <w:rFonts w:ascii="Times New Roman" w:hAnsi="Times New Roman" w:cs="Times New Roman"/>
          <w:sz w:val="36"/>
          <w:szCs w:val="36"/>
        </w:rPr>
      </w:pPr>
      <w:r w:rsidRPr="00C3554B">
        <w:rPr>
          <w:rFonts w:ascii="Times New Roman" w:hAnsi="Times New Roman" w:cs="Times New Roman"/>
          <w:sz w:val="36"/>
          <w:szCs w:val="36"/>
        </w:rPr>
        <w:lastRenderedPageBreak/>
        <w:t>目</w:t>
      </w:r>
      <w:r w:rsidRPr="00C3554B">
        <w:rPr>
          <w:rFonts w:ascii="Times New Roman" w:hAnsi="Times New Roman" w:cs="Times New Roman"/>
          <w:sz w:val="36"/>
          <w:szCs w:val="36"/>
        </w:rPr>
        <w:t xml:space="preserve"> </w:t>
      </w:r>
      <w:r w:rsidR="00BA7C4C" w:rsidRPr="00C3554B">
        <w:rPr>
          <w:rFonts w:ascii="Times New Roman" w:hAnsi="Times New Roman" w:cs="Times New Roman"/>
          <w:sz w:val="36"/>
          <w:szCs w:val="36"/>
        </w:rPr>
        <w:t xml:space="preserve">  </w:t>
      </w:r>
      <w:r w:rsidRPr="00C3554B">
        <w:rPr>
          <w:rFonts w:ascii="Times New Roman" w:hAnsi="Times New Roman" w:cs="Times New Roman"/>
          <w:sz w:val="36"/>
          <w:szCs w:val="36"/>
        </w:rPr>
        <w:t>录</w:t>
      </w:r>
    </w:p>
    <w:p w14:paraId="256DF4BC" w14:textId="77777777" w:rsidR="00A72795" w:rsidRPr="00016F4E" w:rsidRDefault="0016528F" w:rsidP="00016F4E">
      <w:pPr>
        <w:pStyle w:val="TOC1"/>
        <w:spacing w:line="360" w:lineRule="exact"/>
        <w:rPr>
          <w:rFonts w:ascii="仿宋_GB2312" w:eastAsia="仿宋_GB2312"/>
          <w:sz w:val="28"/>
          <w:szCs w:val="28"/>
        </w:rPr>
      </w:pPr>
      <w:r w:rsidRPr="00016F4E">
        <w:rPr>
          <w:rFonts w:ascii="仿宋_GB2312" w:eastAsia="仿宋_GB2312" w:hAnsi="Times New Roman" w:cs="Times New Roman" w:hint="eastAsia"/>
          <w:sz w:val="24"/>
          <w:szCs w:val="24"/>
        </w:rPr>
        <w:t xml:space="preserve"> </w:t>
      </w:r>
      <w:r w:rsidR="00CD18F8" w:rsidRPr="00016F4E">
        <w:rPr>
          <w:rFonts w:ascii="仿宋_GB2312" w:eastAsia="仿宋_GB2312" w:hAnsi="仿宋" w:cs="Times New Roman" w:hint="eastAsia"/>
          <w:sz w:val="28"/>
          <w:szCs w:val="28"/>
        </w:rPr>
        <w:fldChar w:fldCharType="begin"/>
      </w:r>
      <w:r w:rsidR="00802E8B" w:rsidRPr="00016F4E">
        <w:rPr>
          <w:rFonts w:ascii="仿宋_GB2312" w:eastAsia="仿宋_GB2312" w:hAnsi="仿宋" w:cs="Times New Roman" w:hint="eastAsia"/>
          <w:sz w:val="28"/>
          <w:szCs w:val="28"/>
        </w:rPr>
        <w:instrText xml:space="preserve"> TOC \o "1-4" \h \z \u </w:instrText>
      </w:r>
      <w:r w:rsidR="00CD18F8" w:rsidRPr="00016F4E">
        <w:rPr>
          <w:rFonts w:ascii="仿宋_GB2312" w:eastAsia="仿宋_GB2312" w:hAnsi="仿宋" w:cs="Times New Roman" w:hint="eastAsia"/>
          <w:sz w:val="28"/>
          <w:szCs w:val="28"/>
        </w:rPr>
        <w:fldChar w:fldCharType="separate"/>
      </w:r>
    </w:p>
    <w:p w14:paraId="0652880C" w14:textId="0E1244F0" w:rsidR="00A72795" w:rsidRPr="00016F4E" w:rsidRDefault="005D1A7A" w:rsidP="00016F4E">
      <w:pPr>
        <w:pStyle w:val="TOC1"/>
        <w:spacing w:line="360" w:lineRule="exact"/>
        <w:rPr>
          <w:rFonts w:ascii="仿宋_GB2312" w:eastAsia="仿宋_GB2312" w:hAnsi="Times New Roman" w:cs="Times New Roman"/>
          <w:bCs w:val="0"/>
          <w:caps w:val="0"/>
          <w:kern w:val="2"/>
          <w:sz w:val="28"/>
          <w:szCs w:val="28"/>
        </w:rPr>
      </w:pPr>
      <w:hyperlink w:anchor="_Toc101797313" w:history="1">
        <w:r w:rsidR="00A72795" w:rsidRPr="007C26F9">
          <w:rPr>
            <w:rStyle w:val="a7"/>
            <w:rFonts w:ascii="黑体" w:eastAsia="黑体" w:hAnsi="Times New Roman" w:cs="Times New Roman" w:hint="eastAsia"/>
            <w:sz w:val="28"/>
            <w:szCs w:val="28"/>
          </w:rPr>
          <w:t>一、基本情况</w:t>
        </w:r>
        <w:r w:rsidR="00A72795" w:rsidRPr="00016F4E">
          <w:rPr>
            <w:rFonts w:ascii="仿宋_GB2312" w:eastAsia="仿宋_GB2312" w:hAnsi="Times New Roman" w:cs="Times New Roman" w:hint="eastAsia"/>
            <w:webHidden/>
            <w:sz w:val="28"/>
            <w:szCs w:val="28"/>
          </w:rPr>
          <w:tab/>
        </w:r>
        <w:r w:rsidR="00A72795" w:rsidRPr="00016F4E">
          <w:rPr>
            <w:rFonts w:ascii="仿宋_GB2312" w:eastAsia="仿宋_GB2312" w:hAnsi="Times New Roman" w:cs="Times New Roman" w:hint="eastAsia"/>
            <w:webHidden/>
            <w:sz w:val="28"/>
            <w:szCs w:val="28"/>
          </w:rPr>
          <w:fldChar w:fldCharType="begin"/>
        </w:r>
        <w:r w:rsidR="00A72795" w:rsidRPr="00016F4E">
          <w:rPr>
            <w:rFonts w:ascii="仿宋_GB2312" w:eastAsia="仿宋_GB2312" w:hAnsi="Times New Roman" w:cs="Times New Roman" w:hint="eastAsia"/>
            <w:webHidden/>
            <w:sz w:val="28"/>
            <w:szCs w:val="28"/>
          </w:rPr>
          <w:instrText xml:space="preserve"> PAGEREF _Toc101797313 \h </w:instrText>
        </w:r>
        <w:r w:rsidR="00A72795" w:rsidRPr="00016F4E">
          <w:rPr>
            <w:rFonts w:ascii="仿宋_GB2312" w:eastAsia="仿宋_GB2312" w:hAnsi="Times New Roman" w:cs="Times New Roman" w:hint="eastAsia"/>
            <w:webHidden/>
            <w:sz w:val="28"/>
            <w:szCs w:val="28"/>
          </w:rPr>
        </w:r>
        <w:r w:rsidR="00A72795" w:rsidRPr="00016F4E">
          <w:rPr>
            <w:rFonts w:ascii="仿宋_GB2312" w:eastAsia="仿宋_GB2312" w:hAnsi="Times New Roman" w:cs="Times New Roman" w:hint="eastAsia"/>
            <w:webHidden/>
            <w:sz w:val="28"/>
            <w:szCs w:val="28"/>
          </w:rPr>
          <w:fldChar w:fldCharType="separate"/>
        </w:r>
        <w:r w:rsidR="0024482A">
          <w:rPr>
            <w:rFonts w:ascii="仿宋_GB2312" w:eastAsia="仿宋_GB2312" w:hAnsi="Times New Roman" w:cs="Times New Roman"/>
            <w:webHidden/>
            <w:sz w:val="28"/>
            <w:szCs w:val="28"/>
          </w:rPr>
          <w:t>3</w:t>
        </w:r>
        <w:r w:rsidR="00A72795" w:rsidRPr="00016F4E">
          <w:rPr>
            <w:rFonts w:ascii="仿宋_GB2312" w:eastAsia="仿宋_GB2312" w:hAnsi="Times New Roman" w:cs="Times New Roman" w:hint="eastAsia"/>
            <w:webHidden/>
            <w:sz w:val="28"/>
            <w:szCs w:val="28"/>
          </w:rPr>
          <w:fldChar w:fldCharType="end"/>
        </w:r>
      </w:hyperlink>
    </w:p>
    <w:p w14:paraId="2739ED3B" w14:textId="27CB0DAB" w:rsidR="00A72795" w:rsidRPr="00016F4E" w:rsidRDefault="005D1A7A" w:rsidP="00016F4E">
      <w:pPr>
        <w:pStyle w:val="TOC2"/>
        <w:tabs>
          <w:tab w:val="right" w:leader="dot" w:pos="8834"/>
        </w:tabs>
        <w:spacing w:line="360" w:lineRule="exact"/>
        <w:rPr>
          <w:rFonts w:ascii="仿宋_GB2312" w:eastAsia="仿宋_GB2312" w:hAnsi="Times New Roman" w:cs="Times New Roman"/>
          <w:smallCaps w:val="0"/>
          <w:noProof/>
          <w:sz w:val="28"/>
          <w:szCs w:val="28"/>
        </w:rPr>
      </w:pPr>
      <w:hyperlink w:anchor="_Toc101797314" w:history="1">
        <w:r w:rsidR="00A72795" w:rsidRPr="00016F4E">
          <w:rPr>
            <w:rStyle w:val="a7"/>
            <w:rFonts w:ascii="仿宋_GB2312" w:eastAsia="仿宋_GB2312" w:hAnsi="Times New Roman" w:cs="Times New Roman" w:hint="eastAsia"/>
            <w:noProof/>
            <w:sz w:val="28"/>
            <w:szCs w:val="28"/>
          </w:rPr>
          <w:t>（一） 项目概况</w:t>
        </w:r>
        <w:r w:rsidR="00A72795" w:rsidRPr="00016F4E">
          <w:rPr>
            <w:rFonts w:ascii="仿宋_GB2312" w:eastAsia="仿宋_GB2312" w:hAnsi="Times New Roman" w:cs="Times New Roman" w:hint="eastAsia"/>
            <w:noProof/>
            <w:webHidden/>
            <w:sz w:val="28"/>
            <w:szCs w:val="28"/>
          </w:rPr>
          <w:tab/>
        </w:r>
        <w:r w:rsidR="00A72795" w:rsidRPr="00ED31AA">
          <w:rPr>
            <w:rFonts w:ascii="仿宋_GB2312" w:eastAsia="仿宋_GB2312" w:hAnsi="Times New Roman" w:cs="Times New Roman" w:hint="eastAsia"/>
            <w:noProof/>
            <w:webHidden/>
            <w:sz w:val="24"/>
            <w:szCs w:val="24"/>
          </w:rPr>
          <w:fldChar w:fldCharType="begin"/>
        </w:r>
        <w:r w:rsidR="00A72795" w:rsidRPr="00ED31AA">
          <w:rPr>
            <w:rFonts w:ascii="仿宋_GB2312" w:eastAsia="仿宋_GB2312" w:hAnsi="Times New Roman" w:cs="Times New Roman" w:hint="eastAsia"/>
            <w:noProof/>
            <w:webHidden/>
            <w:sz w:val="24"/>
            <w:szCs w:val="24"/>
          </w:rPr>
          <w:instrText xml:space="preserve"> PAGEREF _Toc101797314 \h </w:instrText>
        </w:r>
        <w:r w:rsidR="00A72795" w:rsidRPr="00ED31AA">
          <w:rPr>
            <w:rFonts w:ascii="仿宋_GB2312" w:eastAsia="仿宋_GB2312" w:hAnsi="Times New Roman" w:cs="Times New Roman" w:hint="eastAsia"/>
            <w:noProof/>
            <w:webHidden/>
            <w:sz w:val="24"/>
            <w:szCs w:val="24"/>
          </w:rPr>
        </w:r>
        <w:r w:rsidR="00A72795" w:rsidRPr="00ED31AA">
          <w:rPr>
            <w:rFonts w:ascii="仿宋_GB2312" w:eastAsia="仿宋_GB2312" w:hAnsi="Times New Roman" w:cs="Times New Roman" w:hint="eastAsia"/>
            <w:noProof/>
            <w:webHidden/>
            <w:sz w:val="24"/>
            <w:szCs w:val="24"/>
          </w:rPr>
          <w:fldChar w:fldCharType="separate"/>
        </w:r>
        <w:r w:rsidR="0024482A">
          <w:rPr>
            <w:rFonts w:ascii="仿宋_GB2312" w:eastAsia="仿宋_GB2312" w:hAnsi="Times New Roman" w:cs="Times New Roman"/>
            <w:noProof/>
            <w:webHidden/>
            <w:sz w:val="24"/>
            <w:szCs w:val="24"/>
          </w:rPr>
          <w:t>3</w:t>
        </w:r>
        <w:r w:rsidR="00A72795" w:rsidRPr="00ED31AA">
          <w:rPr>
            <w:rFonts w:ascii="仿宋_GB2312" w:eastAsia="仿宋_GB2312" w:hAnsi="Times New Roman" w:cs="Times New Roman" w:hint="eastAsia"/>
            <w:noProof/>
            <w:webHidden/>
            <w:sz w:val="24"/>
            <w:szCs w:val="24"/>
          </w:rPr>
          <w:fldChar w:fldCharType="end"/>
        </w:r>
      </w:hyperlink>
    </w:p>
    <w:p w14:paraId="744EC51A" w14:textId="056A7899" w:rsidR="00A72795" w:rsidRPr="00016F4E" w:rsidRDefault="005D1A7A" w:rsidP="00016F4E">
      <w:pPr>
        <w:pStyle w:val="TOC3"/>
        <w:spacing w:line="360" w:lineRule="exact"/>
        <w:rPr>
          <w:rFonts w:ascii="仿宋_GB2312"/>
          <w:sz w:val="28"/>
          <w:szCs w:val="28"/>
        </w:rPr>
      </w:pPr>
      <w:hyperlink w:anchor="_Toc101797315" w:history="1">
        <w:r w:rsidR="00A72795" w:rsidRPr="00016F4E">
          <w:rPr>
            <w:rStyle w:val="a7"/>
            <w:rFonts w:ascii="仿宋_GB2312" w:hint="eastAsia"/>
            <w:i w:val="0"/>
            <w:iCs w:val="0"/>
            <w:sz w:val="28"/>
            <w:szCs w:val="28"/>
          </w:rPr>
          <w:t>1. 项目背景</w:t>
        </w:r>
        <w:r w:rsidR="00A72795" w:rsidRPr="00016F4E">
          <w:rPr>
            <w:rFonts w:ascii="仿宋_GB2312" w:hint="eastAsia"/>
            <w:webHidden/>
            <w:sz w:val="28"/>
            <w:szCs w:val="28"/>
          </w:rPr>
          <w:tab/>
        </w:r>
        <w:r w:rsidR="00A72795" w:rsidRPr="00ED31AA">
          <w:rPr>
            <w:rFonts w:ascii="仿宋_GB2312" w:hint="eastAsia"/>
            <w:i w:val="0"/>
            <w:webHidden/>
            <w:sz w:val="24"/>
            <w:szCs w:val="24"/>
          </w:rPr>
          <w:fldChar w:fldCharType="begin"/>
        </w:r>
        <w:r w:rsidR="00A72795" w:rsidRPr="00ED31AA">
          <w:rPr>
            <w:rFonts w:ascii="仿宋_GB2312" w:hint="eastAsia"/>
            <w:i w:val="0"/>
            <w:webHidden/>
            <w:sz w:val="24"/>
            <w:szCs w:val="24"/>
          </w:rPr>
          <w:instrText xml:space="preserve"> PAGEREF _Toc101797315 \h </w:instrText>
        </w:r>
        <w:r w:rsidR="00A72795" w:rsidRPr="00ED31AA">
          <w:rPr>
            <w:rFonts w:ascii="仿宋_GB2312" w:hint="eastAsia"/>
            <w:i w:val="0"/>
            <w:webHidden/>
            <w:sz w:val="24"/>
            <w:szCs w:val="24"/>
          </w:rPr>
        </w:r>
        <w:r w:rsidR="00A72795" w:rsidRPr="00ED31AA">
          <w:rPr>
            <w:rFonts w:ascii="仿宋_GB2312" w:hint="eastAsia"/>
            <w:i w:val="0"/>
            <w:webHidden/>
            <w:sz w:val="24"/>
            <w:szCs w:val="24"/>
          </w:rPr>
          <w:fldChar w:fldCharType="separate"/>
        </w:r>
        <w:r w:rsidR="0024482A">
          <w:rPr>
            <w:rFonts w:ascii="仿宋_GB2312"/>
            <w:i w:val="0"/>
            <w:webHidden/>
            <w:sz w:val="24"/>
            <w:szCs w:val="24"/>
          </w:rPr>
          <w:t>3</w:t>
        </w:r>
        <w:r w:rsidR="00A72795" w:rsidRPr="00ED31AA">
          <w:rPr>
            <w:rFonts w:ascii="仿宋_GB2312" w:hint="eastAsia"/>
            <w:i w:val="0"/>
            <w:webHidden/>
            <w:sz w:val="24"/>
            <w:szCs w:val="24"/>
          </w:rPr>
          <w:fldChar w:fldCharType="end"/>
        </w:r>
      </w:hyperlink>
    </w:p>
    <w:p w14:paraId="0CEC5A07" w14:textId="253BF8EF" w:rsidR="00A72795" w:rsidRPr="00016F4E" w:rsidRDefault="005D1A7A" w:rsidP="00016F4E">
      <w:pPr>
        <w:pStyle w:val="TOC3"/>
        <w:spacing w:line="360" w:lineRule="exact"/>
        <w:rPr>
          <w:rFonts w:ascii="仿宋_GB2312"/>
          <w:sz w:val="28"/>
          <w:szCs w:val="28"/>
        </w:rPr>
      </w:pPr>
      <w:hyperlink w:anchor="_Toc101797316" w:history="1">
        <w:r w:rsidR="00A72795" w:rsidRPr="00016F4E">
          <w:rPr>
            <w:rStyle w:val="a7"/>
            <w:rFonts w:ascii="仿宋_GB2312" w:hint="eastAsia"/>
            <w:i w:val="0"/>
            <w:iCs w:val="0"/>
            <w:sz w:val="28"/>
            <w:szCs w:val="28"/>
          </w:rPr>
          <w:t>2. 主要内容及实施情况</w:t>
        </w:r>
        <w:r w:rsidR="00A72795" w:rsidRPr="00016F4E">
          <w:rPr>
            <w:rFonts w:ascii="仿宋_GB2312" w:hint="eastAsia"/>
            <w:webHidden/>
            <w:sz w:val="28"/>
            <w:szCs w:val="28"/>
          </w:rPr>
          <w:tab/>
        </w:r>
        <w:r w:rsidR="00A72795" w:rsidRPr="00ED31AA">
          <w:rPr>
            <w:rFonts w:ascii="仿宋_GB2312" w:hint="eastAsia"/>
            <w:i w:val="0"/>
            <w:webHidden/>
            <w:sz w:val="24"/>
            <w:szCs w:val="24"/>
          </w:rPr>
          <w:fldChar w:fldCharType="begin"/>
        </w:r>
        <w:r w:rsidR="00A72795" w:rsidRPr="00ED31AA">
          <w:rPr>
            <w:rFonts w:ascii="仿宋_GB2312" w:hint="eastAsia"/>
            <w:i w:val="0"/>
            <w:webHidden/>
            <w:sz w:val="24"/>
            <w:szCs w:val="24"/>
          </w:rPr>
          <w:instrText xml:space="preserve"> PAGEREF _Toc101797316 \h </w:instrText>
        </w:r>
        <w:r w:rsidR="00A72795" w:rsidRPr="00ED31AA">
          <w:rPr>
            <w:rFonts w:ascii="仿宋_GB2312" w:hint="eastAsia"/>
            <w:i w:val="0"/>
            <w:webHidden/>
            <w:sz w:val="24"/>
            <w:szCs w:val="24"/>
          </w:rPr>
        </w:r>
        <w:r w:rsidR="00A72795" w:rsidRPr="00ED31AA">
          <w:rPr>
            <w:rFonts w:ascii="仿宋_GB2312" w:hint="eastAsia"/>
            <w:i w:val="0"/>
            <w:webHidden/>
            <w:sz w:val="24"/>
            <w:szCs w:val="24"/>
          </w:rPr>
          <w:fldChar w:fldCharType="separate"/>
        </w:r>
        <w:r w:rsidR="0024482A">
          <w:rPr>
            <w:rFonts w:ascii="仿宋_GB2312"/>
            <w:i w:val="0"/>
            <w:webHidden/>
            <w:sz w:val="24"/>
            <w:szCs w:val="24"/>
          </w:rPr>
          <w:t>4</w:t>
        </w:r>
        <w:r w:rsidR="00A72795" w:rsidRPr="00ED31AA">
          <w:rPr>
            <w:rFonts w:ascii="仿宋_GB2312" w:hint="eastAsia"/>
            <w:i w:val="0"/>
            <w:webHidden/>
            <w:sz w:val="24"/>
            <w:szCs w:val="24"/>
          </w:rPr>
          <w:fldChar w:fldCharType="end"/>
        </w:r>
      </w:hyperlink>
    </w:p>
    <w:p w14:paraId="62468174" w14:textId="39AC0593" w:rsidR="00A72795" w:rsidRPr="00016F4E" w:rsidRDefault="005D1A7A" w:rsidP="00016F4E">
      <w:pPr>
        <w:pStyle w:val="TOC3"/>
        <w:spacing w:line="360" w:lineRule="exact"/>
        <w:rPr>
          <w:rFonts w:ascii="仿宋_GB2312"/>
          <w:sz w:val="28"/>
          <w:szCs w:val="28"/>
        </w:rPr>
      </w:pPr>
      <w:hyperlink w:anchor="_Toc101797317" w:history="1">
        <w:r w:rsidR="00852CAB" w:rsidRPr="00016F4E">
          <w:rPr>
            <w:rStyle w:val="a7"/>
            <w:rFonts w:ascii="仿宋_GB2312" w:hint="eastAsia"/>
            <w:i w:val="0"/>
            <w:iCs w:val="0"/>
            <w:sz w:val="28"/>
            <w:szCs w:val="28"/>
          </w:rPr>
          <w:t>3.</w:t>
        </w:r>
        <w:r w:rsidR="00A72795" w:rsidRPr="00016F4E">
          <w:rPr>
            <w:rStyle w:val="a7"/>
            <w:rFonts w:ascii="仿宋_GB2312" w:hint="eastAsia"/>
            <w:i w:val="0"/>
            <w:iCs w:val="0"/>
            <w:sz w:val="28"/>
            <w:szCs w:val="28"/>
          </w:rPr>
          <w:t xml:space="preserve"> 资金投入和使用情况、各子项目预算执行率情况</w:t>
        </w:r>
        <w:r w:rsidR="00A72795" w:rsidRPr="00016F4E">
          <w:rPr>
            <w:rFonts w:ascii="仿宋_GB2312" w:hint="eastAsia"/>
            <w:webHidden/>
            <w:sz w:val="28"/>
            <w:szCs w:val="28"/>
          </w:rPr>
          <w:tab/>
        </w:r>
        <w:r w:rsidR="00A72795" w:rsidRPr="00ED31AA">
          <w:rPr>
            <w:rFonts w:ascii="仿宋_GB2312" w:hint="eastAsia"/>
            <w:i w:val="0"/>
            <w:webHidden/>
            <w:sz w:val="24"/>
            <w:szCs w:val="24"/>
          </w:rPr>
          <w:fldChar w:fldCharType="begin"/>
        </w:r>
        <w:r w:rsidR="00A72795" w:rsidRPr="00ED31AA">
          <w:rPr>
            <w:rFonts w:ascii="仿宋_GB2312" w:hint="eastAsia"/>
            <w:i w:val="0"/>
            <w:webHidden/>
            <w:sz w:val="24"/>
            <w:szCs w:val="24"/>
          </w:rPr>
          <w:instrText xml:space="preserve"> PAGEREF _Toc101797317 \h </w:instrText>
        </w:r>
        <w:r w:rsidR="00A72795" w:rsidRPr="00ED31AA">
          <w:rPr>
            <w:rFonts w:ascii="仿宋_GB2312" w:hint="eastAsia"/>
            <w:i w:val="0"/>
            <w:webHidden/>
            <w:sz w:val="24"/>
            <w:szCs w:val="24"/>
          </w:rPr>
        </w:r>
        <w:r w:rsidR="00A72795" w:rsidRPr="00ED31AA">
          <w:rPr>
            <w:rFonts w:ascii="仿宋_GB2312" w:hint="eastAsia"/>
            <w:i w:val="0"/>
            <w:webHidden/>
            <w:sz w:val="24"/>
            <w:szCs w:val="24"/>
          </w:rPr>
          <w:fldChar w:fldCharType="separate"/>
        </w:r>
        <w:r w:rsidR="0024482A">
          <w:rPr>
            <w:rFonts w:ascii="仿宋_GB2312"/>
            <w:i w:val="0"/>
            <w:webHidden/>
            <w:sz w:val="24"/>
            <w:szCs w:val="24"/>
          </w:rPr>
          <w:t>24</w:t>
        </w:r>
        <w:r w:rsidR="00A72795" w:rsidRPr="00ED31AA">
          <w:rPr>
            <w:rFonts w:ascii="仿宋_GB2312" w:hint="eastAsia"/>
            <w:i w:val="0"/>
            <w:webHidden/>
            <w:sz w:val="24"/>
            <w:szCs w:val="24"/>
          </w:rPr>
          <w:fldChar w:fldCharType="end"/>
        </w:r>
      </w:hyperlink>
    </w:p>
    <w:p w14:paraId="45E120D9" w14:textId="2875745A" w:rsidR="00A72795" w:rsidRPr="00016F4E" w:rsidRDefault="005D1A7A" w:rsidP="00016F4E">
      <w:pPr>
        <w:pStyle w:val="TOC2"/>
        <w:tabs>
          <w:tab w:val="right" w:leader="dot" w:pos="8834"/>
        </w:tabs>
        <w:spacing w:line="360" w:lineRule="exact"/>
        <w:rPr>
          <w:rFonts w:ascii="仿宋_GB2312" w:eastAsia="仿宋_GB2312" w:hAnsi="Times New Roman" w:cs="Times New Roman"/>
          <w:smallCaps w:val="0"/>
          <w:noProof/>
          <w:sz w:val="28"/>
          <w:szCs w:val="28"/>
        </w:rPr>
      </w:pPr>
      <w:hyperlink w:anchor="_Toc101797318" w:history="1">
        <w:r w:rsidR="00A72795" w:rsidRPr="00016F4E">
          <w:rPr>
            <w:rStyle w:val="a7"/>
            <w:rFonts w:ascii="仿宋_GB2312" w:eastAsia="仿宋_GB2312" w:hAnsi="Times New Roman" w:cs="Times New Roman" w:hint="eastAsia"/>
            <w:noProof/>
            <w:sz w:val="28"/>
            <w:szCs w:val="28"/>
          </w:rPr>
          <w:t>（二） 项目绩效目标（包括总体目标和阶段性目标完成情况）</w:t>
        </w:r>
        <w:r w:rsidR="00A72795" w:rsidRPr="00016F4E">
          <w:rPr>
            <w:rFonts w:ascii="仿宋_GB2312" w:eastAsia="仿宋_GB2312" w:hAnsi="Times New Roman" w:cs="Times New Roman" w:hint="eastAsia"/>
            <w:noProof/>
            <w:webHidden/>
            <w:sz w:val="28"/>
            <w:szCs w:val="28"/>
          </w:rPr>
          <w:tab/>
        </w:r>
        <w:r w:rsidR="00A72795" w:rsidRPr="00ED31AA">
          <w:rPr>
            <w:rFonts w:ascii="仿宋_GB2312" w:eastAsia="仿宋_GB2312" w:hAnsi="Times New Roman" w:cs="Times New Roman" w:hint="eastAsia"/>
            <w:noProof/>
            <w:webHidden/>
            <w:sz w:val="24"/>
            <w:szCs w:val="24"/>
          </w:rPr>
          <w:fldChar w:fldCharType="begin"/>
        </w:r>
        <w:r w:rsidR="00A72795" w:rsidRPr="00ED31AA">
          <w:rPr>
            <w:rFonts w:ascii="仿宋_GB2312" w:eastAsia="仿宋_GB2312" w:hAnsi="Times New Roman" w:cs="Times New Roman" w:hint="eastAsia"/>
            <w:noProof/>
            <w:webHidden/>
            <w:sz w:val="24"/>
            <w:szCs w:val="24"/>
          </w:rPr>
          <w:instrText xml:space="preserve"> PAGEREF _Toc101797318 \h </w:instrText>
        </w:r>
        <w:r w:rsidR="00A72795" w:rsidRPr="00ED31AA">
          <w:rPr>
            <w:rFonts w:ascii="仿宋_GB2312" w:eastAsia="仿宋_GB2312" w:hAnsi="Times New Roman" w:cs="Times New Roman" w:hint="eastAsia"/>
            <w:noProof/>
            <w:webHidden/>
            <w:sz w:val="24"/>
            <w:szCs w:val="24"/>
          </w:rPr>
        </w:r>
        <w:r w:rsidR="00A72795" w:rsidRPr="00ED31AA">
          <w:rPr>
            <w:rFonts w:ascii="仿宋_GB2312" w:eastAsia="仿宋_GB2312" w:hAnsi="Times New Roman" w:cs="Times New Roman" w:hint="eastAsia"/>
            <w:noProof/>
            <w:webHidden/>
            <w:sz w:val="24"/>
            <w:szCs w:val="24"/>
          </w:rPr>
          <w:fldChar w:fldCharType="separate"/>
        </w:r>
        <w:r w:rsidR="0024482A">
          <w:rPr>
            <w:rFonts w:ascii="仿宋_GB2312" w:eastAsia="仿宋_GB2312" w:hAnsi="Times New Roman" w:cs="Times New Roman"/>
            <w:noProof/>
            <w:webHidden/>
            <w:sz w:val="24"/>
            <w:szCs w:val="24"/>
          </w:rPr>
          <w:t>28</w:t>
        </w:r>
        <w:r w:rsidR="00A72795" w:rsidRPr="00ED31AA">
          <w:rPr>
            <w:rFonts w:ascii="仿宋_GB2312" w:eastAsia="仿宋_GB2312" w:hAnsi="Times New Roman" w:cs="Times New Roman" w:hint="eastAsia"/>
            <w:noProof/>
            <w:webHidden/>
            <w:sz w:val="24"/>
            <w:szCs w:val="24"/>
          </w:rPr>
          <w:fldChar w:fldCharType="end"/>
        </w:r>
      </w:hyperlink>
    </w:p>
    <w:p w14:paraId="68B5F946" w14:textId="5E8462CB" w:rsidR="00A72795" w:rsidRPr="00016F4E" w:rsidRDefault="005D1A7A" w:rsidP="00016F4E">
      <w:pPr>
        <w:pStyle w:val="TOC3"/>
        <w:spacing w:line="360" w:lineRule="exact"/>
        <w:rPr>
          <w:rFonts w:ascii="仿宋_GB2312"/>
          <w:sz w:val="28"/>
          <w:szCs w:val="28"/>
        </w:rPr>
      </w:pPr>
      <w:hyperlink w:anchor="_Toc101797319" w:history="1">
        <w:r w:rsidR="00A72795" w:rsidRPr="00016F4E">
          <w:rPr>
            <w:rStyle w:val="a7"/>
            <w:rFonts w:ascii="仿宋_GB2312" w:hint="eastAsia"/>
            <w:i w:val="0"/>
            <w:iCs w:val="0"/>
            <w:sz w:val="28"/>
            <w:szCs w:val="28"/>
          </w:rPr>
          <w:t>1. 局区（市）会商专项</w:t>
        </w:r>
        <w:r w:rsidR="00A72795" w:rsidRPr="00016F4E">
          <w:rPr>
            <w:rFonts w:ascii="仿宋_GB2312" w:hint="eastAsia"/>
            <w:webHidden/>
            <w:sz w:val="28"/>
            <w:szCs w:val="28"/>
          </w:rPr>
          <w:tab/>
        </w:r>
        <w:r w:rsidR="00A72795" w:rsidRPr="00ED31AA">
          <w:rPr>
            <w:rFonts w:ascii="仿宋_GB2312" w:hint="eastAsia"/>
            <w:i w:val="0"/>
            <w:webHidden/>
            <w:sz w:val="24"/>
            <w:szCs w:val="24"/>
          </w:rPr>
          <w:fldChar w:fldCharType="begin"/>
        </w:r>
        <w:r w:rsidR="00A72795" w:rsidRPr="00ED31AA">
          <w:rPr>
            <w:rFonts w:ascii="仿宋_GB2312" w:hint="eastAsia"/>
            <w:i w:val="0"/>
            <w:webHidden/>
            <w:sz w:val="24"/>
            <w:szCs w:val="24"/>
          </w:rPr>
          <w:instrText xml:space="preserve"> PAGEREF _Toc101797319 \h </w:instrText>
        </w:r>
        <w:r w:rsidR="00A72795" w:rsidRPr="00ED31AA">
          <w:rPr>
            <w:rFonts w:ascii="仿宋_GB2312" w:hint="eastAsia"/>
            <w:i w:val="0"/>
            <w:webHidden/>
            <w:sz w:val="24"/>
            <w:szCs w:val="24"/>
          </w:rPr>
        </w:r>
        <w:r w:rsidR="00A72795" w:rsidRPr="00ED31AA">
          <w:rPr>
            <w:rFonts w:ascii="仿宋_GB2312" w:hint="eastAsia"/>
            <w:i w:val="0"/>
            <w:webHidden/>
            <w:sz w:val="24"/>
            <w:szCs w:val="24"/>
          </w:rPr>
          <w:fldChar w:fldCharType="separate"/>
        </w:r>
        <w:r w:rsidR="0024482A">
          <w:rPr>
            <w:rFonts w:ascii="仿宋_GB2312"/>
            <w:i w:val="0"/>
            <w:webHidden/>
            <w:sz w:val="24"/>
            <w:szCs w:val="24"/>
          </w:rPr>
          <w:t>28</w:t>
        </w:r>
        <w:r w:rsidR="00A72795" w:rsidRPr="00ED31AA">
          <w:rPr>
            <w:rFonts w:ascii="仿宋_GB2312" w:hint="eastAsia"/>
            <w:i w:val="0"/>
            <w:webHidden/>
            <w:sz w:val="24"/>
            <w:szCs w:val="24"/>
          </w:rPr>
          <w:fldChar w:fldCharType="end"/>
        </w:r>
      </w:hyperlink>
    </w:p>
    <w:p w14:paraId="2828E778" w14:textId="7630917D" w:rsidR="00A72795" w:rsidRPr="00016F4E" w:rsidRDefault="005D1A7A" w:rsidP="00016F4E">
      <w:pPr>
        <w:pStyle w:val="TOC3"/>
        <w:spacing w:line="360" w:lineRule="exact"/>
        <w:rPr>
          <w:rFonts w:ascii="仿宋_GB2312"/>
          <w:sz w:val="28"/>
          <w:szCs w:val="28"/>
        </w:rPr>
      </w:pPr>
      <w:hyperlink w:anchor="_Toc101797320" w:history="1">
        <w:r w:rsidR="00A72795" w:rsidRPr="00016F4E">
          <w:rPr>
            <w:rStyle w:val="a7"/>
            <w:rFonts w:ascii="仿宋_GB2312" w:hint="eastAsia"/>
            <w:i w:val="0"/>
            <w:iCs w:val="0"/>
            <w:sz w:val="28"/>
            <w:szCs w:val="28"/>
          </w:rPr>
          <w:t>2. 重点研发专项</w:t>
        </w:r>
        <w:r w:rsidR="00A72795" w:rsidRPr="00016F4E">
          <w:rPr>
            <w:rFonts w:ascii="仿宋_GB2312" w:hint="eastAsia"/>
            <w:webHidden/>
            <w:sz w:val="28"/>
            <w:szCs w:val="28"/>
          </w:rPr>
          <w:tab/>
        </w:r>
        <w:r w:rsidR="00A72795" w:rsidRPr="00ED31AA">
          <w:rPr>
            <w:rFonts w:ascii="仿宋_GB2312" w:hint="eastAsia"/>
            <w:i w:val="0"/>
            <w:webHidden/>
            <w:sz w:val="24"/>
            <w:szCs w:val="24"/>
          </w:rPr>
          <w:fldChar w:fldCharType="begin"/>
        </w:r>
        <w:r w:rsidR="00A72795" w:rsidRPr="00ED31AA">
          <w:rPr>
            <w:rFonts w:ascii="仿宋_GB2312" w:hint="eastAsia"/>
            <w:i w:val="0"/>
            <w:webHidden/>
            <w:sz w:val="24"/>
            <w:szCs w:val="24"/>
          </w:rPr>
          <w:instrText xml:space="preserve"> PAGEREF _Toc101797320 \h </w:instrText>
        </w:r>
        <w:r w:rsidR="00A72795" w:rsidRPr="00ED31AA">
          <w:rPr>
            <w:rFonts w:ascii="仿宋_GB2312" w:hint="eastAsia"/>
            <w:i w:val="0"/>
            <w:webHidden/>
            <w:sz w:val="24"/>
            <w:szCs w:val="24"/>
          </w:rPr>
        </w:r>
        <w:r w:rsidR="00A72795" w:rsidRPr="00ED31AA">
          <w:rPr>
            <w:rFonts w:ascii="仿宋_GB2312" w:hint="eastAsia"/>
            <w:i w:val="0"/>
            <w:webHidden/>
            <w:sz w:val="24"/>
            <w:szCs w:val="24"/>
          </w:rPr>
          <w:fldChar w:fldCharType="separate"/>
        </w:r>
        <w:r w:rsidR="0024482A">
          <w:rPr>
            <w:rFonts w:ascii="仿宋_GB2312"/>
            <w:i w:val="0"/>
            <w:webHidden/>
            <w:sz w:val="24"/>
            <w:szCs w:val="24"/>
          </w:rPr>
          <w:t>28</w:t>
        </w:r>
        <w:r w:rsidR="00A72795" w:rsidRPr="00ED31AA">
          <w:rPr>
            <w:rFonts w:ascii="仿宋_GB2312" w:hint="eastAsia"/>
            <w:i w:val="0"/>
            <w:webHidden/>
            <w:sz w:val="24"/>
            <w:szCs w:val="24"/>
          </w:rPr>
          <w:fldChar w:fldCharType="end"/>
        </w:r>
      </w:hyperlink>
    </w:p>
    <w:p w14:paraId="4444B5CB" w14:textId="012925F6" w:rsidR="00A72795" w:rsidRPr="00016F4E" w:rsidRDefault="005D1A7A" w:rsidP="00016F4E">
      <w:pPr>
        <w:pStyle w:val="TOC3"/>
        <w:spacing w:line="360" w:lineRule="exact"/>
        <w:rPr>
          <w:rFonts w:ascii="仿宋_GB2312"/>
          <w:sz w:val="28"/>
          <w:szCs w:val="28"/>
        </w:rPr>
      </w:pPr>
      <w:hyperlink w:anchor="_Toc101797321" w:history="1">
        <w:r w:rsidR="00A72795" w:rsidRPr="00016F4E">
          <w:rPr>
            <w:rStyle w:val="a7"/>
            <w:rFonts w:ascii="仿宋_GB2312" w:hint="eastAsia"/>
            <w:i w:val="0"/>
            <w:iCs w:val="0"/>
            <w:sz w:val="28"/>
            <w:szCs w:val="28"/>
          </w:rPr>
          <w:t>3. 人才与平台建设专项</w:t>
        </w:r>
        <w:r w:rsidR="00A72795" w:rsidRPr="00016F4E">
          <w:rPr>
            <w:rFonts w:ascii="仿宋_GB2312" w:hint="eastAsia"/>
            <w:webHidden/>
            <w:sz w:val="28"/>
            <w:szCs w:val="28"/>
          </w:rPr>
          <w:tab/>
        </w:r>
        <w:r w:rsidR="00A72795" w:rsidRPr="00ED31AA">
          <w:rPr>
            <w:rFonts w:ascii="仿宋_GB2312" w:hint="eastAsia"/>
            <w:i w:val="0"/>
            <w:webHidden/>
            <w:sz w:val="24"/>
            <w:szCs w:val="24"/>
          </w:rPr>
          <w:fldChar w:fldCharType="begin"/>
        </w:r>
        <w:r w:rsidR="00A72795" w:rsidRPr="00ED31AA">
          <w:rPr>
            <w:rFonts w:ascii="仿宋_GB2312" w:hint="eastAsia"/>
            <w:i w:val="0"/>
            <w:webHidden/>
            <w:sz w:val="24"/>
            <w:szCs w:val="24"/>
          </w:rPr>
          <w:instrText xml:space="preserve"> PAGEREF _Toc101797321 \h </w:instrText>
        </w:r>
        <w:r w:rsidR="00A72795" w:rsidRPr="00ED31AA">
          <w:rPr>
            <w:rFonts w:ascii="仿宋_GB2312" w:hint="eastAsia"/>
            <w:i w:val="0"/>
            <w:webHidden/>
            <w:sz w:val="24"/>
            <w:szCs w:val="24"/>
          </w:rPr>
        </w:r>
        <w:r w:rsidR="00A72795" w:rsidRPr="00ED31AA">
          <w:rPr>
            <w:rFonts w:ascii="仿宋_GB2312" w:hint="eastAsia"/>
            <w:i w:val="0"/>
            <w:webHidden/>
            <w:sz w:val="24"/>
            <w:szCs w:val="24"/>
          </w:rPr>
          <w:fldChar w:fldCharType="separate"/>
        </w:r>
        <w:r w:rsidR="0024482A">
          <w:rPr>
            <w:rFonts w:ascii="仿宋_GB2312"/>
            <w:i w:val="0"/>
            <w:webHidden/>
            <w:sz w:val="24"/>
            <w:szCs w:val="24"/>
          </w:rPr>
          <w:t>28</w:t>
        </w:r>
        <w:r w:rsidR="00A72795" w:rsidRPr="00ED31AA">
          <w:rPr>
            <w:rFonts w:ascii="仿宋_GB2312" w:hint="eastAsia"/>
            <w:i w:val="0"/>
            <w:webHidden/>
            <w:sz w:val="24"/>
            <w:szCs w:val="24"/>
          </w:rPr>
          <w:fldChar w:fldCharType="end"/>
        </w:r>
      </w:hyperlink>
    </w:p>
    <w:p w14:paraId="1AFF065D" w14:textId="391CD073" w:rsidR="00A72795" w:rsidRPr="00016F4E" w:rsidRDefault="005D1A7A" w:rsidP="00016F4E">
      <w:pPr>
        <w:pStyle w:val="TOC3"/>
        <w:spacing w:line="360" w:lineRule="exact"/>
        <w:rPr>
          <w:rFonts w:ascii="仿宋_GB2312"/>
          <w:sz w:val="28"/>
          <w:szCs w:val="28"/>
        </w:rPr>
      </w:pPr>
      <w:hyperlink w:anchor="_Toc101797322" w:history="1">
        <w:r w:rsidR="00A72795" w:rsidRPr="00016F4E">
          <w:rPr>
            <w:rStyle w:val="a7"/>
            <w:rFonts w:ascii="仿宋_GB2312" w:hint="eastAsia"/>
            <w:i w:val="0"/>
            <w:iCs w:val="0"/>
            <w:sz w:val="28"/>
            <w:szCs w:val="28"/>
          </w:rPr>
          <w:t>4</w:t>
        </w:r>
        <w:r w:rsidR="00852CAB" w:rsidRPr="00016F4E">
          <w:rPr>
            <w:rStyle w:val="a7"/>
            <w:rFonts w:ascii="仿宋_GB2312" w:hint="eastAsia"/>
            <w:i w:val="0"/>
            <w:iCs w:val="0"/>
            <w:sz w:val="28"/>
            <w:szCs w:val="28"/>
          </w:rPr>
          <w:t xml:space="preserve">. </w:t>
        </w:r>
        <w:r w:rsidR="00A72795" w:rsidRPr="00016F4E">
          <w:rPr>
            <w:rStyle w:val="a7"/>
            <w:rFonts w:ascii="仿宋_GB2312" w:hint="eastAsia"/>
            <w:i w:val="0"/>
            <w:iCs w:val="0"/>
            <w:sz w:val="28"/>
            <w:szCs w:val="28"/>
          </w:rPr>
          <w:t>科技惠民专项</w:t>
        </w:r>
        <w:r w:rsidR="00A72795" w:rsidRPr="00016F4E">
          <w:rPr>
            <w:rFonts w:ascii="仿宋_GB2312" w:hint="eastAsia"/>
            <w:webHidden/>
            <w:sz w:val="28"/>
            <w:szCs w:val="28"/>
          </w:rPr>
          <w:tab/>
        </w:r>
        <w:r w:rsidR="00A72795" w:rsidRPr="00ED31AA">
          <w:rPr>
            <w:rFonts w:ascii="仿宋_GB2312" w:hint="eastAsia"/>
            <w:i w:val="0"/>
            <w:webHidden/>
            <w:sz w:val="24"/>
            <w:szCs w:val="24"/>
          </w:rPr>
          <w:fldChar w:fldCharType="begin"/>
        </w:r>
        <w:r w:rsidR="00A72795" w:rsidRPr="00ED31AA">
          <w:rPr>
            <w:rFonts w:ascii="仿宋_GB2312" w:hint="eastAsia"/>
            <w:i w:val="0"/>
            <w:webHidden/>
            <w:sz w:val="24"/>
            <w:szCs w:val="24"/>
          </w:rPr>
          <w:instrText xml:space="preserve"> PAGEREF _Toc101797322 \h </w:instrText>
        </w:r>
        <w:r w:rsidR="00A72795" w:rsidRPr="00ED31AA">
          <w:rPr>
            <w:rFonts w:ascii="仿宋_GB2312" w:hint="eastAsia"/>
            <w:i w:val="0"/>
            <w:webHidden/>
            <w:sz w:val="24"/>
            <w:szCs w:val="24"/>
          </w:rPr>
        </w:r>
        <w:r w:rsidR="00A72795" w:rsidRPr="00ED31AA">
          <w:rPr>
            <w:rFonts w:ascii="仿宋_GB2312" w:hint="eastAsia"/>
            <w:i w:val="0"/>
            <w:webHidden/>
            <w:sz w:val="24"/>
            <w:szCs w:val="24"/>
          </w:rPr>
          <w:fldChar w:fldCharType="separate"/>
        </w:r>
        <w:r w:rsidR="0024482A">
          <w:rPr>
            <w:rFonts w:ascii="仿宋_GB2312"/>
            <w:i w:val="0"/>
            <w:webHidden/>
            <w:sz w:val="24"/>
            <w:szCs w:val="24"/>
          </w:rPr>
          <w:t>29</w:t>
        </w:r>
        <w:r w:rsidR="00A72795" w:rsidRPr="00ED31AA">
          <w:rPr>
            <w:rFonts w:ascii="仿宋_GB2312" w:hint="eastAsia"/>
            <w:i w:val="0"/>
            <w:webHidden/>
            <w:sz w:val="24"/>
            <w:szCs w:val="24"/>
          </w:rPr>
          <w:fldChar w:fldCharType="end"/>
        </w:r>
      </w:hyperlink>
    </w:p>
    <w:p w14:paraId="44A3DA8D" w14:textId="3727B993" w:rsidR="00A72795" w:rsidRPr="00016F4E" w:rsidRDefault="005D1A7A" w:rsidP="00016F4E">
      <w:pPr>
        <w:pStyle w:val="TOC3"/>
        <w:spacing w:line="360" w:lineRule="exact"/>
        <w:rPr>
          <w:rFonts w:ascii="仿宋_GB2312"/>
          <w:sz w:val="28"/>
          <w:szCs w:val="28"/>
        </w:rPr>
      </w:pPr>
      <w:hyperlink w:anchor="_Toc101797323" w:history="1">
        <w:r w:rsidR="00A72795" w:rsidRPr="00016F4E">
          <w:rPr>
            <w:rStyle w:val="a7"/>
            <w:rFonts w:ascii="仿宋_GB2312" w:hint="eastAsia"/>
            <w:i w:val="0"/>
            <w:iCs w:val="0"/>
            <w:sz w:val="28"/>
            <w:szCs w:val="28"/>
          </w:rPr>
          <w:t>5. 科技服务业专项</w:t>
        </w:r>
        <w:r w:rsidR="00A72795" w:rsidRPr="00016F4E">
          <w:rPr>
            <w:rFonts w:ascii="仿宋_GB2312" w:hint="eastAsia"/>
            <w:webHidden/>
            <w:sz w:val="28"/>
            <w:szCs w:val="28"/>
          </w:rPr>
          <w:tab/>
        </w:r>
        <w:r w:rsidR="00A72795" w:rsidRPr="00ED31AA">
          <w:rPr>
            <w:rFonts w:ascii="仿宋_GB2312" w:hint="eastAsia"/>
            <w:i w:val="0"/>
            <w:webHidden/>
            <w:sz w:val="24"/>
            <w:szCs w:val="24"/>
          </w:rPr>
          <w:fldChar w:fldCharType="begin"/>
        </w:r>
        <w:r w:rsidR="00A72795" w:rsidRPr="00ED31AA">
          <w:rPr>
            <w:rFonts w:ascii="仿宋_GB2312" w:hint="eastAsia"/>
            <w:i w:val="0"/>
            <w:webHidden/>
            <w:sz w:val="24"/>
            <w:szCs w:val="24"/>
          </w:rPr>
          <w:instrText xml:space="preserve"> PAGEREF _Toc101797323 \h </w:instrText>
        </w:r>
        <w:r w:rsidR="00A72795" w:rsidRPr="00ED31AA">
          <w:rPr>
            <w:rFonts w:ascii="仿宋_GB2312" w:hint="eastAsia"/>
            <w:i w:val="0"/>
            <w:webHidden/>
            <w:sz w:val="24"/>
            <w:szCs w:val="24"/>
          </w:rPr>
        </w:r>
        <w:r w:rsidR="00A72795" w:rsidRPr="00ED31AA">
          <w:rPr>
            <w:rFonts w:ascii="仿宋_GB2312" w:hint="eastAsia"/>
            <w:i w:val="0"/>
            <w:webHidden/>
            <w:sz w:val="24"/>
            <w:szCs w:val="24"/>
          </w:rPr>
          <w:fldChar w:fldCharType="separate"/>
        </w:r>
        <w:r w:rsidR="0024482A">
          <w:rPr>
            <w:rFonts w:ascii="仿宋_GB2312"/>
            <w:i w:val="0"/>
            <w:webHidden/>
            <w:sz w:val="24"/>
            <w:szCs w:val="24"/>
          </w:rPr>
          <w:t>29</w:t>
        </w:r>
        <w:r w:rsidR="00A72795" w:rsidRPr="00ED31AA">
          <w:rPr>
            <w:rFonts w:ascii="仿宋_GB2312" w:hint="eastAsia"/>
            <w:i w:val="0"/>
            <w:webHidden/>
            <w:sz w:val="24"/>
            <w:szCs w:val="24"/>
          </w:rPr>
          <w:fldChar w:fldCharType="end"/>
        </w:r>
      </w:hyperlink>
    </w:p>
    <w:p w14:paraId="5D0438F9" w14:textId="4D93D2B2" w:rsidR="00A72795" w:rsidRPr="00016F4E" w:rsidRDefault="005D1A7A" w:rsidP="00016F4E">
      <w:pPr>
        <w:pStyle w:val="TOC3"/>
        <w:spacing w:line="360" w:lineRule="exact"/>
        <w:rPr>
          <w:rFonts w:ascii="仿宋_GB2312"/>
          <w:sz w:val="28"/>
          <w:szCs w:val="28"/>
        </w:rPr>
      </w:pPr>
      <w:hyperlink w:anchor="_Toc101797324" w:history="1">
        <w:r w:rsidR="00A72795" w:rsidRPr="00016F4E">
          <w:rPr>
            <w:rStyle w:val="a7"/>
            <w:rFonts w:ascii="仿宋_GB2312" w:hint="eastAsia"/>
            <w:i w:val="0"/>
            <w:iCs w:val="0"/>
            <w:sz w:val="28"/>
            <w:szCs w:val="28"/>
          </w:rPr>
          <w:t>6. 创新创业引导专项</w:t>
        </w:r>
        <w:r w:rsidR="00A72795" w:rsidRPr="00016F4E">
          <w:rPr>
            <w:rFonts w:ascii="仿宋_GB2312" w:hint="eastAsia"/>
            <w:webHidden/>
            <w:sz w:val="28"/>
            <w:szCs w:val="28"/>
          </w:rPr>
          <w:tab/>
        </w:r>
        <w:r w:rsidR="00A72795" w:rsidRPr="00ED31AA">
          <w:rPr>
            <w:rFonts w:ascii="仿宋_GB2312" w:hint="eastAsia"/>
            <w:i w:val="0"/>
            <w:webHidden/>
            <w:sz w:val="24"/>
            <w:szCs w:val="24"/>
          </w:rPr>
          <w:fldChar w:fldCharType="begin"/>
        </w:r>
        <w:r w:rsidR="00A72795" w:rsidRPr="00ED31AA">
          <w:rPr>
            <w:rFonts w:ascii="仿宋_GB2312" w:hint="eastAsia"/>
            <w:i w:val="0"/>
            <w:webHidden/>
            <w:sz w:val="24"/>
            <w:szCs w:val="24"/>
          </w:rPr>
          <w:instrText xml:space="preserve"> PAGEREF _Toc101797324 \h </w:instrText>
        </w:r>
        <w:r w:rsidR="00A72795" w:rsidRPr="00ED31AA">
          <w:rPr>
            <w:rFonts w:ascii="仿宋_GB2312" w:hint="eastAsia"/>
            <w:i w:val="0"/>
            <w:webHidden/>
            <w:sz w:val="24"/>
            <w:szCs w:val="24"/>
          </w:rPr>
        </w:r>
        <w:r w:rsidR="00A72795" w:rsidRPr="00ED31AA">
          <w:rPr>
            <w:rFonts w:ascii="仿宋_GB2312" w:hint="eastAsia"/>
            <w:i w:val="0"/>
            <w:webHidden/>
            <w:sz w:val="24"/>
            <w:szCs w:val="24"/>
          </w:rPr>
          <w:fldChar w:fldCharType="separate"/>
        </w:r>
        <w:r w:rsidR="0024482A">
          <w:rPr>
            <w:rFonts w:ascii="仿宋_GB2312"/>
            <w:i w:val="0"/>
            <w:webHidden/>
            <w:sz w:val="24"/>
            <w:szCs w:val="24"/>
          </w:rPr>
          <w:t>29</w:t>
        </w:r>
        <w:r w:rsidR="00A72795" w:rsidRPr="00ED31AA">
          <w:rPr>
            <w:rFonts w:ascii="仿宋_GB2312" w:hint="eastAsia"/>
            <w:i w:val="0"/>
            <w:webHidden/>
            <w:sz w:val="24"/>
            <w:szCs w:val="24"/>
          </w:rPr>
          <w:fldChar w:fldCharType="end"/>
        </w:r>
      </w:hyperlink>
    </w:p>
    <w:p w14:paraId="060A9BED" w14:textId="0E154693" w:rsidR="00A72795" w:rsidRPr="00016F4E" w:rsidRDefault="005D1A7A" w:rsidP="00016F4E">
      <w:pPr>
        <w:pStyle w:val="TOC1"/>
        <w:spacing w:line="360" w:lineRule="exact"/>
        <w:rPr>
          <w:rFonts w:ascii="仿宋_GB2312" w:eastAsia="仿宋_GB2312" w:hAnsi="Times New Roman" w:cs="Times New Roman"/>
          <w:bCs w:val="0"/>
          <w:caps w:val="0"/>
          <w:kern w:val="2"/>
          <w:sz w:val="28"/>
          <w:szCs w:val="28"/>
        </w:rPr>
      </w:pPr>
      <w:hyperlink w:anchor="_Toc101797325" w:history="1">
        <w:r w:rsidR="00A72795" w:rsidRPr="00016F4E">
          <w:rPr>
            <w:rStyle w:val="a7"/>
            <w:rFonts w:ascii="黑体" w:eastAsia="黑体" w:hAnsi="Times New Roman" w:cs="Times New Roman" w:hint="eastAsia"/>
            <w:sz w:val="28"/>
            <w:szCs w:val="28"/>
          </w:rPr>
          <w:t>二、绩效评价工作开展情况</w:t>
        </w:r>
        <w:r w:rsidR="00A72795" w:rsidRPr="00016F4E">
          <w:rPr>
            <w:rFonts w:ascii="仿宋_GB2312" w:eastAsia="仿宋_GB2312" w:hAnsi="Times New Roman" w:cs="Times New Roman" w:hint="eastAsia"/>
            <w:webHidden/>
            <w:sz w:val="28"/>
            <w:szCs w:val="28"/>
          </w:rPr>
          <w:tab/>
        </w:r>
        <w:r w:rsidR="00A72795" w:rsidRPr="00ED31AA">
          <w:rPr>
            <w:rFonts w:ascii="仿宋_GB2312" w:eastAsia="仿宋_GB2312" w:hAnsi="Times New Roman" w:cs="Times New Roman" w:hint="eastAsia"/>
            <w:webHidden/>
            <w:sz w:val="24"/>
            <w:szCs w:val="24"/>
          </w:rPr>
          <w:fldChar w:fldCharType="begin"/>
        </w:r>
        <w:r w:rsidR="00A72795" w:rsidRPr="00ED31AA">
          <w:rPr>
            <w:rFonts w:ascii="仿宋_GB2312" w:eastAsia="仿宋_GB2312" w:hAnsi="Times New Roman" w:cs="Times New Roman" w:hint="eastAsia"/>
            <w:webHidden/>
            <w:sz w:val="24"/>
            <w:szCs w:val="24"/>
          </w:rPr>
          <w:instrText xml:space="preserve"> PAGEREF _Toc101797325 \h </w:instrText>
        </w:r>
        <w:r w:rsidR="00A72795" w:rsidRPr="00ED31AA">
          <w:rPr>
            <w:rFonts w:ascii="仿宋_GB2312" w:eastAsia="仿宋_GB2312" w:hAnsi="Times New Roman" w:cs="Times New Roman" w:hint="eastAsia"/>
            <w:webHidden/>
            <w:sz w:val="24"/>
            <w:szCs w:val="24"/>
          </w:rPr>
        </w:r>
        <w:r w:rsidR="00A72795" w:rsidRPr="00ED31AA">
          <w:rPr>
            <w:rFonts w:ascii="仿宋_GB2312" w:eastAsia="仿宋_GB2312" w:hAnsi="Times New Roman" w:cs="Times New Roman" w:hint="eastAsia"/>
            <w:webHidden/>
            <w:sz w:val="24"/>
            <w:szCs w:val="24"/>
          </w:rPr>
          <w:fldChar w:fldCharType="separate"/>
        </w:r>
        <w:r w:rsidR="0024482A">
          <w:rPr>
            <w:rFonts w:ascii="仿宋_GB2312" w:eastAsia="仿宋_GB2312" w:hAnsi="Times New Roman" w:cs="Times New Roman"/>
            <w:webHidden/>
            <w:sz w:val="24"/>
            <w:szCs w:val="24"/>
          </w:rPr>
          <w:t>30</w:t>
        </w:r>
        <w:r w:rsidR="00A72795" w:rsidRPr="00ED31AA">
          <w:rPr>
            <w:rFonts w:ascii="仿宋_GB2312" w:eastAsia="仿宋_GB2312" w:hAnsi="Times New Roman" w:cs="Times New Roman" w:hint="eastAsia"/>
            <w:webHidden/>
            <w:sz w:val="24"/>
            <w:szCs w:val="24"/>
          </w:rPr>
          <w:fldChar w:fldCharType="end"/>
        </w:r>
      </w:hyperlink>
    </w:p>
    <w:p w14:paraId="600C830D" w14:textId="1D903CFB" w:rsidR="00A72795" w:rsidRPr="00016F4E" w:rsidRDefault="005D1A7A" w:rsidP="00016F4E">
      <w:pPr>
        <w:pStyle w:val="TOC2"/>
        <w:tabs>
          <w:tab w:val="right" w:leader="dot" w:pos="8834"/>
        </w:tabs>
        <w:spacing w:line="360" w:lineRule="exact"/>
        <w:rPr>
          <w:rFonts w:ascii="仿宋_GB2312" w:eastAsia="仿宋_GB2312" w:hAnsi="Times New Roman" w:cs="Times New Roman"/>
          <w:smallCaps w:val="0"/>
          <w:noProof/>
          <w:sz w:val="28"/>
          <w:szCs w:val="28"/>
        </w:rPr>
      </w:pPr>
      <w:hyperlink w:anchor="_Toc101797326" w:history="1">
        <w:r w:rsidR="00A72795" w:rsidRPr="00016F4E">
          <w:rPr>
            <w:rStyle w:val="a7"/>
            <w:rFonts w:ascii="仿宋_GB2312" w:eastAsia="仿宋_GB2312" w:hAnsi="Times New Roman" w:cs="Times New Roman" w:hint="eastAsia"/>
            <w:noProof/>
            <w:sz w:val="28"/>
            <w:szCs w:val="28"/>
          </w:rPr>
          <w:t>（一）</w:t>
        </w:r>
        <w:r w:rsidR="00A72795" w:rsidRPr="00016F4E">
          <w:rPr>
            <w:rStyle w:val="a7"/>
            <w:rFonts w:ascii="仿宋_GB2312" w:eastAsia="仿宋_GB2312" w:hAnsi="Times New Roman" w:cs="Times New Roman" w:hint="eastAsia"/>
            <w:b/>
            <w:noProof/>
            <w:sz w:val="28"/>
            <w:szCs w:val="28"/>
          </w:rPr>
          <w:t xml:space="preserve"> </w:t>
        </w:r>
        <w:r w:rsidR="00A72795" w:rsidRPr="00016F4E">
          <w:rPr>
            <w:rStyle w:val="a7"/>
            <w:rFonts w:ascii="仿宋_GB2312" w:eastAsia="仿宋_GB2312" w:hAnsi="Times New Roman" w:cs="Times New Roman" w:hint="eastAsia"/>
            <w:noProof/>
            <w:sz w:val="28"/>
            <w:szCs w:val="28"/>
          </w:rPr>
          <w:t>绩效评价目的、对象和范围</w:t>
        </w:r>
        <w:r w:rsidR="00A72795" w:rsidRPr="00016F4E">
          <w:rPr>
            <w:rFonts w:ascii="仿宋_GB2312" w:eastAsia="仿宋_GB2312" w:hAnsi="Times New Roman" w:cs="Times New Roman" w:hint="eastAsia"/>
            <w:noProof/>
            <w:webHidden/>
            <w:sz w:val="28"/>
            <w:szCs w:val="28"/>
          </w:rPr>
          <w:tab/>
        </w:r>
        <w:r w:rsidR="00A72795" w:rsidRPr="00ED31AA">
          <w:rPr>
            <w:rFonts w:ascii="仿宋_GB2312" w:eastAsia="仿宋_GB2312" w:hAnsi="Times New Roman" w:cs="Times New Roman" w:hint="eastAsia"/>
            <w:noProof/>
            <w:webHidden/>
            <w:sz w:val="24"/>
            <w:szCs w:val="24"/>
          </w:rPr>
          <w:fldChar w:fldCharType="begin"/>
        </w:r>
        <w:r w:rsidR="00A72795" w:rsidRPr="00ED31AA">
          <w:rPr>
            <w:rFonts w:ascii="仿宋_GB2312" w:eastAsia="仿宋_GB2312" w:hAnsi="Times New Roman" w:cs="Times New Roman" w:hint="eastAsia"/>
            <w:noProof/>
            <w:webHidden/>
            <w:sz w:val="24"/>
            <w:szCs w:val="24"/>
          </w:rPr>
          <w:instrText xml:space="preserve"> PAGEREF _Toc101797326 \h </w:instrText>
        </w:r>
        <w:r w:rsidR="00A72795" w:rsidRPr="00ED31AA">
          <w:rPr>
            <w:rFonts w:ascii="仿宋_GB2312" w:eastAsia="仿宋_GB2312" w:hAnsi="Times New Roman" w:cs="Times New Roman" w:hint="eastAsia"/>
            <w:noProof/>
            <w:webHidden/>
            <w:sz w:val="24"/>
            <w:szCs w:val="24"/>
          </w:rPr>
        </w:r>
        <w:r w:rsidR="00A72795" w:rsidRPr="00ED31AA">
          <w:rPr>
            <w:rFonts w:ascii="仿宋_GB2312" w:eastAsia="仿宋_GB2312" w:hAnsi="Times New Roman" w:cs="Times New Roman" w:hint="eastAsia"/>
            <w:noProof/>
            <w:webHidden/>
            <w:sz w:val="24"/>
            <w:szCs w:val="24"/>
          </w:rPr>
          <w:fldChar w:fldCharType="separate"/>
        </w:r>
        <w:r w:rsidR="0024482A">
          <w:rPr>
            <w:rFonts w:ascii="仿宋_GB2312" w:eastAsia="仿宋_GB2312" w:hAnsi="Times New Roman" w:cs="Times New Roman"/>
            <w:noProof/>
            <w:webHidden/>
            <w:sz w:val="24"/>
            <w:szCs w:val="24"/>
          </w:rPr>
          <w:t>30</w:t>
        </w:r>
        <w:r w:rsidR="00A72795" w:rsidRPr="00ED31AA">
          <w:rPr>
            <w:rFonts w:ascii="仿宋_GB2312" w:eastAsia="仿宋_GB2312" w:hAnsi="Times New Roman" w:cs="Times New Roman" w:hint="eastAsia"/>
            <w:noProof/>
            <w:webHidden/>
            <w:sz w:val="24"/>
            <w:szCs w:val="24"/>
          </w:rPr>
          <w:fldChar w:fldCharType="end"/>
        </w:r>
      </w:hyperlink>
    </w:p>
    <w:p w14:paraId="5B0C6D27" w14:textId="6AEF5008" w:rsidR="00A72795" w:rsidRPr="00016F4E" w:rsidRDefault="005D1A7A" w:rsidP="00016F4E">
      <w:pPr>
        <w:pStyle w:val="TOC2"/>
        <w:tabs>
          <w:tab w:val="right" w:leader="dot" w:pos="8834"/>
        </w:tabs>
        <w:spacing w:line="360" w:lineRule="exact"/>
        <w:rPr>
          <w:rFonts w:ascii="仿宋_GB2312" w:eastAsia="仿宋_GB2312" w:hAnsi="Times New Roman" w:cs="Times New Roman"/>
          <w:smallCaps w:val="0"/>
          <w:noProof/>
          <w:sz w:val="28"/>
          <w:szCs w:val="28"/>
        </w:rPr>
      </w:pPr>
      <w:hyperlink w:anchor="_Toc101797327" w:history="1">
        <w:r w:rsidR="00A72795" w:rsidRPr="00016F4E">
          <w:rPr>
            <w:rStyle w:val="a7"/>
            <w:rFonts w:ascii="仿宋_GB2312" w:eastAsia="仿宋_GB2312" w:hAnsi="Times New Roman" w:cs="Times New Roman" w:hint="eastAsia"/>
            <w:noProof/>
            <w:sz w:val="28"/>
            <w:szCs w:val="28"/>
          </w:rPr>
          <w:t>（二） 评价原则及方法</w:t>
        </w:r>
        <w:r w:rsidR="00A72795" w:rsidRPr="00016F4E">
          <w:rPr>
            <w:rFonts w:ascii="仿宋_GB2312" w:eastAsia="仿宋_GB2312" w:hAnsi="Times New Roman" w:cs="Times New Roman" w:hint="eastAsia"/>
            <w:noProof/>
            <w:webHidden/>
            <w:sz w:val="28"/>
            <w:szCs w:val="28"/>
          </w:rPr>
          <w:tab/>
        </w:r>
        <w:r w:rsidR="00A72795" w:rsidRPr="00ED31AA">
          <w:rPr>
            <w:rFonts w:ascii="仿宋_GB2312" w:eastAsia="仿宋_GB2312" w:hAnsi="Times New Roman" w:cs="Times New Roman" w:hint="eastAsia"/>
            <w:noProof/>
            <w:webHidden/>
            <w:sz w:val="24"/>
            <w:szCs w:val="24"/>
          </w:rPr>
          <w:fldChar w:fldCharType="begin"/>
        </w:r>
        <w:r w:rsidR="00A72795" w:rsidRPr="00ED31AA">
          <w:rPr>
            <w:rFonts w:ascii="仿宋_GB2312" w:eastAsia="仿宋_GB2312" w:hAnsi="Times New Roman" w:cs="Times New Roman" w:hint="eastAsia"/>
            <w:noProof/>
            <w:webHidden/>
            <w:sz w:val="24"/>
            <w:szCs w:val="24"/>
          </w:rPr>
          <w:instrText xml:space="preserve"> PAGEREF _Toc101797327 \h </w:instrText>
        </w:r>
        <w:r w:rsidR="00A72795" w:rsidRPr="00ED31AA">
          <w:rPr>
            <w:rFonts w:ascii="仿宋_GB2312" w:eastAsia="仿宋_GB2312" w:hAnsi="Times New Roman" w:cs="Times New Roman" w:hint="eastAsia"/>
            <w:noProof/>
            <w:webHidden/>
            <w:sz w:val="24"/>
            <w:szCs w:val="24"/>
          </w:rPr>
        </w:r>
        <w:r w:rsidR="00A72795" w:rsidRPr="00ED31AA">
          <w:rPr>
            <w:rFonts w:ascii="仿宋_GB2312" w:eastAsia="仿宋_GB2312" w:hAnsi="Times New Roman" w:cs="Times New Roman" w:hint="eastAsia"/>
            <w:noProof/>
            <w:webHidden/>
            <w:sz w:val="24"/>
            <w:szCs w:val="24"/>
          </w:rPr>
          <w:fldChar w:fldCharType="separate"/>
        </w:r>
        <w:r w:rsidR="0024482A">
          <w:rPr>
            <w:rFonts w:ascii="仿宋_GB2312" w:eastAsia="仿宋_GB2312" w:hAnsi="Times New Roman" w:cs="Times New Roman"/>
            <w:noProof/>
            <w:webHidden/>
            <w:sz w:val="24"/>
            <w:szCs w:val="24"/>
          </w:rPr>
          <w:t>30</w:t>
        </w:r>
        <w:r w:rsidR="00A72795" w:rsidRPr="00ED31AA">
          <w:rPr>
            <w:rFonts w:ascii="仿宋_GB2312" w:eastAsia="仿宋_GB2312" w:hAnsi="Times New Roman" w:cs="Times New Roman" w:hint="eastAsia"/>
            <w:noProof/>
            <w:webHidden/>
            <w:sz w:val="24"/>
            <w:szCs w:val="24"/>
          </w:rPr>
          <w:fldChar w:fldCharType="end"/>
        </w:r>
      </w:hyperlink>
    </w:p>
    <w:p w14:paraId="06C44C6F" w14:textId="59BF5499" w:rsidR="00A72795" w:rsidRPr="00016F4E" w:rsidRDefault="005D1A7A" w:rsidP="00016F4E">
      <w:pPr>
        <w:pStyle w:val="TOC2"/>
        <w:tabs>
          <w:tab w:val="right" w:leader="dot" w:pos="8834"/>
        </w:tabs>
        <w:spacing w:line="360" w:lineRule="exact"/>
        <w:rPr>
          <w:rFonts w:ascii="仿宋_GB2312" w:eastAsia="仿宋_GB2312" w:hAnsi="Times New Roman" w:cs="Times New Roman"/>
          <w:smallCaps w:val="0"/>
          <w:noProof/>
          <w:sz w:val="28"/>
          <w:szCs w:val="28"/>
        </w:rPr>
      </w:pPr>
      <w:hyperlink w:anchor="_Toc101797328" w:history="1">
        <w:r w:rsidR="00A72795" w:rsidRPr="00016F4E">
          <w:rPr>
            <w:rStyle w:val="a7"/>
            <w:rFonts w:ascii="仿宋_GB2312" w:eastAsia="仿宋_GB2312" w:hAnsi="Times New Roman" w:cs="Times New Roman" w:hint="eastAsia"/>
            <w:noProof/>
            <w:sz w:val="28"/>
            <w:szCs w:val="28"/>
          </w:rPr>
          <w:t>（三） 评价指标体系及标准</w:t>
        </w:r>
        <w:r w:rsidR="00A72795" w:rsidRPr="00016F4E">
          <w:rPr>
            <w:rFonts w:ascii="仿宋_GB2312" w:eastAsia="仿宋_GB2312" w:hAnsi="Times New Roman" w:cs="Times New Roman" w:hint="eastAsia"/>
            <w:noProof/>
            <w:webHidden/>
            <w:sz w:val="28"/>
            <w:szCs w:val="28"/>
          </w:rPr>
          <w:tab/>
        </w:r>
        <w:r w:rsidR="00A72795" w:rsidRPr="00ED31AA">
          <w:rPr>
            <w:rFonts w:ascii="仿宋_GB2312" w:eastAsia="仿宋_GB2312" w:hAnsi="Times New Roman" w:cs="Times New Roman" w:hint="eastAsia"/>
            <w:noProof/>
            <w:webHidden/>
            <w:sz w:val="24"/>
            <w:szCs w:val="24"/>
          </w:rPr>
          <w:fldChar w:fldCharType="begin"/>
        </w:r>
        <w:r w:rsidR="00A72795" w:rsidRPr="00ED31AA">
          <w:rPr>
            <w:rFonts w:ascii="仿宋_GB2312" w:eastAsia="仿宋_GB2312" w:hAnsi="Times New Roman" w:cs="Times New Roman" w:hint="eastAsia"/>
            <w:noProof/>
            <w:webHidden/>
            <w:sz w:val="24"/>
            <w:szCs w:val="24"/>
          </w:rPr>
          <w:instrText xml:space="preserve"> PAGEREF _Toc101797328 \h </w:instrText>
        </w:r>
        <w:r w:rsidR="00A72795" w:rsidRPr="00ED31AA">
          <w:rPr>
            <w:rFonts w:ascii="仿宋_GB2312" w:eastAsia="仿宋_GB2312" w:hAnsi="Times New Roman" w:cs="Times New Roman" w:hint="eastAsia"/>
            <w:noProof/>
            <w:webHidden/>
            <w:sz w:val="24"/>
            <w:szCs w:val="24"/>
          </w:rPr>
        </w:r>
        <w:r w:rsidR="00A72795" w:rsidRPr="00ED31AA">
          <w:rPr>
            <w:rFonts w:ascii="仿宋_GB2312" w:eastAsia="仿宋_GB2312" w:hAnsi="Times New Roman" w:cs="Times New Roman" w:hint="eastAsia"/>
            <w:noProof/>
            <w:webHidden/>
            <w:sz w:val="24"/>
            <w:szCs w:val="24"/>
          </w:rPr>
          <w:fldChar w:fldCharType="separate"/>
        </w:r>
        <w:r w:rsidR="0024482A">
          <w:rPr>
            <w:rFonts w:ascii="仿宋_GB2312" w:eastAsia="仿宋_GB2312" w:hAnsi="Times New Roman" w:cs="Times New Roman"/>
            <w:noProof/>
            <w:webHidden/>
            <w:sz w:val="24"/>
            <w:szCs w:val="24"/>
          </w:rPr>
          <w:t>31</w:t>
        </w:r>
        <w:r w:rsidR="00A72795" w:rsidRPr="00ED31AA">
          <w:rPr>
            <w:rFonts w:ascii="仿宋_GB2312" w:eastAsia="仿宋_GB2312" w:hAnsi="Times New Roman" w:cs="Times New Roman" w:hint="eastAsia"/>
            <w:noProof/>
            <w:webHidden/>
            <w:sz w:val="24"/>
            <w:szCs w:val="24"/>
          </w:rPr>
          <w:fldChar w:fldCharType="end"/>
        </w:r>
      </w:hyperlink>
    </w:p>
    <w:p w14:paraId="33B4FAF1" w14:textId="2B5BFA7A" w:rsidR="00A72795" w:rsidRPr="00016F4E" w:rsidRDefault="005D1A7A" w:rsidP="00016F4E">
      <w:pPr>
        <w:pStyle w:val="TOC2"/>
        <w:tabs>
          <w:tab w:val="right" w:leader="dot" w:pos="8834"/>
        </w:tabs>
        <w:spacing w:line="360" w:lineRule="exact"/>
        <w:rPr>
          <w:rFonts w:ascii="仿宋_GB2312" w:eastAsia="仿宋_GB2312" w:hAnsi="Times New Roman" w:cs="Times New Roman"/>
          <w:smallCaps w:val="0"/>
          <w:noProof/>
          <w:sz w:val="28"/>
          <w:szCs w:val="28"/>
        </w:rPr>
      </w:pPr>
      <w:hyperlink w:anchor="_Toc101797329" w:history="1">
        <w:r w:rsidR="00A72795" w:rsidRPr="00016F4E">
          <w:rPr>
            <w:rStyle w:val="a7"/>
            <w:rFonts w:ascii="仿宋_GB2312" w:eastAsia="仿宋_GB2312" w:hAnsi="Times New Roman" w:cs="Times New Roman" w:hint="eastAsia"/>
            <w:noProof/>
            <w:sz w:val="28"/>
            <w:szCs w:val="28"/>
          </w:rPr>
          <w:t>（四）</w:t>
        </w:r>
        <w:r w:rsidR="00A72795" w:rsidRPr="00016F4E">
          <w:rPr>
            <w:rStyle w:val="a7"/>
            <w:rFonts w:ascii="仿宋_GB2312" w:eastAsia="仿宋_GB2312" w:hAnsi="Times New Roman" w:cs="Times New Roman" w:hint="eastAsia"/>
            <w:b/>
            <w:noProof/>
            <w:sz w:val="28"/>
            <w:szCs w:val="28"/>
          </w:rPr>
          <w:t xml:space="preserve"> </w:t>
        </w:r>
        <w:r w:rsidR="00A72795" w:rsidRPr="00016F4E">
          <w:rPr>
            <w:rStyle w:val="a7"/>
            <w:rFonts w:ascii="仿宋_GB2312" w:eastAsia="仿宋_GB2312" w:hAnsi="Times New Roman" w:cs="Times New Roman" w:hint="eastAsia"/>
            <w:noProof/>
            <w:sz w:val="28"/>
            <w:szCs w:val="28"/>
          </w:rPr>
          <w:t>绩效评价工作过程</w:t>
        </w:r>
        <w:r w:rsidR="00A72795" w:rsidRPr="00016F4E">
          <w:rPr>
            <w:rFonts w:ascii="仿宋_GB2312" w:eastAsia="仿宋_GB2312" w:hAnsi="Times New Roman" w:cs="Times New Roman" w:hint="eastAsia"/>
            <w:noProof/>
            <w:webHidden/>
            <w:sz w:val="28"/>
            <w:szCs w:val="28"/>
          </w:rPr>
          <w:tab/>
        </w:r>
        <w:r w:rsidR="00A72795" w:rsidRPr="00ED31AA">
          <w:rPr>
            <w:rFonts w:ascii="仿宋_GB2312" w:eastAsia="仿宋_GB2312" w:hAnsi="Times New Roman" w:cs="Times New Roman" w:hint="eastAsia"/>
            <w:noProof/>
            <w:webHidden/>
            <w:sz w:val="24"/>
            <w:szCs w:val="24"/>
          </w:rPr>
          <w:fldChar w:fldCharType="begin"/>
        </w:r>
        <w:r w:rsidR="00A72795" w:rsidRPr="00ED31AA">
          <w:rPr>
            <w:rFonts w:ascii="仿宋_GB2312" w:eastAsia="仿宋_GB2312" w:hAnsi="Times New Roman" w:cs="Times New Roman" w:hint="eastAsia"/>
            <w:noProof/>
            <w:webHidden/>
            <w:sz w:val="24"/>
            <w:szCs w:val="24"/>
          </w:rPr>
          <w:instrText xml:space="preserve"> PAGEREF _Toc101797329 \h </w:instrText>
        </w:r>
        <w:r w:rsidR="00A72795" w:rsidRPr="00ED31AA">
          <w:rPr>
            <w:rFonts w:ascii="仿宋_GB2312" w:eastAsia="仿宋_GB2312" w:hAnsi="Times New Roman" w:cs="Times New Roman" w:hint="eastAsia"/>
            <w:noProof/>
            <w:webHidden/>
            <w:sz w:val="24"/>
            <w:szCs w:val="24"/>
          </w:rPr>
        </w:r>
        <w:r w:rsidR="00A72795" w:rsidRPr="00ED31AA">
          <w:rPr>
            <w:rFonts w:ascii="仿宋_GB2312" w:eastAsia="仿宋_GB2312" w:hAnsi="Times New Roman" w:cs="Times New Roman" w:hint="eastAsia"/>
            <w:noProof/>
            <w:webHidden/>
            <w:sz w:val="24"/>
            <w:szCs w:val="24"/>
          </w:rPr>
          <w:fldChar w:fldCharType="separate"/>
        </w:r>
        <w:r w:rsidR="0024482A">
          <w:rPr>
            <w:rFonts w:ascii="仿宋_GB2312" w:eastAsia="仿宋_GB2312" w:hAnsi="Times New Roman" w:cs="Times New Roman"/>
            <w:noProof/>
            <w:webHidden/>
            <w:sz w:val="24"/>
            <w:szCs w:val="24"/>
          </w:rPr>
          <w:t>31</w:t>
        </w:r>
        <w:r w:rsidR="00A72795" w:rsidRPr="00ED31AA">
          <w:rPr>
            <w:rFonts w:ascii="仿宋_GB2312" w:eastAsia="仿宋_GB2312" w:hAnsi="Times New Roman" w:cs="Times New Roman" w:hint="eastAsia"/>
            <w:noProof/>
            <w:webHidden/>
            <w:sz w:val="24"/>
            <w:szCs w:val="24"/>
          </w:rPr>
          <w:fldChar w:fldCharType="end"/>
        </w:r>
      </w:hyperlink>
    </w:p>
    <w:p w14:paraId="410BC75E" w14:textId="0A353D3B" w:rsidR="00A72795" w:rsidRPr="00016F4E" w:rsidRDefault="005D1A7A" w:rsidP="00016F4E">
      <w:pPr>
        <w:pStyle w:val="TOC1"/>
        <w:spacing w:line="360" w:lineRule="exact"/>
        <w:rPr>
          <w:rFonts w:ascii="仿宋_GB2312" w:eastAsia="仿宋_GB2312" w:hAnsi="Times New Roman" w:cs="Times New Roman"/>
          <w:bCs w:val="0"/>
          <w:caps w:val="0"/>
          <w:kern w:val="2"/>
          <w:sz w:val="28"/>
          <w:szCs w:val="28"/>
        </w:rPr>
      </w:pPr>
      <w:hyperlink w:anchor="_Toc101797330" w:history="1">
        <w:r w:rsidR="00A72795" w:rsidRPr="00016F4E">
          <w:rPr>
            <w:rStyle w:val="a7"/>
            <w:rFonts w:ascii="黑体" w:eastAsia="黑体" w:hAnsi="Times New Roman" w:cs="Times New Roman" w:hint="eastAsia"/>
            <w:sz w:val="28"/>
            <w:szCs w:val="28"/>
          </w:rPr>
          <w:t>三、综合评价情况及评价结论（附相关评分表）</w:t>
        </w:r>
        <w:r w:rsidR="00A72795" w:rsidRPr="00016F4E">
          <w:rPr>
            <w:rFonts w:ascii="仿宋_GB2312" w:eastAsia="仿宋_GB2312" w:hAnsi="Times New Roman" w:cs="Times New Roman" w:hint="eastAsia"/>
            <w:webHidden/>
            <w:sz w:val="28"/>
            <w:szCs w:val="28"/>
          </w:rPr>
          <w:tab/>
        </w:r>
        <w:r w:rsidR="00A72795" w:rsidRPr="00ED31AA">
          <w:rPr>
            <w:rFonts w:ascii="仿宋_GB2312" w:eastAsia="仿宋_GB2312" w:hAnsi="Times New Roman" w:cs="Times New Roman" w:hint="eastAsia"/>
            <w:webHidden/>
            <w:sz w:val="24"/>
            <w:szCs w:val="24"/>
          </w:rPr>
          <w:fldChar w:fldCharType="begin"/>
        </w:r>
        <w:r w:rsidR="00A72795" w:rsidRPr="00ED31AA">
          <w:rPr>
            <w:rFonts w:ascii="仿宋_GB2312" w:eastAsia="仿宋_GB2312" w:hAnsi="Times New Roman" w:cs="Times New Roman" w:hint="eastAsia"/>
            <w:webHidden/>
            <w:sz w:val="24"/>
            <w:szCs w:val="24"/>
          </w:rPr>
          <w:instrText xml:space="preserve"> PAGEREF _Toc101797330 \h </w:instrText>
        </w:r>
        <w:r w:rsidR="00A72795" w:rsidRPr="00ED31AA">
          <w:rPr>
            <w:rFonts w:ascii="仿宋_GB2312" w:eastAsia="仿宋_GB2312" w:hAnsi="Times New Roman" w:cs="Times New Roman" w:hint="eastAsia"/>
            <w:webHidden/>
            <w:sz w:val="24"/>
            <w:szCs w:val="24"/>
          </w:rPr>
        </w:r>
        <w:r w:rsidR="00A72795" w:rsidRPr="00ED31AA">
          <w:rPr>
            <w:rFonts w:ascii="仿宋_GB2312" w:eastAsia="仿宋_GB2312" w:hAnsi="Times New Roman" w:cs="Times New Roman" w:hint="eastAsia"/>
            <w:webHidden/>
            <w:sz w:val="24"/>
            <w:szCs w:val="24"/>
          </w:rPr>
          <w:fldChar w:fldCharType="separate"/>
        </w:r>
        <w:r w:rsidR="0024482A">
          <w:rPr>
            <w:rFonts w:ascii="仿宋_GB2312" w:eastAsia="仿宋_GB2312" w:hAnsi="Times New Roman" w:cs="Times New Roman"/>
            <w:webHidden/>
            <w:sz w:val="24"/>
            <w:szCs w:val="24"/>
          </w:rPr>
          <w:t>32</w:t>
        </w:r>
        <w:r w:rsidR="00A72795" w:rsidRPr="00ED31AA">
          <w:rPr>
            <w:rFonts w:ascii="仿宋_GB2312" w:eastAsia="仿宋_GB2312" w:hAnsi="Times New Roman" w:cs="Times New Roman" w:hint="eastAsia"/>
            <w:webHidden/>
            <w:sz w:val="24"/>
            <w:szCs w:val="24"/>
          </w:rPr>
          <w:fldChar w:fldCharType="end"/>
        </w:r>
      </w:hyperlink>
    </w:p>
    <w:p w14:paraId="7BEC367D" w14:textId="780D290D" w:rsidR="00A72795" w:rsidRPr="00016F4E" w:rsidRDefault="005D1A7A" w:rsidP="00016F4E">
      <w:pPr>
        <w:pStyle w:val="TOC1"/>
        <w:spacing w:line="360" w:lineRule="exact"/>
        <w:rPr>
          <w:rStyle w:val="a7"/>
          <w:rFonts w:ascii="仿宋_GB2312" w:eastAsia="仿宋_GB2312"/>
          <w:sz w:val="28"/>
          <w:szCs w:val="28"/>
        </w:rPr>
      </w:pPr>
      <w:hyperlink w:anchor="_Toc101797331" w:history="1">
        <w:r w:rsidR="00A72795" w:rsidRPr="00016F4E">
          <w:rPr>
            <w:rStyle w:val="a7"/>
            <w:rFonts w:ascii="黑体" w:eastAsia="黑体" w:hAnsi="Times New Roman" w:cs="Times New Roman" w:hint="eastAsia"/>
            <w:sz w:val="28"/>
            <w:szCs w:val="28"/>
          </w:rPr>
          <w:t>四、绩效评价指标分析</w:t>
        </w:r>
        <w:r w:rsidR="00A72795" w:rsidRPr="00016F4E">
          <w:rPr>
            <w:rStyle w:val="a7"/>
            <w:rFonts w:ascii="仿宋_GB2312" w:eastAsia="仿宋_GB2312" w:hint="eastAsia"/>
            <w:webHidden/>
            <w:sz w:val="28"/>
            <w:szCs w:val="28"/>
          </w:rPr>
          <w:tab/>
        </w:r>
        <w:r w:rsidR="00A72795" w:rsidRPr="00ED31AA">
          <w:rPr>
            <w:rStyle w:val="a7"/>
            <w:rFonts w:ascii="仿宋_GB2312" w:eastAsia="仿宋_GB2312" w:hint="eastAsia"/>
            <w:webHidden/>
            <w:sz w:val="24"/>
            <w:szCs w:val="24"/>
          </w:rPr>
          <w:fldChar w:fldCharType="begin"/>
        </w:r>
        <w:r w:rsidR="00A72795" w:rsidRPr="00ED31AA">
          <w:rPr>
            <w:rStyle w:val="a7"/>
            <w:rFonts w:ascii="仿宋_GB2312" w:eastAsia="仿宋_GB2312" w:hint="eastAsia"/>
            <w:webHidden/>
            <w:sz w:val="24"/>
            <w:szCs w:val="24"/>
          </w:rPr>
          <w:instrText xml:space="preserve"> PAGEREF _Toc101797331 \h </w:instrText>
        </w:r>
        <w:r w:rsidR="00A72795" w:rsidRPr="00ED31AA">
          <w:rPr>
            <w:rStyle w:val="a7"/>
            <w:rFonts w:ascii="仿宋_GB2312" w:eastAsia="仿宋_GB2312" w:hint="eastAsia"/>
            <w:webHidden/>
            <w:sz w:val="24"/>
            <w:szCs w:val="24"/>
          </w:rPr>
        </w:r>
        <w:r w:rsidR="00A72795" w:rsidRPr="00ED31AA">
          <w:rPr>
            <w:rStyle w:val="a7"/>
            <w:rFonts w:ascii="仿宋_GB2312" w:eastAsia="仿宋_GB2312" w:hint="eastAsia"/>
            <w:webHidden/>
            <w:sz w:val="24"/>
            <w:szCs w:val="24"/>
          </w:rPr>
          <w:fldChar w:fldCharType="separate"/>
        </w:r>
        <w:r w:rsidR="0024482A">
          <w:rPr>
            <w:rStyle w:val="a7"/>
            <w:rFonts w:ascii="仿宋_GB2312" w:eastAsia="仿宋_GB2312"/>
            <w:webHidden/>
            <w:sz w:val="24"/>
            <w:szCs w:val="24"/>
          </w:rPr>
          <w:t>32</w:t>
        </w:r>
        <w:r w:rsidR="00A72795" w:rsidRPr="00ED31AA">
          <w:rPr>
            <w:rStyle w:val="a7"/>
            <w:rFonts w:ascii="仿宋_GB2312" w:eastAsia="仿宋_GB2312" w:hint="eastAsia"/>
            <w:webHidden/>
            <w:sz w:val="24"/>
            <w:szCs w:val="24"/>
          </w:rPr>
          <w:fldChar w:fldCharType="end"/>
        </w:r>
      </w:hyperlink>
    </w:p>
    <w:p w14:paraId="2FF35558" w14:textId="35D72B6F" w:rsidR="00A72795" w:rsidRPr="00016F4E" w:rsidRDefault="005D1A7A" w:rsidP="00016F4E">
      <w:pPr>
        <w:pStyle w:val="TOC1"/>
        <w:spacing w:line="360" w:lineRule="exact"/>
        <w:rPr>
          <w:rStyle w:val="a7"/>
          <w:rFonts w:ascii="仿宋_GB2312" w:eastAsia="仿宋_GB2312"/>
          <w:sz w:val="28"/>
          <w:szCs w:val="28"/>
        </w:rPr>
      </w:pPr>
      <w:hyperlink w:anchor="_Toc101797332" w:history="1">
        <w:r w:rsidR="00A72795" w:rsidRPr="00016F4E">
          <w:rPr>
            <w:rStyle w:val="a7"/>
            <w:rFonts w:ascii="黑体" w:eastAsia="黑体" w:hAnsi="Times New Roman" w:cs="Times New Roman" w:hint="eastAsia"/>
            <w:sz w:val="28"/>
            <w:szCs w:val="28"/>
          </w:rPr>
          <w:t>五、主要经验及做法</w:t>
        </w:r>
        <w:r w:rsidR="00A72795" w:rsidRPr="00016F4E">
          <w:rPr>
            <w:rStyle w:val="a7"/>
            <w:rFonts w:ascii="仿宋_GB2312" w:eastAsia="仿宋_GB2312" w:hint="eastAsia"/>
            <w:webHidden/>
            <w:sz w:val="28"/>
            <w:szCs w:val="28"/>
          </w:rPr>
          <w:tab/>
        </w:r>
        <w:r w:rsidR="00A72795" w:rsidRPr="00ED31AA">
          <w:rPr>
            <w:rStyle w:val="a7"/>
            <w:rFonts w:ascii="仿宋_GB2312" w:eastAsia="仿宋_GB2312" w:hint="eastAsia"/>
            <w:webHidden/>
            <w:sz w:val="24"/>
            <w:szCs w:val="24"/>
          </w:rPr>
          <w:fldChar w:fldCharType="begin"/>
        </w:r>
        <w:r w:rsidR="00A72795" w:rsidRPr="00ED31AA">
          <w:rPr>
            <w:rStyle w:val="a7"/>
            <w:rFonts w:ascii="仿宋_GB2312" w:eastAsia="仿宋_GB2312" w:hint="eastAsia"/>
            <w:webHidden/>
            <w:sz w:val="24"/>
            <w:szCs w:val="24"/>
          </w:rPr>
          <w:instrText xml:space="preserve"> PAGEREF _Toc101797332 \h </w:instrText>
        </w:r>
        <w:r w:rsidR="00A72795" w:rsidRPr="00ED31AA">
          <w:rPr>
            <w:rStyle w:val="a7"/>
            <w:rFonts w:ascii="仿宋_GB2312" w:eastAsia="仿宋_GB2312" w:hint="eastAsia"/>
            <w:webHidden/>
            <w:sz w:val="24"/>
            <w:szCs w:val="24"/>
          </w:rPr>
        </w:r>
        <w:r w:rsidR="00A72795" w:rsidRPr="00ED31AA">
          <w:rPr>
            <w:rStyle w:val="a7"/>
            <w:rFonts w:ascii="仿宋_GB2312" w:eastAsia="仿宋_GB2312" w:hint="eastAsia"/>
            <w:webHidden/>
            <w:sz w:val="24"/>
            <w:szCs w:val="24"/>
          </w:rPr>
          <w:fldChar w:fldCharType="separate"/>
        </w:r>
        <w:r w:rsidR="0024482A">
          <w:rPr>
            <w:rStyle w:val="a7"/>
            <w:rFonts w:ascii="仿宋_GB2312" w:eastAsia="仿宋_GB2312"/>
            <w:webHidden/>
            <w:sz w:val="24"/>
            <w:szCs w:val="24"/>
          </w:rPr>
          <w:t>45</w:t>
        </w:r>
        <w:r w:rsidR="00A72795" w:rsidRPr="00ED31AA">
          <w:rPr>
            <w:rStyle w:val="a7"/>
            <w:rFonts w:ascii="仿宋_GB2312" w:eastAsia="仿宋_GB2312" w:hint="eastAsia"/>
            <w:webHidden/>
            <w:sz w:val="24"/>
            <w:szCs w:val="24"/>
          </w:rPr>
          <w:fldChar w:fldCharType="end"/>
        </w:r>
      </w:hyperlink>
    </w:p>
    <w:p w14:paraId="251DD53B" w14:textId="07463572" w:rsidR="00A72795" w:rsidRPr="00016F4E" w:rsidRDefault="005D1A7A" w:rsidP="00016F4E">
      <w:pPr>
        <w:pStyle w:val="TOC1"/>
        <w:spacing w:line="360" w:lineRule="exact"/>
        <w:rPr>
          <w:rStyle w:val="a7"/>
          <w:rFonts w:ascii="仿宋_GB2312" w:eastAsia="仿宋_GB2312"/>
          <w:sz w:val="28"/>
          <w:szCs w:val="28"/>
        </w:rPr>
      </w:pPr>
      <w:hyperlink w:anchor="_Toc101797333" w:history="1">
        <w:r w:rsidR="00A72795" w:rsidRPr="00016F4E">
          <w:rPr>
            <w:rStyle w:val="a7"/>
            <w:rFonts w:ascii="黑体" w:eastAsia="黑体" w:hAnsi="Times New Roman" w:cs="Times New Roman" w:hint="eastAsia"/>
            <w:sz w:val="28"/>
            <w:szCs w:val="28"/>
          </w:rPr>
          <w:t>六、存在的问题及有关建议</w:t>
        </w:r>
        <w:r w:rsidR="00A72795" w:rsidRPr="00016F4E">
          <w:rPr>
            <w:rStyle w:val="a7"/>
            <w:rFonts w:ascii="仿宋_GB2312" w:eastAsia="仿宋_GB2312" w:hint="eastAsia"/>
            <w:webHidden/>
            <w:sz w:val="28"/>
            <w:szCs w:val="28"/>
          </w:rPr>
          <w:tab/>
        </w:r>
        <w:r w:rsidR="00A72795" w:rsidRPr="00ED31AA">
          <w:rPr>
            <w:rStyle w:val="a7"/>
            <w:rFonts w:ascii="仿宋_GB2312" w:eastAsia="仿宋_GB2312" w:hint="eastAsia"/>
            <w:webHidden/>
            <w:sz w:val="24"/>
            <w:szCs w:val="24"/>
          </w:rPr>
          <w:fldChar w:fldCharType="begin"/>
        </w:r>
        <w:r w:rsidR="00A72795" w:rsidRPr="00ED31AA">
          <w:rPr>
            <w:rStyle w:val="a7"/>
            <w:rFonts w:ascii="仿宋_GB2312" w:eastAsia="仿宋_GB2312" w:hint="eastAsia"/>
            <w:webHidden/>
            <w:sz w:val="24"/>
            <w:szCs w:val="24"/>
          </w:rPr>
          <w:instrText xml:space="preserve"> PAGEREF _Toc101797333 \h </w:instrText>
        </w:r>
        <w:r w:rsidR="00A72795" w:rsidRPr="00ED31AA">
          <w:rPr>
            <w:rStyle w:val="a7"/>
            <w:rFonts w:ascii="仿宋_GB2312" w:eastAsia="仿宋_GB2312" w:hint="eastAsia"/>
            <w:webHidden/>
            <w:sz w:val="24"/>
            <w:szCs w:val="24"/>
          </w:rPr>
        </w:r>
        <w:r w:rsidR="00A72795" w:rsidRPr="00ED31AA">
          <w:rPr>
            <w:rStyle w:val="a7"/>
            <w:rFonts w:ascii="仿宋_GB2312" w:eastAsia="仿宋_GB2312" w:hint="eastAsia"/>
            <w:webHidden/>
            <w:sz w:val="24"/>
            <w:szCs w:val="24"/>
          </w:rPr>
          <w:fldChar w:fldCharType="separate"/>
        </w:r>
        <w:r w:rsidR="0024482A">
          <w:rPr>
            <w:rStyle w:val="a7"/>
            <w:rFonts w:ascii="仿宋_GB2312" w:eastAsia="仿宋_GB2312"/>
            <w:webHidden/>
            <w:sz w:val="24"/>
            <w:szCs w:val="24"/>
          </w:rPr>
          <w:t>46</w:t>
        </w:r>
        <w:r w:rsidR="00A72795" w:rsidRPr="00ED31AA">
          <w:rPr>
            <w:rStyle w:val="a7"/>
            <w:rFonts w:ascii="仿宋_GB2312" w:eastAsia="仿宋_GB2312" w:hint="eastAsia"/>
            <w:webHidden/>
            <w:sz w:val="24"/>
            <w:szCs w:val="24"/>
          </w:rPr>
          <w:fldChar w:fldCharType="end"/>
        </w:r>
      </w:hyperlink>
    </w:p>
    <w:p w14:paraId="0489FE1F" w14:textId="79A60254" w:rsidR="00A72795" w:rsidRPr="00016F4E" w:rsidRDefault="00016F4E" w:rsidP="00016F4E">
      <w:pPr>
        <w:pStyle w:val="TOC1"/>
        <w:spacing w:line="360" w:lineRule="exact"/>
        <w:rPr>
          <w:rFonts w:ascii="仿宋_GB2312" w:eastAsia="仿宋_GB2312" w:hAnsi="Times New Roman" w:cs="Times New Roman"/>
          <w:bCs w:val="0"/>
          <w:caps w:val="0"/>
          <w:kern w:val="2"/>
          <w:sz w:val="28"/>
          <w:szCs w:val="28"/>
        </w:rPr>
      </w:pPr>
      <w:r w:rsidRPr="00016F4E">
        <w:rPr>
          <w:rFonts w:ascii="仿宋_GB2312" w:eastAsia="仿宋_GB2312" w:hint="eastAsia"/>
          <w:sz w:val="28"/>
          <w:szCs w:val="28"/>
        </w:rPr>
        <w:t xml:space="preserve">   </w:t>
      </w:r>
      <w:hyperlink w:anchor="_Toc101797334" w:history="1">
        <w:r w:rsidR="00A72795" w:rsidRPr="00016F4E">
          <w:rPr>
            <w:rStyle w:val="a7"/>
            <w:rFonts w:ascii="仿宋_GB2312" w:eastAsia="仿宋_GB2312" w:hAnsi="Times New Roman" w:cs="Times New Roman" w:hint="eastAsia"/>
            <w:sz w:val="28"/>
            <w:szCs w:val="28"/>
          </w:rPr>
          <w:t>附件1-1</w:t>
        </w:r>
        <w:r w:rsidR="00F1291B" w:rsidRPr="00016F4E">
          <w:rPr>
            <w:rStyle w:val="a7"/>
            <w:rFonts w:ascii="仿宋_GB2312" w:eastAsia="仿宋_GB2312" w:hAnsi="Times New Roman" w:cs="Times New Roman" w:hint="eastAsia"/>
            <w:sz w:val="28"/>
            <w:szCs w:val="28"/>
          </w:rPr>
          <w:t xml:space="preserve">  </w:t>
        </w:r>
        <w:r w:rsidR="00A72795" w:rsidRPr="00016F4E">
          <w:rPr>
            <w:rStyle w:val="a7"/>
            <w:rFonts w:ascii="仿宋_GB2312" w:eastAsia="仿宋_GB2312" w:hAnsi="Times New Roman" w:cs="Times New Roman" w:hint="eastAsia"/>
            <w:sz w:val="28"/>
            <w:szCs w:val="28"/>
          </w:rPr>
          <w:t>2021年度局区（市）会商专项资金绩效评价指标体系</w:t>
        </w:r>
        <w:r w:rsidR="00A72795" w:rsidRPr="00016F4E">
          <w:rPr>
            <w:rFonts w:ascii="仿宋_GB2312" w:eastAsia="仿宋_GB2312" w:hAnsi="Times New Roman" w:cs="Times New Roman" w:hint="eastAsia"/>
            <w:webHidden/>
            <w:sz w:val="28"/>
            <w:szCs w:val="28"/>
          </w:rPr>
          <w:tab/>
        </w:r>
        <w:r w:rsidR="00A72795" w:rsidRPr="00ED31AA">
          <w:rPr>
            <w:rFonts w:ascii="仿宋_GB2312" w:eastAsia="仿宋_GB2312" w:hAnsi="Times New Roman" w:cs="Times New Roman" w:hint="eastAsia"/>
            <w:webHidden/>
            <w:sz w:val="24"/>
            <w:szCs w:val="24"/>
          </w:rPr>
          <w:fldChar w:fldCharType="begin"/>
        </w:r>
        <w:r w:rsidR="00A72795" w:rsidRPr="00ED31AA">
          <w:rPr>
            <w:rFonts w:ascii="仿宋_GB2312" w:eastAsia="仿宋_GB2312" w:hAnsi="Times New Roman" w:cs="Times New Roman" w:hint="eastAsia"/>
            <w:webHidden/>
            <w:sz w:val="24"/>
            <w:szCs w:val="24"/>
          </w:rPr>
          <w:instrText xml:space="preserve"> PAGEREF _Toc101797334 \h </w:instrText>
        </w:r>
        <w:r w:rsidR="00A72795" w:rsidRPr="00ED31AA">
          <w:rPr>
            <w:rFonts w:ascii="仿宋_GB2312" w:eastAsia="仿宋_GB2312" w:hAnsi="Times New Roman" w:cs="Times New Roman" w:hint="eastAsia"/>
            <w:webHidden/>
            <w:sz w:val="24"/>
            <w:szCs w:val="24"/>
          </w:rPr>
        </w:r>
        <w:r w:rsidR="00A72795" w:rsidRPr="00ED31AA">
          <w:rPr>
            <w:rFonts w:ascii="仿宋_GB2312" w:eastAsia="仿宋_GB2312" w:hAnsi="Times New Roman" w:cs="Times New Roman" w:hint="eastAsia"/>
            <w:webHidden/>
            <w:sz w:val="24"/>
            <w:szCs w:val="24"/>
          </w:rPr>
          <w:fldChar w:fldCharType="separate"/>
        </w:r>
        <w:r w:rsidR="0024482A">
          <w:rPr>
            <w:rFonts w:ascii="仿宋_GB2312" w:eastAsia="仿宋_GB2312" w:hAnsi="Times New Roman" w:cs="Times New Roman"/>
            <w:webHidden/>
            <w:sz w:val="24"/>
            <w:szCs w:val="24"/>
          </w:rPr>
          <w:t>49</w:t>
        </w:r>
        <w:r w:rsidR="00A72795" w:rsidRPr="00ED31AA">
          <w:rPr>
            <w:rFonts w:ascii="仿宋_GB2312" w:eastAsia="仿宋_GB2312" w:hAnsi="Times New Roman" w:cs="Times New Roman" w:hint="eastAsia"/>
            <w:webHidden/>
            <w:sz w:val="24"/>
            <w:szCs w:val="24"/>
          </w:rPr>
          <w:fldChar w:fldCharType="end"/>
        </w:r>
      </w:hyperlink>
    </w:p>
    <w:p w14:paraId="3CE69BE4" w14:textId="511C0E12" w:rsidR="00A72795" w:rsidRPr="00016F4E" w:rsidRDefault="00016F4E" w:rsidP="00016F4E">
      <w:pPr>
        <w:pStyle w:val="TOC1"/>
        <w:spacing w:line="360" w:lineRule="exact"/>
        <w:rPr>
          <w:rFonts w:ascii="仿宋_GB2312" w:eastAsia="仿宋_GB2312" w:hAnsi="Times New Roman" w:cs="Times New Roman"/>
          <w:bCs w:val="0"/>
          <w:caps w:val="0"/>
          <w:kern w:val="2"/>
          <w:sz w:val="28"/>
          <w:szCs w:val="28"/>
        </w:rPr>
      </w:pPr>
      <w:r w:rsidRPr="00016F4E">
        <w:rPr>
          <w:rFonts w:ascii="仿宋_GB2312" w:eastAsia="仿宋_GB2312" w:hint="eastAsia"/>
          <w:sz w:val="28"/>
          <w:szCs w:val="28"/>
        </w:rPr>
        <w:t xml:space="preserve">   </w:t>
      </w:r>
      <w:hyperlink w:anchor="_Toc101797335" w:history="1">
        <w:r w:rsidR="00A72795" w:rsidRPr="00016F4E">
          <w:rPr>
            <w:rStyle w:val="a7"/>
            <w:rFonts w:ascii="仿宋_GB2312" w:eastAsia="仿宋_GB2312" w:hAnsi="Times New Roman" w:cs="Times New Roman" w:hint="eastAsia"/>
            <w:sz w:val="28"/>
            <w:szCs w:val="28"/>
          </w:rPr>
          <w:t>附件1-2</w:t>
        </w:r>
        <w:r w:rsidR="00F1291B" w:rsidRPr="00016F4E">
          <w:rPr>
            <w:rStyle w:val="a7"/>
            <w:rFonts w:ascii="仿宋_GB2312" w:eastAsia="仿宋_GB2312" w:hAnsi="Times New Roman" w:cs="Times New Roman" w:hint="eastAsia"/>
            <w:sz w:val="28"/>
            <w:szCs w:val="28"/>
          </w:rPr>
          <w:t xml:space="preserve">  </w:t>
        </w:r>
        <w:r w:rsidR="00A72795" w:rsidRPr="00016F4E">
          <w:rPr>
            <w:rStyle w:val="a7"/>
            <w:rFonts w:ascii="仿宋_GB2312" w:eastAsia="仿宋_GB2312" w:hAnsi="Times New Roman" w:cs="Times New Roman" w:hint="eastAsia"/>
            <w:sz w:val="28"/>
            <w:szCs w:val="28"/>
          </w:rPr>
          <w:t>重点研发专项支出绩效评价指标体系</w:t>
        </w:r>
        <w:r w:rsidR="00A72795" w:rsidRPr="00016F4E">
          <w:rPr>
            <w:rFonts w:ascii="仿宋_GB2312" w:eastAsia="仿宋_GB2312" w:hAnsi="Times New Roman" w:cs="Times New Roman" w:hint="eastAsia"/>
            <w:webHidden/>
            <w:sz w:val="28"/>
            <w:szCs w:val="28"/>
          </w:rPr>
          <w:tab/>
        </w:r>
        <w:r w:rsidR="00A72795" w:rsidRPr="00ED31AA">
          <w:rPr>
            <w:rFonts w:ascii="仿宋_GB2312" w:eastAsia="仿宋_GB2312" w:hAnsi="Times New Roman" w:cs="Times New Roman" w:hint="eastAsia"/>
            <w:webHidden/>
            <w:sz w:val="24"/>
            <w:szCs w:val="24"/>
          </w:rPr>
          <w:fldChar w:fldCharType="begin"/>
        </w:r>
        <w:r w:rsidR="00A72795" w:rsidRPr="00ED31AA">
          <w:rPr>
            <w:rFonts w:ascii="仿宋_GB2312" w:eastAsia="仿宋_GB2312" w:hAnsi="Times New Roman" w:cs="Times New Roman" w:hint="eastAsia"/>
            <w:webHidden/>
            <w:sz w:val="24"/>
            <w:szCs w:val="24"/>
          </w:rPr>
          <w:instrText xml:space="preserve"> PAGEREF _Toc101797335 \h </w:instrText>
        </w:r>
        <w:r w:rsidR="00A72795" w:rsidRPr="00ED31AA">
          <w:rPr>
            <w:rFonts w:ascii="仿宋_GB2312" w:eastAsia="仿宋_GB2312" w:hAnsi="Times New Roman" w:cs="Times New Roman" w:hint="eastAsia"/>
            <w:webHidden/>
            <w:sz w:val="24"/>
            <w:szCs w:val="24"/>
          </w:rPr>
        </w:r>
        <w:r w:rsidR="00A72795" w:rsidRPr="00ED31AA">
          <w:rPr>
            <w:rFonts w:ascii="仿宋_GB2312" w:eastAsia="仿宋_GB2312" w:hAnsi="Times New Roman" w:cs="Times New Roman" w:hint="eastAsia"/>
            <w:webHidden/>
            <w:sz w:val="24"/>
            <w:szCs w:val="24"/>
          </w:rPr>
          <w:fldChar w:fldCharType="separate"/>
        </w:r>
        <w:r w:rsidR="0024482A">
          <w:rPr>
            <w:rFonts w:ascii="仿宋_GB2312" w:eastAsia="仿宋_GB2312" w:hAnsi="Times New Roman" w:cs="Times New Roman"/>
            <w:webHidden/>
            <w:sz w:val="24"/>
            <w:szCs w:val="24"/>
          </w:rPr>
          <w:t>55</w:t>
        </w:r>
        <w:r w:rsidR="00A72795" w:rsidRPr="00ED31AA">
          <w:rPr>
            <w:rFonts w:ascii="仿宋_GB2312" w:eastAsia="仿宋_GB2312" w:hAnsi="Times New Roman" w:cs="Times New Roman" w:hint="eastAsia"/>
            <w:webHidden/>
            <w:sz w:val="24"/>
            <w:szCs w:val="24"/>
          </w:rPr>
          <w:fldChar w:fldCharType="end"/>
        </w:r>
      </w:hyperlink>
    </w:p>
    <w:p w14:paraId="75F74F3E" w14:textId="152E3D31" w:rsidR="00A72795" w:rsidRPr="00016F4E" w:rsidRDefault="00016F4E" w:rsidP="00016F4E">
      <w:pPr>
        <w:pStyle w:val="TOC1"/>
        <w:spacing w:line="360" w:lineRule="exact"/>
        <w:rPr>
          <w:rFonts w:ascii="仿宋_GB2312" w:eastAsia="仿宋_GB2312" w:hAnsi="Times New Roman" w:cs="Times New Roman"/>
          <w:bCs w:val="0"/>
          <w:caps w:val="0"/>
          <w:kern w:val="2"/>
          <w:sz w:val="28"/>
          <w:szCs w:val="28"/>
        </w:rPr>
      </w:pPr>
      <w:r w:rsidRPr="00016F4E">
        <w:rPr>
          <w:rFonts w:ascii="仿宋_GB2312" w:eastAsia="仿宋_GB2312" w:hint="eastAsia"/>
          <w:sz w:val="28"/>
          <w:szCs w:val="28"/>
        </w:rPr>
        <w:t xml:space="preserve">   </w:t>
      </w:r>
      <w:hyperlink w:anchor="_Toc101797336" w:history="1">
        <w:r w:rsidR="00A72795" w:rsidRPr="00016F4E">
          <w:rPr>
            <w:rStyle w:val="a7"/>
            <w:rFonts w:ascii="仿宋_GB2312" w:eastAsia="仿宋_GB2312" w:hAnsi="Times New Roman" w:cs="Times New Roman" w:hint="eastAsia"/>
            <w:sz w:val="28"/>
            <w:szCs w:val="28"/>
          </w:rPr>
          <w:t>附件1-3</w:t>
        </w:r>
        <w:r w:rsidR="00F1291B" w:rsidRPr="00016F4E">
          <w:rPr>
            <w:rStyle w:val="a7"/>
            <w:rFonts w:ascii="仿宋_GB2312" w:eastAsia="仿宋_GB2312" w:hAnsi="Times New Roman" w:cs="Times New Roman" w:hint="eastAsia"/>
            <w:sz w:val="28"/>
            <w:szCs w:val="28"/>
          </w:rPr>
          <w:t xml:space="preserve">  </w:t>
        </w:r>
        <w:r w:rsidR="00A72795" w:rsidRPr="00016F4E">
          <w:rPr>
            <w:rStyle w:val="a7"/>
            <w:rFonts w:ascii="仿宋_GB2312" w:eastAsia="仿宋_GB2312" w:hAnsi="Times New Roman" w:cs="Times New Roman" w:hint="eastAsia"/>
            <w:sz w:val="28"/>
            <w:szCs w:val="28"/>
          </w:rPr>
          <w:t>人才与平台建设专项项目支出绩效评价指标</w:t>
        </w:r>
        <w:r w:rsidR="00A72795" w:rsidRPr="00016F4E">
          <w:rPr>
            <w:rFonts w:ascii="仿宋_GB2312" w:eastAsia="仿宋_GB2312" w:hAnsi="Times New Roman" w:cs="Times New Roman" w:hint="eastAsia"/>
            <w:webHidden/>
            <w:sz w:val="28"/>
            <w:szCs w:val="28"/>
          </w:rPr>
          <w:tab/>
        </w:r>
        <w:r w:rsidR="00A72795" w:rsidRPr="00ED31AA">
          <w:rPr>
            <w:rFonts w:ascii="仿宋_GB2312" w:eastAsia="仿宋_GB2312" w:hAnsi="Times New Roman" w:cs="Times New Roman" w:hint="eastAsia"/>
            <w:webHidden/>
            <w:sz w:val="24"/>
            <w:szCs w:val="24"/>
          </w:rPr>
          <w:fldChar w:fldCharType="begin"/>
        </w:r>
        <w:r w:rsidR="00A72795" w:rsidRPr="00ED31AA">
          <w:rPr>
            <w:rFonts w:ascii="仿宋_GB2312" w:eastAsia="仿宋_GB2312" w:hAnsi="Times New Roman" w:cs="Times New Roman" w:hint="eastAsia"/>
            <w:webHidden/>
            <w:sz w:val="24"/>
            <w:szCs w:val="24"/>
          </w:rPr>
          <w:instrText xml:space="preserve"> PAGEREF _Toc101797336 \h </w:instrText>
        </w:r>
        <w:r w:rsidR="00A72795" w:rsidRPr="00ED31AA">
          <w:rPr>
            <w:rFonts w:ascii="仿宋_GB2312" w:eastAsia="仿宋_GB2312" w:hAnsi="Times New Roman" w:cs="Times New Roman" w:hint="eastAsia"/>
            <w:webHidden/>
            <w:sz w:val="24"/>
            <w:szCs w:val="24"/>
          </w:rPr>
        </w:r>
        <w:r w:rsidR="00A72795" w:rsidRPr="00ED31AA">
          <w:rPr>
            <w:rFonts w:ascii="仿宋_GB2312" w:eastAsia="仿宋_GB2312" w:hAnsi="Times New Roman" w:cs="Times New Roman" w:hint="eastAsia"/>
            <w:webHidden/>
            <w:sz w:val="24"/>
            <w:szCs w:val="24"/>
          </w:rPr>
          <w:fldChar w:fldCharType="separate"/>
        </w:r>
        <w:r w:rsidR="0024482A">
          <w:rPr>
            <w:rFonts w:ascii="仿宋_GB2312" w:eastAsia="仿宋_GB2312" w:hAnsi="Times New Roman" w:cs="Times New Roman"/>
            <w:webHidden/>
            <w:sz w:val="24"/>
            <w:szCs w:val="24"/>
          </w:rPr>
          <w:t>61</w:t>
        </w:r>
        <w:r w:rsidR="00A72795" w:rsidRPr="00ED31AA">
          <w:rPr>
            <w:rFonts w:ascii="仿宋_GB2312" w:eastAsia="仿宋_GB2312" w:hAnsi="Times New Roman" w:cs="Times New Roman" w:hint="eastAsia"/>
            <w:webHidden/>
            <w:sz w:val="24"/>
            <w:szCs w:val="24"/>
          </w:rPr>
          <w:fldChar w:fldCharType="end"/>
        </w:r>
      </w:hyperlink>
    </w:p>
    <w:p w14:paraId="2BA8006D" w14:textId="318F2285" w:rsidR="00A72795" w:rsidRPr="00016F4E" w:rsidRDefault="00016F4E" w:rsidP="00016F4E">
      <w:pPr>
        <w:pStyle w:val="TOC1"/>
        <w:spacing w:line="360" w:lineRule="exact"/>
        <w:rPr>
          <w:rFonts w:ascii="仿宋_GB2312" w:eastAsia="仿宋_GB2312" w:hAnsi="Times New Roman" w:cs="Times New Roman"/>
          <w:bCs w:val="0"/>
          <w:caps w:val="0"/>
          <w:kern w:val="2"/>
          <w:sz w:val="28"/>
          <w:szCs w:val="28"/>
        </w:rPr>
      </w:pPr>
      <w:r w:rsidRPr="00016F4E">
        <w:rPr>
          <w:rFonts w:ascii="仿宋_GB2312" w:eastAsia="仿宋_GB2312" w:hint="eastAsia"/>
          <w:sz w:val="28"/>
          <w:szCs w:val="28"/>
        </w:rPr>
        <w:t xml:space="preserve">   </w:t>
      </w:r>
      <w:hyperlink w:anchor="_Toc101797337" w:history="1">
        <w:r w:rsidR="00A72795" w:rsidRPr="00016F4E">
          <w:rPr>
            <w:rStyle w:val="a7"/>
            <w:rFonts w:ascii="仿宋_GB2312" w:eastAsia="仿宋_GB2312" w:hAnsi="Times New Roman" w:cs="Times New Roman" w:hint="eastAsia"/>
            <w:sz w:val="28"/>
            <w:szCs w:val="28"/>
          </w:rPr>
          <w:t>附件1-4</w:t>
        </w:r>
        <w:r w:rsidR="00F1291B" w:rsidRPr="00016F4E">
          <w:rPr>
            <w:rStyle w:val="a7"/>
            <w:rFonts w:ascii="仿宋_GB2312" w:eastAsia="仿宋_GB2312" w:hAnsi="Times New Roman" w:cs="Times New Roman" w:hint="eastAsia"/>
            <w:sz w:val="28"/>
            <w:szCs w:val="28"/>
          </w:rPr>
          <w:t xml:space="preserve">  </w:t>
        </w:r>
        <w:r w:rsidR="00A72795" w:rsidRPr="00016F4E">
          <w:rPr>
            <w:rStyle w:val="a7"/>
            <w:rFonts w:ascii="仿宋_GB2312" w:eastAsia="仿宋_GB2312" w:hAnsi="Times New Roman" w:cs="Times New Roman" w:hint="eastAsia"/>
            <w:sz w:val="28"/>
            <w:szCs w:val="28"/>
          </w:rPr>
          <w:t>科技惠民专项项目支出绩效评价指标体系</w:t>
        </w:r>
        <w:r w:rsidR="00A72795" w:rsidRPr="00016F4E">
          <w:rPr>
            <w:rFonts w:ascii="仿宋_GB2312" w:eastAsia="仿宋_GB2312" w:hAnsi="Times New Roman" w:cs="Times New Roman" w:hint="eastAsia"/>
            <w:webHidden/>
            <w:sz w:val="28"/>
            <w:szCs w:val="28"/>
          </w:rPr>
          <w:tab/>
        </w:r>
        <w:r w:rsidR="00A72795" w:rsidRPr="00ED31AA">
          <w:rPr>
            <w:rFonts w:ascii="仿宋_GB2312" w:eastAsia="仿宋_GB2312" w:hAnsi="Times New Roman" w:cs="Times New Roman" w:hint="eastAsia"/>
            <w:webHidden/>
            <w:sz w:val="24"/>
            <w:szCs w:val="24"/>
          </w:rPr>
          <w:fldChar w:fldCharType="begin"/>
        </w:r>
        <w:r w:rsidR="00A72795" w:rsidRPr="00ED31AA">
          <w:rPr>
            <w:rFonts w:ascii="仿宋_GB2312" w:eastAsia="仿宋_GB2312" w:hAnsi="Times New Roman" w:cs="Times New Roman" w:hint="eastAsia"/>
            <w:webHidden/>
            <w:sz w:val="24"/>
            <w:szCs w:val="24"/>
          </w:rPr>
          <w:instrText xml:space="preserve"> PAGEREF _Toc101797337 \h </w:instrText>
        </w:r>
        <w:r w:rsidR="00A72795" w:rsidRPr="00ED31AA">
          <w:rPr>
            <w:rFonts w:ascii="仿宋_GB2312" w:eastAsia="仿宋_GB2312" w:hAnsi="Times New Roman" w:cs="Times New Roman" w:hint="eastAsia"/>
            <w:webHidden/>
            <w:sz w:val="24"/>
            <w:szCs w:val="24"/>
          </w:rPr>
        </w:r>
        <w:r w:rsidR="00A72795" w:rsidRPr="00ED31AA">
          <w:rPr>
            <w:rFonts w:ascii="仿宋_GB2312" w:eastAsia="仿宋_GB2312" w:hAnsi="Times New Roman" w:cs="Times New Roman" w:hint="eastAsia"/>
            <w:webHidden/>
            <w:sz w:val="24"/>
            <w:szCs w:val="24"/>
          </w:rPr>
          <w:fldChar w:fldCharType="separate"/>
        </w:r>
        <w:r w:rsidR="0024482A">
          <w:rPr>
            <w:rFonts w:ascii="仿宋_GB2312" w:eastAsia="仿宋_GB2312" w:hAnsi="Times New Roman" w:cs="Times New Roman"/>
            <w:webHidden/>
            <w:sz w:val="24"/>
            <w:szCs w:val="24"/>
          </w:rPr>
          <w:t>68</w:t>
        </w:r>
        <w:r w:rsidR="00A72795" w:rsidRPr="00ED31AA">
          <w:rPr>
            <w:rFonts w:ascii="仿宋_GB2312" w:eastAsia="仿宋_GB2312" w:hAnsi="Times New Roman" w:cs="Times New Roman" w:hint="eastAsia"/>
            <w:webHidden/>
            <w:sz w:val="24"/>
            <w:szCs w:val="24"/>
          </w:rPr>
          <w:fldChar w:fldCharType="end"/>
        </w:r>
      </w:hyperlink>
    </w:p>
    <w:p w14:paraId="672515A9" w14:textId="4452CACB" w:rsidR="00A72795" w:rsidRPr="00016F4E" w:rsidRDefault="00016F4E" w:rsidP="00016F4E">
      <w:pPr>
        <w:pStyle w:val="TOC1"/>
        <w:spacing w:line="360" w:lineRule="exact"/>
        <w:rPr>
          <w:rFonts w:ascii="仿宋_GB2312" w:eastAsia="仿宋_GB2312" w:hAnsi="Times New Roman" w:cs="Times New Roman"/>
          <w:bCs w:val="0"/>
          <w:caps w:val="0"/>
          <w:kern w:val="2"/>
          <w:sz w:val="28"/>
          <w:szCs w:val="28"/>
        </w:rPr>
      </w:pPr>
      <w:r w:rsidRPr="00016F4E">
        <w:rPr>
          <w:rFonts w:ascii="仿宋_GB2312" w:eastAsia="仿宋_GB2312" w:hint="eastAsia"/>
          <w:sz w:val="28"/>
          <w:szCs w:val="28"/>
        </w:rPr>
        <w:t xml:space="preserve">   </w:t>
      </w:r>
      <w:hyperlink w:anchor="_Toc101797338" w:history="1">
        <w:r w:rsidR="00A72795" w:rsidRPr="00016F4E">
          <w:rPr>
            <w:rStyle w:val="a7"/>
            <w:rFonts w:ascii="仿宋_GB2312" w:eastAsia="仿宋_GB2312" w:hAnsi="Times New Roman" w:cs="Times New Roman" w:hint="eastAsia"/>
            <w:sz w:val="28"/>
            <w:szCs w:val="28"/>
          </w:rPr>
          <w:t>附件1-5</w:t>
        </w:r>
        <w:r w:rsidR="00F1291B" w:rsidRPr="00016F4E">
          <w:rPr>
            <w:rStyle w:val="a7"/>
            <w:rFonts w:ascii="仿宋_GB2312" w:eastAsia="仿宋_GB2312" w:hAnsi="Times New Roman" w:cs="Times New Roman" w:hint="eastAsia"/>
            <w:sz w:val="28"/>
            <w:szCs w:val="28"/>
          </w:rPr>
          <w:t xml:space="preserve">  </w:t>
        </w:r>
        <w:r w:rsidR="00A72795" w:rsidRPr="00016F4E">
          <w:rPr>
            <w:rStyle w:val="a7"/>
            <w:rFonts w:ascii="仿宋_GB2312" w:eastAsia="仿宋_GB2312" w:hAnsi="Times New Roman" w:cs="Times New Roman" w:hint="eastAsia"/>
            <w:sz w:val="28"/>
            <w:szCs w:val="28"/>
          </w:rPr>
          <w:t>科技服务业专项项目支出绩效评价指标体系</w:t>
        </w:r>
        <w:r w:rsidR="00A72795" w:rsidRPr="00016F4E">
          <w:rPr>
            <w:rFonts w:ascii="仿宋_GB2312" w:eastAsia="仿宋_GB2312" w:hAnsi="Times New Roman" w:cs="Times New Roman" w:hint="eastAsia"/>
            <w:webHidden/>
            <w:sz w:val="28"/>
            <w:szCs w:val="28"/>
          </w:rPr>
          <w:tab/>
        </w:r>
        <w:r w:rsidR="00A72795" w:rsidRPr="00ED31AA">
          <w:rPr>
            <w:rFonts w:ascii="仿宋_GB2312" w:eastAsia="仿宋_GB2312" w:hAnsi="Times New Roman" w:cs="Times New Roman" w:hint="eastAsia"/>
            <w:webHidden/>
            <w:sz w:val="24"/>
            <w:szCs w:val="24"/>
          </w:rPr>
          <w:fldChar w:fldCharType="begin"/>
        </w:r>
        <w:r w:rsidR="00A72795" w:rsidRPr="00ED31AA">
          <w:rPr>
            <w:rFonts w:ascii="仿宋_GB2312" w:eastAsia="仿宋_GB2312" w:hAnsi="Times New Roman" w:cs="Times New Roman" w:hint="eastAsia"/>
            <w:webHidden/>
            <w:sz w:val="24"/>
            <w:szCs w:val="24"/>
          </w:rPr>
          <w:instrText xml:space="preserve"> PAGEREF _Toc101797338 \h </w:instrText>
        </w:r>
        <w:r w:rsidR="00A72795" w:rsidRPr="00ED31AA">
          <w:rPr>
            <w:rFonts w:ascii="仿宋_GB2312" w:eastAsia="仿宋_GB2312" w:hAnsi="Times New Roman" w:cs="Times New Roman" w:hint="eastAsia"/>
            <w:webHidden/>
            <w:sz w:val="24"/>
            <w:szCs w:val="24"/>
          </w:rPr>
        </w:r>
        <w:r w:rsidR="00A72795" w:rsidRPr="00ED31AA">
          <w:rPr>
            <w:rFonts w:ascii="仿宋_GB2312" w:eastAsia="仿宋_GB2312" w:hAnsi="Times New Roman" w:cs="Times New Roman" w:hint="eastAsia"/>
            <w:webHidden/>
            <w:sz w:val="24"/>
            <w:szCs w:val="24"/>
          </w:rPr>
          <w:fldChar w:fldCharType="separate"/>
        </w:r>
        <w:r w:rsidR="0024482A">
          <w:rPr>
            <w:rFonts w:ascii="仿宋_GB2312" w:eastAsia="仿宋_GB2312" w:hAnsi="Times New Roman" w:cs="Times New Roman"/>
            <w:webHidden/>
            <w:sz w:val="24"/>
            <w:szCs w:val="24"/>
          </w:rPr>
          <w:t>74</w:t>
        </w:r>
        <w:r w:rsidR="00A72795" w:rsidRPr="00ED31AA">
          <w:rPr>
            <w:rFonts w:ascii="仿宋_GB2312" w:eastAsia="仿宋_GB2312" w:hAnsi="Times New Roman" w:cs="Times New Roman" w:hint="eastAsia"/>
            <w:webHidden/>
            <w:sz w:val="24"/>
            <w:szCs w:val="24"/>
          </w:rPr>
          <w:fldChar w:fldCharType="end"/>
        </w:r>
      </w:hyperlink>
    </w:p>
    <w:p w14:paraId="14BCD9DA" w14:textId="60923348" w:rsidR="00A72795" w:rsidRPr="00016F4E" w:rsidRDefault="00016F4E" w:rsidP="00016F4E">
      <w:pPr>
        <w:pStyle w:val="TOC1"/>
        <w:spacing w:line="360" w:lineRule="exact"/>
        <w:rPr>
          <w:rFonts w:ascii="仿宋_GB2312" w:eastAsia="仿宋_GB2312" w:hAnsi="Times New Roman" w:cs="Times New Roman"/>
          <w:bCs w:val="0"/>
          <w:caps w:val="0"/>
          <w:kern w:val="2"/>
          <w:sz w:val="28"/>
          <w:szCs w:val="28"/>
        </w:rPr>
      </w:pPr>
      <w:r w:rsidRPr="00016F4E">
        <w:rPr>
          <w:rFonts w:ascii="仿宋_GB2312" w:eastAsia="仿宋_GB2312" w:hint="eastAsia"/>
          <w:sz w:val="28"/>
          <w:szCs w:val="28"/>
        </w:rPr>
        <w:t xml:space="preserve">   </w:t>
      </w:r>
      <w:hyperlink w:anchor="_Toc101797339" w:history="1">
        <w:r w:rsidR="00A72795" w:rsidRPr="00016F4E">
          <w:rPr>
            <w:rStyle w:val="a7"/>
            <w:rFonts w:ascii="仿宋_GB2312" w:eastAsia="仿宋_GB2312" w:hAnsi="Times New Roman" w:cs="Times New Roman" w:hint="eastAsia"/>
            <w:sz w:val="28"/>
            <w:szCs w:val="28"/>
          </w:rPr>
          <w:t>附件1-6</w:t>
        </w:r>
        <w:r w:rsidR="00F1291B" w:rsidRPr="00016F4E">
          <w:rPr>
            <w:rStyle w:val="a7"/>
            <w:rFonts w:ascii="仿宋_GB2312" w:eastAsia="仿宋_GB2312" w:hAnsi="Times New Roman" w:cs="Times New Roman" w:hint="eastAsia"/>
            <w:sz w:val="28"/>
            <w:szCs w:val="28"/>
          </w:rPr>
          <w:t xml:space="preserve">  </w:t>
        </w:r>
        <w:r w:rsidR="00A72795" w:rsidRPr="00016F4E">
          <w:rPr>
            <w:rStyle w:val="a7"/>
            <w:rFonts w:ascii="仿宋_GB2312" w:eastAsia="仿宋_GB2312" w:hAnsi="Times New Roman" w:cs="Times New Roman" w:hint="eastAsia"/>
            <w:sz w:val="28"/>
            <w:szCs w:val="28"/>
          </w:rPr>
          <w:t>创新创业引导专项项目支出绩效评价指标体系</w:t>
        </w:r>
        <w:r w:rsidR="00A72795" w:rsidRPr="00016F4E">
          <w:rPr>
            <w:rFonts w:ascii="仿宋_GB2312" w:eastAsia="仿宋_GB2312" w:hAnsi="Times New Roman" w:cs="Times New Roman" w:hint="eastAsia"/>
            <w:webHidden/>
            <w:sz w:val="28"/>
            <w:szCs w:val="28"/>
          </w:rPr>
          <w:tab/>
        </w:r>
        <w:r w:rsidR="00A72795" w:rsidRPr="00ED31AA">
          <w:rPr>
            <w:rFonts w:ascii="仿宋_GB2312" w:eastAsia="仿宋_GB2312" w:hAnsi="Times New Roman" w:cs="Times New Roman" w:hint="eastAsia"/>
            <w:webHidden/>
            <w:sz w:val="24"/>
            <w:szCs w:val="24"/>
          </w:rPr>
          <w:fldChar w:fldCharType="begin"/>
        </w:r>
        <w:r w:rsidR="00A72795" w:rsidRPr="00ED31AA">
          <w:rPr>
            <w:rFonts w:ascii="仿宋_GB2312" w:eastAsia="仿宋_GB2312" w:hAnsi="Times New Roman" w:cs="Times New Roman" w:hint="eastAsia"/>
            <w:webHidden/>
            <w:sz w:val="24"/>
            <w:szCs w:val="24"/>
          </w:rPr>
          <w:instrText xml:space="preserve"> PAGEREF _Toc101797339 \h </w:instrText>
        </w:r>
        <w:r w:rsidR="00A72795" w:rsidRPr="00ED31AA">
          <w:rPr>
            <w:rFonts w:ascii="仿宋_GB2312" w:eastAsia="仿宋_GB2312" w:hAnsi="Times New Roman" w:cs="Times New Roman" w:hint="eastAsia"/>
            <w:webHidden/>
            <w:sz w:val="24"/>
            <w:szCs w:val="24"/>
          </w:rPr>
        </w:r>
        <w:r w:rsidR="00A72795" w:rsidRPr="00ED31AA">
          <w:rPr>
            <w:rFonts w:ascii="仿宋_GB2312" w:eastAsia="仿宋_GB2312" w:hAnsi="Times New Roman" w:cs="Times New Roman" w:hint="eastAsia"/>
            <w:webHidden/>
            <w:sz w:val="24"/>
            <w:szCs w:val="24"/>
          </w:rPr>
          <w:fldChar w:fldCharType="separate"/>
        </w:r>
        <w:r w:rsidR="0024482A">
          <w:rPr>
            <w:rFonts w:ascii="仿宋_GB2312" w:eastAsia="仿宋_GB2312" w:hAnsi="Times New Roman" w:cs="Times New Roman"/>
            <w:webHidden/>
            <w:sz w:val="24"/>
            <w:szCs w:val="24"/>
          </w:rPr>
          <w:t>81</w:t>
        </w:r>
        <w:r w:rsidR="00A72795" w:rsidRPr="00ED31AA">
          <w:rPr>
            <w:rFonts w:ascii="仿宋_GB2312" w:eastAsia="仿宋_GB2312" w:hAnsi="Times New Roman" w:cs="Times New Roman" w:hint="eastAsia"/>
            <w:webHidden/>
            <w:sz w:val="24"/>
            <w:szCs w:val="24"/>
          </w:rPr>
          <w:fldChar w:fldCharType="end"/>
        </w:r>
      </w:hyperlink>
    </w:p>
    <w:p w14:paraId="2BFE316D" w14:textId="48D3179D" w:rsidR="00A72795" w:rsidRPr="00016F4E" w:rsidRDefault="00016F4E" w:rsidP="00016F4E">
      <w:pPr>
        <w:pStyle w:val="TOC1"/>
        <w:spacing w:line="360" w:lineRule="exact"/>
        <w:rPr>
          <w:rFonts w:ascii="仿宋_GB2312" w:eastAsia="仿宋_GB2312" w:hAnsi="Times New Roman" w:cs="Times New Roman"/>
          <w:bCs w:val="0"/>
          <w:caps w:val="0"/>
          <w:kern w:val="2"/>
          <w:sz w:val="28"/>
          <w:szCs w:val="28"/>
        </w:rPr>
      </w:pPr>
      <w:r w:rsidRPr="00016F4E">
        <w:rPr>
          <w:rFonts w:ascii="仿宋_GB2312" w:eastAsia="仿宋_GB2312" w:hint="eastAsia"/>
          <w:sz w:val="28"/>
          <w:szCs w:val="28"/>
        </w:rPr>
        <w:t xml:space="preserve">   </w:t>
      </w:r>
      <w:hyperlink w:anchor="_Toc101797340" w:history="1">
        <w:r w:rsidR="00A72795" w:rsidRPr="00016F4E">
          <w:rPr>
            <w:rStyle w:val="a7"/>
            <w:rFonts w:ascii="仿宋_GB2312" w:eastAsia="仿宋_GB2312" w:hAnsi="Times New Roman" w:cs="Times New Roman" w:hint="eastAsia"/>
            <w:sz w:val="28"/>
            <w:szCs w:val="28"/>
          </w:rPr>
          <w:t>附件2</w:t>
        </w:r>
        <w:r w:rsidR="00F1291B" w:rsidRPr="00016F4E">
          <w:rPr>
            <w:rStyle w:val="a7"/>
            <w:rFonts w:ascii="仿宋_GB2312" w:eastAsia="仿宋_GB2312" w:hAnsi="Times New Roman" w:cs="Times New Roman" w:hint="eastAsia"/>
            <w:sz w:val="28"/>
            <w:szCs w:val="28"/>
          </w:rPr>
          <w:t xml:space="preserve"> </w:t>
        </w:r>
        <w:r w:rsidR="00A72795" w:rsidRPr="00016F4E">
          <w:rPr>
            <w:rStyle w:val="a7"/>
            <w:rFonts w:ascii="仿宋_GB2312" w:eastAsia="仿宋_GB2312" w:hAnsi="Times New Roman" w:cs="Times New Roman" w:hint="eastAsia"/>
            <w:sz w:val="28"/>
            <w:szCs w:val="28"/>
          </w:rPr>
          <w:t>青岛市科技计划项目实施满意度与成效调查问卷汇总表</w:t>
        </w:r>
        <w:r w:rsidR="00A72795" w:rsidRPr="00016F4E">
          <w:rPr>
            <w:rFonts w:ascii="仿宋_GB2312" w:eastAsia="仿宋_GB2312" w:hAnsi="Times New Roman" w:cs="Times New Roman" w:hint="eastAsia"/>
            <w:webHidden/>
            <w:sz w:val="28"/>
            <w:szCs w:val="28"/>
          </w:rPr>
          <w:tab/>
        </w:r>
        <w:r w:rsidR="00A72795" w:rsidRPr="00ED31AA">
          <w:rPr>
            <w:rFonts w:ascii="仿宋_GB2312" w:eastAsia="仿宋_GB2312" w:hAnsi="Times New Roman" w:cs="Times New Roman" w:hint="eastAsia"/>
            <w:webHidden/>
            <w:sz w:val="24"/>
            <w:szCs w:val="24"/>
          </w:rPr>
          <w:fldChar w:fldCharType="begin"/>
        </w:r>
        <w:r w:rsidR="00A72795" w:rsidRPr="00ED31AA">
          <w:rPr>
            <w:rFonts w:ascii="仿宋_GB2312" w:eastAsia="仿宋_GB2312" w:hAnsi="Times New Roman" w:cs="Times New Roman" w:hint="eastAsia"/>
            <w:webHidden/>
            <w:sz w:val="24"/>
            <w:szCs w:val="24"/>
          </w:rPr>
          <w:instrText xml:space="preserve"> PAGEREF _Toc101797340 \h </w:instrText>
        </w:r>
        <w:r w:rsidR="00A72795" w:rsidRPr="00ED31AA">
          <w:rPr>
            <w:rFonts w:ascii="仿宋_GB2312" w:eastAsia="仿宋_GB2312" w:hAnsi="Times New Roman" w:cs="Times New Roman" w:hint="eastAsia"/>
            <w:webHidden/>
            <w:sz w:val="24"/>
            <w:szCs w:val="24"/>
          </w:rPr>
        </w:r>
        <w:r w:rsidR="00A72795" w:rsidRPr="00ED31AA">
          <w:rPr>
            <w:rFonts w:ascii="仿宋_GB2312" w:eastAsia="仿宋_GB2312" w:hAnsi="Times New Roman" w:cs="Times New Roman" w:hint="eastAsia"/>
            <w:webHidden/>
            <w:sz w:val="24"/>
            <w:szCs w:val="24"/>
          </w:rPr>
          <w:fldChar w:fldCharType="separate"/>
        </w:r>
        <w:r w:rsidR="0024482A">
          <w:rPr>
            <w:rFonts w:ascii="仿宋_GB2312" w:eastAsia="仿宋_GB2312" w:hAnsi="Times New Roman" w:cs="Times New Roman"/>
            <w:webHidden/>
            <w:sz w:val="24"/>
            <w:szCs w:val="24"/>
          </w:rPr>
          <w:t>88</w:t>
        </w:r>
        <w:r w:rsidR="00A72795" w:rsidRPr="00ED31AA">
          <w:rPr>
            <w:rFonts w:ascii="仿宋_GB2312" w:eastAsia="仿宋_GB2312" w:hAnsi="Times New Roman" w:cs="Times New Roman" w:hint="eastAsia"/>
            <w:webHidden/>
            <w:sz w:val="24"/>
            <w:szCs w:val="24"/>
          </w:rPr>
          <w:fldChar w:fldCharType="end"/>
        </w:r>
      </w:hyperlink>
    </w:p>
    <w:p w14:paraId="004FDA83" w14:textId="0C265630" w:rsidR="00743CEE" w:rsidRPr="00743CEE" w:rsidRDefault="00CD18F8" w:rsidP="00326F18">
      <w:pPr>
        <w:spacing w:before="120" w:after="120" w:line="360" w:lineRule="exact"/>
        <w:rPr>
          <w:rFonts w:eastAsia="宋体"/>
          <w:b/>
          <w:bCs/>
          <w:sz w:val="36"/>
          <w:szCs w:val="36"/>
        </w:rPr>
      </w:pPr>
      <w:r w:rsidRPr="00016F4E">
        <w:rPr>
          <w:rFonts w:ascii="仿宋_GB2312" w:hAnsi="仿宋" w:hint="eastAsia"/>
          <w:b/>
          <w:bCs/>
          <w:sz w:val="28"/>
          <w:szCs w:val="28"/>
        </w:rPr>
        <w:lastRenderedPageBreak/>
        <w:fldChar w:fldCharType="end"/>
      </w:r>
    </w:p>
    <w:p w14:paraId="127E96F4" w14:textId="77777777" w:rsidR="0007730E" w:rsidRPr="00326F18" w:rsidRDefault="0007730E" w:rsidP="000F7523">
      <w:pPr>
        <w:spacing w:line="520" w:lineRule="exact"/>
        <w:ind w:left="880" w:hanging="880"/>
        <w:jc w:val="center"/>
        <w:rPr>
          <w:rFonts w:ascii="方正粗宋_GBK" w:eastAsia="方正粗宋_GBK"/>
          <w:bCs/>
          <w:sz w:val="44"/>
          <w:szCs w:val="44"/>
        </w:rPr>
      </w:pPr>
      <w:r w:rsidRPr="00326F18">
        <w:rPr>
          <w:rFonts w:ascii="方正粗宋_GBK" w:eastAsia="方正粗宋_GBK" w:hint="eastAsia"/>
          <w:bCs/>
          <w:sz w:val="44"/>
          <w:szCs w:val="44"/>
        </w:rPr>
        <w:t>2021年度市科技专项资金绩效评价报告</w:t>
      </w:r>
    </w:p>
    <w:p w14:paraId="1D71CD6F" w14:textId="77777777" w:rsidR="00D022E2" w:rsidRPr="00743CEE" w:rsidRDefault="00D022E2" w:rsidP="0007730E">
      <w:pPr>
        <w:jc w:val="center"/>
        <w:rPr>
          <w:szCs w:val="30"/>
        </w:rPr>
      </w:pPr>
    </w:p>
    <w:p w14:paraId="31E2E569" w14:textId="77777777" w:rsidR="008A7D51" w:rsidRPr="00015D2A" w:rsidRDefault="008A7D51" w:rsidP="005F6B4A">
      <w:pPr>
        <w:adjustRightInd w:val="0"/>
        <w:snapToGrid w:val="0"/>
        <w:spacing w:line="560" w:lineRule="exact"/>
        <w:ind w:firstLineChars="200" w:firstLine="640"/>
        <w:jc w:val="left"/>
        <w:rPr>
          <w:kern w:val="0"/>
          <w:sz w:val="32"/>
          <w:szCs w:val="32"/>
        </w:rPr>
      </w:pPr>
      <w:r w:rsidRPr="00015D2A">
        <w:rPr>
          <w:sz w:val="32"/>
          <w:szCs w:val="32"/>
        </w:rPr>
        <w:t>2021</w:t>
      </w:r>
      <w:r w:rsidRPr="00015D2A">
        <w:rPr>
          <w:sz w:val="32"/>
          <w:szCs w:val="32"/>
        </w:rPr>
        <w:t>年，市科技局</w:t>
      </w:r>
      <w:r w:rsidRPr="00015D2A">
        <w:rPr>
          <w:bCs/>
          <w:color w:val="000000"/>
          <w:sz w:val="32"/>
          <w:szCs w:val="32"/>
        </w:rPr>
        <w:t>全面贯彻落实市委市政府决策部署</w:t>
      </w:r>
      <w:r w:rsidRPr="00015D2A">
        <w:rPr>
          <w:sz w:val="32"/>
          <w:szCs w:val="32"/>
        </w:rPr>
        <w:t>，</w:t>
      </w:r>
      <w:r w:rsidRPr="00015D2A">
        <w:rPr>
          <w:sz w:val="32"/>
        </w:rPr>
        <w:t>深入实施创新驱动发展战略，</w:t>
      </w:r>
      <w:r w:rsidRPr="00015D2A">
        <w:rPr>
          <w:sz w:val="32"/>
          <w:szCs w:val="32"/>
        </w:rPr>
        <w:t>突出抓好创新能力</w:t>
      </w:r>
      <w:r w:rsidR="00464D84" w:rsidRPr="00015D2A">
        <w:rPr>
          <w:sz w:val="32"/>
          <w:szCs w:val="32"/>
        </w:rPr>
        <w:t>提升</w:t>
      </w:r>
      <w:r w:rsidRPr="00015D2A">
        <w:rPr>
          <w:sz w:val="32"/>
          <w:szCs w:val="32"/>
        </w:rPr>
        <w:t>、科技企业</w:t>
      </w:r>
      <w:r w:rsidR="00464D84" w:rsidRPr="00015D2A">
        <w:rPr>
          <w:sz w:val="32"/>
          <w:szCs w:val="32"/>
        </w:rPr>
        <w:t>培育</w:t>
      </w:r>
      <w:r w:rsidRPr="00015D2A">
        <w:rPr>
          <w:sz w:val="32"/>
          <w:szCs w:val="32"/>
        </w:rPr>
        <w:t>、科技惠民</w:t>
      </w:r>
      <w:r w:rsidR="00464D84" w:rsidRPr="00015D2A">
        <w:rPr>
          <w:sz w:val="32"/>
          <w:szCs w:val="32"/>
        </w:rPr>
        <w:t>示范</w:t>
      </w:r>
      <w:r w:rsidRPr="00015D2A">
        <w:rPr>
          <w:sz w:val="32"/>
          <w:szCs w:val="32"/>
        </w:rPr>
        <w:t>、</w:t>
      </w:r>
      <w:r w:rsidR="00464D84" w:rsidRPr="00015D2A">
        <w:rPr>
          <w:sz w:val="32"/>
          <w:szCs w:val="32"/>
        </w:rPr>
        <w:t>创新生态优化等</w:t>
      </w:r>
      <w:r w:rsidRPr="00015D2A">
        <w:rPr>
          <w:sz w:val="32"/>
          <w:szCs w:val="32"/>
        </w:rPr>
        <w:t>四大重点工作，</w:t>
      </w:r>
      <w:r w:rsidRPr="00015D2A">
        <w:rPr>
          <w:kern w:val="0"/>
          <w:sz w:val="32"/>
          <w:szCs w:val="32"/>
        </w:rPr>
        <w:t>加快打造国际化创新型城市标杆。</w:t>
      </w:r>
      <w:r w:rsidRPr="00015D2A">
        <w:rPr>
          <w:sz w:val="32"/>
          <w:szCs w:val="22"/>
        </w:rPr>
        <w:t>截止</w:t>
      </w:r>
      <w:r w:rsidRPr="00015D2A">
        <w:rPr>
          <w:sz w:val="32"/>
          <w:szCs w:val="22"/>
        </w:rPr>
        <w:t>2021</w:t>
      </w:r>
      <w:r w:rsidRPr="00015D2A">
        <w:rPr>
          <w:sz w:val="32"/>
          <w:szCs w:val="22"/>
        </w:rPr>
        <w:t>年底，</w:t>
      </w:r>
      <w:r w:rsidRPr="00015D2A">
        <w:rPr>
          <w:sz w:val="32"/>
          <w:szCs w:val="32"/>
        </w:rPr>
        <w:t>全市国家备案科技型中小企业超过</w:t>
      </w:r>
      <w:r w:rsidRPr="00015D2A">
        <w:rPr>
          <w:sz w:val="32"/>
          <w:szCs w:val="32"/>
        </w:rPr>
        <w:t>6300</w:t>
      </w:r>
      <w:r w:rsidRPr="00015D2A">
        <w:rPr>
          <w:sz w:val="32"/>
          <w:szCs w:val="32"/>
        </w:rPr>
        <w:t>家、高新技术企业突破</w:t>
      </w:r>
      <w:r w:rsidRPr="00015D2A">
        <w:rPr>
          <w:sz w:val="32"/>
          <w:szCs w:val="32"/>
        </w:rPr>
        <w:t>5500</w:t>
      </w:r>
      <w:r w:rsidRPr="00015D2A">
        <w:rPr>
          <w:sz w:val="32"/>
          <w:szCs w:val="32"/>
        </w:rPr>
        <w:t>家、上市高新技术企业新增</w:t>
      </w:r>
      <w:r w:rsidRPr="00015D2A">
        <w:rPr>
          <w:sz w:val="32"/>
          <w:szCs w:val="32"/>
        </w:rPr>
        <w:t>9</w:t>
      </w:r>
      <w:r w:rsidRPr="00015D2A">
        <w:rPr>
          <w:sz w:val="32"/>
          <w:szCs w:val="32"/>
        </w:rPr>
        <w:t>家、总数达</w:t>
      </w:r>
      <w:r w:rsidRPr="00015D2A">
        <w:rPr>
          <w:sz w:val="32"/>
          <w:szCs w:val="32"/>
        </w:rPr>
        <w:t>36</w:t>
      </w:r>
      <w:r w:rsidRPr="00015D2A">
        <w:rPr>
          <w:sz w:val="32"/>
          <w:szCs w:val="32"/>
        </w:rPr>
        <w:t>家，</w:t>
      </w:r>
      <w:r w:rsidRPr="00015D2A">
        <w:rPr>
          <w:kern w:val="0"/>
          <w:sz w:val="32"/>
          <w:szCs w:val="32"/>
        </w:rPr>
        <w:t>中国社科院发布《中国城市竞争力第</w:t>
      </w:r>
      <w:r w:rsidRPr="00015D2A">
        <w:rPr>
          <w:kern w:val="0"/>
          <w:sz w:val="32"/>
          <w:szCs w:val="32"/>
        </w:rPr>
        <w:t>19</w:t>
      </w:r>
      <w:r w:rsidRPr="00015D2A">
        <w:rPr>
          <w:kern w:val="0"/>
          <w:sz w:val="32"/>
          <w:szCs w:val="32"/>
        </w:rPr>
        <w:t>次报告》，青岛位列中国科技创新竞争力城市第</w:t>
      </w:r>
      <w:r w:rsidRPr="00015D2A">
        <w:rPr>
          <w:kern w:val="0"/>
          <w:sz w:val="32"/>
          <w:szCs w:val="32"/>
        </w:rPr>
        <w:t>10</w:t>
      </w:r>
      <w:r w:rsidRPr="00015D2A">
        <w:rPr>
          <w:kern w:val="0"/>
          <w:sz w:val="32"/>
          <w:szCs w:val="32"/>
        </w:rPr>
        <w:t>，较上年前进</w:t>
      </w:r>
      <w:r w:rsidRPr="00015D2A">
        <w:rPr>
          <w:kern w:val="0"/>
          <w:sz w:val="32"/>
          <w:szCs w:val="32"/>
        </w:rPr>
        <w:t>5</w:t>
      </w:r>
      <w:r w:rsidRPr="00015D2A">
        <w:rPr>
          <w:kern w:val="0"/>
          <w:sz w:val="32"/>
          <w:szCs w:val="32"/>
        </w:rPr>
        <w:t>位，全市</w:t>
      </w:r>
      <w:r w:rsidRPr="00015D2A">
        <w:rPr>
          <w:sz w:val="32"/>
          <w:szCs w:val="32"/>
        </w:rPr>
        <w:t>科技创新能力明显提升，</w:t>
      </w:r>
      <w:r w:rsidR="000F7523" w:rsidRPr="00015D2A">
        <w:rPr>
          <w:sz w:val="32"/>
          <w:szCs w:val="32"/>
        </w:rPr>
        <w:t>创新生态进一步优化，</w:t>
      </w:r>
      <w:r w:rsidRPr="00015D2A">
        <w:rPr>
          <w:sz w:val="32"/>
          <w:szCs w:val="32"/>
        </w:rPr>
        <w:t>高质量科技供给有力支撑引领经济社会高质量发展</w:t>
      </w:r>
      <w:r w:rsidRPr="00015D2A">
        <w:rPr>
          <w:kern w:val="0"/>
          <w:sz w:val="32"/>
          <w:szCs w:val="32"/>
        </w:rPr>
        <w:t>。</w:t>
      </w:r>
    </w:p>
    <w:p w14:paraId="6887C123" w14:textId="6ACFBBAB" w:rsidR="0007730E" w:rsidRPr="0035723E" w:rsidRDefault="0007730E" w:rsidP="005F6B4A">
      <w:pPr>
        <w:pStyle w:val="-1"/>
        <w:ind w:firstLineChars="200" w:firstLine="640"/>
      </w:pPr>
      <w:bookmarkStart w:id="0" w:name="_Toc101797313"/>
      <w:r w:rsidRPr="0035723E">
        <w:t>一、基本情况</w:t>
      </w:r>
      <w:bookmarkEnd w:id="0"/>
    </w:p>
    <w:p w14:paraId="3B094D4F" w14:textId="6F623690" w:rsidR="0007730E" w:rsidRPr="0035723E" w:rsidRDefault="0007730E" w:rsidP="005F6B4A">
      <w:pPr>
        <w:pStyle w:val="-2"/>
        <w:ind w:firstLineChars="200" w:firstLine="640"/>
      </w:pPr>
      <w:bookmarkStart w:id="1" w:name="_Toc101797314"/>
      <w:r w:rsidRPr="0035723E">
        <w:t>（一）</w:t>
      </w:r>
      <w:r w:rsidR="0035723E">
        <w:rPr>
          <w:rFonts w:hint="eastAsia"/>
        </w:rPr>
        <w:t xml:space="preserve"> </w:t>
      </w:r>
      <w:r w:rsidRPr="0035723E">
        <w:t>项目概况</w:t>
      </w:r>
      <w:bookmarkEnd w:id="1"/>
    </w:p>
    <w:p w14:paraId="6EE79142" w14:textId="18617F6D" w:rsidR="0007730E" w:rsidRPr="00485BB8" w:rsidRDefault="0007730E" w:rsidP="005F6B4A">
      <w:pPr>
        <w:pStyle w:val="-3"/>
        <w:ind w:firstLineChars="200" w:firstLine="643"/>
      </w:pPr>
      <w:bookmarkStart w:id="2" w:name="_Toc101797315"/>
      <w:r w:rsidRPr="00485BB8">
        <w:t>1.</w:t>
      </w:r>
      <w:r w:rsidR="0035723E" w:rsidRPr="00485BB8">
        <w:t xml:space="preserve"> </w:t>
      </w:r>
      <w:r w:rsidRPr="00485BB8">
        <w:t>项目背景</w:t>
      </w:r>
      <w:bookmarkEnd w:id="2"/>
    </w:p>
    <w:p w14:paraId="44BC8EB5" w14:textId="5A50D5C3" w:rsidR="000F7523" w:rsidRPr="00015D2A" w:rsidRDefault="000F7523" w:rsidP="002C7443">
      <w:pPr>
        <w:widowControl/>
        <w:adjustRightInd w:val="0"/>
        <w:snapToGrid w:val="0"/>
        <w:spacing w:line="560" w:lineRule="exact"/>
        <w:ind w:firstLineChars="200" w:firstLine="640"/>
        <w:jc w:val="left"/>
        <w:rPr>
          <w:sz w:val="32"/>
          <w:szCs w:val="32"/>
        </w:rPr>
      </w:pPr>
      <w:r w:rsidRPr="00015D2A">
        <w:rPr>
          <w:sz w:val="32"/>
          <w:szCs w:val="32"/>
        </w:rPr>
        <w:t>2021</w:t>
      </w:r>
      <w:r w:rsidRPr="00015D2A">
        <w:rPr>
          <w:sz w:val="32"/>
          <w:szCs w:val="32"/>
        </w:rPr>
        <w:t>年，市科技局在市委市政府坚强领导下，加强</w:t>
      </w:r>
      <w:r w:rsidR="00812D9E" w:rsidRPr="00015D2A">
        <w:rPr>
          <w:sz w:val="32"/>
          <w:szCs w:val="32"/>
        </w:rPr>
        <w:t>科技</w:t>
      </w:r>
      <w:r w:rsidRPr="00015D2A">
        <w:rPr>
          <w:sz w:val="32"/>
          <w:szCs w:val="32"/>
        </w:rPr>
        <w:t>创新统筹谋划，</w:t>
      </w:r>
      <w:r w:rsidR="00674C82" w:rsidRPr="00015D2A">
        <w:rPr>
          <w:sz w:val="32"/>
          <w:szCs w:val="32"/>
        </w:rPr>
        <w:t>深化科技管理</w:t>
      </w:r>
      <w:r w:rsidR="00405B05" w:rsidRPr="00015D2A">
        <w:rPr>
          <w:sz w:val="32"/>
          <w:szCs w:val="32"/>
        </w:rPr>
        <w:t>体制</w:t>
      </w:r>
      <w:r w:rsidR="00674C82" w:rsidRPr="00015D2A">
        <w:rPr>
          <w:sz w:val="32"/>
          <w:szCs w:val="32"/>
        </w:rPr>
        <w:t>改革，</w:t>
      </w:r>
      <w:r w:rsidRPr="00015D2A">
        <w:rPr>
          <w:sz w:val="32"/>
          <w:szCs w:val="32"/>
        </w:rPr>
        <w:t>出台《</w:t>
      </w:r>
      <w:r w:rsidR="009831A0" w:rsidRPr="00015D2A">
        <w:rPr>
          <w:sz w:val="32"/>
          <w:szCs w:val="32"/>
        </w:rPr>
        <w:t>2021</w:t>
      </w:r>
      <w:r w:rsidR="009831A0" w:rsidRPr="00015D2A">
        <w:rPr>
          <w:sz w:val="32"/>
          <w:szCs w:val="32"/>
        </w:rPr>
        <w:t>年青岛市科技计划改革方案</w:t>
      </w:r>
      <w:r w:rsidRPr="00015D2A">
        <w:rPr>
          <w:sz w:val="32"/>
          <w:szCs w:val="32"/>
        </w:rPr>
        <w:t>》（</w:t>
      </w:r>
      <w:proofErr w:type="gramStart"/>
      <w:r w:rsidRPr="00015D2A">
        <w:rPr>
          <w:sz w:val="32"/>
          <w:szCs w:val="32"/>
        </w:rPr>
        <w:t>青科</w:t>
      </w:r>
      <w:r w:rsidR="009831A0" w:rsidRPr="00015D2A">
        <w:rPr>
          <w:sz w:val="32"/>
          <w:szCs w:val="32"/>
        </w:rPr>
        <w:t>资</w:t>
      </w:r>
      <w:r w:rsidRPr="00015D2A">
        <w:rPr>
          <w:sz w:val="32"/>
          <w:szCs w:val="32"/>
        </w:rPr>
        <w:t>〔</w:t>
      </w:r>
      <w:r w:rsidRPr="00015D2A">
        <w:rPr>
          <w:sz w:val="32"/>
          <w:szCs w:val="32"/>
        </w:rPr>
        <w:t>2021</w:t>
      </w:r>
      <w:r w:rsidRPr="00015D2A">
        <w:rPr>
          <w:sz w:val="32"/>
          <w:szCs w:val="32"/>
        </w:rPr>
        <w:t>〕</w:t>
      </w:r>
      <w:proofErr w:type="gramEnd"/>
      <w:r w:rsidR="00FC2E66" w:rsidRPr="00015D2A">
        <w:rPr>
          <w:sz w:val="32"/>
          <w:szCs w:val="32"/>
        </w:rPr>
        <w:t>29</w:t>
      </w:r>
      <w:r w:rsidRPr="00015D2A">
        <w:rPr>
          <w:sz w:val="32"/>
          <w:szCs w:val="32"/>
        </w:rPr>
        <w:t>号）、《青岛市科技计划项目实施过程管理办法》（青科</w:t>
      </w:r>
      <w:proofErr w:type="gramStart"/>
      <w:r w:rsidRPr="00015D2A">
        <w:rPr>
          <w:sz w:val="32"/>
          <w:szCs w:val="32"/>
        </w:rPr>
        <w:t>规</w:t>
      </w:r>
      <w:proofErr w:type="gramEnd"/>
      <w:r w:rsidRPr="00015D2A">
        <w:rPr>
          <w:sz w:val="32"/>
          <w:szCs w:val="32"/>
        </w:rPr>
        <w:t>〔</w:t>
      </w:r>
      <w:r w:rsidRPr="00015D2A">
        <w:rPr>
          <w:sz w:val="32"/>
          <w:szCs w:val="32"/>
        </w:rPr>
        <w:t>2021</w:t>
      </w:r>
      <w:r w:rsidRPr="00015D2A">
        <w:rPr>
          <w:sz w:val="32"/>
          <w:szCs w:val="32"/>
        </w:rPr>
        <w:t>〕</w:t>
      </w:r>
      <w:r w:rsidRPr="00015D2A">
        <w:rPr>
          <w:sz w:val="32"/>
          <w:szCs w:val="32"/>
        </w:rPr>
        <w:t>1</w:t>
      </w:r>
      <w:r w:rsidRPr="00015D2A">
        <w:rPr>
          <w:sz w:val="32"/>
          <w:szCs w:val="32"/>
        </w:rPr>
        <w:t>号）、</w:t>
      </w:r>
      <w:r w:rsidR="00ED31AA" w:rsidRPr="00ED31AA">
        <w:rPr>
          <w:rFonts w:hint="eastAsia"/>
          <w:sz w:val="32"/>
          <w:szCs w:val="32"/>
        </w:rPr>
        <w:t>《青岛市高新技术企业上市培育库管理办法（试行）》（青科</w:t>
      </w:r>
      <w:proofErr w:type="gramStart"/>
      <w:r w:rsidR="00ED31AA" w:rsidRPr="00ED31AA">
        <w:rPr>
          <w:rFonts w:hint="eastAsia"/>
          <w:sz w:val="32"/>
          <w:szCs w:val="32"/>
        </w:rPr>
        <w:t>规</w:t>
      </w:r>
      <w:proofErr w:type="gramEnd"/>
      <w:r w:rsidR="00ED31AA" w:rsidRPr="00ED31AA">
        <w:rPr>
          <w:rFonts w:hint="eastAsia"/>
          <w:sz w:val="32"/>
          <w:szCs w:val="32"/>
        </w:rPr>
        <w:t>〔</w:t>
      </w:r>
      <w:r w:rsidR="00ED31AA" w:rsidRPr="00ED31AA">
        <w:rPr>
          <w:rFonts w:hint="eastAsia"/>
          <w:sz w:val="32"/>
          <w:szCs w:val="32"/>
        </w:rPr>
        <w:t>2021</w:t>
      </w:r>
      <w:r w:rsidR="00ED31AA" w:rsidRPr="00ED31AA">
        <w:rPr>
          <w:rFonts w:hint="eastAsia"/>
          <w:sz w:val="32"/>
          <w:szCs w:val="32"/>
        </w:rPr>
        <w:t>〕</w:t>
      </w:r>
      <w:r w:rsidR="00ED31AA" w:rsidRPr="00ED31AA">
        <w:rPr>
          <w:rFonts w:hint="eastAsia"/>
          <w:sz w:val="32"/>
          <w:szCs w:val="32"/>
        </w:rPr>
        <w:t>3</w:t>
      </w:r>
      <w:r w:rsidR="00ED31AA" w:rsidRPr="00ED31AA">
        <w:rPr>
          <w:rFonts w:hint="eastAsia"/>
          <w:sz w:val="32"/>
          <w:szCs w:val="32"/>
        </w:rPr>
        <w:t>号）、《青岛市科技计划项目验收管理暂行办法》（青科</w:t>
      </w:r>
      <w:proofErr w:type="gramStart"/>
      <w:r w:rsidR="00ED31AA" w:rsidRPr="00ED31AA">
        <w:rPr>
          <w:rFonts w:hint="eastAsia"/>
          <w:sz w:val="32"/>
          <w:szCs w:val="32"/>
        </w:rPr>
        <w:t>规</w:t>
      </w:r>
      <w:proofErr w:type="gramEnd"/>
      <w:r w:rsidR="00ED31AA" w:rsidRPr="00ED31AA">
        <w:rPr>
          <w:rFonts w:hint="eastAsia"/>
          <w:sz w:val="32"/>
          <w:szCs w:val="32"/>
        </w:rPr>
        <w:t>〔</w:t>
      </w:r>
      <w:r w:rsidR="00ED31AA" w:rsidRPr="00ED31AA">
        <w:rPr>
          <w:rFonts w:hint="eastAsia"/>
          <w:sz w:val="32"/>
          <w:szCs w:val="32"/>
        </w:rPr>
        <w:t>2021</w:t>
      </w:r>
      <w:r w:rsidR="00ED31AA" w:rsidRPr="00ED31AA">
        <w:rPr>
          <w:rFonts w:hint="eastAsia"/>
          <w:sz w:val="32"/>
          <w:szCs w:val="32"/>
        </w:rPr>
        <w:t>〕</w:t>
      </w:r>
      <w:r w:rsidR="00ED31AA" w:rsidRPr="00ED31AA">
        <w:rPr>
          <w:rFonts w:hint="eastAsia"/>
          <w:sz w:val="32"/>
          <w:szCs w:val="32"/>
        </w:rPr>
        <w:t>4</w:t>
      </w:r>
      <w:r w:rsidR="00ED31AA" w:rsidRPr="00ED31AA">
        <w:rPr>
          <w:rFonts w:hint="eastAsia"/>
          <w:sz w:val="32"/>
          <w:szCs w:val="32"/>
        </w:rPr>
        <w:t>号）</w:t>
      </w:r>
      <w:r w:rsidR="00ED31AA">
        <w:rPr>
          <w:rFonts w:hint="eastAsia"/>
          <w:sz w:val="32"/>
          <w:szCs w:val="32"/>
        </w:rPr>
        <w:t>、</w:t>
      </w:r>
      <w:r w:rsidR="00FC2E66" w:rsidRPr="00015D2A">
        <w:rPr>
          <w:sz w:val="32"/>
          <w:szCs w:val="32"/>
        </w:rPr>
        <w:t>《青岛市科技计划项目管理暂行办法》（青科</w:t>
      </w:r>
      <w:proofErr w:type="gramStart"/>
      <w:r w:rsidR="00FC2E66" w:rsidRPr="00015D2A">
        <w:rPr>
          <w:sz w:val="32"/>
          <w:szCs w:val="32"/>
        </w:rPr>
        <w:t>规</w:t>
      </w:r>
      <w:proofErr w:type="gramEnd"/>
      <w:r w:rsidR="00FC2E66" w:rsidRPr="00015D2A">
        <w:rPr>
          <w:sz w:val="32"/>
          <w:szCs w:val="32"/>
        </w:rPr>
        <w:t>〔</w:t>
      </w:r>
      <w:r w:rsidR="00FC2E66" w:rsidRPr="00015D2A">
        <w:rPr>
          <w:sz w:val="32"/>
          <w:szCs w:val="32"/>
        </w:rPr>
        <w:t>2021</w:t>
      </w:r>
      <w:r w:rsidR="00FC2E66" w:rsidRPr="00015D2A">
        <w:rPr>
          <w:sz w:val="32"/>
          <w:szCs w:val="32"/>
        </w:rPr>
        <w:t>〕</w:t>
      </w:r>
      <w:r w:rsidR="00FC2E66" w:rsidRPr="00015D2A">
        <w:rPr>
          <w:sz w:val="32"/>
          <w:szCs w:val="32"/>
        </w:rPr>
        <w:t>5</w:t>
      </w:r>
      <w:r w:rsidR="00FC2E66" w:rsidRPr="00015D2A">
        <w:rPr>
          <w:sz w:val="32"/>
          <w:szCs w:val="32"/>
        </w:rPr>
        <w:t>号）、</w:t>
      </w:r>
      <w:r w:rsidRPr="00015D2A">
        <w:rPr>
          <w:sz w:val="32"/>
          <w:szCs w:val="32"/>
        </w:rPr>
        <w:t>《青岛市科技计划项目综合绩效评价管理工作规范（试行）》（青</w:t>
      </w:r>
      <w:r w:rsidRPr="00015D2A">
        <w:rPr>
          <w:sz w:val="32"/>
          <w:szCs w:val="32"/>
        </w:rPr>
        <w:lastRenderedPageBreak/>
        <w:t>科</w:t>
      </w:r>
      <w:proofErr w:type="gramStart"/>
      <w:r w:rsidRPr="00015D2A">
        <w:rPr>
          <w:sz w:val="32"/>
          <w:szCs w:val="32"/>
        </w:rPr>
        <w:t>规</w:t>
      </w:r>
      <w:proofErr w:type="gramEnd"/>
      <w:r w:rsidRPr="00015D2A">
        <w:rPr>
          <w:sz w:val="32"/>
          <w:szCs w:val="32"/>
        </w:rPr>
        <w:t>〔</w:t>
      </w:r>
      <w:r w:rsidRPr="00015D2A">
        <w:rPr>
          <w:sz w:val="32"/>
          <w:szCs w:val="32"/>
        </w:rPr>
        <w:t>2021</w:t>
      </w:r>
      <w:r w:rsidRPr="00015D2A">
        <w:rPr>
          <w:sz w:val="32"/>
          <w:szCs w:val="32"/>
        </w:rPr>
        <w:t>〕</w:t>
      </w:r>
      <w:r w:rsidRPr="00015D2A">
        <w:rPr>
          <w:sz w:val="32"/>
          <w:szCs w:val="32"/>
        </w:rPr>
        <w:t>14</w:t>
      </w:r>
      <w:r w:rsidRPr="00015D2A">
        <w:rPr>
          <w:sz w:val="32"/>
          <w:szCs w:val="32"/>
        </w:rPr>
        <w:t>号</w:t>
      </w:r>
      <w:r w:rsidR="00ED31AA">
        <w:rPr>
          <w:sz w:val="32"/>
          <w:szCs w:val="32"/>
        </w:rPr>
        <w:t>）</w:t>
      </w:r>
      <w:r w:rsidR="00FC2E66" w:rsidRPr="00015D2A">
        <w:rPr>
          <w:sz w:val="32"/>
          <w:szCs w:val="32"/>
        </w:rPr>
        <w:t>等科技管理制度近</w:t>
      </w:r>
      <w:r w:rsidR="00FC2E66" w:rsidRPr="00015D2A">
        <w:rPr>
          <w:sz w:val="32"/>
          <w:szCs w:val="32"/>
        </w:rPr>
        <w:t>20</w:t>
      </w:r>
      <w:r w:rsidR="00FC2E66" w:rsidRPr="00015D2A">
        <w:rPr>
          <w:sz w:val="32"/>
          <w:szCs w:val="32"/>
        </w:rPr>
        <w:t>件</w:t>
      </w:r>
      <w:r w:rsidRPr="00015D2A">
        <w:rPr>
          <w:sz w:val="32"/>
          <w:szCs w:val="32"/>
        </w:rPr>
        <w:t>，</w:t>
      </w:r>
      <w:r w:rsidR="00500C29" w:rsidRPr="00015D2A">
        <w:rPr>
          <w:sz w:val="32"/>
          <w:szCs w:val="32"/>
        </w:rPr>
        <w:t>青岛高</w:t>
      </w:r>
      <w:proofErr w:type="gramStart"/>
      <w:r w:rsidR="00500C29" w:rsidRPr="00015D2A">
        <w:rPr>
          <w:sz w:val="32"/>
          <w:szCs w:val="32"/>
        </w:rPr>
        <w:t>新区获批全国</w:t>
      </w:r>
      <w:proofErr w:type="gramEnd"/>
      <w:r w:rsidR="00500C29" w:rsidRPr="00015D2A">
        <w:rPr>
          <w:sz w:val="32"/>
          <w:szCs w:val="32"/>
        </w:rPr>
        <w:t>首批企业创新积分试点园区</w:t>
      </w:r>
      <w:r w:rsidR="003C6779" w:rsidRPr="00015D2A">
        <w:rPr>
          <w:sz w:val="32"/>
          <w:szCs w:val="32"/>
        </w:rPr>
        <w:t>，青岛市</w:t>
      </w:r>
      <w:r w:rsidR="00500C29" w:rsidRPr="00015D2A">
        <w:rPr>
          <w:sz w:val="32"/>
          <w:szCs w:val="32"/>
        </w:rPr>
        <w:t>获</w:t>
      </w:r>
      <w:proofErr w:type="gramStart"/>
      <w:r w:rsidR="00500C29" w:rsidRPr="00015D2A">
        <w:rPr>
          <w:sz w:val="32"/>
          <w:szCs w:val="32"/>
        </w:rPr>
        <w:t>批</w:t>
      </w:r>
      <w:r w:rsidR="00812D9E" w:rsidRPr="00015D2A">
        <w:rPr>
          <w:sz w:val="32"/>
          <w:szCs w:val="32"/>
        </w:rPr>
        <w:t>科技</w:t>
      </w:r>
      <w:proofErr w:type="gramEnd"/>
      <w:r w:rsidR="00812D9E" w:rsidRPr="00015D2A">
        <w:rPr>
          <w:sz w:val="32"/>
          <w:szCs w:val="32"/>
        </w:rPr>
        <w:t>部</w:t>
      </w:r>
      <w:r w:rsidR="00500C29" w:rsidRPr="00015D2A">
        <w:rPr>
          <w:sz w:val="32"/>
          <w:szCs w:val="32"/>
        </w:rPr>
        <w:t>科技监督评估和诚信管理改革试点</w:t>
      </w:r>
      <w:r w:rsidR="00812D9E" w:rsidRPr="00015D2A">
        <w:rPr>
          <w:sz w:val="32"/>
          <w:szCs w:val="32"/>
        </w:rPr>
        <w:t>城市</w:t>
      </w:r>
      <w:r w:rsidR="003C6779" w:rsidRPr="00015D2A">
        <w:rPr>
          <w:sz w:val="32"/>
          <w:szCs w:val="32"/>
        </w:rPr>
        <w:t>，成为</w:t>
      </w:r>
      <w:r w:rsidR="00812D9E" w:rsidRPr="00015D2A">
        <w:rPr>
          <w:sz w:val="32"/>
          <w:szCs w:val="32"/>
        </w:rPr>
        <w:t>全国</w:t>
      </w:r>
      <w:r w:rsidR="003C6779" w:rsidRPr="00015D2A">
        <w:rPr>
          <w:sz w:val="32"/>
          <w:szCs w:val="32"/>
        </w:rPr>
        <w:t>唯一</w:t>
      </w:r>
      <w:proofErr w:type="gramStart"/>
      <w:r w:rsidR="003C6779" w:rsidRPr="00015D2A">
        <w:rPr>
          <w:sz w:val="32"/>
          <w:szCs w:val="32"/>
        </w:rPr>
        <w:t>获批副省级</w:t>
      </w:r>
      <w:proofErr w:type="gramEnd"/>
      <w:r w:rsidR="003C6779" w:rsidRPr="00015D2A">
        <w:rPr>
          <w:sz w:val="32"/>
          <w:szCs w:val="32"/>
        </w:rPr>
        <w:t>城市</w:t>
      </w:r>
      <w:r w:rsidRPr="00015D2A">
        <w:rPr>
          <w:sz w:val="32"/>
          <w:szCs w:val="32"/>
        </w:rPr>
        <w:t>。</w:t>
      </w:r>
    </w:p>
    <w:p w14:paraId="10BB87CE" w14:textId="0C485447" w:rsidR="000F7523" w:rsidRPr="00015D2A" w:rsidRDefault="000F7523" w:rsidP="000F7523">
      <w:pPr>
        <w:spacing w:line="560" w:lineRule="exact"/>
        <w:ind w:firstLineChars="200" w:firstLine="640"/>
        <w:rPr>
          <w:bCs/>
          <w:color w:val="000000"/>
          <w:sz w:val="32"/>
          <w:szCs w:val="32"/>
        </w:rPr>
      </w:pPr>
      <w:r w:rsidRPr="00015D2A">
        <w:rPr>
          <w:bCs/>
          <w:color w:val="000000"/>
          <w:sz w:val="32"/>
          <w:szCs w:val="32"/>
        </w:rPr>
        <w:t>202</w:t>
      </w:r>
      <w:r w:rsidR="00243D48">
        <w:rPr>
          <w:rFonts w:hint="eastAsia"/>
          <w:bCs/>
          <w:color w:val="000000"/>
          <w:sz w:val="32"/>
          <w:szCs w:val="32"/>
        </w:rPr>
        <w:t>1</w:t>
      </w:r>
      <w:r w:rsidRPr="00015D2A">
        <w:rPr>
          <w:bCs/>
          <w:color w:val="000000"/>
          <w:sz w:val="32"/>
          <w:szCs w:val="32"/>
        </w:rPr>
        <w:t>年</w:t>
      </w:r>
      <w:r w:rsidR="00243D48">
        <w:rPr>
          <w:rFonts w:hint="eastAsia"/>
          <w:bCs/>
          <w:color w:val="000000"/>
          <w:sz w:val="32"/>
          <w:szCs w:val="32"/>
        </w:rPr>
        <w:t>1</w:t>
      </w:r>
      <w:r w:rsidRPr="00015D2A">
        <w:rPr>
          <w:bCs/>
          <w:color w:val="000000"/>
          <w:sz w:val="32"/>
          <w:szCs w:val="32"/>
        </w:rPr>
        <w:t>月</w:t>
      </w:r>
      <w:r w:rsidRPr="00015D2A">
        <w:rPr>
          <w:bCs/>
          <w:color w:val="000000"/>
          <w:sz w:val="32"/>
          <w:szCs w:val="32"/>
        </w:rPr>
        <w:t>20</w:t>
      </w:r>
      <w:r w:rsidRPr="00015D2A">
        <w:rPr>
          <w:bCs/>
          <w:color w:val="000000"/>
          <w:sz w:val="32"/>
          <w:szCs w:val="32"/>
        </w:rPr>
        <w:t>日，市财政局下达了《关于批复</w:t>
      </w:r>
      <w:r w:rsidRPr="00015D2A">
        <w:rPr>
          <w:bCs/>
          <w:color w:val="000000"/>
          <w:sz w:val="32"/>
          <w:szCs w:val="32"/>
        </w:rPr>
        <w:t>2021</w:t>
      </w:r>
      <w:r w:rsidRPr="00015D2A">
        <w:rPr>
          <w:bCs/>
          <w:color w:val="000000"/>
          <w:sz w:val="32"/>
          <w:szCs w:val="32"/>
        </w:rPr>
        <w:t>年市级部门预算的通知》（</w:t>
      </w:r>
      <w:proofErr w:type="gramStart"/>
      <w:r w:rsidRPr="00015D2A">
        <w:rPr>
          <w:bCs/>
          <w:color w:val="000000"/>
          <w:sz w:val="32"/>
          <w:szCs w:val="32"/>
        </w:rPr>
        <w:t>青财预指</w:t>
      </w:r>
      <w:proofErr w:type="gramEnd"/>
      <w:r w:rsidRPr="00015D2A">
        <w:rPr>
          <w:bCs/>
          <w:color w:val="000000"/>
          <w:sz w:val="32"/>
          <w:szCs w:val="32"/>
        </w:rPr>
        <w:t>〔</w:t>
      </w:r>
      <w:r w:rsidRPr="00015D2A">
        <w:rPr>
          <w:bCs/>
          <w:color w:val="000000"/>
          <w:sz w:val="32"/>
          <w:szCs w:val="32"/>
        </w:rPr>
        <w:t>2021</w:t>
      </w:r>
      <w:r w:rsidRPr="00015D2A">
        <w:rPr>
          <w:bCs/>
          <w:color w:val="000000"/>
          <w:sz w:val="32"/>
          <w:szCs w:val="32"/>
        </w:rPr>
        <w:t>〕</w:t>
      </w:r>
      <w:r w:rsidRPr="00015D2A">
        <w:rPr>
          <w:bCs/>
          <w:color w:val="000000"/>
          <w:sz w:val="32"/>
          <w:szCs w:val="32"/>
        </w:rPr>
        <w:t>2</w:t>
      </w:r>
      <w:r w:rsidRPr="00015D2A">
        <w:rPr>
          <w:bCs/>
          <w:color w:val="000000"/>
          <w:sz w:val="32"/>
          <w:szCs w:val="32"/>
        </w:rPr>
        <w:t>号），其中科技专项资金预算</w:t>
      </w:r>
      <w:r w:rsidRPr="00015D2A">
        <w:rPr>
          <w:bCs/>
          <w:color w:val="000000"/>
          <w:sz w:val="32"/>
          <w:szCs w:val="32"/>
        </w:rPr>
        <w:t>123771.00</w:t>
      </w:r>
      <w:r w:rsidRPr="00015D2A">
        <w:rPr>
          <w:bCs/>
          <w:color w:val="000000"/>
          <w:sz w:val="32"/>
          <w:szCs w:val="32"/>
        </w:rPr>
        <w:t>万元，全年实际执行</w:t>
      </w:r>
      <w:r w:rsidRPr="00015D2A">
        <w:rPr>
          <w:bCs/>
          <w:color w:val="000000"/>
          <w:sz w:val="32"/>
          <w:szCs w:val="32"/>
        </w:rPr>
        <w:t>120472.98</w:t>
      </w:r>
      <w:r w:rsidRPr="00015D2A">
        <w:rPr>
          <w:bCs/>
          <w:color w:val="000000"/>
          <w:sz w:val="32"/>
          <w:szCs w:val="32"/>
        </w:rPr>
        <w:t>万元，预算执行率</w:t>
      </w:r>
      <w:r w:rsidRPr="00015D2A">
        <w:rPr>
          <w:bCs/>
          <w:color w:val="000000"/>
          <w:sz w:val="32"/>
          <w:szCs w:val="32"/>
        </w:rPr>
        <w:t>97.34%</w:t>
      </w:r>
      <w:r w:rsidRPr="00015D2A">
        <w:rPr>
          <w:bCs/>
          <w:color w:val="000000"/>
          <w:sz w:val="32"/>
          <w:szCs w:val="32"/>
        </w:rPr>
        <w:t>。</w:t>
      </w:r>
    </w:p>
    <w:p w14:paraId="05559958" w14:textId="77777777" w:rsidR="00405B05" w:rsidRPr="00015D2A" w:rsidRDefault="00405B05" w:rsidP="00015D2A">
      <w:pPr>
        <w:ind w:firstLineChars="200" w:firstLine="640"/>
        <w:rPr>
          <w:sz w:val="32"/>
          <w:szCs w:val="32"/>
        </w:rPr>
      </w:pPr>
      <w:bookmarkStart w:id="3" w:name="_Toc101714741"/>
      <w:r w:rsidRPr="00015D2A">
        <w:rPr>
          <w:sz w:val="32"/>
          <w:szCs w:val="32"/>
        </w:rPr>
        <w:t>按照《青岛市财政局关于开展</w:t>
      </w:r>
      <w:r w:rsidRPr="00015D2A">
        <w:rPr>
          <w:sz w:val="32"/>
          <w:szCs w:val="32"/>
        </w:rPr>
        <w:t>2021</w:t>
      </w:r>
      <w:r w:rsidRPr="00015D2A">
        <w:rPr>
          <w:sz w:val="32"/>
          <w:szCs w:val="32"/>
        </w:rPr>
        <w:t>年度预算支出绩效自评和部门评价工作的通知》（</w:t>
      </w:r>
      <w:proofErr w:type="gramStart"/>
      <w:r w:rsidRPr="00015D2A">
        <w:rPr>
          <w:sz w:val="32"/>
          <w:szCs w:val="32"/>
        </w:rPr>
        <w:t>青财绩</w:t>
      </w:r>
      <w:proofErr w:type="gramEnd"/>
      <w:r w:rsidRPr="00015D2A">
        <w:rPr>
          <w:sz w:val="32"/>
          <w:szCs w:val="32"/>
        </w:rPr>
        <w:t>〔</w:t>
      </w:r>
      <w:r w:rsidRPr="00015D2A">
        <w:rPr>
          <w:sz w:val="32"/>
          <w:szCs w:val="32"/>
        </w:rPr>
        <w:t>2022</w:t>
      </w:r>
      <w:r w:rsidRPr="00015D2A">
        <w:rPr>
          <w:sz w:val="32"/>
          <w:szCs w:val="32"/>
        </w:rPr>
        <w:t>〕</w:t>
      </w:r>
      <w:r w:rsidRPr="00015D2A">
        <w:rPr>
          <w:sz w:val="32"/>
          <w:szCs w:val="32"/>
        </w:rPr>
        <w:t>2</w:t>
      </w:r>
      <w:r w:rsidRPr="00015D2A">
        <w:rPr>
          <w:sz w:val="32"/>
          <w:szCs w:val="32"/>
        </w:rPr>
        <w:t>号）要求，市科技局认真组织开展绩效评价工作，采取单位自评、调研座谈、发放调查问卷等多种形式，对项目承担单位形成的自评报告进行</w:t>
      </w:r>
      <w:proofErr w:type="gramStart"/>
      <w:r w:rsidRPr="00015D2A">
        <w:rPr>
          <w:sz w:val="32"/>
          <w:szCs w:val="32"/>
        </w:rPr>
        <w:t>研</w:t>
      </w:r>
      <w:proofErr w:type="gramEnd"/>
      <w:r w:rsidRPr="00015D2A">
        <w:rPr>
          <w:sz w:val="32"/>
          <w:szCs w:val="32"/>
        </w:rPr>
        <w:t>判和分析，在此基础上汇总形成</w:t>
      </w:r>
      <w:r w:rsidRPr="00015D2A">
        <w:rPr>
          <w:sz w:val="32"/>
          <w:szCs w:val="32"/>
        </w:rPr>
        <w:t>2021</w:t>
      </w:r>
      <w:r w:rsidRPr="00015D2A">
        <w:rPr>
          <w:sz w:val="32"/>
          <w:szCs w:val="32"/>
        </w:rPr>
        <w:t>年度科技专项资金绩效评价报告。</w:t>
      </w:r>
      <w:bookmarkEnd w:id="3"/>
    </w:p>
    <w:p w14:paraId="3FE87E97" w14:textId="2C406372" w:rsidR="0007730E" w:rsidRPr="00015D2A" w:rsidRDefault="0007730E" w:rsidP="005F6B4A">
      <w:pPr>
        <w:pStyle w:val="-3"/>
        <w:ind w:firstLineChars="200" w:firstLine="643"/>
      </w:pPr>
      <w:bookmarkStart w:id="4" w:name="_Toc101797316"/>
      <w:r w:rsidRPr="00015D2A">
        <w:t>2.</w:t>
      </w:r>
      <w:r w:rsidR="00015D2A">
        <w:t xml:space="preserve"> </w:t>
      </w:r>
      <w:r w:rsidRPr="00015D2A">
        <w:t>主要内容及实施情况</w:t>
      </w:r>
      <w:bookmarkEnd w:id="4"/>
    </w:p>
    <w:p w14:paraId="554D347B" w14:textId="77777777" w:rsidR="002C7443" w:rsidRPr="00015D2A" w:rsidRDefault="002C7443" w:rsidP="00015D2A">
      <w:pPr>
        <w:spacing w:line="560" w:lineRule="exact"/>
        <w:ind w:firstLineChars="200" w:firstLine="640"/>
        <w:rPr>
          <w:sz w:val="32"/>
          <w:szCs w:val="32"/>
        </w:rPr>
      </w:pPr>
      <w:r w:rsidRPr="00015D2A">
        <w:rPr>
          <w:sz w:val="32"/>
          <w:szCs w:val="32"/>
        </w:rPr>
        <w:t>2021</w:t>
      </w:r>
      <w:r w:rsidRPr="00015D2A">
        <w:rPr>
          <w:sz w:val="32"/>
          <w:szCs w:val="32"/>
        </w:rPr>
        <w:t>年度科技专项资金主要</w:t>
      </w:r>
      <w:proofErr w:type="gramStart"/>
      <w:r w:rsidRPr="00015D2A">
        <w:rPr>
          <w:sz w:val="32"/>
          <w:szCs w:val="32"/>
        </w:rPr>
        <w:t>聚焦局</w:t>
      </w:r>
      <w:proofErr w:type="gramEnd"/>
      <w:r w:rsidRPr="00015D2A">
        <w:rPr>
          <w:sz w:val="32"/>
          <w:szCs w:val="32"/>
        </w:rPr>
        <w:t>区（市）会商、重点研发、科技创新</w:t>
      </w:r>
      <w:r w:rsidR="007F6A29" w:rsidRPr="00015D2A">
        <w:rPr>
          <w:sz w:val="32"/>
          <w:szCs w:val="32"/>
        </w:rPr>
        <w:t>人才与平台建设、科技惠民示范引导、科技服务业培育、创新创业引导等</w:t>
      </w:r>
      <w:r w:rsidRPr="00015D2A">
        <w:rPr>
          <w:sz w:val="32"/>
          <w:szCs w:val="32"/>
        </w:rPr>
        <w:t>6</w:t>
      </w:r>
      <w:r w:rsidR="00D022E2" w:rsidRPr="00015D2A">
        <w:rPr>
          <w:sz w:val="32"/>
          <w:szCs w:val="32"/>
        </w:rPr>
        <w:t>大</w:t>
      </w:r>
      <w:r w:rsidRPr="00015D2A">
        <w:rPr>
          <w:sz w:val="32"/>
          <w:szCs w:val="32"/>
        </w:rPr>
        <w:t>专项。</w:t>
      </w:r>
    </w:p>
    <w:p w14:paraId="0DE3336B" w14:textId="2FE078A0" w:rsidR="00A42BFC" w:rsidRPr="00496E44" w:rsidRDefault="00496E44" w:rsidP="005F6B4A">
      <w:pPr>
        <w:pStyle w:val="5"/>
        <w:ind w:firstLineChars="200" w:firstLine="643"/>
      </w:pPr>
      <w:bookmarkStart w:id="5" w:name="_Toc73720126"/>
      <w:r w:rsidRPr="00496E44">
        <w:t>（</w:t>
      </w:r>
      <w:r w:rsidRPr="00496E44">
        <w:t>1</w:t>
      </w:r>
      <w:r w:rsidRPr="00496E44">
        <w:t>）</w:t>
      </w:r>
      <w:r w:rsidRPr="00496E44">
        <w:t xml:space="preserve"> </w:t>
      </w:r>
      <w:r w:rsidR="0007730E" w:rsidRPr="00496E44">
        <w:t>局区（市）会商专项</w:t>
      </w:r>
      <w:bookmarkEnd w:id="5"/>
    </w:p>
    <w:p w14:paraId="60385674" w14:textId="0068C5CC" w:rsidR="002C7443" w:rsidRPr="00015D2A" w:rsidRDefault="005B550A" w:rsidP="00015D2A">
      <w:pPr>
        <w:spacing w:line="560" w:lineRule="exact"/>
        <w:rPr>
          <w:kern w:val="0"/>
          <w:sz w:val="32"/>
          <w:szCs w:val="32"/>
        </w:rPr>
        <w:sectPr w:rsidR="002C7443" w:rsidRPr="00015D2A" w:rsidSect="00E230BE">
          <w:headerReference w:type="default" r:id="rId8"/>
          <w:footerReference w:type="even" r:id="rId9"/>
          <w:footerReference w:type="default" r:id="rId10"/>
          <w:type w:val="continuous"/>
          <w:pgSz w:w="11906" w:h="16838"/>
          <w:pgMar w:top="1814" w:right="1474" w:bottom="1985" w:left="1588" w:header="851" w:footer="992" w:gutter="0"/>
          <w:cols w:space="425"/>
          <w:docGrid w:type="linesAndChars" w:linePitch="312"/>
        </w:sectPr>
      </w:pPr>
      <w:r w:rsidRPr="00015D2A">
        <w:rPr>
          <w:bCs/>
          <w:kern w:val="0"/>
          <w:sz w:val="32"/>
          <w:szCs w:val="32"/>
        </w:rPr>
        <w:t xml:space="preserve">  </w:t>
      </w:r>
      <w:r w:rsidR="00CF6A0D" w:rsidRPr="00015D2A">
        <w:rPr>
          <w:bCs/>
          <w:kern w:val="0"/>
          <w:sz w:val="32"/>
          <w:szCs w:val="32"/>
        </w:rPr>
        <w:t xml:space="preserve"> </w:t>
      </w:r>
      <w:r w:rsidR="002C7443" w:rsidRPr="00015D2A">
        <w:rPr>
          <w:bCs/>
          <w:kern w:val="0"/>
          <w:sz w:val="32"/>
          <w:szCs w:val="32"/>
        </w:rPr>
        <w:t>为强化市、区（市）两级工作联动，促进重大创新需求的精准挖掘和科技扶持政策的精准投放，进一步优化全市科技创新布局，提高科技资源配置效率，加快推进区域创新发展，建立市科技计划局区（市）会商机制</w:t>
      </w:r>
      <w:r w:rsidR="00F44A55" w:rsidRPr="00015D2A">
        <w:rPr>
          <w:bCs/>
          <w:kern w:val="0"/>
          <w:sz w:val="32"/>
          <w:szCs w:val="32"/>
        </w:rPr>
        <w:t>，</w:t>
      </w:r>
      <w:r w:rsidR="000350B1">
        <w:rPr>
          <w:rFonts w:hint="eastAsia"/>
          <w:bCs/>
          <w:kern w:val="0"/>
          <w:sz w:val="32"/>
          <w:szCs w:val="32"/>
        </w:rPr>
        <w:t>科技局</w:t>
      </w:r>
      <w:r w:rsidR="00F44A55" w:rsidRPr="00015D2A">
        <w:rPr>
          <w:bCs/>
          <w:kern w:val="0"/>
          <w:sz w:val="32"/>
          <w:szCs w:val="32"/>
        </w:rPr>
        <w:t>印发了《青岛市科学</w:t>
      </w:r>
      <w:r w:rsidR="00F44A55" w:rsidRPr="00015D2A">
        <w:rPr>
          <w:bCs/>
          <w:kern w:val="0"/>
          <w:sz w:val="32"/>
          <w:szCs w:val="32"/>
        </w:rPr>
        <w:lastRenderedPageBreak/>
        <w:t>技术局局区（市）会商组织实施细则》（青科</w:t>
      </w:r>
      <w:proofErr w:type="gramStart"/>
      <w:r w:rsidR="00F44A55" w:rsidRPr="00015D2A">
        <w:rPr>
          <w:bCs/>
          <w:kern w:val="0"/>
          <w:sz w:val="32"/>
          <w:szCs w:val="32"/>
        </w:rPr>
        <w:t>规</w:t>
      </w:r>
      <w:proofErr w:type="gramEnd"/>
      <w:r w:rsidR="00F44A55" w:rsidRPr="00015D2A">
        <w:rPr>
          <w:bCs/>
          <w:kern w:val="0"/>
          <w:sz w:val="32"/>
          <w:szCs w:val="32"/>
        </w:rPr>
        <w:t>〔</w:t>
      </w:r>
      <w:r w:rsidR="00F44A55" w:rsidRPr="00015D2A">
        <w:rPr>
          <w:bCs/>
          <w:kern w:val="0"/>
          <w:sz w:val="32"/>
          <w:szCs w:val="32"/>
        </w:rPr>
        <w:t>2021</w:t>
      </w:r>
      <w:r w:rsidR="00F44A55" w:rsidRPr="00015D2A">
        <w:rPr>
          <w:bCs/>
          <w:kern w:val="0"/>
          <w:sz w:val="32"/>
          <w:szCs w:val="32"/>
        </w:rPr>
        <w:t>〕</w:t>
      </w:r>
      <w:r w:rsidR="00F44A55" w:rsidRPr="00015D2A">
        <w:rPr>
          <w:bCs/>
          <w:kern w:val="0"/>
          <w:sz w:val="32"/>
          <w:szCs w:val="32"/>
        </w:rPr>
        <w:t>9</w:t>
      </w:r>
      <w:r w:rsidR="00F44A55" w:rsidRPr="00015D2A">
        <w:rPr>
          <w:bCs/>
          <w:kern w:val="0"/>
          <w:sz w:val="32"/>
          <w:szCs w:val="32"/>
        </w:rPr>
        <w:t>号）</w:t>
      </w:r>
      <w:r w:rsidR="002C7443" w:rsidRPr="00015D2A">
        <w:rPr>
          <w:bCs/>
          <w:kern w:val="0"/>
          <w:sz w:val="32"/>
          <w:szCs w:val="32"/>
        </w:rPr>
        <w:t>。局区（市）会商</w:t>
      </w:r>
      <w:proofErr w:type="gramStart"/>
      <w:r w:rsidR="002C7443" w:rsidRPr="00015D2A">
        <w:rPr>
          <w:bCs/>
          <w:kern w:val="0"/>
          <w:sz w:val="32"/>
          <w:szCs w:val="32"/>
        </w:rPr>
        <w:t>专项以</w:t>
      </w:r>
      <w:proofErr w:type="gramEnd"/>
      <w:r w:rsidR="002C7443" w:rsidRPr="00015D2A">
        <w:rPr>
          <w:bCs/>
          <w:kern w:val="0"/>
          <w:sz w:val="32"/>
          <w:szCs w:val="32"/>
        </w:rPr>
        <w:t>重大科技项目为实施载体，通过两级政策叠加和资源集成，合力推进科技创新项目落地、发挥实效。</w:t>
      </w:r>
    </w:p>
    <w:p w14:paraId="6C597E06" w14:textId="4E78D0F7" w:rsidR="002C7443" w:rsidRPr="00015D2A" w:rsidRDefault="002C7443" w:rsidP="008249E6">
      <w:pPr>
        <w:tabs>
          <w:tab w:val="left" w:pos="360"/>
        </w:tabs>
        <w:spacing w:line="560" w:lineRule="exact"/>
        <w:ind w:firstLineChars="200" w:firstLine="640"/>
        <w:rPr>
          <w:sz w:val="32"/>
          <w:szCs w:val="32"/>
        </w:rPr>
      </w:pPr>
      <w:r w:rsidRPr="00015D2A">
        <w:rPr>
          <w:sz w:val="32"/>
          <w:szCs w:val="32"/>
        </w:rPr>
        <w:lastRenderedPageBreak/>
        <w:t>2021</w:t>
      </w:r>
      <w:r w:rsidRPr="00015D2A">
        <w:rPr>
          <w:sz w:val="32"/>
          <w:szCs w:val="32"/>
        </w:rPr>
        <w:t>年度局区（市）会商专项预算安排资金（含追加预算资金）</w:t>
      </w:r>
      <w:r w:rsidRPr="00015D2A">
        <w:rPr>
          <w:sz w:val="32"/>
          <w:szCs w:val="32"/>
        </w:rPr>
        <w:t>12200</w:t>
      </w:r>
      <w:r w:rsidRPr="00015D2A">
        <w:rPr>
          <w:sz w:val="32"/>
          <w:szCs w:val="32"/>
        </w:rPr>
        <w:t>万元，实际执行</w:t>
      </w:r>
      <w:r w:rsidRPr="00015D2A">
        <w:rPr>
          <w:sz w:val="32"/>
          <w:szCs w:val="32"/>
        </w:rPr>
        <w:t>10700</w:t>
      </w:r>
      <w:r w:rsidRPr="00015D2A">
        <w:rPr>
          <w:sz w:val="32"/>
          <w:szCs w:val="32"/>
        </w:rPr>
        <w:t>万元，预算执行率</w:t>
      </w:r>
      <w:r w:rsidRPr="00015D2A">
        <w:rPr>
          <w:sz w:val="32"/>
          <w:szCs w:val="32"/>
        </w:rPr>
        <w:t>87.70%</w:t>
      </w:r>
      <w:r w:rsidRPr="00015D2A">
        <w:rPr>
          <w:sz w:val="32"/>
          <w:szCs w:val="32"/>
        </w:rPr>
        <w:t>。新立项</w:t>
      </w:r>
      <w:r w:rsidRPr="00015D2A">
        <w:rPr>
          <w:sz w:val="32"/>
          <w:szCs w:val="32"/>
        </w:rPr>
        <w:t>1</w:t>
      </w:r>
      <w:r w:rsidR="00504B4E" w:rsidRPr="00015D2A">
        <w:rPr>
          <w:sz w:val="32"/>
          <w:szCs w:val="32"/>
        </w:rPr>
        <w:t>3</w:t>
      </w:r>
      <w:r w:rsidRPr="00015D2A">
        <w:rPr>
          <w:sz w:val="32"/>
          <w:szCs w:val="32"/>
        </w:rPr>
        <w:t>个项目、滚动支持</w:t>
      </w:r>
      <w:r w:rsidRPr="00015D2A">
        <w:rPr>
          <w:sz w:val="32"/>
          <w:szCs w:val="32"/>
        </w:rPr>
        <w:t>6</w:t>
      </w:r>
      <w:r w:rsidRPr="00015D2A">
        <w:rPr>
          <w:sz w:val="32"/>
          <w:szCs w:val="32"/>
        </w:rPr>
        <w:t>个项目</w:t>
      </w:r>
      <w:r w:rsidR="00F44A55" w:rsidRPr="00015D2A">
        <w:rPr>
          <w:sz w:val="32"/>
          <w:szCs w:val="32"/>
        </w:rPr>
        <w:t>，</w:t>
      </w:r>
      <w:r w:rsidRPr="00015D2A">
        <w:rPr>
          <w:sz w:val="32"/>
          <w:szCs w:val="32"/>
        </w:rPr>
        <w:t>追加</w:t>
      </w:r>
      <w:r w:rsidRPr="00015D2A">
        <w:rPr>
          <w:sz w:val="32"/>
          <w:szCs w:val="32"/>
        </w:rPr>
        <w:t>2000</w:t>
      </w:r>
      <w:r w:rsidRPr="00015D2A">
        <w:rPr>
          <w:sz w:val="32"/>
          <w:szCs w:val="32"/>
        </w:rPr>
        <w:t>万元预算</w:t>
      </w:r>
      <w:r w:rsidR="000350B1">
        <w:rPr>
          <w:rFonts w:hint="eastAsia"/>
          <w:sz w:val="32"/>
          <w:szCs w:val="32"/>
        </w:rPr>
        <w:t>主要</w:t>
      </w:r>
      <w:r w:rsidRPr="00015D2A">
        <w:rPr>
          <w:sz w:val="32"/>
          <w:szCs w:val="32"/>
        </w:rPr>
        <w:t>以股权投资方式支持蓝色药库项目。</w:t>
      </w:r>
    </w:p>
    <w:tbl>
      <w:tblPr>
        <w:tblW w:w="8472" w:type="dxa"/>
        <w:tblLayout w:type="fixed"/>
        <w:tblLook w:val="04A0" w:firstRow="1" w:lastRow="0" w:firstColumn="1" w:lastColumn="0" w:noHBand="0" w:noVBand="1"/>
      </w:tblPr>
      <w:tblGrid>
        <w:gridCol w:w="959"/>
        <w:gridCol w:w="2579"/>
        <w:gridCol w:w="2239"/>
        <w:gridCol w:w="1022"/>
        <w:gridCol w:w="980"/>
        <w:gridCol w:w="693"/>
      </w:tblGrid>
      <w:tr w:rsidR="0037670E" w:rsidRPr="00743CEE" w14:paraId="5FBA1DD7" w14:textId="77777777" w:rsidTr="0037670E">
        <w:trPr>
          <w:trHeight w:val="447"/>
        </w:trPr>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449CDF" w14:textId="77777777" w:rsidR="0037670E" w:rsidRPr="00743CEE" w:rsidRDefault="0037670E" w:rsidP="00766175">
            <w:pPr>
              <w:widowControl/>
              <w:spacing w:line="240" w:lineRule="exact"/>
              <w:jc w:val="center"/>
              <w:rPr>
                <w:b/>
                <w:color w:val="000000"/>
                <w:kern w:val="0"/>
                <w:sz w:val="18"/>
                <w:szCs w:val="18"/>
              </w:rPr>
            </w:pPr>
            <w:r w:rsidRPr="00743CEE">
              <w:rPr>
                <w:b/>
                <w:color w:val="000000"/>
                <w:kern w:val="0"/>
                <w:sz w:val="18"/>
                <w:szCs w:val="18"/>
              </w:rPr>
              <w:t>专项类别</w:t>
            </w:r>
          </w:p>
        </w:tc>
        <w:tc>
          <w:tcPr>
            <w:tcW w:w="2579" w:type="dxa"/>
            <w:tcBorders>
              <w:top w:val="single" w:sz="4" w:space="0" w:color="auto"/>
              <w:left w:val="nil"/>
              <w:bottom w:val="single" w:sz="4" w:space="0" w:color="auto"/>
              <w:right w:val="single" w:sz="4" w:space="0" w:color="auto"/>
            </w:tcBorders>
            <w:shd w:val="clear" w:color="000000" w:fill="FFFFFF"/>
            <w:vAlign w:val="center"/>
            <w:hideMark/>
          </w:tcPr>
          <w:p w14:paraId="2342F80C" w14:textId="77777777" w:rsidR="0037670E" w:rsidRPr="00743CEE" w:rsidRDefault="0037670E" w:rsidP="00766175">
            <w:pPr>
              <w:widowControl/>
              <w:spacing w:line="240" w:lineRule="exact"/>
              <w:jc w:val="center"/>
              <w:rPr>
                <w:b/>
                <w:color w:val="000000"/>
                <w:kern w:val="0"/>
                <w:sz w:val="18"/>
                <w:szCs w:val="18"/>
              </w:rPr>
            </w:pPr>
            <w:r w:rsidRPr="00743CEE">
              <w:rPr>
                <w:b/>
                <w:color w:val="000000"/>
                <w:kern w:val="0"/>
                <w:sz w:val="18"/>
                <w:szCs w:val="18"/>
              </w:rPr>
              <w:t>项目名称</w:t>
            </w:r>
          </w:p>
        </w:tc>
        <w:tc>
          <w:tcPr>
            <w:tcW w:w="2239" w:type="dxa"/>
            <w:tcBorders>
              <w:top w:val="single" w:sz="4" w:space="0" w:color="auto"/>
              <w:left w:val="nil"/>
              <w:bottom w:val="single" w:sz="4" w:space="0" w:color="auto"/>
              <w:right w:val="single" w:sz="4" w:space="0" w:color="auto"/>
            </w:tcBorders>
            <w:shd w:val="clear" w:color="000000" w:fill="FFFFFF"/>
            <w:vAlign w:val="center"/>
          </w:tcPr>
          <w:p w14:paraId="5B32A073" w14:textId="77777777" w:rsidR="0037670E" w:rsidRPr="00743CEE" w:rsidRDefault="0037670E" w:rsidP="00766175">
            <w:pPr>
              <w:widowControl/>
              <w:spacing w:line="240" w:lineRule="exact"/>
              <w:jc w:val="center"/>
              <w:rPr>
                <w:b/>
                <w:kern w:val="0"/>
                <w:sz w:val="18"/>
                <w:szCs w:val="18"/>
              </w:rPr>
            </w:pPr>
            <w:r w:rsidRPr="00743CEE">
              <w:rPr>
                <w:b/>
                <w:kern w:val="0"/>
                <w:sz w:val="18"/>
                <w:szCs w:val="18"/>
              </w:rPr>
              <w:t>承担单位</w:t>
            </w:r>
          </w:p>
        </w:tc>
        <w:tc>
          <w:tcPr>
            <w:tcW w:w="1022" w:type="dxa"/>
            <w:tcBorders>
              <w:top w:val="single" w:sz="4" w:space="0" w:color="auto"/>
              <w:left w:val="nil"/>
              <w:bottom w:val="single" w:sz="4" w:space="0" w:color="auto"/>
              <w:right w:val="single" w:sz="4" w:space="0" w:color="auto"/>
            </w:tcBorders>
            <w:shd w:val="clear" w:color="000000" w:fill="FFFFFF"/>
            <w:vAlign w:val="center"/>
          </w:tcPr>
          <w:p w14:paraId="40424F8B" w14:textId="77777777" w:rsidR="0037670E" w:rsidRPr="00743CEE" w:rsidRDefault="0037670E" w:rsidP="0037670E">
            <w:pPr>
              <w:spacing w:line="240" w:lineRule="exact"/>
              <w:jc w:val="center"/>
              <w:rPr>
                <w:b/>
                <w:kern w:val="0"/>
                <w:sz w:val="18"/>
                <w:szCs w:val="18"/>
              </w:rPr>
            </w:pPr>
            <w:r w:rsidRPr="00743CEE">
              <w:rPr>
                <w:b/>
                <w:kern w:val="0"/>
                <w:sz w:val="18"/>
                <w:szCs w:val="18"/>
              </w:rPr>
              <w:t>预算安排</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4AF25353" w14:textId="77777777" w:rsidR="0037670E" w:rsidRPr="00743CEE" w:rsidRDefault="0037670E" w:rsidP="0037670E">
            <w:pPr>
              <w:spacing w:line="240" w:lineRule="exact"/>
              <w:jc w:val="center"/>
              <w:rPr>
                <w:b/>
                <w:kern w:val="0"/>
                <w:sz w:val="18"/>
                <w:szCs w:val="18"/>
              </w:rPr>
            </w:pPr>
            <w:r w:rsidRPr="00743CEE">
              <w:rPr>
                <w:b/>
                <w:kern w:val="0"/>
                <w:sz w:val="18"/>
                <w:szCs w:val="18"/>
              </w:rPr>
              <w:t>实际执行</w:t>
            </w:r>
          </w:p>
        </w:tc>
        <w:tc>
          <w:tcPr>
            <w:tcW w:w="693" w:type="dxa"/>
            <w:tcBorders>
              <w:top w:val="single" w:sz="4" w:space="0" w:color="auto"/>
              <w:left w:val="nil"/>
              <w:bottom w:val="single" w:sz="4" w:space="0" w:color="auto"/>
              <w:right w:val="single" w:sz="4" w:space="0" w:color="auto"/>
            </w:tcBorders>
            <w:shd w:val="clear" w:color="000000" w:fill="FFFFFF"/>
            <w:vAlign w:val="center"/>
          </w:tcPr>
          <w:p w14:paraId="4D736A19" w14:textId="77777777" w:rsidR="0037670E" w:rsidRPr="00743CEE" w:rsidRDefault="0037670E" w:rsidP="0037670E">
            <w:pPr>
              <w:spacing w:line="240" w:lineRule="exact"/>
              <w:jc w:val="center"/>
              <w:rPr>
                <w:b/>
                <w:kern w:val="0"/>
                <w:sz w:val="18"/>
                <w:szCs w:val="18"/>
              </w:rPr>
            </w:pPr>
            <w:r w:rsidRPr="00743CEE">
              <w:rPr>
                <w:b/>
                <w:kern w:val="0"/>
                <w:sz w:val="18"/>
                <w:szCs w:val="18"/>
              </w:rPr>
              <w:t>备注</w:t>
            </w:r>
          </w:p>
        </w:tc>
      </w:tr>
      <w:tr w:rsidR="0037670E" w:rsidRPr="00743CEE" w14:paraId="486ABD17" w14:textId="77777777" w:rsidTr="0037670E">
        <w:trPr>
          <w:trHeight w:val="421"/>
        </w:trPr>
        <w:tc>
          <w:tcPr>
            <w:tcW w:w="9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17BC5E" w14:textId="77777777" w:rsidR="0037670E" w:rsidRPr="00743CEE" w:rsidRDefault="0037670E" w:rsidP="00D82C6D">
            <w:pPr>
              <w:widowControl/>
              <w:spacing w:line="400" w:lineRule="exact"/>
              <w:jc w:val="center"/>
              <w:rPr>
                <w:b/>
                <w:kern w:val="0"/>
                <w:sz w:val="18"/>
                <w:szCs w:val="18"/>
              </w:rPr>
            </w:pPr>
            <w:r w:rsidRPr="00743CEE">
              <w:rPr>
                <w:b/>
                <w:kern w:val="0"/>
                <w:sz w:val="18"/>
                <w:szCs w:val="18"/>
              </w:rPr>
              <w:t>局区（市）会商专项</w:t>
            </w:r>
          </w:p>
        </w:tc>
        <w:tc>
          <w:tcPr>
            <w:tcW w:w="2579" w:type="dxa"/>
            <w:tcBorders>
              <w:top w:val="nil"/>
              <w:left w:val="nil"/>
              <w:bottom w:val="single" w:sz="4" w:space="0" w:color="auto"/>
              <w:right w:val="single" w:sz="4" w:space="0" w:color="auto"/>
            </w:tcBorders>
            <w:shd w:val="clear" w:color="000000" w:fill="FFFFFF"/>
            <w:vAlign w:val="center"/>
            <w:hideMark/>
          </w:tcPr>
          <w:p w14:paraId="63A20DE8" w14:textId="77777777" w:rsidR="0037670E" w:rsidRPr="00743CEE" w:rsidRDefault="0037670E" w:rsidP="008602AB">
            <w:pPr>
              <w:widowControl/>
              <w:spacing w:line="200" w:lineRule="exact"/>
              <w:jc w:val="left"/>
              <w:rPr>
                <w:kern w:val="0"/>
                <w:sz w:val="18"/>
                <w:szCs w:val="18"/>
              </w:rPr>
            </w:pPr>
            <w:r w:rsidRPr="00743CEE">
              <w:rPr>
                <w:kern w:val="0"/>
                <w:sz w:val="18"/>
                <w:szCs w:val="18"/>
              </w:rPr>
              <w:t>青岛科学仪器产业园</w:t>
            </w:r>
          </w:p>
        </w:tc>
        <w:tc>
          <w:tcPr>
            <w:tcW w:w="2239" w:type="dxa"/>
            <w:tcBorders>
              <w:top w:val="nil"/>
              <w:left w:val="nil"/>
              <w:bottom w:val="single" w:sz="4" w:space="0" w:color="auto"/>
              <w:right w:val="single" w:sz="4" w:space="0" w:color="auto"/>
            </w:tcBorders>
            <w:shd w:val="clear" w:color="000000" w:fill="FFFFFF"/>
            <w:vAlign w:val="center"/>
          </w:tcPr>
          <w:p w14:paraId="5AFC5A1E" w14:textId="77777777" w:rsidR="0037670E" w:rsidRPr="00743CEE" w:rsidRDefault="0037670E" w:rsidP="008602AB">
            <w:pPr>
              <w:widowControl/>
              <w:spacing w:line="200" w:lineRule="exact"/>
              <w:jc w:val="left"/>
              <w:rPr>
                <w:kern w:val="0"/>
                <w:sz w:val="18"/>
                <w:szCs w:val="18"/>
              </w:rPr>
            </w:pPr>
            <w:r w:rsidRPr="00743CEE">
              <w:rPr>
                <w:kern w:val="0"/>
                <w:sz w:val="18"/>
                <w:szCs w:val="18"/>
              </w:rPr>
              <w:t>青岛中资中程高新技术产业发展有限公司</w:t>
            </w:r>
          </w:p>
        </w:tc>
        <w:tc>
          <w:tcPr>
            <w:tcW w:w="1022" w:type="dxa"/>
            <w:tcBorders>
              <w:top w:val="nil"/>
              <w:left w:val="nil"/>
              <w:bottom w:val="single" w:sz="4" w:space="0" w:color="auto"/>
              <w:right w:val="single" w:sz="4" w:space="0" w:color="auto"/>
            </w:tcBorders>
            <w:shd w:val="clear" w:color="000000" w:fill="FFFFFF"/>
            <w:vAlign w:val="center"/>
          </w:tcPr>
          <w:p w14:paraId="1E1A23C4"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6BDADB23"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4615ABC0" w14:textId="77777777" w:rsidR="0037670E" w:rsidRPr="00743CEE" w:rsidRDefault="0037670E" w:rsidP="0037670E">
            <w:pPr>
              <w:spacing w:line="200" w:lineRule="exact"/>
              <w:jc w:val="center"/>
              <w:rPr>
                <w:kern w:val="0"/>
                <w:sz w:val="18"/>
                <w:szCs w:val="18"/>
              </w:rPr>
            </w:pPr>
          </w:p>
        </w:tc>
      </w:tr>
      <w:tr w:rsidR="0037670E" w:rsidRPr="00743CEE" w14:paraId="58CEA612" w14:textId="77777777" w:rsidTr="0037670E">
        <w:trPr>
          <w:trHeight w:val="437"/>
        </w:trPr>
        <w:tc>
          <w:tcPr>
            <w:tcW w:w="959" w:type="dxa"/>
            <w:vMerge/>
            <w:tcBorders>
              <w:top w:val="nil"/>
              <w:left w:val="single" w:sz="4" w:space="0" w:color="auto"/>
              <w:bottom w:val="single" w:sz="4" w:space="0" w:color="000000"/>
              <w:right w:val="single" w:sz="4" w:space="0" w:color="auto"/>
            </w:tcBorders>
            <w:vAlign w:val="center"/>
            <w:hideMark/>
          </w:tcPr>
          <w:p w14:paraId="41E4FB1D"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0882669F" w14:textId="77777777" w:rsidR="0037670E" w:rsidRPr="00743CEE" w:rsidRDefault="0037670E" w:rsidP="008602AB">
            <w:pPr>
              <w:widowControl/>
              <w:spacing w:line="200" w:lineRule="exact"/>
              <w:jc w:val="left"/>
              <w:rPr>
                <w:kern w:val="0"/>
                <w:sz w:val="18"/>
                <w:szCs w:val="18"/>
              </w:rPr>
            </w:pPr>
            <w:r w:rsidRPr="00743CEE">
              <w:rPr>
                <w:kern w:val="0"/>
                <w:sz w:val="18"/>
                <w:szCs w:val="18"/>
              </w:rPr>
              <w:t>青岛飞秒激光技术实验室</w:t>
            </w:r>
          </w:p>
        </w:tc>
        <w:tc>
          <w:tcPr>
            <w:tcW w:w="2239" w:type="dxa"/>
            <w:tcBorders>
              <w:top w:val="nil"/>
              <w:left w:val="nil"/>
              <w:bottom w:val="single" w:sz="4" w:space="0" w:color="auto"/>
              <w:right w:val="single" w:sz="4" w:space="0" w:color="auto"/>
            </w:tcBorders>
            <w:shd w:val="clear" w:color="000000" w:fill="FFFFFF"/>
            <w:vAlign w:val="center"/>
          </w:tcPr>
          <w:p w14:paraId="0DA7A87F" w14:textId="77777777" w:rsidR="0037670E" w:rsidRPr="00743CEE" w:rsidRDefault="0037670E" w:rsidP="008602AB">
            <w:pPr>
              <w:widowControl/>
              <w:spacing w:line="200" w:lineRule="exact"/>
              <w:jc w:val="left"/>
              <w:rPr>
                <w:kern w:val="0"/>
                <w:sz w:val="18"/>
                <w:szCs w:val="18"/>
              </w:rPr>
            </w:pPr>
            <w:r w:rsidRPr="00743CEE">
              <w:rPr>
                <w:kern w:val="0"/>
                <w:sz w:val="18"/>
                <w:szCs w:val="18"/>
              </w:rPr>
              <w:t>青岛自贸激光科技有限公司</w:t>
            </w:r>
          </w:p>
        </w:tc>
        <w:tc>
          <w:tcPr>
            <w:tcW w:w="1022" w:type="dxa"/>
            <w:tcBorders>
              <w:top w:val="nil"/>
              <w:left w:val="nil"/>
              <w:bottom w:val="single" w:sz="4" w:space="0" w:color="auto"/>
              <w:right w:val="single" w:sz="4" w:space="0" w:color="auto"/>
            </w:tcBorders>
            <w:shd w:val="clear" w:color="000000" w:fill="FFFFFF"/>
            <w:vAlign w:val="center"/>
          </w:tcPr>
          <w:p w14:paraId="73F7D598"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05CA10AC"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33EE520E" w14:textId="77777777" w:rsidR="0037670E" w:rsidRPr="00743CEE" w:rsidRDefault="0037670E" w:rsidP="0037670E">
            <w:pPr>
              <w:spacing w:line="200" w:lineRule="exact"/>
              <w:jc w:val="center"/>
              <w:rPr>
                <w:kern w:val="0"/>
                <w:sz w:val="18"/>
                <w:szCs w:val="18"/>
              </w:rPr>
            </w:pPr>
          </w:p>
        </w:tc>
      </w:tr>
      <w:tr w:rsidR="0037670E" w:rsidRPr="00743CEE" w14:paraId="49929E15" w14:textId="77777777" w:rsidTr="0037670E">
        <w:trPr>
          <w:trHeight w:val="501"/>
        </w:trPr>
        <w:tc>
          <w:tcPr>
            <w:tcW w:w="959" w:type="dxa"/>
            <w:vMerge/>
            <w:tcBorders>
              <w:top w:val="nil"/>
              <w:left w:val="single" w:sz="4" w:space="0" w:color="auto"/>
              <w:bottom w:val="single" w:sz="4" w:space="0" w:color="000000"/>
              <w:right w:val="single" w:sz="4" w:space="0" w:color="auto"/>
            </w:tcBorders>
            <w:vAlign w:val="center"/>
            <w:hideMark/>
          </w:tcPr>
          <w:p w14:paraId="0AC5E938"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6590B34D" w14:textId="77777777" w:rsidR="0037670E" w:rsidRPr="00743CEE" w:rsidRDefault="0037670E" w:rsidP="008602AB">
            <w:pPr>
              <w:widowControl/>
              <w:spacing w:line="200" w:lineRule="exact"/>
              <w:jc w:val="left"/>
              <w:rPr>
                <w:kern w:val="0"/>
                <w:sz w:val="18"/>
                <w:szCs w:val="18"/>
              </w:rPr>
            </w:pPr>
            <w:r w:rsidRPr="00743CEE">
              <w:rPr>
                <w:kern w:val="0"/>
                <w:sz w:val="18"/>
                <w:szCs w:val="18"/>
              </w:rPr>
              <w:t>天地一体化信息网络</w:t>
            </w:r>
          </w:p>
        </w:tc>
        <w:tc>
          <w:tcPr>
            <w:tcW w:w="2239" w:type="dxa"/>
            <w:tcBorders>
              <w:top w:val="nil"/>
              <w:left w:val="nil"/>
              <w:bottom w:val="single" w:sz="4" w:space="0" w:color="auto"/>
              <w:right w:val="single" w:sz="4" w:space="0" w:color="auto"/>
            </w:tcBorders>
            <w:shd w:val="clear" w:color="000000" w:fill="FFFFFF"/>
            <w:vAlign w:val="center"/>
          </w:tcPr>
          <w:p w14:paraId="7B3B8662" w14:textId="77777777" w:rsidR="0037670E" w:rsidRPr="00743CEE" w:rsidRDefault="0037670E" w:rsidP="008602AB">
            <w:pPr>
              <w:widowControl/>
              <w:spacing w:line="200" w:lineRule="exact"/>
              <w:jc w:val="left"/>
              <w:rPr>
                <w:kern w:val="0"/>
                <w:sz w:val="18"/>
                <w:szCs w:val="18"/>
              </w:rPr>
            </w:pPr>
            <w:r w:rsidRPr="00743CEE">
              <w:rPr>
                <w:kern w:val="0"/>
                <w:sz w:val="18"/>
                <w:szCs w:val="18"/>
              </w:rPr>
              <w:t>中卫汇通天地网络（青岛）有限公司</w:t>
            </w:r>
          </w:p>
        </w:tc>
        <w:tc>
          <w:tcPr>
            <w:tcW w:w="1022" w:type="dxa"/>
            <w:tcBorders>
              <w:top w:val="nil"/>
              <w:left w:val="nil"/>
              <w:bottom w:val="single" w:sz="4" w:space="0" w:color="auto"/>
              <w:right w:val="single" w:sz="4" w:space="0" w:color="auto"/>
            </w:tcBorders>
            <w:shd w:val="clear" w:color="000000" w:fill="FFFFFF"/>
            <w:vAlign w:val="center"/>
          </w:tcPr>
          <w:p w14:paraId="359F4FA5"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3BBF321A"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30F1DC06" w14:textId="77777777" w:rsidR="0037670E" w:rsidRPr="00743CEE" w:rsidRDefault="0037670E" w:rsidP="0037670E">
            <w:pPr>
              <w:spacing w:line="200" w:lineRule="exact"/>
              <w:jc w:val="center"/>
              <w:rPr>
                <w:kern w:val="0"/>
                <w:sz w:val="18"/>
                <w:szCs w:val="18"/>
              </w:rPr>
            </w:pPr>
          </w:p>
        </w:tc>
      </w:tr>
      <w:tr w:rsidR="0037670E" w:rsidRPr="00743CEE" w14:paraId="5A709B02" w14:textId="77777777" w:rsidTr="0037670E">
        <w:trPr>
          <w:trHeight w:val="423"/>
        </w:trPr>
        <w:tc>
          <w:tcPr>
            <w:tcW w:w="959" w:type="dxa"/>
            <w:vMerge/>
            <w:tcBorders>
              <w:top w:val="nil"/>
              <w:left w:val="single" w:sz="4" w:space="0" w:color="auto"/>
              <w:bottom w:val="single" w:sz="4" w:space="0" w:color="000000"/>
              <w:right w:val="single" w:sz="4" w:space="0" w:color="auto"/>
            </w:tcBorders>
            <w:vAlign w:val="center"/>
            <w:hideMark/>
          </w:tcPr>
          <w:p w14:paraId="18C7658C"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348F5E23" w14:textId="77777777" w:rsidR="0037670E" w:rsidRPr="00743CEE" w:rsidRDefault="0037670E" w:rsidP="008602AB">
            <w:pPr>
              <w:widowControl/>
              <w:spacing w:line="200" w:lineRule="exact"/>
              <w:jc w:val="left"/>
              <w:rPr>
                <w:kern w:val="0"/>
                <w:sz w:val="18"/>
                <w:szCs w:val="18"/>
              </w:rPr>
            </w:pPr>
            <w:r w:rsidRPr="00743CEE">
              <w:rPr>
                <w:kern w:val="0"/>
                <w:sz w:val="18"/>
                <w:szCs w:val="18"/>
              </w:rPr>
              <w:t>自主安全可控产业技术服务平台建设</w:t>
            </w:r>
          </w:p>
        </w:tc>
        <w:tc>
          <w:tcPr>
            <w:tcW w:w="2239" w:type="dxa"/>
            <w:tcBorders>
              <w:top w:val="nil"/>
              <w:left w:val="nil"/>
              <w:bottom w:val="single" w:sz="4" w:space="0" w:color="auto"/>
              <w:right w:val="single" w:sz="4" w:space="0" w:color="auto"/>
            </w:tcBorders>
            <w:shd w:val="clear" w:color="000000" w:fill="FFFFFF"/>
            <w:vAlign w:val="center"/>
          </w:tcPr>
          <w:p w14:paraId="7B1B39FB" w14:textId="77777777" w:rsidR="0037670E" w:rsidRPr="00743CEE" w:rsidRDefault="0037670E" w:rsidP="008602AB">
            <w:pPr>
              <w:widowControl/>
              <w:spacing w:line="200" w:lineRule="exact"/>
              <w:jc w:val="left"/>
              <w:rPr>
                <w:kern w:val="0"/>
                <w:sz w:val="18"/>
                <w:szCs w:val="18"/>
              </w:rPr>
            </w:pPr>
            <w:r w:rsidRPr="00743CEE">
              <w:rPr>
                <w:kern w:val="0"/>
                <w:sz w:val="18"/>
                <w:szCs w:val="18"/>
              </w:rPr>
              <w:t>青岛蓝湾信息科技有限公司</w:t>
            </w:r>
          </w:p>
        </w:tc>
        <w:tc>
          <w:tcPr>
            <w:tcW w:w="1022" w:type="dxa"/>
            <w:tcBorders>
              <w:top w:val="nil"/>
              <w:left w:val="nil"/>
              <w:bottom w:val="single" w:sz="4" w:space="0" w:color="auto"/>
              <w:right w:val="single" w:sz="4" w:space="0" w:color="auto"/>
            </w:tcBorders>
            <w:shd w:val="clear" w:color="000000" w:fill="FFFFFF"/>
            <w:vAlign w:val="center"/>
          </w:tcPr>
          <w:p w14:paraId="5E8C4725"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4692451C"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747227DF" w14:textId="77777777" w:rsidR="0037670E" w:rsidRPr="00743CEE" w:rsidRDefault="0037670E" w:rsidP="0037670E">
            <w:pPr>
              <w:spacing w:line="200" w:lineRule="exact"/>
              <w:jc w:val="center"/>
              <w:rPr>
                <w:kern w:val="0"/>
                <w:sz w:val="18"/>
                <w:szCs w:val="18"/>
              </w:rPr>
            </w:pPr>
          </w:p>
        </w:tc>
      </w:tr>
      <w:tr w:rsidR="0037670E" w:rsidRPr="00743CEE" w14:paraId="2D0A5419" w14:textId="77777777" w:rsidTr="0037670E">
        <w:trPr>
          <w:trHeight w:val="506"/>
        </w:trPr>
        <w:tc>
          <w:tcPr>
            <w:tcW w:w="959" w:type="dxa"/>
            <w:vMerge/>
            <w:tcBorders>
              <w:top w:val="nil"/>
              <w:left w:val="single" w:sz="4" w:space="0" w:color="auto"/>
              <w:bottom w:val="single" w:sz="4" w:space="0" w:color="000000"/>
              <w:right w:val="single" w:sz="4" w:space="0" w:color="auto"/>
            </w:tcBorders>
            <w:vAlign w:val="center"/>
            <w:hideMark/>
          </w:tcPr>
          <w:p w14:paraId="2CF78574"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2EC771EF" w14:textId="77777777" w:rsidR="0037670E" w:rsidRPr="00743CEE" w:rsidRDefault="0037670E" w:rsidP="008602AB">
            <w:pPr>
              <w:widowControl/>
              <w:spacing w:line="200" w:lineRule="exact"/>
              <w:jc w:val="left"/>
              <w:rPr>
                <w:kern w:val="0"/>
                <w:sz w:val="18"/>
                <w:szCs w:val="18"/>
              </w:rPr>
            </w:pPr>
            <w:r w:rsidRPr="00743CEE">
              <w:rPr>
                <w:kern w:val="0"/>
                <w:sz w:val="18"/>
                <w:szCs w:val="18"/>
              </w:rPr>
              <w:t>西安电子科技大学青岛产教研融合创新基地</w:t>
            </w:r>
          </w:p>
        </w:tc>
        <w:tc>
          <w:tcPr>
            <w:tcW w:w="2239" w:type="dxa"/>
            <w:tcBorders>
              <w:top w:val="nil"/>
              <w:left w:val="nil"/>
              <w:bottom w:val="single" w:sz="4" w:space="0" w:color="auto"/>
              <w:right w:val="single" w:sz="4" w:space="0" w:color="auto"/>
            </w:tcBorders>
            <w:shd w:val="clear" w:color="000000" w:fill="FFFFFF"/>
            <w:vAlign w:val="center"/>
          </w:tcPr>
          <w:p w14:paraId="346A998B" w14:textId="77777777" w:rsidR="0037670E" w:rsidRPr="00743CEE" w:rsidRDefault="0037670E" w:rsidP="008602AB">
            <w:pPr>
              <w:widowControl/>
              <w:spacing w:line="200" w:lineRule="exact"/>
              <w:jc w:val="left"/>
              <w:rPr>
                <w:kern w:val="0"/>
                <w:sz w:val="18"/>
                <w:szCs w:val="18"/>
              </w:rPr>
            </w:pPr>
            <w:r w:rsidRPr="00743CEE">
              <w:rPr>
                <w:kern w:val="0"/>
                <w:sz w:val="18"/>
                <w:szCs w:val="18"/>
              </w:rPr>
              <w:t>西安电子科技大学青岛计算技术研究院</w:t>
            </w:r>
          </w:p>
        </w:tc>
        <w:tc>
          <w:tcPr>
            <w:tcW w:w="1022" w:type="dxa"/>
            <w:tcBorders>
              <w:top w:val="nil"/>
              <w:left w:val="nil"/>
              <w:bottom w:val="single" w:sz="4" w:space="0" w:color="auto"/>
              <w:right w:val="single" w:sz="4" w:space="0" w:color="auto"/>
            </w:tcBorders>
            <w:shd w:val="clear" w:color="000000" w:fill="FFFFFF"/>
            <w:vAlign w:val="center"/>
          </w:tcPr>
          <w:p w14:paraId="78913A6A"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767AFB4D"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6707B07B" w14:textId="77777777" w:rsidR="0037670E" w:rsidRPr="00743CEE" w:rsidRDefault="0037670E" w:rsidP="0037670E">
            <w:pPr>
              <w:spacing w:line="200" w:lineRule="exact"/>
              <w:jc w:val="center"/>
              <w:rPr>
                <w:kern w:val="0"/>
                <w:sz w:val="18"/>
                <w:szCs w:val="18"/>
              </w:rPr>
            </w:pPr>
          </w:p>
        </w:tc>
      </w:tr>
      <w:tr w:rsidR="0037670E" w:rsidRPr="00743CEE" w14:paraId="46BE4B53" w14:textId="77777777" w:rsidTr="0037670E">
        <w:trPr>
          <w:trHeight w:val="492"/>
        </w:trPr>
        <w:tc>
          <w:tcPr>
            <w:tcW w:w="959" w:type="dxa"/>
            <w:vMerge/>
            <w:tcBorders>
              <w:top w:val="nil"/>
              <w:left w:val="single" w:sz="4" w:space="0" w:color="auto"/>
              <w:bottom w:val="single" w:sz="4" w:space="0" w:color="000000"/>
              <w:right w:val="single" w:sz="4" w:space="0" w:color="auto"/>
            </w:tcBorders>
            <w:vAlign w:val="center"/>
            <w:hideMark/>
          </w:tcPr>
          <w:p w14:paraId="00490EC4"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0DC813DA" w14:textId="77777777" w:rsidR="0037670E" w:rsidRPr="00743CEE" w:rsidRDefault="0037670E" w:rsidP="008602AB">
            <w:pPr>
              <w:widowControl/>
              <w:spacing w:line="200" w:lineRule="exact"/>
              <w:jc w:val="left"/>
              <w:rPr>
                <w:kern w:val="0"/>
                <w:sz w:val="18"/>
                <w:szCs w:val="18"/>
              </w:rPr>
            </w:pPr>
            <w:r w:rsidRPr="00743CEE">
              <w:rPr>
                <w:kern w:val="0"/>
                <w:sz w:val="18"/>
                <w:szCs w:val="18"/>
              </w:rPr>
              <w:t>中科人工智能</w:t>
            </w:r>
            <w:r w:rsidRPr="00743CEE">
              <w:rPr>
                <w:kern w:val="0"/>
                <w:sz w:val="18"/>
                <w:szCs w:val="18"/>
              </w:rPr>
              <w:t>“</w:t>
            </w:r>
            <w:r w:rsidRPr="00743CEE">
              <w:rPr>
                <w:kern w:val="0"/>
                <w:sz w:val="18"/>
                <w:szCs w:val="18"/>
              </w:rPr>
              <w:t>智能感知</w:t>
            </w:r>
            <w:r w:rsidRPr="00743CEE">
              <w:rPr>
                <w:kern w:val="0"/>
                <w:sz w:val="18"/>
                <w:szCs w:val="18"/>
              </w:rPr>
              <w:t>”</w:t>
            </w:r>
            <w:r w:rsidRPr="00743CEE">
              <w:rPr>
                <w:kern w:val="0"/>
                <w:sz w:val="18"/>
                <w:szCs w:val="18"/>
              </w:rPr>
              <w:t>协同创新平台项目</w:t>
            </w:r>
          </w:p>
        </w:tc>
        <w:tc>
          <w:tcPr>
            <w:tcW w:w="2239" w:type="dxa"/>
            <w:tcBorders>
              <w:top w:val="nil"/>
              <w:left w:val="nil"/>
              <w:bottom w:val="single" w:sz="4" w:space="0" w:color="auto"/>
              <w:right w:val="single" w:sz="4" w:space="0" w:color="auto"/>
            </w:tcBorders>
            <w:shd w:val="clear" w:color="000000" w:fill="FFFFFF"/>
            <w:vAlign w:val="center"/>
          </w:tcPr>
          <w:p w14:paraId="4FAE50D6" w14:textId="77777777" w:rsidR="0037670E" w:rsidRPr="00743CEE" w:rsidRDefault="0037670E" w:rsidP="008602AB">
            <w:pPr>
              <w:widowControl/>
              <w:spacing w:line="200" w:lineRule="exact"/>
              <w:jc w:val="left"/>
              <w:rPr>
                <w:kern w:val="0"/>
                <w:sz w:val="18"/>
                <w:szCs w:val="18"/>
              </w:rPr>
            </w:pPr>
            <w:r w:rsidRPr="00743CEE">
              <w:rPr>
                <w:kern w:val="0"/>
                <w:sz w:val="18"/>
                <w:szCs w:val="18"/>
              </w:rPr>
              <w:t>中科人工智能创新技术研究院（青岛）有限公司</w:t>
            </w:r>
          </w:p>
        </w:tc>
        <w:tc>
          <w:tcPr>
            <w:tcW w:w="1022" w:type="dxa"/>
            <w:tcBorders>
              <w:top w:val="nil"/>
              <w:left w:val="nil"/>
              <w:bottom w:val="single" w:sz="4" w:space="0" w:color="auto"/>
              <w:right w:val="single" w:sz="4" w:space="0" w:color="auto"/>
            </w:tcBorders>
            <w:shd w:val="clear" w:color="000000" w:fill="FFFFFF"/>
            <w:vAlign w:val="center"/>
          </w:tcPr>
          <w:p w14:paraId="6D600440"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17900DDA"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0C702EC1" w14:textId="77777777" w:rsidR="0037670E" w:rsidRPr="00743CEE" w:rsidRDefault="0037670E" w:rsidP="0037670E">
            <w:pPr>
              <w:spacing w:line="200" w:lineRule="exact"/>
              <w:jc w:val="center"/>
              <w:rPr>
                <w:kern w:val="0"/>
                <w:sz w:val="18"/>
                <w:szCs w:val="18"/>
              </w:rPr>
            </w:pPr>
          </w:p>
        </w:tc>
      </w:tr>
      <w:tr w:rsidR="0037670E" w:rsidRPr="00743CEE" w14:paraId="33134154" w14:textId="77777777" w:rsidTr="0037670E">
        <w:trPr>
          <w:trHeight w:val="367"/>
        </w:trPr>
        <w:tc>
          <w:tcPr>
            <w:tcW w:w="959" w:type="dxa"/>
            <w:vMerge/>
            <w:tcBorders>
              <w:top w:val="nil"/>
              <w:left w:val="single" w:sz="4" w:space="0" w:color="auto"/>
              <w:bottom w:val="single" w:sz="4" w:space="0" w:color="000000"/>
              <w:right w:val="single" w:sz="4" w:space="0" w:color="auto"/>
            </w:tcBorders>
            <w:vAlign w:val="center"/>
            <w:hideMark/>
          </w:tcPr>
          <w:p w14:paraId="0D5C8540"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3170906A" w14:textId="77777777" w:rsidR="0037670E" w:rsidRPr="00743CEE" w:rsidRDefault="0037670E" w:rsidP="008602AB">
            <w:pPr>
              <w:widowControl/>
              <w:spacing w:line="200" w:lineRule="exact"/>
              <w:jc w:val="left"/>
              <w:rPr>
                <w:kern w:val="0"/>
                <w:sz w:val="18"/>
                <w:szCs w:val="18"/>
              </w:rPr>
            </w:pPr>
            <w:r w:rsidRPr="00743CEE">
              <w:rPr>
                <w:kern w:val="0"/>
                <w:sz w:val="18"/>
                <w:szCs w:val="18"/>
              </w:rPr>
              <w:t>中科院理化所未来大健康技术创新研究院</w:t>
            </w:r>
          </w:p>
        </w:tc>
        <w:tc>
          <w:tcPr>
            <w:tcW w:w="2239" w:type="dxa"/>
            <w:tcBorders>
              <w:top w:val="nil"/>
              <w:left w:val="nil"/>
              <w:bottom w:val="single" w:sz="4" w:space="0" w:color="auto"/>
              <w:right w:val="single" w:sz="4" w:space="0" w:color="auto"/>
            </w:tcBorders>
            <w:shd w:val="clear" w:color="000000" w:fill="FFFFFF"/>
            <w:vAlign w:val="center"/>
          </w:tcPr>
          <w:p w14:paraId="4660F3C5" w14:textId="77777777" w:rsidR="0037670E" w:rsidRPr="00743CEE" w:rsidRDefault="0037670E" w:rsidP="008602AB">
            <w:pPr>
              <w:widowControl/>
              <w:spacing w:line="200" w:lineRule="exact"/>
              <w:jc w:val="left"/>
              <w:rPr>
                <w:kern w:val="0"/>
                <w:sz w:val="18"/>
                <w:szCs w:val="18"/>
              </w:rPr>
            </w:pPr>
            <w:r w:rsidRPr="00743CEE">
              <w:rPr>
                <w:kern w:val="0"/>
                <w:sz w:val="18"/>
                <w:szCs w:val="18"/>
              </w:rPr>
              <w:t>青岛中</w:t>
            </w:r>
            <w:proofErr w:type="gramStart"/>
            <w:r w:rsidRPr="00743CEE">
              <w:rPr>
                <w:kern w:val="0"/>
                <w:sz w:val="18"/>
                <w:szCs w:val="18"/>
              </w:rPr>
              <w:t>科未来</w:t>
            </w:r>
            <w:proofErr w:type="gramEnd"/>
            <w:r w:rsidRPr="00743CEE">
              <w:rPr>
                <w:kern w:val="0"/>
                <w:sz w:val="18"/>
                <w:szCs w:val="18"/>
              </w:rPr>
              <w:t>健康研究院有限公司</w:t>
            </w:r>
          </w:p>
        </w:tc>
        <w:tc>
          <w:tcPr>
            <w:tcW w:w="1022" w:type="dxa"/>
            <w:tcBorders>
              <w:top w:val="nil"/>
              <w:left w:val="nil"/>
              <w:bottom w:val="single" w:sz="4" w:space="0" w:color="auto"/>
              <w:right w:val="single" w:sz="4" w:space="0" w:color="auto"/>
            </w:tcBorders>
            <w:shd w:val="clear" w:color="000000" w:fill="FFFFFF"/>
            <w:vAlign w:val="center"/>
          </w:tcPr>
          <w:p w14:paraId="1074AE6D"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6754479D"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274C3ED5" w14:textId="77777777" w:rsidR="0037670E" w:rsidRPr="00743CEE" w:rsidRDefault="0037670E" w:rsidP="0037670E">
            <w:pPr>
              <w:spacing w:line="200" w:lineRule="exact"/>
              <w:jc w:val="center"/>
              <w:rPr>
                <w:kern w:val="0"/>
                <w:sz w:val="18"/>
                <w:szCs w:val="18"/>
              </w:rPr>
            </w:pPr>
          </w:p>
        </w:tc>
      </w:tr>
      <w:tr w:rsidR="0037670E" w:rsidRPr="00743CEE" w14:paraId="5EAC36E4" w14:textId="77777777" w:rsidTr="0037670E">
        <w:trPr>
          <w:trHeight w:val="359"/>
        </w:trPr>
        <w:tc>
          <w:tcPr>
            <w:tcW w:w="959" w:type="dxa"/>
            <w:vMerge/>
            <w:tcBorders>
              <w:top w:val="nil"/>
              <w:left w:val="single" w:sz="4" w:space="0" w:color="auto"/>
              <w:bottom w:val="single" w:sz="4" w:space="0" w:color="000000"/>
              <w:right w:val="single" w:sz="4" w:space="0" w:color="auto"/>
            </w:tcBorders>
            <w:vAlign w:val="center"/>
            <w:hideMark/>
          </w:tcPr>
          <w:p w14:paraId="04BE0617"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08FC5A47" w14:textId="77777777" w:rsidR="0037670E" w:rsidRPr="00743CEE" w:rsidRDefault="0037670E" w:rsidP="008602AB">
            <w:pPr>
              <w:widowControl/>
              <w:spacing w:line="200" w:lineRule="exact"/>
              <w:jc w:val="left"/>
              <w:rPr>
                <w:kern w:val="0"/>
                <w:sz w:val="18"/>
                <w:szCs w:val="18"/>
              </w:rPr>
            </w:pPr>
            <w:r w:rsidRPr="00743CEE">
              <w:rPr>
                <w:kern w:val="0"/>
                <w:sz w:val="18"/>
                <w:szCs w:val="18"/>
              </w:rPr>
              <w:t>中关村医学工程转化中心</w:t>
            </w:r>
          </w:p>
        </w:tc>
        <w:tc>
          <w:tcPr>
            <w:tcW w:w="2239" w:type="dxa"/>
            <w:tcBorders>
              <w:top w:val="nil"/>
              <w:left w:val="nil"/>
              <w:bottom w:val="single" w:sz="4" w:space="0" w:color="auto"/>
              <w:right w:val="single" w:sz="4" w:space="0" w:color="auto"/>
            </w:tcBorders>
            <w:shd w:val="clear" w:color="000000" w:fill="FFFFFF"/>
            <w:vAlign w:val="center"/>
          </w:tcPr>
          <w:p w14:paraId="542018EE" w14:textId="77777777" w:rsidR="0037670E" w:rsidRPr="00743CEE" w:rsidRDefault="0037670E" w:rsidP="008602AB">
            <w:pPr>
              <w:widowControl/>
              <w:spacing w:line="200" w:lineRule="exact"/>
              <w:jc w:val="left"/>
              <w:rPr>
                <w:kern w:val="0"/>
                <w:sz w:val="18"/>
                <w:szCs w:val="18"/>
              </w:rPr>
            </w:pPr>
            <w:r w:rsidRPr="00743CEE">
              <w:rPr>
                <w:kern w:val="0"/>
                <w:sz w:val="18"/>
                <w:szCs w:val="18"/>
              </w:rPr>
              <w:t>中关村生物医药（青岛）有限公司</w:t>
            </w:r>
          </w:p>
        </w:tc>
        <w:tc>
          <w:tcPr>
            <w:tcW w:w="1022" w:type="dxa"/>
            <w:tcBorders>
              <w:top w:val="nil"/>
              <w:left w:val="nil"/>
              <w:bottom w:val="single" w:sz="4" w:space="0" w:color="auto"/>
              <w:right w:val="single" w:sz="4" w:space="0" w:color="auto"/>
            </w:tcBorders>
            <w:shd w:val="clear" w:color="000000" w:fill="FFFFFF"/>
            <w:vAlign w:val="center"/>
          </w:tcPr>
          <w:p w14:paraId="6E6932B5"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54CB3833"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1337CC7B" w14:textId="77777777" w:rsidR="0037670E" w:rsidRPr="00743CEE" w:rsidRDefault="0037670E" w:rsidP="0037670E">
            <w:pPr>
              <w:spacing w:line="200" w:lineRule="exact"/>
              <w:jc w:val="center"/>
              <w:rPr>
                <w:kern w:val="0"/>
                <w:sz w:val="18"/>
                <w:szCs w:val="18"/>
              </w:rPr>
            </w:pPr>
          </w:p>
        </w:tc>
      </w:tr>
      <w:tr w:rsidR="0037670E" w:rsidRPr="00743CEE" w14:paraId="79CF683A" w14:textId="77777777" w:rsidTr="0037670E">
        <w:trPr>
          <w:trHeight w:val="329"/>
        </w:trPr>
        <w:tc>
          <w:tcPr>
            <w:tcW w:w="959" w:type="dxa"/>
            <w:vMerge/>
            <w:tcBorders>
              <w:top w:val="nil"/>
              <w:left w:val="single" w:sz="4" w:space="0" w:color="auto"/>
              <w:bottom w:val="single" w:sz="4" w:space="0" w:color="000000"/>
              <w:right w:val="single" w:sz="4" w:space="0" w:color="auto"/>
            </w:tcBorders>
            <w:vAlign w:val="center"/>
            <w:hideMark/>
          </w:tcPr>
          <w:p w14:paraId="0FC2A91D"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39DE80AC" w14:textId="77777777" w:rsidR="0037670E" w:rsidRPr="00743CEE" w:rsidRDefault="0037670E" w:rsidP="008602AB">
            <w:pPr>
              <w:widowControl/>
              <w:spacing w:line="200" w:lineRule="exact"/>
              <w:jc w:val="left"/>
              <w:rPr>
                <w:kern w:val="0"/>
                <w:sz w:val="18"/>
                <w:szCs w:val="18"/>
              </w:rPr>
            </w:pPr>
            <w:r w:rsidRPr="00743CEE">
              <w:rPr>
                <w:kern w:val="0"/>
                <w:sz w:val="18"/>
                <w:szCs w:val="18"/>
              </w:rPr>
              <w:t>国信创新自由港</w:t>
            </w:r>
          </w:p>
        </w:tc>
        <w:tc>
          <w:tcPr>
            <w:tcW w:w="2239" w:type="dxa"/>
            <w:tcBorders>
              <w:top w:val="nil"/>
              <w:left w:val="nil"/>
              <w:bottom w:val="single" w:sz="4" w:space="0" w:color="auto"/>
              <w:right w:val="single" w:sz="4" w:space="0" w:color="auto"/>
            </w:tcBorders>
            <w:shd w:val="clear" w:color="000000" w:fill="FFFFFF"/>
            <w:vAlign w:val="center"/>
          </w:tcPr>
          <w:p w14:paraId="27FB16BC" w14:textId="77777777" w:rsidR="0037670E" w:rsidRPr="00743CEE" w:rsidRDefault="0037670E" w:rsidP="008602AB">
            <w:pPr>
              <w:widowControl/>
              <w:spacing w:line="200" w:lineRule="exact"/>
              <w:jc w:val="left"/>
              <w:rPr>
                <w:kern w:val="0"/>
                <w:sz w:val="18"/>
                <w:szCs w:val="18"/>
              </w:rPr>
            </w:pPr>
            <w:r w:rsidRPr="00743CEE">
              <w:rPr>
                <w:kern w:val="0"/>
                <w:sz w:val="18"/>
                <w:szCs w:val="18"/>
              </w:rPr>
              <w:t>国信双创（青岛）投资有限公司</w:t>
            </w:r>
          </w:p>
        </w:tc>
        <w:tc>
          <w:tcPr>
            <w:tcW w:w="1022" w:type="dxa"/>
            <w:tcBorders>
              <w:top w:val="nil"/>
              <w:left w:val="nil"/>
              <w:bottom w:val="single" w:sz="4" w:space="0" w:color="auto"/>
              <w:right w:val="single" w:sz="4" w:space="0" w:color="auto"/>
            </w:tcBorders>
            <w:shd w:val="clear" w:color="000000" w:fill="FFFFFF"/>
            <w:vAlign w:val="center"/>
          </w:tcPr>
          <w:p w14:paraId="66A3F260"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3A96430A"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31969B45" w14:textId="77777777" w:rsidR="0037670E" w:rsidRPr="00743CEE" w:rsidRDefault="0037670E" w:rsidP="0037670E">
            <w:pPr>
              <w:spacing w:line="200" w:lineRule="exact"/>
              <w:jc w:val="center"/>
              <w:rPr>
                <w:kern w:val="0"/>
                <w:sz w:val="18"/>
                <w:szCs w:val="18"/>
              </w:rPr>
            </w:pPr>
          </w:p>
        </w:tc>
      </w:tr>
      <w:tr w:rsidR="0037670E" w:rsidRPr="00743CEE" w14:paraId="168B50AB" w14:textId="77777777" w:rsidTr="0037670E">
        <w:trPr>
          <w:trHeight w:val="447"/>
        </w:trPr>
        <w:tc>
          <w:tcPr>
            <w:tcW w:w="959" w:type="dxa"/>
            <w:vMerge/>
            <w:tcBorders>
              <w:top w:val="nil"/>
              <w:left w:val="single" w:sz="4" w:space="0" w:color="auto"/>
              <w:bottom w:val="single" w:sz="4" w:space="0" w:color="000000"/>
              <w:right w:val="single" w:sz="4" w:space="0" w:color="auto"/>
            </w:tcBorders>
            <w:vAlign w:val="center"/>
            <w:hideMark/>
          </w:tcPr>
          <w:p w14:paraId="24DE61D2"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025B8CBC" w14:textId="77777777" w:rsidR="0037670E" w:rsidRPr="00743CEE" w:rsidRDefault="0037670E" w:rsidP="008602AB">
            <w:pPr>
              <w:widowControl/>
              <w:spacing w:line="200" w:lineRule="exact"/>
              <w:jc w:val="left"/>
              <w:rPr>
                <w:kern w:val="0"/>
                <w:sz w:val="18"/>
                <w:szCs w:val="18"/>
              </w:rPr>
            </w:pPr>
            <w:r w:rsidRPr="00743CEE">
              <w:rPr>
                <w:kern w:val="0"/>
                <w:sz w:val="18"/>
                <w:szCs w:val="18"/>
              </w:rPr>
              <w:t>青岛认知人工智能研究院</w:t>
            </w:r>
          </w:p>
        </w:tc>
        <w:tc>
          <w:tcPr>
            <w:tcW w:w="2239" w:type="dxa"/>
            <w:tcBorders>
              <w:top w:val="nil"/>
              <w:left w:val="nil"/>
              <w:bottom w:val="single" w:sz="4" w:space="0" w:color="auto"/>
              <w:right w:val="single" w:sz="4" w:space="0" w:color="auto"/>
            </w:tcBorders>
            <w:shd w:val="clear" w:color="000000" w:fill="FFFFFF"/>
            <w:vAlign w:val="center"/>
          </w:tcPr>
          <w:p w14:paraId="0D32BACD" w14:textId="77777777" w:rsidR="0037670E" w:rsidRPr="00743CEE" w:rsidRDefault="0037670E" w:rsidP="008602AB">
            <w:pPr>
              <w:widowControl/>
              <w:spacing w:line="200" w:lineRule="exact"/>
              <w:jc w:val="left"/>
              <w:rPr>
                <w:kern w:val="0"/>
                <w:sz w:val="18"/>
                <w:szCs w:val="18"/>
              </w:rPr>
            </w:pPr>
            <w:r w:rsidRPr="00743CEE">
              <w:rPr>
                <w:kern w:val="0"/>
                <w:sz w:val="18"/>
                <w:szCs w:val="18"/>
              </w:rPr>
              <w:t>青岛类认知人工智能有限公司</w:t>
            </w:r>
          </w:p>
        </w:tc>
        <w:tc>
          <w:tcPr>
            <w:tcW w:w="1022" w:type="dxa"/>
            <w:tcBorders>
              <w:top w:val="nil"/>
              <w:left w:val="nil"/>
              <w:bottom w:val="single" w:sz="4" w:space="0" w:color="auto"/>
              <w:right w:val="single" w:sz="4" w:space="0" w:color="auto"/>
            </w:tcBorders>
            <w:shd w:val="clear" w:color="000000" w:fill="FFFFFF"/>
            <w:vAlign w:val="center"/>
          </w:tcPr>
          <w:p w14:paraId="6E350E48"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0471DFC1"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1FA1A032" w14:textId="77777777" w:rsidR="0037670E" w:rsidRPr="00743CEE" w:rsidRDefault="0037670E" w:rsidP="008602AB">
            <w:pPr>
              <w:spacing w:line="200" w:lineRule="exact"/>
              <w:jc w:val="center"/>
              <w:rPr>
                <w:kern w:val="0"/>
                <w:sz w:val="18"/>
                <w:szCs w:val="18"/>
              </w:rPr>
            </w:pPr>
          </w:p>
        </w:tc>
      </w:tr>
      <w:tr w:rsidR="0037670E" w:rsidRPr="00743CEE" w14:paraId="545087A4" w14:textId="77777777" w:rsidTr="0037670E">
        <w:trPr>
          <w:trHeight w:val="347"/>
        </w:trPr>
        <w:tc>
          <w:tcPr>
            <w:tcW w:w="959" w:type="dxa"/>
            <w:vMerge/>
            <w:tcBorders>
              <w:top w:val="nil"/>
              <w:left w:val="single" w:sz="4" w:space="0" w:color="auto"/>
              <w:bottom w:val="single" w:sz="4" w:space="0" w:color="000000"/>
              <w:right w:val="single" w:sz="4" w:space="0" w:color="auto"/>
            </w:tcBorders>
            <w:vAlign w:val="center"/>
            <w:hideMark/>
          </w:tcPr>
          <w:p w14:paraId="79A273EE"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68465A0F" w14:textId="77777777" w:rsidR="0037670E" w:rsidRPr="00743CEE" w:rsidRDefault="0037670E" w:rsidP="008602AB">
            <w:pPr>
              <w:widowControl/>
              <w:spacing w:line="200" w:lineRule="exact"/>
              <w:jc w:val="left"/>
              <w:rPr>
                <w:kern w:val="0"/>
                <w:sz w:val="18"/>
                <w:szCs w:val="18"/>
              </w:rPr>
            </w:pPr>
            <w:r w:rsidRPr="00743CEE">
              <w:rPr>
                <w:kern w:val="0"/>
                <w:sz w:val="18"/>
                <w:szCs w:val="18"/>
              </w:rPr>
              <w:t>大型</w:t>
            </w:r>
            <w:proofErr w:type="gramStart"/>
            <w:r w:rsidRPr="00743CEE">
              <w:rPr>
                <w:kern w:val="0"/>
                <w:sz w:val="18"/>
                <w:szCs w:val="18"/>
              </w:rPr>
              <w:t>养殖工船总体设计</w:t>
            </w:r>
            <w:proofErr w:type="gramEnd"/>
            <w:r w:rsidRPr="00743CEE">
              <w:rPr>
                <w:kern w:val="0"/>
                <w:sz w:val="18"/>
                <w:szCs w:val="18"/>
              </w:rPr>
              <w:t>开发及关键系统研制项目</w:t>
            </w:r>
          </w:p>
        </w:tc>
        <w:tc>
          <w:tcPr>
            <w:tcW w:w="2239" w:type="dxa"/>
            <w:tcBorders>
              <w:top w:val="nil"/>
              <w:left w:val="nil"/>
              <w:bottom w:val="single" w:sz="4" w:space="0" w:color="auto"/>
              <w:right w:val="single" w:sz="4" w:space="0" w:color="auto"/>
            </w:tcBorders>
            <w:shd w:val="clear" w:color="000000" w:fill="FFFFFF"/>
            <w:vAlign w:val="center"/>
          </w:tcPr>
          <w:p w14:paraId="6DF9E12A" w14:textId="77777777" w:rsidR="0037670E" w:rsidRPr="00743CEE" w:rsidRDefault="0037670E" w:rsidP="008602AB">
            <w:pPr>
              <w:widowControl/>
              <w:spacing w:line="200" w:lineRule="exact"/>
              <w:jc w:val="left"/>
              <w:rPr>
                <w:kern w:val="0"/>
                <w:sz w:val="18"/>
                <w:szCs w:val="18"/>
              </w:rPr>
            </w:pPr>
            <w:r w:rsidRPr="00743CEE">
              <w:rPr>
                <w:kern w:val="0"/>
                <w:sz w:val="18"/>
                <w:szCs w:val="18"/>
              </w:rPr>
              <w:t>青岛北海船舶重工有限责任公司</w:t>
            </w:r>
          </w:p>
        </w:tc>
        <w:tc>
          <w:tcPr>
            <w:tcW w:w="1022" w:type="dxa"/>
            <w:tcBorders>
              <w:top w:val="nil"/>
              <w:left w:val="nil"/>
              <w:bottom w:val="single" w:sz="4" w:space="0" w:color="auto"/>
              <w:right w:val="single" w:sz="4" w:space="0" w:color="auto"/>
            </w:tcBorders>
            <w:shd w:val="clear" w:color="000000" w:fill="FFFFFF"/>
            <w:vAlign w:val="center"/>
          </w:tcPr>
          <w:p w14:paraId="264001CB"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00919434"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vAlign w:val="center"/>
          </w:tcPr>
          <w:p w14:paraId="6BEF3EFE" w14:textId="77777777" w:rsidR="0037670E" w:rsidRPr="00743CEE" w:rsidRDefault="0037670E" w:rsidP="0037670E">
            <w:pPr>
              <w:spacing w:line="200" w:lineRule="exact"/>
              <w:jc w:val="center"/>
              <w:rPr>
                <w:kern w:val="0"/>
                <w:sz w:val="18"/>
                <w:szCs w:val="18"/>
              </w:rPr>
            </w:pPr>
          </w:p>
        </w:tc>
      </w:tr>
      <w:tr w:rsidR="0037670E" w:rsidRPr="00743CEE" w14:paraId="616CC494" w14:textId="77777777" w:rsidTr="0037670E">
        <w:trPr>
          <w:trHeight w:val="492"/>
        </w:trPr>
        <w:tc>
          <w:tcPr>
            <w:tcW w:w="959" w:type="dxa"/>
            <w:vMerge/>
            <w:tcBorders>
              <w:top w:val="nil"/>
              <w:left w:val="single" w:sz="4" w:space="0" w:color="auto"/>
              <w:bottom w:val="single" w:sz="4" w:space="0" w:color="000000"/>
              <w:right w:val="single" w:sz="4" w:space="0" w:color="auto"/>
            </w:tcBorders>
            <w:vAlign w:val="center"/>
            <w:hideMark/>
          </w:tcPr>
          <w:p w14:paraId="30707D37"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66806A44" w14:textId="77777777" w:rsidR="0037670E" w:rsidRPr="00743CEE" w:rsidRDefault="0037670E" w:rsidP="00536CAA">
            <w:pPr>
              <w:widowControl/>
              <w:spacing w:line="200" w:lineRule="exact"/>
              <w:jc w:val="left"/>
              <w:rPr>
                <w:kern w:val="0"/>
                <w:sz w:val="18"/>
                <w:szCs w:val="18"/>
              </w:rPr>
            </w:pPr>
            <w:r w:rsidRPr="00743CEE">
              <w:rPr>
                <w:kern w:val="0"/>
                <w:sz w:val="18"/>
                <w:szCs w:val="18"/>
              </w:rPr>
              <w:t>大工（青岛）研究院项目</w:t>
            </w:r>
          </w:p>
        </w:tc>
        <w:tc>
          <w:tcPr>
            <w:tcW w:w="2239" w:type="dxa"/>
            <w:tcBorders>
              <w:top w:val="nil"/>
              <w:left w:val="nil"/>
              <w:bottom w:val="single" w:sz="4" w:space="0" w:color="auto"/>
              <w:right w:val="single" w:sz="4" w:space="0" w:color="auto"/>
            </w:tcBorders>
            <w:shd w:val="clear" w:color="000000" w:fill="FFFFFF"/>
            <w:vAlign w:val="center"/>
          </w:tcPr>
          <w:p w14:paraId="677990E3" w14:textId="77777777" w:rsidR="0037670E" w:rsidRPr="00743CEE" w:rsidRDefault="0037670E" w:rsidP="008602AB">
            <w:pPr>
              <w:widowControl/>
              <w:spacing w:line="200" w:lineRule="exact"/>
              <w:jc w:val="left"/>
              <w:rPr>
                <w:kern w:val="0"/>
                <w:sz w:val="18"/>
                <w:szCs w:val="18"/>
              </w:rPr>
            </w:pPr>
            <w:r w:rsidRPr="00743CEE">
              <w:rPr>
                <w:kern w:val="0"/>
                <w:sz w:val="18"/>
                <w:szCs w:val="18"/>
              </w:rPr>
              <w:t>大工</w:t>
            </w:r>
            <w:r w:rsidRPr="00743CEE">
              <w:rPr>
                <w:kern w:val="0"/>
                <w:sz w:val="18"/>
                <w:szCs w:val="18"/>
              </w:rPr>
              <w:t>(</w:t>
            </w:r>
            <w:r w:rsidRPr="00743CEE">
              <w:rPr>
                <w:kern w:val="0"/>
                <w:sz w:val="18"/>
                <w:szCs w:val="18"/>
              </w:rPr>
              <w:t>青岛</w:t>
            </w:r>
            <w:r w:rsidRPr="00743CEE">
              <w:rPr>
                <w:kern w:val="0"/>
                <w:sz w:val="18"/>
                <w:szCs w:val="18"/>
              </w:rPr>
              <w:t>)</w:t>
            </w:r>
            <w:r w:rsidRPr="00743CEE">
              <w:rPr>
                <w:kern w:val="0"/>
                <w:sz w:val="18"/>
                <w:szCs w:val="18"/>
              </w:rPr>
              <w:t>新能源材料技术研究院有限公司</w:t>
            </w:r>
          </w:p>
        </w:tc>
        <w:tc>
          <w:tcPr>
            <w:tcW w:w="1022" w:type="dxa"/>
            <w:tcBorders>
              <w:top w:val="nil"/>
              <w:left w:val="nil"/>
              <w:bottom w:val="single" w:sz="4" w:space="0" w:color="auto"/>
              <w:right w:val="single" w:sz="4" w:space="0" w:color="auto"/>
            </w:tcBorders>
            <w:shd w:val="clear" w:color="000000" w:fill="FFFFFF"/>
            <w:vAlign w:val="center"/>
          </w:tcPr>
          <w:p w14:paraId="3DB83AAB"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5FAF82AB" w14:textId="77777777" w:rsidR="0037670E" w:rsidRPr="00743CEE" w:rsidRDefault="0037670E" w:rsidP="0037670E">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vAlign w:val="center"/>
          </w:tcPr>
          <w:p w14:paraId="6B34BE13" w14:textId="77777777" w:rsidR="0037670E" w:rsidRPr="00743CEE" w:rsidRDefault="0037670E" w:rsidP="0037670E">
            <w:pPr>
              <w:spacing w:line="200" w:lineRule="exact"/>
              <w:jc w:val="center"/>
              <w:rPr>
                <w:kern w:val="0"/>
                <w:sz w:val="18"/>
                <w:szCs w:val="18"/>
              </w:rPr>
            </w:pPr>
          </w:p>
        </w:tc>
      </w:tr>
      <w:tr w:rsidR="0037670E" w:rsidRPr="00743CEE" w14:paraId="009F7100" w14:textId="77777777" w:rsidTr="0037670E">
        <w:trPr>
          <w:trHeight w:val="492"/>
        </w:trPr>
        <w:tc>
          <w:tcPr>
            <w:tcW w:w="959" w:type="dxa"/>
            <w:vMerge/>
            <w:tcBorders>
              <w:top w:val="nil"/>
              <w:left w:val="single" w:sz="4" w:space="0" w:color="auto"/>
              <w:bottom w:val="single" w:sz="4" w:space="0" w:color="000000"/>
              <w:right w:val="single" w:sz="4" w:space="0" w:color="auto"/>
            </w:tcBorders>
            <w:vAlign w:val="center"/>
          </w:tcPr>
          <w:p w14:paraId="24BE4E57"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tcPr>
          <w:p w14:paraId="33D01AA6" w14:textId="77777777" w:rsidR="0037670E" w:rsidRPr="00743CEE" w:rsidRDefault="0037670E" w:rsidP="00536CAA">
            <w:pPr>
              <w:widowControl/>
              <w:spacing w:line="200" w:lineRule="exact"/>
              <w:jc w:val="left"/>
              <w:rPr>
                <w:kern w:val="0"/>
                <w:sz w:val="18"/>
                <w:szCs w:val="18"/>
              </w:rPr>
            </w:pPr>
            <w:r w:rsidRPr="00743CEE">
              <w:rPr>
                <w:kern w:val="0"/>
                <w:sz w:val="18"/>
                <w:szCs w:val="18"/>
              </w:rPr>
              <w:t>国际欧亚科学院跨尺度机械设计制造创新创造研究院</w:t>
            </w:r>
          </w:p>
        </w:tc>
        <w:tc>
          <w:tcPr>
            <w:tcW w:w="2239" w:type="dxa"/>
            <w:tcBorders>
              <w:top w:val="nil"/>
              <w:left w:val="nil"/>
              <w:bottom w:val="single" w:sz="4" w:space="0" w:color="auto"/>
              <w:right w:val="single" w:sz="4" w:space="0" w:color="auto"/>
            </w:tcBorders>
            <w:shd w:val="clear" w:color="000000" w:fill="FFFFFF"/>
            <w:vAlign w:val="center"/>
          </w:tcPr>
          <w:p w14:paraId="519B313D" w14:textId="77777777" w:rsidR="0037670E" w:rsidRPr="00743CEE" w:rsidRDefault="00A363BF" w:rsidP="0037670E">
            <w:pPr>
              <w:widowControl/>
              <w:spacing w:line="200" w:lineRule="exact"/>
              <w:jc w:val="left"/>
              <w:rPr>
                <w:kern w:val="0"/>
                <w:sz w:val="18"/>
                <w:szCs w:val="18"/>
              </w:rPr>
            </w:pPr>
            <w:r w:rsidRPr="00743CEE">
              <w:rPr>
                <w:kern w:val="0"/>
                <w:sz w:val="18"/>
                <w:szCs w:val="18"/>
              </w:rPr>
              <w:t>国际欧亚科学院跨尺度机械设计制造创新创造研究院</w:t>
            </w:r>
          </w:p>
        </w:tc>
        <w:tc>
          <w:tcPr>
            <w:tcW w:w="1022" w:type="dxa"/>
            <w:tcBorders>
              <w:top w:val="nil"/>
              <w:left w:val="nil"/>
              <w:bottom w:val="single" w:sz="4" w:space="0" w:color="auto"/>
              <w:right w:val="single" w:sz="4" w:space="0" w:color="auto"/>
            </w:tcBorders>
            <w:shd w:val="clear" w:color="000000" w:fill="FFFFFF"/>
            <w:vAlign w:val="center"/>
          </w:tcPr>
          <w:p w14:paraId="49BCD052" w14:textId="77777777" w:rsidR="0037670E" w:rsidRPr="00743CEE" w:rsidRDefault="0037670E" w:rsidP="008602AB">
            <w:pPr>
              <w:spacing w:line="200" w:lineRule="exact"/>
              <w:jc w:val="center"/>
              <w:rPr>
                <w:kern w:val="0"/>
                <w:sz w:val="18"/>
                <w:szCs w:val="18"/>
              </w:rPr>
            </w:pPr>
            <w:r w:rsidRPr="00743CEE">
              <w:rPr>
                <w:kern w:val="0"/>
                <w:sz w:val="18"/>
                <w:szCs w:val="18"/>
              </w:rPr>
              <w:t>500.00</w:t>
            </w:r>
          </w:p>
        </w:tc>
        <w:tc>
          <w:tcPr>
            <w:tcW w:w="980" w:type="dxa"/>
            <w:tcBorders>
              <w:top w:val="nil"/>
              <w:left w:val="nil"/>
              <w:bottom w:val="single" w:sz="4" w:space="0" w:color="auto"/>
              <w:right w:val="single" w:sz="4" w:space="0" w:color="auto"/>
            </w:tcBorders>
            <w:shd w:val="clear" w:color="000000" w:fill="FFFFFF"/>
            <w:vAlign w:val="center"/>
          </w:tcPr>
          <w:p w14:paraId="6B90A77D" w14:textId="77777777" w:rsidR="0037670E" w:rsidRPr="00743CEE" w:rsidRDefault="0037670E" w:rsidP="0037670E">
            <w:pPr>
              <w:spacing w:line="200" w:lineRule="exact"/>
              <w:jc w:val="center"/>
              <w:rPr>
                <w:kern w:val="0"/>
                <w:sz w:val="18"/>
                <w:szCs w:val="18"/>
              </w:rPr>
            </w:pPr>
            <w:r w:rsidRPr="00743CEE">
              <w:rPr>
                <w:kern w:val="0"/>
                <w:sz w:val="18"/>
                <w:szCs w:val="18"/>
              </w:rPr>
              <w:t>0.00</w:t>
            </w:r>
          </w:p>
        </w:tc>
        <w:tc>
          <w:tcPr>
            <w:tcW w:w="693" w:type="dxa"/>
            <w:tcBorders>
              <w:top w:val="nil"/>
              <w:left w:val="nil"/>
              <w:bottom w:val="single" w:sz="4" w:space="0" w:color="auto"/>
              <w:right w:val="single" w:sz="4" w:space="0" w:color="auto"/>
            </w:tcBorders>
            <w:shd w:val="clear" w:color="000000" w:fill="FFFFFF"/>
            <w:vAlign w:val="center"/>
          </w:tcPr>
          <w:p w14:paraId="27764E1D" w14:textId="77777777" w:rsidR="0037670E" w:rsidRPr="00743CEE" w:rsidRDefault="0037670E" w:rsidP="0037670E">
            <w:pPr>
              <w:spacing w:line="200" w:lineRule="exact"/>
              <w:jc w:val="center"/>
              <w:rPr>
                <w:kern w:val="0"/>
                <w:sz w:val="18"/>
                <w:szCs w:val="18"/>
              </w:rPr>
            </w:pPr>
            <w:r w:rsidRPr="00743CEE">
              <w:rPr>
                <w:kern w:val="0"/>
                <w:sz w:val="18"/>
                <w:szCs w:val="18"/>
              </w:rPr>
              <w:t>终止</w:t>
            </w:r>
          </w:p>
        </w:tc>
      </w:tr>
      <w:tr w:rsidR="0037670E" w:rsidRPr="00743CEE" w14:paraId="3A668357" w14:textId="77777777" w:rsidTr="0037670E">
        <w:trPr>
          <w:trHeight w:val="492"/>
        </w:trPr>
        <w:tc>
          <w:tcPr>
            <w:tcW w:w="959" w:type="dxa"/>
            <w:vMerge/>
            <w:tcBorders>
              <w:top w:val="nil"/>
              <w:left w:val="single" w:sz="4" w:space="0" w:color="auto"/>
              <w:bottom w:val="single" w:sz="4" w:space="0" w:color="000000"/>
              <w:right w:val="single" w:sz="4" w:space="0" w:color="auto"/>
            </w:tcBorders>
            <w:vAlign w:val="center"/>
          </w:tcPr>
          <w:p w14:paraId="7FBEC4E5"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tcPr>
          <w:p w14:paraId="5494725D" w14:textId="77777777" w:rsidR="0037670E" w:rsidRPr="00743CEE" w:rsidRDefault="0037670E" w:rsidP="00536CAA">
            <w:pPr>
              <w:widowControl/>
              <w:spacing w:line="200" w:lineRule="exact"/>
              <w:jc w:val="left"/>
              <w:rPr>
                <w:kern w:val="0"/>
                <w:sz w:val="18"/>
                <w:szCs w:val="18"/>
              </w:rPr>
            </w:pPr>
            <w:r w:rsidRPr="00743CEE">
              <w:rPr>
                <w:kern w:val="0"/>
                <w:sz w:val="18"/>
                <w:szCs w:val="18"/>
              </w:rPr>
              <w:t>青岛生物医药</w:t>
            </w:r>
            <w:r w:rsidRPr="00743CEE">
              <w:rPr>
                <w:kern w:val="0"/>
                <w:sz w:val="18"/>
                <w:szCs w:val="18"/>
              </w:rPr>
              <w:t>JM</w:t>
            </w:r>
            <w:r w:rsidRPr="00743CEE">
              <w:rPr>
                <w:kern w:val="0"/>
                <w:sz w:val="18"/>
                <w:szCs w:val="18"/>
              </w:rPr>
              <w:t>综合协同创新中心</w:t>
            </w:r>
            <w:r w:rsidRPr="00743CEE">
              <w:rPr>
                <w:kern w:val="0"/>
                <w:sz w:val="18"/>
                <w:szCs w:val="18"/>
              </w:rPr>
              <w:t>(</w:t>
            </w:r>
            <w:r w:rsidRPr="00743CEE">
              <w:rPr>
                <w:kern w:val="0"/>
                <w:sz w:val="18"/>
                <w:szCs w:val="18"/>
              </w:rPr>
              <w:t>二期</w:t>
            </w:r>
            <w:r w:rsidRPr="00743CEE">
              <w:rPr>
                <w:kern w:val="0"/>
                <w:sz w:val="18"/>
                <w:szCs w:val="18"/>
              </w:rPr>
              <w:t>)</w:t>
            </w:r>
          </w:p>
        </w:tc>
        <w:tc>
          <w:tcPr>
            <w:tcW w:w="2239" w:type="dxa"/>
            <w:tcBorders>
              <w:top w:val="nil"/>
              <w:left w:val="nil"/>
              <w:bottom w:val="single" w:sz="4" w:space="0" w:color="auto"/>
              <w:right w:val="single" w:sz="4" w:space="0" w:color="auto"/>
            </w:tcBorders>
            <w:shd w:val="clear" w:color="000000" w:fill="FFFFFF"/>
            <w:vAlign w:val="center"/>
          </w:tcPr>
          <w:p w14:paraId="5DF431D3" w14:textId="35D36170" w:rsidR="0037670E" w:rsidRPr="00743CEE" w:rsidRDefault="00A363BF" w:rsidP="008602AB">
            <w:pPr>
              <w:widowControl/>
              <w:spacing w:line="200" w:lineRule="exact"/>
              <w:jc w:val="left"/>
              <w:rPr>
                <w:kern w:val="0"/>
                <w:sz w:val="18"/>
                <w:szCs w:val="18"/>
              </w:rPr>
            </w:pPr>
            <w:proofErr w:type="gramStart"/>
            <w:r w:rsidRPr="00743CEE">
              <w:rPr>
                <w:kern w:val="0"/>
                <w:sz w:val="18"/>
                <w:szCs w:val="18"/>
              </w:rPr>
              <w:t>通</w:t>
            </w:r>
            <w:r w:rsidR="00000886">
              <w:rPr>
                <w:rFonts w:hint="eastAsia"/>
                <w:kern w:val="0"/>
                <w:sz w:val="18"/>
                <w:szCs w:val="18"/>
              </w:rPr>
              <w:t>盈</w:t>
            </w:r>
            <w:r w:rsidRPr="00743CEE">
              <w:rPr>
                <w:kern w:val="0"/>
                <w:sz w:val="18"/>
                <w:szCs w:val="18"/>
              </w:rPr>
              <w:t>药</w:t>
            </w:r>
            <w:r w:rsidR="00000886">
              <w:rPr>
                <w:rFonts w:hint="eastAsia"/>
                <w:kern w:val="0"/>
                <w:sz w:val="18"/>
                <w:szCs w:val="18"/>
              </w:rPr>
              <w:t>业</w:t>
            </w:r>
            <w:proofErr w:type="gramEnd"/>
            <w:r w:rsidRPr="00743CEE">
              <w:rPr>
                <w:kern w:val="0"/>
                <w:sz w:val="18"/>
                <w:szCs w:val="18"/>
              </w:rPr>
              <w:t>(</w:t>
            </w:r>
            <w:r w:rsidRPr="00743CEE">
              <w:rPr>
                <w:kern w:val="0"/>
                <w:sz w:val="18"/>
                <w:szCs w:val="18"/>
              </w:rPr>
              <w:t>青岛</w:t>
            </w:r>
            <w:r w:rsidRPr="00743CEE">
              <w:rPr>
                <w:kern w:val="0"/>
                <w:sz w:val="18"/>
                <w:szCs w:val="18"/>
              </w:rPr>
              <w:t>)</w:t>
            </w:r>
            <w:r w:rsidRPr="00743CEE">
              <w:rPr>
                <w:kern w:val="0"/>
                <w:sz w:val="18"/>
                <w:szCs w:val="18"/>
              </w:rPr>
              <w:t>有限公司</w:t>
            </w:r>
          </w:p>
        </w:tc>
        <w:tc>
          <w:tcPr>
            <w:tcW w:w="1022" w:type="dxa"/>
            <w:tcBorders>
              <w:top w:val="nil"/>
              <w:left w:val="nil"/>
              <w:bottom w:val="single" w:sz="4" w:space="0" w:color="auto"/>
              <w:right w:val="single" w:sz="4" w:space="0" w:color="auto"/>
            </w:tcBorders>
            <w:shd w:val="clear" w:color="000000" w:fill="FFFFFF"/>
            <w:vAlign w:val="center"/>
          </w:tcPr>
          <w:p w14:paraId="7C2855E6" w14:textId="77777777" w:rsidR="0037670E" w:rsidRPr="00743CEE" w:rsidRDefault="0037670E" w:rsidP="008602AB">
            <w:pPr>
              <w:spacing w:line="200" w:lineRule="exact"/>
              <w:jc w:val="center"/>
              <w:rPr>
                <w:kern w:val="0"/>
                <w:sz w:val="18"/>
                <w:szCs w:val="18"/>
              </w:rPr>
            </w:pPr>
            <w:r w:rsidRPr="00743CEE">
              <w:rPr>
                <w:kern w:val="0"/>
                <w:sz w:val="18"/>
                <w:szCs w:val="18"/>
              </w:rPr>
              <w:t>500.00</w:t>
            </w:r>
          </w:p>
        </w:tc>
        <w:tc>
          <w:tcPr>
            <w:tcW w:w="980" w:type="dxa"/>
            <w:tcBorders>
              <w:top w:val="nil"/>
              <w:left w:val="nil"/>
              <w:bottom w:val="single" w:sz="4" w:space="0" w:color="auto"/>
              <w:right w:val="single" w:sz="4" w:space="0" w:color="auto"/>
            </w:tcBorders>
            <w:shd w:val="clear" w:color="000000" w:fill="FFFFFF"/>
            <w:vAlign w:val="center"/>
          </w:tcPr>
          <w:p w14:paraId="32744820" w14:textId="77777777" w:rsidR="0037670E" w:rsidRPr="00743CEE" w:rsidRDefault="0037670E" w:rsidP="0037670E">
            <w:pPr>
              <w:spacing w:line="200" w:lineRule="exact"/>
              <w:jc w:val="center"/>
              <w:rPr>
                <w:kern w:val="0"/>
                <w:sz w:val="18"/>
                <w:szCs w:val="18"/>
              </w:rPr>
            </w:pPr>
            <w:r w:rsidRPr="00743CEE">
              <w:rPr>
                <w:kern w:val="0"/>
                <w:sz w:val="18"/>
                <w:szCs w:val="18"/>
              </w:rPr>
              <w:t>0.00</w:t>
            </w:r>
          </w:p>
        </w:tc>
        <w:tc>
          <w:tcPr>
            <w:tcW w:w="693" w:type="dxa"/>
            <w:tcBorders>
              <w:top w:val="nil"/>
              <w:left w:val="nil"/>
              <w:bottom w:val="single" w:sz="4" w:space="0" w:color="auto"/>
              <w:right w:val="single" w:sz="4" w:space="0" w:color="auto"/>
            </w:tcBorders>
            <w:shd w:val="clear" w:color="000000" w:fill="FFFFFF"/>
            <w:vAlign w:val="center"/>
          </w:tcPr>
          <w:p w14:paraId="31FFB8EF" w14:textId="77777777" w:rsidR="0037670E" w:rsidRPr="00743CEE" w:rsidRDefault="0037670E" w:rsidP="0037670E">
            <w:pPr>
              <w:spacing w:line="200" w:lineRule="exact"/>
              <w:jc w:val="center"/>
              <w:rPr>
                <w:kern w:val="0"/>
                <w:sz w:val="18"/>
                <w:szCs w:val="18"/>
              </w:rPr>
            </w:pPr>
            <w:r w:rsidRPr="00743CEE">
              <w:rPr>
                <w:kern w:val="0"/>
                <w:sz w:val="18"/>
                <w:szCs w:val="18"/>
              </w:rPr>
              <w:t>暂停拨付</w:t>
            </w:r>
          </w:p>
        </w:tc>
      </w:tr>
      <w:tr w:rsidR="0037670E" w:rsidRPr="00743CEE" w14:paraId="79386FA8" w14:textId="77777777" w:rsidTr="00A363BF">
        <w:trPr>
          <w:trHeight w:val="492"/>
        </w:trPr>
        <w:tc>
          <w:tcPr>
            <w:tcW w:w="959" w:type="dxa"/>
            <w:vMerge/>
            <w:tcBorders>
              <w:top w:val="nil"/>
              <w:left w:val="single" w:sz="4" w:space="0" w:color="auto"/>
              <w:bottom w:val="single" w:sz="4" w:space="0" w:color="000000"/>
              <w:right w:val="single" w:sz="4" w:space="0" w:color="auto"/>
            </w:tcBorders>
            <w:vAlign w:val="center"/>
          </w:tcPr>
          <w:p w14:paraId="09C96445"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tcPr>
          <w:p w14:paraId="0E185F5F" w14:textId="77777777" w:rsidR="0037670E" w:rsidRPr="00743CEE" w:rsidRDefault="0037670E" w:rsidP="00536CAA">
            <w:pPr>
              <w:widowControl/>
              <w:spacing w:line="200" w:lineRule="exact"/>
              <w:jc w:val="left"/>
              <w:rPr>
                <w:kern w:val="0"/>
                <w:sz w:val="18"/>
                <w:szCs w:val="18"/>
              </w:rPr>
            </w:pPr>
            <w:r w:rsidRPr="00743CEE">
              <w:rPr>
                <w:kern w:val="0"/>
                <w:sz w:val="18"/>
                <w:szCs w:val="18"/>
              </w:rPr>
              <w:t>山东省海洋科技成果转移转化中心</w:t>
            </w:r>
            <w:r w:rsidRPr="00743CEE">
              <w:rPr>
                <w:kern w:val="0"/>
                <w:sz w:val="18"/>
                <w:szCs w:val="18"/>
              </w:rPr>
              <w:t>(</w:t>
            </w:r>
            <w:r w:rsidRPr="00743CEE">
              <w:rPr>
                <w:kern w:val="0"/>
                <w:sz w:val="18"/>
                <w:szCs w:val="18"/>
              </w:rPr>
              <w:t>二期</w:t>
            </w:r>
            <w:r w:rsidRPr="00743CEE">
              <w:rPr>
                <w:kern w:val="0"/>
                <w:sz w:val="18"/>
                <w:szCs w:val="18"/>
              </w:rPr>
              <w:t>)</w:t>
            </w:r>
          </w:p>
        </w:tc>
        <w:tc>
          <w:tcPr>
            <w:tcW w:w="2239" w:type="dxa"/>
            <w:tcBorders>
              <w:top w:val="nil"/>
              <w:left w:val="nil"/>
              <w:bottom w:val="single" w:sz="4" w:space="0" w:color="auto"/>
              <w:right w:val="single" w:sz="4" w:space="0" w:color="auto"/>
            </w:tcBorders>
            <w:shd w:val="clear" w:color="000000" w:fill="FFFFFF"/>
            <w:vAlign w:val="center"/>
          </w:tcPr>
          <w:p w14:paraId="580F6ABF" w14:textId="77777777" w:rsidR="0037670E" w:rsidRPr="00743CEE" w:rsidRDefault="0037670E" w:rsidP="008602AB">
            <w:pPr>
              <w:widowControl/>
              <w:spacing w:line="200" w:lineRule="exact"/>
              <w:jc w:val="left"/>
              <w:rPr>
                <w:kern w:val="0"/>
                <w:sz w:val="18"/>
                <w:szCs w:val="18"/>
              </w:rPr>
            </w:pPr>
            <w:r w:rsidRPr="00743CEE">
              <w:rPr>
                <w:kern w:val="0"/>
                <w:sz w:val="18"/>
                <w:szCs w:val="18"/>
              </w:rPr>
              <w:t>中科院海洋研究所</w:t>
            </w:r>
          </w:p>
        </w:tc>
        <w:tc>
          <w:tcPr>
            <w:tcW w:w="1022" w:type="dxa"/>
            <w:tcBorders>
              <w:top w:val="nil"/>
              <w:left w:val="nil"/>
              <w:bottom w:val="single" w:sz="4" w:space="0" w:color="auto"/>
              <w:right w:val="single" w:sz="4" w:space="0" w:color="auto"/>
            </w:tcBorders>
            <w:shd w:val="clear" w:color="000000" w:fill="FFFFFF"/>
            <w:vAlign w:val="center"/>
          </w:tcPr>
          <w:p w14:paraId="627EF3CE" w14:textId="0B668D83" w:rsidR="0037670E" w:rsidRPr="00743CEE" w:rsidRDefault="0037670E" w:rsidP="008602AB">
            <w:pPr>
              <w:spacing w:line="200" w:lineRule="exact"/>
              <w:jc w:val="center"/>
              <w:rPr>
                <w:kern w:val="0"/>
                <w:sz w:val="18"/>
                <w:szCs w:val="18"/>
              </w:rPr>
            </w:pPr>
            <w:r w:rsidRPr="00743CEE">
              <w:rPr>
                <w:kern w:val="0"/>
                <w:sz w:val="18"/>
                <w:szCs w:val="18"/>
              </w:rPr>
              <w:t>500</w:t>
            </w:r>
            <w:r w:rsidR="00015D2A">
              <w:rPr>
                <w:kern w:val="0"/>
                <w:sz w:val="18"/>
                <w:szCs w:val="18"/>
              </w:rPr>
              <w:t>.00</w:t>
            </w:r>
          </w:p>
        </w:tc>
        <w:tc>
          <w:tcPr>
            <w:tcW w:w="980" w:type="dxa"/>
            <w:tcBorders>
              <w:top w:val="nil"/>
              <w:left w:val="nil"/>
              <w:bottom w:val="single" w:sz="4" w:space="0" w:color="auto"/>
              <w:right w:val="single" w:sz="4" w:space="0" w:color="auto"/>
            </w:tcBorders>
            <w:shd w:val="clear" w:color="000000" w:fill="FFFFFF"/>
            <w:vAlign w:val="center"/>
          </w:tcPr>
          <w:p w14:paraId="3B5C1E8C" w14:textId="77777777" w:rsidR="0037670E" w:rsidRPr="00743CEE" w:rsidRDefault="0037670E" w:rsidP="00A363BF">
            <w:pPr>
              <w:spacing w:line="200" w:lineRule="exact"/>
              <w:jc w:val="center"/>
              <w:rPr>
                <w:kern w:val="0"/>
                <w:sz w:val="18"/>
                <w:szCs w:val="18"/>
              </w:rPr>
            </w:pPr>
            <w:r w:rsidRPr="00743CEE">
              <w:rPr>
                <w:kern w:val="0"/>
                <w:sz w:val="18"/>
                <w:szCs w:val="18"/>
              </w:rPr>
              <w:t>0.00</w:t>
            </w:r>
          </w:p>
        </w:tc>
        <w:tc>
          <w:tcPr>
            <w:tcW w:w="693" w:type="dxa"/>
            <w:tcBorders>
              <w:top w:val="nil"/>
              <w:left w:val="nil"/>
              <w:bottom w:val="single" w:sz="4" w:space="0" w:color="auto"/>
              <w:right w:val="single" w:sz="4" w:space="0" w:color="auto"/>
            </w:tcBorders>
            <w:shd w:val="clear" w:color="000000" w:fill="FFFFFF"/>
            <w:vAlign w:val="center"/>
          </w:tcPr>
          <w:p w14:paraId="580CAC3C" w14:textId="77777777" w:rsidR="0037670E" w:rsidRPr="00743CEE" w:rsidRDefault="0037670E" w:rsidP="0037670E">
            <w:pPr>
              <w:spacing w:line="200" w:lineRule="exact"/>
              <w:jc w:val="center"/>
              <w:rPr>
                <w:kern w:val="0"/>
                <w:sz w:val="18"/>
                <w:szCs w:val="18"/>
              </w:rPr>
            </w:pPr>
            <w:r w:rsidRPr="00743CEE">
              <w:rPr>
                <w:kern w:val="0"/>
                <w:sz w:val="18"/>
                <w:szCs w:val="18"/>
              </w:rPr>
              <w:t>暂停拨付</w:t>
            </w:r>
          </w:p>
        </w:tc>
      </w:tr>
      <w:tr w:rsidR="0037670E" w:rsidRPr="00743CEE" w14:paraId="42C4F818" w14:textId="77777777" w:rsidTr="00A363BF">
        <w:trPr>
          <w:trHeight w:val="325"/>
        </w:trPr>
        <w:tc>
          <w:tcPr>
            <w:tcW w:w="959" w:type="dxa"/>
            <w:vMerge/>
            <w:tcBorders>
              <w:top w:val="nil"/>
              <w:left w:val="single" w:sz="4" w:space="0" w:color="auto"/>
              <w:bottom w:val="single" w:sz="4" w:space="0" w:color="000000"/>
              <w:right w:val="single" w:sz="4" w:space="0" w:color="auto"/>
            </w:tcBorders>
            <w:vAlign w:val="center"/>
            <w:hideMark/>
          </w:tcPr>
          <w:p w14:paraId="05207586"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494941F6" w14:textId="77777777" w:rsidR="0037670E" w:rsidRPr="00743CEE" w:rsidRDefault="0037670E" w:rsidP="008602AB">
            <w:pPr>
              <w:widowControl/>
              <w:spacing w:line="200" w:lineRule="exact"/>
              <w:jc w:val="left"/>
              <w:rPr>
                <w:kern w:val="0"/>
                <w:sz w:val="18"/>
                <w:szCs w:val="18"/>
              </w:rPr>
            </w:pPr>
            <w:r w:rsidRPr="00743CEE">
              <w:rPr>
                <w:kern w:val="0"/>
                <w:sz w:val="18"/>
                <w:szCs w:val="18"/>
              </w:rPr>
              <w:t>“</w:t>
            </w:r>
            <w:r w:rsidRPr="00743CEE">
              <w:rPr>
                <w:kern w:val="0"/>
                <w:sz w:val="18"/>
                <w:szCs w:val="18"/>
              </w:rPr>
              <w:t>蓝色药库</w:t>
            </w:r>
            <w:r w:rsidRPr="00743CEE">
              <w:rPr>
                <w:kern w:val="0"/>
                <w:sz w:val="18"/>
                <w:szCs w:val="18"/>
              </w:rPr>
              <w:t>”</w:t>
            </w:r>
            <w:r w:rsidRPr="00743CEE">
              <w:rPr>
                <w:kern w:val="0"/>
                <w:sz w:val="18"/>
                <w:szCs w:val="18"/>
              </w:rPr>
              <w:t>聚集开发</w:t>
            </w:r>
          </w:p>
        </w:tc>
        <w:tc>
          <w:tcPr>
            <w:tcW w:w="2239" w:type="dxa"/>
            <w:tcBorders>
              <w:top w:val="nil"/>
              <w:left w:val="nil"/>
              <w:bottom w:val="single" w:sz="4" w:space="0" w:color="auto"/>
              <w:right w:val="single" w:sz="4" w:space="0" w:color="auto"/>
            </w:tcBorders>
            <w:shd w:val="clear" w:color="000000" w:fill="FFFFFF"/>
            <w:vAlign w:val="center"/>
          </w:tcPr>
          <w:p w14:paraId="1A74619F" w14:textId="77777777" w:rsidR="0037670E" w:rsidRPr="00743CEE" w:rsidRDefault="0037670E" w:rsidP="008602AB">
            <w:pPr>
              <w:widowControl/>
              <w:spacing w:line="200" w:lineRule="exact"/>
              <w:jc w:val="left"/>
              <w:rPr>
                <w:kern w:val="0"/>
                <w:sz w:val="18"/>
                <w:szCs w:val="18"/>
              </w:rPr>
            </w:pPr>
            <w:r w:rsidRPr="00743CEE">
              <w:rPr>
                <w:kern w:val="0"/>
                <w:sz w:val="18"/>
                <w:szCs w:val="18"/>
              </w:rPr>
              <w:t>青岛海济生物医药有限公司</w:t>
            </w:r>
          </w:p>
        </w:tc>
        <w:tc>
          <w:tcPr>
            <w:tcW w:w="1022" w:type="dxa"/>
            <w:tcBorders>
              <w:top w:val="nil"/>
              <w:left w:val="nil"/>
              <w:bottom w:val="single" w:sz="4" w:space="0" w:color="auto"/>
              <w:right w:val="single" w:sz="4" w:space="0" w:color="auto"/>
            </w:tcBorders>
            <w:shd w:val="clear" w:color="000000" w:fill="FFFFFF"/>
            <w:vAlign w:val="center"/>
          </w:tcPr>
          <w:p w14:paraId="7DD1CFC6" w14:textId="77777777" w:rsidR="0037670E" w:rsidRPr="00743CEE" w:rsidRDefault="0037670E" w:rsidP="008602AB">
            <w:pPr>
              <w:spacing w:line="200" w:lineRule="exact"/>
              <w:jc w:val="center"/>
              <w:rPr>
                <w:kern w:val="0"/>
                <w:sz w:val="18"/>
                <w:szCs w:val="18"/>
              </w:rPr>
            </w:pPr>
            <w:r w:rsidRPr="00743CEE">
              <w:rPr>
                <w:kern w:val="0"/>
                <w:sz w:val="18"/>
                <w:szCs w:val="18"/>
              </w:rPr>
              <w:t xml:space="preserve">2000.00 </w:t>
            </w:r>
          </w:p>
        </w:tc>
        <w:tc>
          <w:tcPr>
            <w:tcW w:w="980" w:type="dxa"/>
            <w:tcBorders>
              <w:top w:val="nil"/>
              <w:left w:val="nil"/>
              <w:bottom w:val="single" w:sz="4" w:space="0" w:color="auto"/>
              <w:right w:val="single" w:sz="4" w:space="0" w:color="auto"/>
            </w:tcBorders>
            <w:shd w:val="clear" w:color="000000" w:fill="FFFFFF"/>
            <w:vAlign w:val="center"/>
          </w:tcPr>
          <w:p w14:paraId="751CD5EA" w14:textId="77777777" w:rsidR="0037670E" w:rsidRPr="00743CEE" w:rsidRDefault="0037670E" w:rsidP="00A363BF">
            <w:pPr>
              <w:spacing w:line="200" w:lineRule="exact"/>
              <w:jc w:val="center"/>
              <w:rPr>
                <w:kern w:val="0"/>
                <w:sz w:val="18"/>
                <w:szCs w:val="18"/>
              </w:rPr>
            </w:pPr>
            <w:r w:rsidRPr="00743CEE">
              <w:rPr>
                <w:kern w:val="0"/>
                <w:sz w:val="18"/>
                <w:szCs w:val="18"/>
              </w:rPr>
              <w:t>2000.00</w:t>
            </w:r>
          </w:p>
        </w:tc>
        <w:tc>
          <w:tcPr>
            <w:tcW w:w="693" w:type="dxa"/>
            <w:tcBorders>
              <w:top w:val="nil"/>
              <w:left w:val="nil"/>
              <w:bottom w:val="single" w:sz="4" w:space="0" w:color="auto"/>
              <w:right w:val="single" w:sz="4" w:space="0" w:color="auto"/>
            </w:tcBorders>
            <w:shd w:val="clear" w:color="000000" w:fill="FFFFFF"/>
            <w:vAlign w:val="center"/>
          </w:tcPr>
          <w:p w14:paraId="6E475CEE" w14:textId="77777777" w:rsidR="0037670E" w:rsidRPr="00743CEE" w:rsidRDefault="0037670E" w:rsidP="0037670E">
            <w:pPr>
              <w:spacing w:line="200" w:lineRule="exact"/>
              <w:jc w:val="center"/>
              <w:rPr>
                <w:kern w:val="0"/>
                <w:sz w:val="18"/>
                <w:szCs w:val="18"/>
              </w:rPr>
            </w:pPr>
          </w:p>
        </w:tc>
      </w:tr>
      <w:tr w:rsidR="0037670E" w:rsidRPr="00743CEE" w14:paraId="0F3586C1" w14:textId="77777777" w:rsidTr="00A363BF">
        <w:trPr>
          <w:trHeight w:val="451"/>
        </w:trPr>
        <w:tc>
          <w:tcPr>
            <w:tcW w:w="959" w:type="dxa"/>
            <w:vMerge/>
            <w:tcBorders>
              <w:top w:val="nil"/>
              <w:left w:val="single" w:sz="4" w:space="0" w:color="auto"/>
              <w:bottom w:val="single" w:sz="4" w:space="0" w:color="000000"/>
              <w:right w:val="single" w:sz="4" w:space="0" w:color="auto"/>
            </w:tcBorders>
            <w:vAlign w:val="center"/>
            <w:hideMark/>
          </w:tcPr>
          <w:p w14:paraId="196E7E46"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3EEEF6D5" w14:textId="77777777" w:rsidR="0037670E" w:rsidRPr="00743CEE" w:rsidRDefault="0037670E" w:rsidP="008602AB">
            <w:pPr>
              <w:widowControl/>
              <w:spacing w:line="200" w:lineRule="exact"/>
              <w:jc w:val="left"/>
              <w:rPr>
                <w:kern w:val="0"/>
                <w:sz w:val="18"/>
                <w:szCs w:val="18"/>
              </w:rPr>
            </w:pPr>
            <w:r w:rsidRPr="00743CEE">
              <w:rPr>
                <w:kern w:val="0"/>
                <w:sz w:val="18"/>
                <w:szCs w:val="18"/>
              </w:rPr>
              <w:t>青岛市医疗人工智能科技创新基地二期</w:t>
            </w:r>
          </w:p>
        </w:tc>
        <w:tc>
          <w:tcPr>
            <w:tcW w:w="2239" w:type="dxa"/>
            <w:tcBorders>
              <w:top w:val="nil"/>
              <w:left w:val="nil"/>
              <w:bottom w:val="single" w:sz="4" w:space="0" w:color="auto"/>
              <w:right w:val="single" w:sz="4" w:space="0" w:color="auto"/>
            </w:tcBorders>
            <w:shd w:val="clear" w:color="000000" w:fill="FFFFFF"/>
            <w:vAlign w:val="center"/>
          </w:tcPr>
          <w:p w14:paraId="70801414" w14:textId="77777777" w:rsidR="0037670E" w:rsidRPr="00743CEE" w:rsidRDefault="0037670E" w:rsidP="008602AB">
            <w:pPr>
              <w:widowControl/>
              <w:spacing w:line="200" w:lineRule="exact"/>
              <w:jc w:val="left"/>
              <w:rPr>
                <w:kern w:val="0"/>
                <w:sz w:val="18"/>
                <w:szCs w:val="18"/>
              </w:rPr>
            </w:pPr>
            <w:r w:rsidRPr="00743CEE">
              <w:rPr>
                <w:kern w:val="0"/>
                <w:sz w:val="18"/>
                <w:szCs w:val="18"/>
              </w:rPr>
              <w:t>青岛百洋智能科技股份有限公司</w:t>
            </w:r>
          </w:p>
        </w:tc>
        <w:tc>
          <w:tcPr>
            <w:tcW w:w="1022" w:type="dxa"/>
            <w:tcBorders>
              <w:top w:val="nil"/>
              <w:left w:val="nil"/>
              <w:bottom w:val="single" w:sz="4" w:space="0" w:color="auto"/>
              <w:right w:val="single" w:sz="4" w:space="0" w:color="auto"/>
            </w:tcBorders>
            <w:shd w:val="clear" w:color="000000" w:fill="FFFFFF"/>
            <w:vAlign w:val="center"/>
          </w:tcPr>
          <w:p w14:paraId="7C8F4723"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1FA8FDEE" w14:textId="77777777" w:rsidR="0037670E" w:rsidRPr="00743CEE" w:rsidRDefault="0037670E" w:rsidP="00A363BF">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312262D0" w14:textId="77777777" w:rsidR="0037670E" w:rsidRPr="00743CEE" w:rsidRDefault="0037670E" w:rsidP="008602AB">
            <w:pPr>
              <w:spacing w:line="200" w:lineRule="exact"/>
              <w:jc w:val="center"/>
              <w:rPr>
                <w:kern w:val="0"/>
                <w:sz w:val="18"/>
                <w:szCs w:val="18"/>
              </w:rPr>
            </w:pPr>
          </w:p>
        </w:tc>
      </w:tr>
      <w:tr w:rsidR="0037670E" w:rsidRPr="00743CEE" w14:paraId="3D6EA1F0" w14:textId="77777777" w:rsidTr="00A363BF">
        <w:trPr>
          <w:trHeight w:val="459"/>
        </w:trPr>
        <w:tc>
          <w:tcPr>
            <w:tcW w:w="959" w:type="dxa"/>
            <w:vMerge/>
            <w:tcBorders>
              <w:top w:val="nil"/>
              <w:left w:val="single" w:sz="4" w:space="0" w:color="auto"/>
              <w:bottom w:val="single" w:sz="4" w:space="0" w:color="000000"/>
              <w:right w:val="single" w:sz="4" w:space="0" w:color="auto"/>
            </w:tcBorders>
            <w:vAlign w:val="center"/>
            <w:hideMark/>
          </w:tcPr>
          <w:p w14:paraId="137F4EA4"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15F8A9B8" w14:textId="77777777" w:rsidR="0037670E" w:rsidRPr="00743CEE" w:rsidRDefault="0037670E" w:rsidP="008602AB">
            <w:pPr>
              <w:widowControl/>
              <w:spacing w:line="200" w:lineRule="exact"/>
              <w:jc w:val="left"/>
              <w:rPr>
                <w:kern w:val="0"/>
                <w:sz w:val="18"/>
                <w:szCs w:val="18"/>
              </w:rPr>
            </w:pPr>
            <w:r w:rsidRPr="00743CEE">
              <w:rPr>
                <w:kern w:val="0"/>
                <w:sz w:val="18"/>
                <w:szCs w:val="18"/>
              </w:rPr>
              <w:t>青岛创投生态综合体二期</w:t>
            </w:r>
          </w:p>
        </w:tc>
        <w:tc>
          <w:tcPr>
            <w:tcW w:w="2239" w:type="dxa"/>
            <w:tcBorders>
              <w:top w:val="nil"/>
              <w:left w:val="nil"/>
              <w:bottom w:val="single" w:sz="4" w:space="0" w:color="auto"/>
              <w:right w:val="single" w:sz="4" w:space="0" w:color="auto"/>
            </w:tcBorders>
            <w:shd w:val="clear" w:color="000000" w:fill="FFFFFF"/>
            <w:vAlign w:val="center"/>
          </w:tcPr>
          <w:p w14:paraId="7F93BDE6" w14:textId="77777777" w:rsidR="0037670E" w:rsidRPr="00743CEE" w:rsidRDefault="0037670E" w:rsidP="008602AB">
            <w:pPr>
              <w:widowControl/>
              <w:spacing w:line="200" w:lineRule="exact"/>
              <w:jc w:val="left"/>
              <w:rPr>
                <w:kern w:val="0"/>
                <w:sz w:val="18"/>
                <w:szCs w:val="18"/>
              </w:rPr>
            </w:pPr>
            <w:r w:rsidRPr="00743CEE">
              <w:rPr>
                <w:kern w:val="0"/>
                <w:sz w:val="18"/>
                <w:szCs w:val="18"/>
              </w:rPr>
              <w:t>春光里（青岛）科技有限公司</w:t>
            </w:r>
          </w:p>
        </w:tc>
        <w:tc>
          <w:tcPr>
            <w:tcW w:w="1022" w:type="dxa"/>
            <w:tcBorders>
              <w:top w:val="nil"/>
              <w:left w:val="nil"/>
              <w:bottom w:val="single" w:sz="4" w:space="0" w:color="auto"/>
              <w:right w:val="single" w:sz="4" w:space="0" w:color="auto"/>
            </w:tcBorders>
            <w:shd w:val="clear" w:color="000000" w:fill="FFFFFF"/>
            <w:vAlign w:val="center"/>
          </w:tcPr>
          <w:p w14:paraId="61E91A63"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46A62F4A" w14:textId="77777777" w:rsidR="0037670E" w:rsidRPr="00743CEE" w:rsidRDefault="0037670E" w:rsidP="00A363BF">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7071163A" w14:textId="77777777" w:rsidR="0037670E" w:rsidRPr="00743CEE" w:rsidRDefault="0037670E" w:rsidP="008602AB">
            <w:pPr>
              <w:spacing w:line="200" w:lineRule="exact"/>
              <w:jc w:val="center"/>
              <w:rPr>
                <w:kern w:val="0"/>
                <w:sz w:val="18"/>
                <w:szCs w:val="18"/>
              </w:rPr>
            </w:pPr>
          </w:p>
        </w:tc>
      </w:tr>
      <w:tr w:rsidR="0037670E" w:rsidRPr="00743CEE" w14:paraId="2F49ABFE" w14:textId="77777777" w:rsidTr="00A363BF">
        <w:trPr>
          <w:trHeight w:val="465"/>
        </w:trPr>
        <w:tc>
          <w:tcPr>
            <w:tcW w:w="959" w:type="dxa"/>
            <w:vMerge/>
            <w:tcBorders>
              <w:top w:val="nil"/>
              <w:left w:val="single" w:sz="4" w:space="0" w:color="auto"/>
              <w:bottom w:val="single" w:sz="4" w:space="0" w:color="000000"/>
              <w:right w:val="single" w:sz="4" w:space="0" w:color="auto"/>
            </w:tcBorders>
            <w:vAlign w:val="center"/>
            <w:hideMark/>
          </w:tcPr>
          <w:p w14:paraId="58473932"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3F6A182B" w14:textId="77777777" w:rsidR="0037670E" w:rsidRPr="00743CEE" w:rsidRDefault="0037670E" w:rsidP="00536CAA">
            <w:pPr>
              <w:widowControl/>
              <w:spacing w:line="200" w:lineRule="exact"/>
              <w:jc w:val="left"/>
              <w:rPr>
                <w:kern w:val="0"/>
                <w:sz w:val="18"/>
                <w:szCs w:val="18"/>
              </w:rPr>
            </w:pPr>
            <w:r w:rsidRPr="00743CEE">
              <w:rPr>
                <w:kern w:val="0"/>
                <w:sz w:val="18"/>
                <w:szCs w:val="18"/>
              </w:rPr>
              <w:t>中国科技开发院青岛智慧能源孵化基地（二期</w:t>
            </w:r>
          </w:p>
        </w:tc>
        <w:tc>
          <w:tcPr>
            <w:tcW w:w="2239" w:type="dxa"/>
            <w:tcBorders>
              <w:top w:val="nil"/>
              <w:left w:val="nil"/>
              <w:bottom w:val="single" w:sz="4" w:space="0" w:color="auto"/>
              <w:right w:val="single" w:sz="4" w:space="0" w:color="auto"/>
            </w:tcBorders>
            <w:shd w:val="clear" w:color="000000" w:fill="FFFFFF"/>
            <w:vAlign w:val="center"/>
          </w:tcPr>
          <w:p w14:paraId="642DFDC4" w14:textId="77777777" w:rsidR="0037670E" w:rsidRPr="00743CEE" w:rsidRDefault="0037670E" w:rsidP="008602AB">
            <w:pPr>
              <w:widowControl/>
              <w:spacing w:line="200" w:lineRule="exact"/>
              <w:jc w:val="left"/>
              <w:rPr>
                <w:kern w:val="0"/>
                <w:sz w:val="18"/>
                <w:szCs w:val="18"/>
              </w:rPr>
            </w:pPr>
            <w:r w:rsidRPr="00743CEE">
              <w:rPr>
                <w:kern w:val="0"/>
                <w:sz w:val="18"/>
                <w:szCs w:val="18"/>
              </w:rPr>
              <w:t>青岛中开院孵化器管理有限公司</w:t>
            </w:r>
          </w:p>
        </w:tc>
        <w:tc>
          <w:tcPr>
            <w:tcW w:w="1022" w:type="dxa"/>
            <w:tcBorders>
              <w:top w:val="nil"/>
              <w:left w:val="nil"/>
              <w:bottom w:val="single" w:sz="4" w:space="0" w:color="auto"/>
              <w:right w:val="single" w:sz="4" w:space="0" w:color="auto"/>
            </w:tcBorders>
            <w:shd w:val="clear" w:color="000000" w:fill="FFFFFF"/>
            <w:vAlign w:val="center"/>
          </w:tcPr>
          <w:p w14:paraId="536D215E" w14:textId="77777777" w:rsidR="0037670E" w:rsidRPr="00743CEE" w:rsidRDefault="0037670E" w:rsidP="008602AB">
            <w:pPr>
              <w:spacing w:line="200" w:lineRule="exact"/>
              <w:jc w:val="center"/>
              <w:rPr>
                <w:kern w:val="0"/>
                <w:sz w:val="18"/>
                <w:szCs w:val="18"/>
              </w:rPr>
            </w:pPr>
            <w:r w:rsidRPr="00743CEE">
              <w:rPr>
                <w:kern w:val="0"/>
                <w:sz w:val="18"/>
                <w:szCs w:val="18"/>
              </w:rPr>
              <w:t xml:space="preserve">200.00 </w:t>
            </w:r>
          </w:p>
        </w:tc>
        <w:tc>
          <w:tcPr>
            <w:tcW w:w="980" w:type="dxa"/>
            <w:tcBorders>
              <w:top w:val="nil"/>
              <w:left w:val="nil"/>
              <w:bottom w:val="single" w:sz="4" w:space="0" w:color="auto"/>
              <w:right w:val="single" w:sz="4" w:space="0" w:color="auto"/>
            </w:tcBorders>
            <w:shd w:val="clear" w:color="000000" w:fill="FFFFFF"/>
            <w:vAlign w:val="center"/>
          </w:tcPr>
          <w:p w14:paraId="1CA5F2D6" w14:textId="77777777" w:rsidR="0037670E" w:rsidRPr="00743CEE" w:rsidRDefault="0037670E" w:rsidP="00A363BF">
            <w:pPr>
              <w:spacing w:line="200" w:lineRule="exact"/>
              <w:jc w:val="center"/>
              <w:rPr>
                <w:kern w:val="0"/>
                <w:sz w:val="18"/>
                <w:szCs w:val="18"/>
              </w:rPr>
            </w:pPr>
            <w:r w:rsidRPr="00743CEE">
              <w:rPr>
                <w:kern w:val="0"/>
                <w:sz w:val="18"/>
                <w:szCs w:val="18"/>
              </w:rPr>
              <w:t>200.00</w:t>
            </w:r>
          </w:p>
        </w:tc>
        <w:tc>
          <w:tcPr>
            <w:tcW w:w="693" w:type="dxa"/>
            <w:tcBorders>
              <w:top w:val="nil"/>
              <w:left w:val="nil"/>
              <w:bottom w:val="single" w:sz="4" w:space="0" w:color="auto"/>
              <w:right w:val="single" w:sz="4" w:space="0" w:color="auto"/>
            </w:tcBorders>
            <w:shd w:val="clear" w:color="000000" w:fill="FFFFFF"/>
          </w:tcPr>
          <w:p w14:paraId="2561AD7F" w14:textId="77777777" w:rsidR="0037670E" w:rsidRPr="00743CEE" w:rsidRDefault="0037670E" w:rsidP="008602AB">
            <w:pPr>
              <w:spacing w:line="200" w:lineRule="exact"/>
              <w:jc w:val="center"/>
              <w:rPr>
                <w:kern w:val="0"/>
                <w:sz w:val="18"/>
                <w:szCs w:val="18"/>
              </w:rPr>
            </w:pPr>
          </w:p>
        </w:tc>
      </w:tr>
      <w:tr w:rsidR="0037670E" w:rsidRPr="00743CEE" w14:paraId="5E70914B" w14:textId="77777777" w:rsidTr="00A363BF">
        <w:trPr>
          <w:trHeight w:val="437"/>
        </w:trPr>
        <w:tc>
          <w:tcPr>
            <w:tcW w:w="959" w:type="dxa"/>
            <w:vMerge/>
            <w:tcBorders>
              <w:top w:val="nil"/>
              <w:left w:val="single" w:sz="4" w:space="0" w:color="auto"/>
              <w:bottom w:val="single" w:sz="4" w:space="0" w:color="000000"/>
              <w:right w:val="single" w:sz="4" w:space="0" w:color="auto"/>
            </w:tcBorders>
            <w:vAlign w:val="center"/>
            <w:hideMark/>
          </w:tcPr>
          <w:p w14:paraId="3857F45C"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21463308" w14:textId="77777777" w:rsidR="0037670E" w:rsidRPr="00743CEE" w:rsidRDefault="0037670E" w:rsidP="00536CAA">
            <w:pPr>
              <w:widowControl/>
              <w:spacing w:line="200" w:lineRule="exact"/>
              <w:jc w:val="left"/>
              <w:rPr>
                <w:kern w:val="0"/>
                <w:sz w:val="18"/>
                <w:szCs w:val="18"/>
              </w:rPr>
            </w:pPr>
            <w:r w:rsidRPr="00743CEE">
              <w:rPr>
                <w:kern w:val="0"/>
                <w:sz w:val="18"/>
                <w:szCs w:val="18"/>
              </w:rPr>
              <w:t>青岛黑马独角兽加速基地二期</w:t>
            </w:r>
          </w:p>
        </w:tc>
        <w:tc>
          <w:tcPr>
            <w:tcW w:w="2239" w:type="dxa"/>
            <w:tcBorders>
              <w:top w:val="nil"/>
              <w:left w:val="nil"/>
              <w:bottom w:val="single" w:sz="4" w:space="0" w:color="auto"/>
              <w:right w:val="single" w:sz="4" w:space="0" w:color="auto"/>
            </w:tcBorders>
            <w:shd w:val="clear" w:color="000000" w:fill="FFFFFF"/>
            <w:vAlign w:val="center"/>
          </w:tcPr>
          <w:p w14:paraId="1D2089EF" w14:textId="77777777" w:rsidR="0037670E" w:rsidRPr="00743CEE" w:rsidRDefault="0037670E" w:rsidP="008602AB">
            <w:pPr>
              <w:widowControl/>
              <w:spacing w:line="200" w:lineRule="exact"/>
              <w:jc w:val="left"/>
              <w:rPr>
                <w:kern w:val="0"/>
                <w:sz w:val="18"/>
                <w:szCs w:val="18"/>
              </w:rPr>
            </w:pPr>
            <w:r w:rsidRPr="00743CEE">
              <w:rPr>
                <w:kern w:val="0"/>
                <w:sz w:val="18"/>
                <w:szCs w:val="18"/>
              </w:rPr>
              <w:t>青岛黑马加速科技有限公司</w:t>
            </w:r>
          </w:p>
        </w:tc>
        <w:tc>
          <w:tcPr>
            <w:tcW w:w="1022" w:type="dxa"/>
            <w:tcBorders>
              <w:top w:val="nil"/>
              <w:left w:val="nil"/>
              <w:bottom w:val="single" w:sz="4" w:space="0" w:color="auto"/>
              <w:right w:val="single" w:sz="4" w:space="0" w:color="auto"/>
            </w:tcBorders>
            <w:shd w:val="clear" w:color="000000" w:fill="FFFFFF"/>
            <w:vAlign w:val="center"/>
          </w:tcPr>
          <w:p w14:paraId="04584901"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49F56129" w14:textId="77777777" w:rsidR="0037670E" w:rsidRPr="00743CEE" w:rsidRDefault="0037670E" w:rsidP="00A363BF">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659D4BC4" w14:textId="77777777" w:rsidR="0037670E" w:rsidRPr="00743CEE" w:rsidRDefault="0037670E" w:rsidP="008602AB">
            <w:pPr>
              <w:spacing w:line="200" w:lineRule="exact"/>
              <w:jc w:val="center"/>
              <w:rPr>
                <w:kern w:val="0"/>
                <w:sz w:val="18"/>
                <w:szCs w:val="18"/>
              </w:rPr>
            </w:pPr>
          </w:p>
        </w:tc>
      </w:tr>
      <w:tr w:rsidR="0037670E" w:rsidRPr="00743CEE" w14:paraId="69A45E98" w14:textId="77777777" w:rsidTr="00A363BF">
        <w:trPr>
          <w:trHeight w:val="508"/>
        </w:trPr>
        <w:tc>
          <w:tcPr>
            <w:tcW w:w="959" w:type="dxa"/>
            <w:vMerge/>
            <w:tcBorders>
              <w:top w:val="nil"/>
              <w:left w:val="single" w:sz="4" w:space="0" w:color="auto"/>
              <w:bottom w:val="single" w:sz="4" w:space="0" w:color="000000"/>
              <w:right w:val="single" w:sz="4" w:space="0" w:color="auto"/>
            </w:tcBorders>
            <w:vAlign w:val="center"/>
            <w:hideMark/>
          </w:tcPr>
          <w:p w14:paraId="1F82C416"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76A951A9" w14:textId="77777777" w:rsidR="0037670E" w:rsidRPr="00743CEE" w:rsidRDefault="0037670E" w:rsidP="00536CAA">
            <w:pPr>
              <w:widowControl/>
              <w:spacing w:line="200" w:lineRule="exact"/>
              <w:jc w:val="left"/>
              <w:rPr>
                <w:kern w:val="0"/>
                <w:sz w:val="18"/>
                <w:szCs w:val="18"/>
              </w:rPr>
            </w:pPr>
            <w:r w:rsidRPr="00743CEE">
              <w:rPr>
                <w:kern w:val="0"/>
                <w:sz w:val="18"/>
                <w:szCs w:val="18"/>
              </w:rPr>
              <w:t>华夏基石</w:t>
            </w:r>
            <w:r w:rsidRPr="00743CEE">
              <w:rPr>
                <w:kern w:val="0"/>
                <w:sz w:val="18"/>
                <w:szCs w:val="18"/>
              </w:rPr>
              <w:t>(</w:t>
            </w:r>
            <w:r w:rsidRPr="00743CEE">
              <w:rPr>
                <w:kern w:val="0"/>
                <w:sz w:val="18"/>
                <w:szCs w:val="18"/>
              </w:rPr>
              <w:t>中国）企业总部基地建设二期</w:t>
            </w:r>
          </w:p>
        </w:tc>
        <w:tc>
          <w:tcPr>
            <w:tcW w:w="2239" w:type="dxa"/>
            <w:tcBorders>
              <w:top w:val="nil"/>
              <w:left w:val="nil"/>
              <w:bottom w:val="single" w:sz="4" w:space="0" w:color="auto"/>
              <w:right w:val="single" w:sz="4" w:space="0" w:color="auto"/>
            </w:tcBorders>
            <w:shd w:val="clear" w:color="000000" w:fill="FFFFFF"/>
            <w:vAlign w:val="center"/>
          </w:tcPr>
          <w:p w14:paraId="58AEC025" w14:textId="77777777" w:rsidR="0037670E" w:rsidRPr="00743CEE" w:rsidRDefault="0037670E" w:rsidP="008602AB">
            <w:pPr>
              <w:widowControl/>
              <w:spacing w:line="200" w:lineRule="exact"/>
              <w:jc w:val="left"/>
              <w:rPr>
                <w:kern w:val="0"/>
                <w:sz w:val="18"/>
                <w:szCs w:val="18"/>
              </w:rPr>
            </w:pPr>
            <w:r w:rsidRPr="00743CEE">
              <w:rPr>
                <w:kern w:val="0"/>
                <w:sz w:val="18"/>
                <w:szCs w:val="18"/>
              </w:rPr>
              <w:t>青岛华夏基石产业服务运营有限公司</w:t>
            </w:r>
          </w:p>
        </w:tc>
        <w:tc>
          <w:tcPr>
            <w:tcW w:w="1022" w:type="dxa"/>
            <w:tcBorders>
              <w:top w:val="nil"/>
              <w:left w:val="nil"/>
              <w:bottom w:val="single" w:sz="4" w:space="0" w:color="auto"/>
              <w:right w:val="single" w:sz="4" w:space="0" w:color="auto"/>
            </w:tcBorders>
            <w:shd w:val="clear" w:color="000000" w:fill="FFFFFF"/>
            <w:vAlign w:val="center"/>
          </w:tcPr>
          <w:p w14:paraId="430E401B"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14BE1E88" w14:textId="77777777" w:rsidR="0037670E" w:rsidRPr="00743CEE" w:rsidRDefault="0037670E" w:rsidP="00A363BF">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5CA60F43" w14:textId="77777777" w:rsidR="0037670E" w:rsidRPr="00743CEE" w:rsidRDefault="0037670E" w:rsidP="008602AB">
            <w:pPr>
              <w:spacing w:line="200" w:lineRule="exact"/>
              <w:jc w:val="center"/>
              <w:rPr>
                <w:kern w:val="0"/>
                <w:sz w:val="18"/>
                <w:szCs w:val="18"/>
              </w:rPr>
            </w:pPr>
          </w:p>
        </w:tc>
      </w:tr>
      <w:tr w:rsidR="0037670E" w:rsidRPr="00743CEE" w14:paraId="37626591" w14:textId="77777777" w:rsidTr="00A363BF">
        <w:trPr>
          <w:trHeight w:val="324"/>
        </w:trPr>
        <w:tc>
          <w:tcPr>
            <w:tcW w:w="959" w:type="dxa"/>
            <w:vMerge/>
            <w:tcBorders>
              <w:top w:val="nil"/>
              <w:left w:val="single" w:sz="4" w:space="0" w:color="auto"/>
              <w:bottom w:val="single" w:sz="4" w:space="0" w:color="000000"/>
              <w:right w:val="single" w:sz="4" w:space="0" w:color="auto"/>
            </w:tcBorders>
            <w:vAlign w:val="center"/>
            <w:hideMark/>
          </w:tcPr>
          <w:p w14:paraId="61CDE494" w14:textId="77777777" w:rsidR="0037670E" w:rsidRPr="00743CEE" w:rsidRDefault="0037670E" w:rsidP="008602AB">
            <w:pPr>
              <w:widowControl/>
              <w:spacing w:line="240" w:lineRule="exact"/>
              <w:jc w:val="left"/>
              <w:rPr>
                <w:kern w:val="0"/>
                <w:sz w:val="18"/>
                <w:szCs w:val="18"/>
              </w:rPr>
            </w:pPr>
          </w:p>
        </w:tc>
        <w:tc>
          <w:tcPr>
            <w:tcW w:w="2579" w:type="dxa"/>
            <w:tcBorders>
              <w:top w:val="nil"/>
              <w:left w:val="nil"/>
              <w:bottom w:val="single" w:sz="4" w:space="0" w:color="auto"/>
              <w:right w:val="single" w:sz="4" w:space="0" w:color="auto"/>
            </w:tcBorders>
            <w:shd w:val="clear" w:color="000000" w:fill="FFFFFF"/>
            <w:vAlign w:val="center"/>
            <w:hideMark/>
          </w:tcPr>
          <w:p w14:paraId="32C6E92B" w14:textId="77777777" w:rsidR="0037670E" w:rsidRPr="00743CEE" w:rsidRDefault="0037670E" w:rsidP="00536CAA">
            <w:pPr>
              <w:widowControl/>
              <w:spacing w:line="200" w:lineRule="exact"/>
              <w:jc w:val="left"/>
              <w:rPr>
                <w:kern w:val="0"/>
                <w:sz w:val="18"/>
                <w:szCs w:val="18"/>
              </w:rPr>
            </w:pPr>
            <w:r w:rsidRPr="00743CEE">
              <w:rPr>
                <w:kern w:val="0"/>
                <w:sz w:val="18"/>
                <w:szCs w:val="18"/>
              </w:rPr>
              <w:t>莱西市产业技术研究院建设二期</w:t>
            </w:r>
          </w:p>
        </w:tc>
        <w:tc>
          <w:tcPr>
            <w:tcW w:w="2239" w:type="dxa"/>
            <w:tcBorders>
              <w:top w:val="nil"/>
              <w:left w:val="nil"/>
              <w:bottom w:val="single" w:sz="4" w:space="0" w:color="auto"/>
              <w:right w:val="single" w:sz="4" w:space="0" w:color="auto"/>
            </w:tcBorders>
            <w:shd w:val="clear" w:color="000000" w:fill="FFFFFF"/>
            <w:vAlign w:val="center"/>
          </w:tcPr>
          <w:p w14:paraId="13EBE393" w14:textId="77777777" w:rsidR="0037670E" w:rsidRPr="00743CEE" w:rsidRDefault="0037670E" w:rsidP="008602AB">
            <w:pPr>
              <w:widowControl/>
              <w:spacing w:line="200" w:lineRule="exact"/>
              <w:jc w:val="left"/>
              <w:rPr>
                <w:kern w:val="0"/>
                <w:sz w:val="18"/>
                <w:szCs w:val="18"/>
              </w:rPr>
            </w:pPr>
            <w:r w:rsidRPr="00743CEE">
              <w:rPr>
                <w:kern w:val="0"/>
                <w:sz w:val="18"/>
                <w:szCs w:val="18"/>
              </w:rPr>
              <w:t>莱西市产业技术研究院</w:t>
            </w:r>
          </w:p>
        </w:tc>
        <w:tc>
          <w:tcPr>
            <w:tcW w:w="1022" w:type="dxa"/>
            <w:tcBorders>
              <w:top w:val="nil"/>
              <w:left w:val="nil"/>
              <w:bottom w:val="single" w:sz="4" w:space="0" w:color="auto"/>
              <w:right w:val="single" w:sz="4" w:space="0" w:color="auto"/>
            </w:tcBorders>
            <w:shd w:val="clear" w:color="000000" w:fill="FFFFFF"/>
            <w:vAlign w:val="center"/>
          </w:tcPr>
          <w:p w14:paraId="5B8646C8" w14:textId="77777777" w:rsidR="0037670E" w:rsidRPr="00743CEE" w:rsidRDefault="0037670E" w:rsidP="008602AB">
            <w:pPr>
              <w:spacing w:line="200" w:lineRule="exact"/>
              <w:jc w:val="center"/>
              <w:rPr>
                <w:kern w:val="0"/>
                <w:sz w:val="18"/>
                <w:szCs w:val="18"/>
              </w:rPr>
            </w:pPr>
            <w:r w:rsidRPr="00743CEE">
              <w:rPr>
                <w:kern w:val="0"/>
                <w:sz w:val="18"/>
                <w:szCs w:val="18"/>
              </w:rPr>
              <w:t xml:space="preserve">500.00 </w:t>
            </w:r>
          </w:p>
        </w:tc>
        <w:tc>
          <w:tcPr>
            <w:tcW w:w="980" w:type="dxa"/>
            <w:tcBorders>
              <w:top w:val="nil"/>
              <w:left w:val="nil"/>
              <w:bottom w:val="single" w:sz="4" w:space="0" w:color="auto"/>
              <w:right w:val="single" w:sz="4" w:space="0" w:color="auto"/>
            </w:tcBorders>
            <w:shd w:val="clear" w:color="000000" w:fill="FFFFFF"/>
            <w:vAlign w:val="center"/>
          </w:tcPr>
          <w:p w14:paraId="49565254" w14:textId="77777777" w:rsidR="0037670E" w:rsidRPr="00743CEE" w:rsidRDefault="0037670E" w:rsidP="00A363BF">
            <w:pPr>
              <w:spacing w:line="200" w:lineRule="exact"/>
              <w:jc w:val="center"/>
              <w:rPr>
                <w:kern w:val="0"/>
                <w:sz w:val="18"/>
                <w:szCs w:val="18"/>
              </w:rPr>
            </w:pPr>
            <w:r w:rsidRPr="00743CEE">
              <w:rPr>
                <w:kern w:val="0"/>
                <w:sz w:val="18"/>
                <w:szCs w:val="18"/>
              </w:rPr>
              <w:t>500.00</w:t>
            </w:r>
          </w:p>
        </w:tc>
        <w:tc>
          <w:tcPr>
            <w:tcW w:w="693" w:type="dxa"/>
            <w:tcBorders>
              <w:top w:val="nil"/>
              <w:left w:val="nil"/>
              <w:bottom w:val="single" w:sz="4" w:space="0" w:color="auto"/>
              <w:right w:val="single" w:sz="4" w:space="0" w:color="auto"/>
            </w:tcBorders>
            <w:shd w:val="clear" w:color="000000" w:fill="FFFFFF"/>
          </w:tcPr>
          <w:p w14:paraId="0FA13B08" w14:textId="77777777" w:rsidR="0037670E" w:rsidRPr="00743CEE" w:rsidRDefault="0037670E" w:rsidP="008602AB">
            <w:pPr>
              <w:spacing w:line="200" w:lineRule="exact"/>
              <w:jc w:val="center"/>
              <w:rPr>
                <w:kern w:val="0"/>
                <w:sz w:val="18"/>
                <w:szCs w:val="18"/>
              </w:rPr>
            </w:pPr>
          </w:p>
        </w:tc>
      </w:tr>
    </w:tbl>
    <w:p w14:paraId="54DF4657" w14:textId="77777777" w:rsidR="00536CAA" w:rsidRPr="00015D2A" w:rsidRDefault="00536CAA" w:rsidP="00015D2A">
      <w:pPr>
        <w:tabs>
          <w:tab w:val="left" w:pos="360"/>
        </w:tabs>
        <w:adjustRightInd w:val="0"/>
        <w:snapToGrid w:val="0"/>
        <w:spacing w:line="560" w:lineRule="exact"/>
        <w:ind w:firstLineChars="200" w:firstLine="643"/>
        <w:jc w:val="left"/>
        <w:rPr>
          <w:sz w:val="32"/>
          <w:szCs w:val="32"/>
        </w:rPr>
      </w:pPr>
      <w:bookmarkStart w:id="6" w:name="_Toc73720127"/>
      <w:r w:rsidRPr="008307B4">
        <w:rPr>
          <w:b/>
          <w:bCs/>
          <w:sz w:val="32"/>
          <w:szCs w:val="32"/>
        </w:rPr>
        <w:t>完成情况：</w:t>
      </w:r>
      <w:r w:rsidRPr="00015D2A">
        <w:rPr>
          <w:sz w:val="32"/>
          <w:szCs w:val="32"/>
        </w:rPr>
        <w:t>通过支持青岛科学仪器产业园、青岛飞秒激</w:t>
      </w:r>
      <w:r w:rsidRPr="00015D2A">
        <w:rPr>
          <w:sz w:val="32"/>
          <w:szCs w:val="32"/>
        </w:rPr>
        <w:lastRenderedPageBreak/>
        <w:t>光技术实验室、天地一体化信息网络等</w:t>
      </w:r>
      <w:r w:rsidR="001C091B" w:rsidRPr="00015D2A">
        <w:rPr>
          <w:sz w:val="32"/>
          <w:szCs w:val="32"/>
        </w:rPr>
        <w:t>13</w:t>
      </w:r>
      <w:r w:rsidRPr="00015D2A">
        <w:rPr>
          <w:sz w:val="32"/>
          <w:szCs w:val="32"/>
        </w:rPr>
        <w:t>个新立项项目和青岛市医疗人工智能科技创新中心等</w:t>
      </w:r>
      <w:r w:rsidRPr="00015D2A">
        <w:rPr>
          <w:sz w:val="32"/>
          <w:szCs w:val="32"/>
        </w:rPr>
        <w:t>6</w:t>
      </w:r>
      <w:r w:rsidRPr="00015D2A">
        <w:rPr>
          <w:sz w:val="32"/>
          <w:szCs w:val="32"/>
        </w:rPr>
        <w:t>个滚动项目，引进或培育企业</w:t>
      </w:r>
      <w:r w:rsidRPr="00015D2A">
        <w:rPr>
          <w:sz w:val="32"/>
          <w:szCs w:val="32"/>
        </w:rPr>
        <w:t>149</w:t>
      </w:r>
      <w:r w:rsidRPr="00015D2A">
        <w:rPr>
          <w:sz w:val="32"/>
          <w:szCs w:val="32"/>
        </w:rPr>
        <w:t>家，引进培育人才</w:t>
      </w:r>
      <w:r w:rsidRPr="00015D2A">
        <w:rPr>
          <w:sz w:val="32"/>
          <w:szCs w:val="32"/>
        </w:rPr>
        <w:t>223</w:t>
      </w:r>
      <w:r w:rsidRPr="00015D2A">
        <w:rPr>
          <w:sz w:val="32"/>
          <w:szCs w:val="32"/>
        </w:rPr>
        <w:t>人，启动关键技术攻关</w:t>
      </w:r>
      <w:r w:rsidRPr="00015D2A">
        <w:rPr>
          <w:sz w:val="32"/>
          <w:szCs w:val="32"/>
        </w:rPr>
        <w:t>9</w:t>
      </w:r>
      <w:r w:rsidRPr="00015D2A">
        <w:rPr>
          <w:sz w:val="32"/>
          <w:szCs w:val="32"/>
        </w:rPr>
        <w:t>项，相关入驻企业营业收入及利税</w:t>
      </w:r>
      <w:r w:rsidRPr="00015D2A">
        <w:rPr>
          <w:sz w:val="32"/>
          <w:szCs w:val="32"/>
        </w:rPr>
        <w:t>5.47</w:t>
      </w:r>
      <w:r w:rsidRPr="00015D2A">
        <w:rPr>
          <w:sz w:val="32"/>
          <w:szCs w:val="32"/>
        </w:rPr>
        <w:t>亿元，带动相关产业产值</w:t>
      </w:r>
      <w:r w:rsidRPr="00015D2A">
        <w:rPr>
          <w:sz w:val="32"/>
          <w:szCs w:val="32"/>
        </w:rPr>
        <w:t>6.58</w:t>
      </w:r>
      <w:r w:rsidRPr="00015D2A">
        <w:rPr>
          <w:sz w:val="32"/>
          <w:szCs w:val="32"/>
        </w:rPr>
        <w:t>亿元。</w:t>
      </w:r>
    </w:p>
    <w:p w14:paraId="149A4935" w14:textId="77777777" w:rsidR="00536CAA" w:rsidRPr="00015D2A" w:rsidRDefault="00536CAA" w:rsidP="00015D2A">
      <w:pPr>
        <w:adjustRightInd w:val="0"/>
        <w:snapToGrid w:val="0"/>
        <w:spacing w:line="560" w:lineRule="exact"/>
        <w:ind w:firstLineChars="200" w:firstLine="643"/>
        <w:rPr>
          <w:sz w:val="32"/>
          <w:szCs w:val="32"/>
        </w:rPr>
      </w:pPr>
      <w:r w:rsidRPr="00496E44">
        <w:rPr>
          <w:b/>
          <w:bCs/>
          <w:sz w:val="32"/>
          <w:szCs w:val="32"/>
        </w:rPr>
        <w:t>青岛飞秒激光技术实验室项目</w:t>
      </w:r>
      <w:r w:rsidRPr="00015D2A">
        <w:rPr>
          <w:sz w:val="32"/>
          <w:szCs w:val="32"/>
        </w:rPr>
        <w:t>，已研制开发出</w:t>
      </w:r>
      <w:r w:rsidRPr="00015D2A">
        <w:rPr>
          <w:sz w:val="32"/>
          <w:szCs w:val="32"/>
        </w:rPr>
        <w:t>3</w:t>
      </w:r>
      <w:r w:rsidRPr="00015D2A">
        <w:rPr>
          <w:sz w:val="32"/>
          <w:szCs w:val="32"/>
        </w:rPr>
        <w:t>种不同型号光纤飞秒激光器，设计并搭建了高精密超快玻璃切割加工平台，可全面开发玻璃切割、焊接、打孔、内雕等工艺。完成了新款飞秒激光美容仪样机开发，已在天津市医疗器械质量监督检验中心进行电磁兼容和安</w:t>
      </w:r>
      <w:proofErr w:type="gramStart"/>
      <w:r w:rsidRPr="00015D2A">
        <w:rPr>
          <w:sz w:val="32"/>
          <w:szCs w:val="32"/>
        </w:rPr>
        <w:t>规</w:t>
      </w:r>
      <w:proofErr w:type="gramEnd"/>
      <w:r w:rsidRPr="00015D2A">
        <w:rPr>
          <w:sz w:val="32"/>
          <w:szCs w:val="32"/>
        </w:rPr>
        <w:t>测试认证，可广泛应用于美容及皮肤病治疗领域。</w:t>
      </w:r>
    </w:p>
    <w:p w14:paraId="7DF7224F" w14:textId="77777777" w:rsidR="00536CAA" w:rsidRPr="00015D2A" w:rsidRDefault="00536CAA" w:rsidP="00015D2A">
      <w:pPr>
        <w:adjustRightInd w:val="0"/>
        <w:snapToGrid w:val="0"/>
        <w:spacing w:line="560" w:lineRule="exact"/>
        <w:ind w:firstLineChars="200" w:firstLine="643"/>
        <w:rPr>
          <w:sz w:val="32"/>
          <w:szCs w:val="32"/>
        </w:rPr>
      </w:pPr>
      <w:r w:rsidRPr="00496E44">
        <w:rPr>
          <w:b/>
          <w:bCs/>
          <w:sz w:val="32"/>
          <w:szCs w:val="32"/>
        </w:rPr>
        <w:t>青岛市医疗人工智能科技创新基地项目</w:t>
      </w:r>
      <w:r w:rsidRPr="00015D2A">
        <w:rPr>
          <w:sz w:val="32"/>
          <w:szCs w:val="32"/>
        </w:rPr>
        <w:t>，截止</w:t>
      </w:r>
      <w:r w:rsidRPr="00015D2A">
        <w:rPr>
          <w:sz w:val="32"/>
          <w:szCs w:val="32"/>
        </w:rPr>
        <w:t>2021</w:t>
      </w:r>
      <w:r w:rsidRPr="00015D2A">
        <w:rPr>
          <w:sz w:val="32"/>
          <w:szCs w:val="32"/>
        </w:rPr>
        <w:t>年底，已建立临床治疗级的智能化平台、</w:t>
      </w:r>
      <w:proofErr w:type="gramStart"/>
      <w:r w:rsidRPr="00015D2A">
        <w:rPr>
          <w:sz w:val="32"/>
          <w:szCs w:val="32"/>
        </w:rPr>
        <w:t>百洋自然语言处理</w:t>
      </w:r>
      <w:proofErr w:type="gramEnd"/>
      <w:r w:rsidRPr="00015D2A">
        <w:rPr>
          <w:sz w:val="32"/>
          <w:szCs w:val="32"/>
        </w:rPr>
        <w:t>平台、影像</w:t>
      </w:r>
      <w:r w:rsidRPr="00015D2A">
        <w:rPr>
          <w:sz w:val="32"/>
          <w:szCs w:val="32"/>
        </w:rPr>
        <w:t>AI</w:t>
      </w:r>
      <w:r w:rsidRPr="00015D2A">
        <w:rPr>
          <w:sz w:val="32"/>
          <w:szCs w:val="32"/>
        </w:rPr>
        <w:t>全自动</w:t>
      </w:r>
      <w:proofErr w:type="spellStart"/>
      <w:r w:rsidRPr="00015D2A">
        <w:rPr>
          <w:sz w:val="32"/>
          <w:szCs w:val="32"/>
        </w:rPr>
        <w:t>BïTiS</w:t>
      </w:r>
      <w:proofErr w:type="spellEnd"/>
      <w:r w:rsidRPr="00015D2A">
        <w:rPr>
          <w:sz w:val="32"/>
          <w:szCs w:val="32"/>
        </w:rPr>
        <w:t>多人协作影像标注平台等，</w:t>
      </w:r>
      <w:r w:rsidRPr="00015D2A">
        <w:rPr>
          <w:sz w:val="32"/>
          <w:szCs w:val="32"/>
        </w:rPr>
        <w:t>BFO</w:t>
      </w:r>
      <w:r w:rsidRPr="00015D2A">
        <w:rPr>
          <w:sz w:val="32"/>
          <w:szCs w:val="32"/>
        </w:rPr>
        <w:t>肿瘤诊疗路径智能化产品已拓展至</w:t>
      </w:r>
      <w:r w:rsidRPr="00015D2A">
        <w:rPr>
          <w:sz w:val="32"/>
          <w:szCs w:val="32"/>
        </w:rPr>
        <w:t>6</w:t>
      </w:r>
      <w:r w:rsidRPr="00015D2A">
        <w:rPr>
          <w:sz w:val="32"/>
          <w:szCs w:val="32"/>
        </w:rPr>
        <w:t>个癌种，获批发</w:t>
      </w:r>
      <w:proofErr w:type="gramStart"/>
      <w:r w:rsidRPr="00015D2A">
        <w:rPr>
          <w:sz w:val="32"/>
          <w:szCs w:val="32"/>
        </w:rPr>
        <w:t>明专利</w:t>
      </w:r>
      <w:proofErr w:type="gramEnd"/>
      <w:r w:rsidRPr="00015D2A">
        <w:rPr>
          <w:sz w:val="32"/>
          <w:szCs w:val="32"/>
        </w:rPr>
        <w:t>3</w:t>
      </w:r>
      <w:r w:rsidRPr="00015D2A">
        <w:rPr>
          <w:sz w:val="32"/>
          <w:szCs w:val="32"/>
        </w:rPr>
        <w:t>项、已申请发明专利</w:t>
      </w:r>
      <w:r w:rsidRPr="00015D2A">
        <w:rPr>
          <w:sz w:val="32"/>
          <w:szCs w:val="32"/>
        </w:rPr>
        <w:t>3</w:t>
      </w:r>
      <w:r w:rsidRPr="00015D2A">
        <w:rPr>
          <w:sz w:val="32"/>
          <w:szCs w:val="32"/>
        </w:rPr>
        <w:t>项、正在准备提交的发明专利</w:t>
      </w:r>
      <w:r w:rsidRPr="00015D2A">
        <w:rPr>
          <w:sz w:val="32"/>
          <w:szCs w:val="32"/>
        </w:rPr>
        <w:t>20</w:t>
      </w:r>
      <w:r w:rsidRPr="00015D2A">
        <w:rPr>
          <w:sz w:val="32"/>
          <w:szCs w:val="32"/>
        </w:rPr>
        <w:t>余项；获批二类医疗器械注册证</w:t>
      </w:r>
      <w:r w:rsidRPr="00015D2A">
        <w:rPr>
          <w:sz w:val="32"/>
          <w:szCs w:val="32"/>
        </w:rPr>
        <w:t>1</w:t>
      </w:r>
      <w:r w:rsidRPr="00015D2A">
        <w:rPr>
          <w:sz w:val="32"/>
          <w:szCs w:val="32"/>
        </w:rPr>
        <w:t>项（影像存储传输软件）、三类医疗器械经营许可证以及二类医疗器械经营备案凭证；取得相关软件著作权</w:t>
      </w:r>
      <w:r w:rsidRPr="00015D2A">
        <w:rPr>
          <w:sz w:val="32"/>
          <w:szCs w:val="32"/>
        </w:rPr>
        <w:t>23</w:t>
      </w:r>
      <w:r w:rsidRPr="00015D2A">
        <w:rPr>
          <w:sz w:val="32"/>
          <w:szCs w:val="32"/>
        </w:rPr>
        <w:t>项。</w:t>
      </w:r>
    </w:p>
    <w:p w14:paraId="0CEC296A" w14:textId="41E50B25" w:rsidR="00536CAA" w:rsidRPr="00015D2A" w:rsidRDefault="00536CAA" w:rsidP="00015D2A">
      <w:pPr>
        <w:adjustRightInd w:val="0"/>
        <w:snapToGrid w:val="0"/>
        <w:spacing w:line="560" w:lineRule="exact"/>
        <w:ind w:firstLineChars="200" w:firstLine="643"/>
        <w:rPr>
          <w:sz w:val="32"/>
          <w:szCs w:val="32"/>
        </w:rPr>
      </w:pPr>
      <w:r w:rsidRPr="00496E44">
        <w:rPr>
          <w:b/>
          <w:bCs/>
          <w:sz w:val="32"/>
          <w:szCs w:val="32"/>
        </w:rPr>
        <w:t>华夏基石（中国）企业总部基</w:t>
      </w:r>
      <w:r w:rsidR="008467C5" w:rsidRPr="00496E44">
        <w:rPr>
          <w:b/>
          <w:bCs/>
          <w:sz w:val="32"/>
          <w:szCs w:val="32"/>
        </w:rPr>
        <w:t>地</w:t>
      </w:r>
      <w:r w:rsidRPr="00496E44">
        <w:rPr>
          <w:b/>
          <w:bCs/>
          <w:sz w:val="32"/>
          <w:szCs w:val="32"/>
        </w:rPr>
        <w:t>项目</w:t>
      </w:r>
      <w:r w:rsidRPr="00015D2A">
        <w:rPr>
          <w:sz w:val="32"/>
          <w:szCs w:val="32"/>
        </w:rPr>
        <w:t>，引进国内优质企业总部、头部企业、上市公司入驻，打造优质企业在青岛市市南区的北方总部基地和中小企业成长的孵化加速器。首家发布基于独立自主第三方的建筑行业互联网平台、首次探索了青岛区市间</w:t>
      </w:r>
      <w:r w:rsidRPr="00015D2A">
        <w:rPr>
          <w:sz w:val="32"/>
          <w:szCs w:val="32"/>
        </w:rPr>
        <w:t>“</w:t>
      </w:r>
      <w:r w:rsidRPr="00015D2A">
        <w:rPr>
          <w:sz w:val="32"/>
          <w:szCs w:val="32"/>
        </w:rPr>
        <w:t>总部</w:t>
      </w:r>
      <w:r w:rsidRPr="00015D2A">
        <w:rPr>
          <w:sz w:val="32"/>
          <w:szCs w:val="32"/>
        </w:rPr>
        <w:t>+</w:t>
      </w:r>
      <w:r w:rsidRPr="00015D2A">
        <w:rPr>
          <w:sz w:val="32"/>
          <w:szCs w:val="32"/>
        </w:rPr>
        <w:t>飞地</w:t>
      </w:r>
      <w:r w:rsidRPr="00015D2A">
        <w:rPr>
          <w:sz w:val="32"/>
          <w:szCs w:val="32"/>
        </w:rPr>
        <w:t>”</w:t>
      </w:r>
      <w:r w:rsidRPr="00015D2A">
        <w:rPr>
          <w:sz w:val="32"/>
          <w:szCs w:val="32"/>
        </w:rPr>
        <w:t>平台公司合资运营模式，共同建设</w:t>
      </w:r>
      <w:r w:rsidRPr="00015D2A">
        <w:rPr>
          <w:sz w:val="32"/>
          <w:szCs w:val="32"/>
        </w:rPr>
        <w:lastRenderedPageBreak/>
        <w:t>青岛基石科技产业协同创新区项目、首创青岛开放式全景式产业公园，引入头部企业</w:t>
      </w:r>
      <w:r w:rsidRPr="00015D2A">
        <w:rPr>
          <w:sz w:val="32"/>
          <w:szCs w:val="32"/>
        </w:rPr>
        <w:t>1</w:t>
      </w:r>
      <w:r w:rsidRPr="00015D2A">
        <w:rPr>
          <w:sz w:val="32"/>
          <w:szCs w:val="32"/>
        </w:rPr>
        <w:t>家、</w:t>
      </w:r>
      <w:r w:rsidRPr="00015D2A">
        <w:rPr>
          <w:sz w:val="32"/>
          <w:szCs w:val="32"/>
        </w:rPr>
        <w:t>21</w:t>
      </w:r>
      <w:r w:rsidRPr="00015D2A">
        <w:rPr>
          <w:sz w:val="32"/>
          <w:szCs w:val="32"/>
        </w:rPr>
        <w:t>家企业在园区注册落地，召开产业峰会</w:t>
      </w:r>
      <w:r w:rsidRPr="00015D2A">
        <w:rPr>
          <w:sz w:val="32"/>
          <w:szCs w:val="32"/>
        </w:rPr>
        <w:t>1</w:t>
      </w:r>
      <w:r w:rsidRPr="00015D2A">
        <w:rPr>
          <w:sz w:val="32"/>
          <w:szCs w:val="32"/>
        </w:rPr>
        <w:t>场，举办线上线下培训活动</w:t>
      </w:r>
      <w:r w:rsidRPr="00015D2A">
        <w:rPr>
          <w:sz w:val="32"/>
          <w:szCs w:val="32"/>
        </w:rPr>
        <w:t>24</w:t>
      </w:r>
      <w:r w:rsidRPr="00015D2A">
        <w:rPr>
          <w:sz w:val="32"/>
          <w:szCs w:val="32"/>
        </w:rPr>
        <w:t>场次。</w:t>
      </w:r>
    </w:p>
    <w:p w14:paraId="5AFD6C99" w14:textId="77777777" w:rsidR="00536CAA" w:rsidRPr="00015D2A" w:rsidRDefault="00536CAA" w:rsidP="00015D2A">
      <w:pPr>
        <w:adjustRightInd w:val="0"/>
        <w:snapToGrid w:val="0"/>
        <w:spacing w:line="560" w:lineRule="exact"/>
        <w:ind w:firstLineChars="200" w:firstLine="643"/>
        <w:rPr>
          <w:sz w:val="32"/>
          <w:szCs w:val="32"/>
        </w:rPr>
      </w:pPr>
      <w:r w:rsidRPr="00496E44">
        <w:rPr>
          <w:b/>
          <w:bCs/>
          <w:sz w:val="32"/>
          <w:szCs w:val="32"/>
        </w:rPr>
        <w:t>青岛创投生态综合体项目</w:t>
      </w:r>
      <w:r w:rsidRPr="00015D2A">
        <w:rPr>
          <w:sz w:val="32"/>
          <w:szCs w:val="32"/>
        </w:rPr>
        <w:t>，引进春光绿能（青岛）科技有限公司、青岛审友软件有限公司、青岛市绿能基因科技有限公司等</w:t>
      </w:r>
      <w:r w:rsidRPr="00015D2A">
        <w:rPr>
          <w:sz w:val="32"/>
          <w:szCs w:val="32"/>
        </w:rPr>
        <w:t>16</w:t>
      </w:r>
      <w:r w:rsidRPr="00015D2A">
        <w:rPr>
          <w:sz w:val="32"/>
          <w:szCs w:val="32"/>
        </w:rPr>
        <w:t>家</w:t>
      </w:r>
      <w:r w:rsidRPr="00015D2A">
        <w:rPr>
          <w:sz w:val="32"/>
          <w:szCs w:val="32"/>
        </w:rPr>
        <w:t>“</w:t>
      </w:r>
      <w:r w:rsidRPr="00015D2A">
        <w:rPr>
          <w:sz w:val="32"/>
          <w:szCs w:val="32"/>
        </w:rPr>
        <w:t>智能新经济型企业</w:t>
      </w:r>
      <w:r w:rsidRPr="00015D2A">
        <w:rPr>
          <w:sz w:val="32"/>
          <w:szCs w:val="32"/>
        </w:rPr>
        <w:t>”</w:t>
      </w:r>
      <w:r w:rsidRPr="00015D2A">
        <w:rPr>
          <w:sz w:val="32"/>
          <w:szCs w:val="32"/>
        </w:rPr>
        <w:t>入驻园区；举办</w:t>
      </w:r>
      <w:r w:rsidRPr="00015D2A">
        <w:rPr>
          <w:sz w:val="32"/>
          <w:szCs w:val="32"/>
        </w:rPr>
        <w:t>10</w:t>
      </w:r>
      <w:r w:rsidRPr="00015D2A">
        <w:rPr>
          <w:sz w:val="32"/>
          <w:szCs w:val="32"/>
        </w:rPr>
        <w:t>余场创投类、产业类、企业服务类等综合活动；吸引青岛本地企业、春光系企业及社会企业等入园交流达</w:t>
      </w:r>
      <w:r w:rsidRPr="00015D2A">
        <w:rPr>
          <w:sz w:val="32"/>
          <w:szCs w:val="32"/>
        </w:rPr>
        <w:t>200</w:t>
      </w:r>
      <w:r w:rsidRPr="00015D2A">
        <w:rPr>
          <w:sz w:val="32"/>
          <w:szCs w:val="32"/>
        </w:rPr>
        <w:t>人次。</w:t>
      </w:r>
    </w:p>
    <w:p w14:paraId="473C000D" w14:textId="77777777" w:rsidR="00536CAA" w:rsidRPr="00015D2A" w:rsidRDefault="00536CAA" w:rsidP="00015D2A">
      <w:pPr>
        <w:adjustRightInd w:val="0"/>
        <w:snapToGrid w:val="0"/>
        <w:spacing w:line="560" w:lineRule="exact"/>
        <w:ind w:firstLineChars="200" w:firstLine="643"/>
        <w:rPr>
          <w:sz w:val="32"/>
          <w:szCs w:val="32"/>
        </w:rPr>
      </w:pPr>
      <w:r w:rsidRPr="00496E44">
        <w:rPr>
          <w:b/>
          <w:bCs/>
          <w:sz w:val="32"/>
          <w:szCs w:val="32"/>
        </w:rPr>
        <w:t>青岛黑马独角兽加速基地项目</w:t>
      </w:r>
      <w:r w:rsidR="00504B4E" w:rsidRPr="00015D2A">
        <w:rPr>
          <w:sz w:val="32"/>
          <w:szCs w:val="32"/>
        </w:rPr>
        <w:t>，</w:t>
      </w:r>
      <w:r w:rsidRPr="00015D2A">
        <w:rPr>
          <w:sz w:val="32"/>
          <w:szCs w:val="32"/>
        </w:rPr>
        <w:t>借助黑马生态资源，将黑马产业创新赋能体系及配套资源，</w:t>
      </w:r>
      <w:r w:rsidRPr="00015D2A">
        <w:rPr>
          <w:sz w:val="32"/>
          <w:szCs w:val="32"/>
        </w:rPr>
        <w:t>“</w:t>
      </w:r>
      <w:r w:rsidRPr="00015D2A">
        <w:rPr>
          <w:sz w:val="32"/>
          <w:szCs w:val="32"/>
        </w:rPr>
        <w:t>产学研金服</w:t>
      </w:r>
      <w:r w:rsidRPr="00015D2A">
        <w:rPr>
          <w:sz w:val="32"/>
          <w:szCs w:val="32"/>
        </w:rPr>
        <w:t>”</w:t>
      </w:r>
      <w:r w:rsidRPr="00015D2A">
        <w:rPr>
          <w:sz w:val="32"/>
          <w:szCs w:val="32"/>
        </w:rPr>
        <w:t>一体化的生态集聚能力，导入到地方，形成了以</w:t>
      </w:r>
      <w:r w:rsidRPr="00015D2A">
        <w:rPr>
          <w:sz w:val="32"/>
          <w:szCs w:val="32"/>
        </w:rPr>
        <w:t>“</w:t>
      </w:r>
      <w:r w:rsidRPr="00015D2A">
        <w:rPr>
          <w:sz w:val="32"/>
          <w:szCs w:val="32"/>
        </w:rPr>
        <w:t>产业加速</w:t>
      </w:r>
      <w:r w:rsidRPr="00015D2A">
        <w:rPr>
          <w:sz w:val="32"/>
          <w:szCs w:val="32"/>
        </w:rPr>
        <w:t>+</w:t>
      </w:r>
      <w:r w:rsidRPr="00015D2A">
        <w:rPr>
          <w:sz w:val="32"/>
          <w:szCs w:val="32"/>
        </w:rPr>
        <w:t>资源链接</w:t>
      </w:r>
      <w:r w:rsidRPr="00015D2A">
        <w:rPr>
          <w:sz w:val="32"/>
          <w:szCs w:val="32"/>
        </w:rPr>
        <w:t>+</w:t>
      </w:r>
      <w:r w:rsidRPr="00015D2A">
        <w:rPr>
          <w:sz w:val="32"/>
          <w:szCs w:val="32"/>
        </w:rPr>
        <w:t>资本赋能</w:t>
      </w:r>
      <w:r w:rsidRPr="00015D2A">
        <w:rPr>
          <w:sz w:val="32"/>
          <w:szCs w:val="32"/>
        </w:rPr>
        <w:t>+</w:t>
      </w:r>
      <w:r w:rsidRPr="00015D2A">
        <w:rPr>
          <w:sz w:val="32"/>
          <w:szCs w:val="32"/>
        </w:rPr>
        <w:t>园区运营</w:t>
      </w:r>
      <w:r w:rsidRPr="00015D2A">
        <w:rPr>
          <w:sz w:val="32"/>
          <w:szCs w:val="32"/>
        </w:rPr>
        <w:t>”</w:t>
      </w:r>
      <w:r w:rsidRPr="00015D2A">
        <w:rPr>
          <w:sz w:val="32"/>
          <w:szCs w:val="32"/>
        </w:rPr>
        <w:t>为一体的科技创新服务生态体系，加速推进城市产业生态建设。</w:t>
      </w:r>
    </w:p>
    <w:p w14:paraId="63DABDB9" w14:textId="6BD14829" w:rsidR="00536CAA" w:rsidRPr="00015D2A" w:rsidRDefault="00536CAA" w:rsidP="00015D2A">
      <w:pPr>
        <w:overflowPunct w:val="0"/>
        <w:adjustRightInd w:val="0"/>
        <w:snapToGrid w:val="0"/>
        <w:spacing w:line="560" w:lineRule="exact"/>
        <w:ind w:firstLineChars="200" w:firstLine="643"/>
        <w:rPr>
          <w:color w:val="000000"/>
          <w:sz w:val="32"/>
          <w:szCs w:val="32"/>
          <w:lang w:bidi="zh-TW"/>
        </w:rPr>
      </w:pPr>
      <w:r w:rsidRPr="00496E44">
        <w:rPr>
          <w:b/>
          <w:bCs/>
          <w:sz w:val="32"/>
          <w:szCs w:val="32"/>
        </w:rPr>
        <w:t>中国科技开发院青岛智慧能源孵化基地项目</w:t>
      </w:r>
      <w:r w:rsidRPr="00015D2A">
        <w:rPr>
          <w:color w:val="000000"/>
          <w:sz w:val="32"/>
          <w:szCs w:val="32"/>
        </w:rPr>
        <w:t>是中国科技开发院有限公司与平度市政府合作共建的科技创新孵化器项目，</w:t>
      </w:r>
      <w:r w:rsidRPr="00015D2A">
        <w:rPr>
          <w:color w:val="000000"/>
          <w:sz w:val="32"/>
          <w:szCs w:val="32"/>
          <w:lang w:bidi="zh-TW"/>
        </w:rPr>
        <w:t>截止目前已培育企业</w:t>
      </w:r>
      <w:r w:rsidRPr="00015D2A">
        <w:rPr>
          <w:color w:val="000000"/>
          <w:sz w:val="32"/>
          <w:szCs w:val="32"/>
          <w:lang w:bidi="zh-TW"/>
        </w:rPr>
        <w:t>40</w:t>
      </w:r>
      <w:r w:rsidRPr="00015D2A">
        <w:rPr>
          <w:color w:val="000000"/>
          <w:sz w:val="32"/>
          <w:szCs w:val="32"/>
          <w:lang w:bidi="zh-TW"/>
        </w:rPr>
        <w:t>家，累计申请知识产权</w:t>
      </w:r>
      <w:r w:rsidRPr="00015D2A">
        <w:rPr>
          <w:color w:val="000000"/>
          <w:sz w:val="32"/>
          <w:szCs w:val="32"/>
          <w:lang w:bidi="zh-TW"/>
        </w:rPr>
        <w:t>26</w:t>
      </w:r>
      <w:r w:rsidRPr="00015D2A">
        <w:rPr>
          <w:color w:val="000000"/>
          <w:sz w:val="32"/>
          <w:szCs w:val="32"/>
          <w:lang w:bidi="zh-TW"/>
        </w:rPr>
        <w:t>件，带动就业</w:t>
      </w:r>
      <w:r w:rsidRPr="00015D2A">
        <w:rPr>
          <w:color w:val="000000"/>
          <w:sz w:val="32"/>
          <w:szCs w:val="32"/>
          <w:lang w:bidi="zh-TW"/>
        </w:rPr>
        <w:t>1028</w:t>
      </w:r>
      <w:r w:rsidRPr="00015D2A">
        <w:rPr>
          <w:color w:val="000000"/>
          <w:sz w:val="32"/>
          <w:szCs w:val="32"/>
          <w:lang w:bidi="zh-TW"/>
        </w:rPr>
        <w:t>人，实现收入达到</w:t>
      </w:r>
      <w:r w:rsidRPr="00015D2A">
        <w:rPr>
          <w:color w:val="000000"/>
          <w:sz w:val="32"/>
          <w:szCs w:val="32"/>
          <w:lang w:bidi="zh-TW"/>
        </w:rPr>
        <w:t>1.05</w:t>
      </w:r>
      <w:r w:rsidRPr="00015D2A">
        <w:rPr>
          <w:color w:val="000000"/>
          <w:sz w:val="32"/>
          <w:szCs w:val="32"/>
          <w:lang w:bidi="zh-TW"/>
        </w:rPr>
        <w:t>亿元。</w:t>
      </w:r>
    </w:p>
    <w:p w14:paraId="59AD5B97" w14:textId="77777777" w:rsidR="00536CAA" w:rsidRPr="00015D2A" w:rsidRDefault="00536CAA" w:rsidP="00015D2A">
      <w:pPr>
        <w:pStyle w:val="Bodytext1"/>
        <w:tabs>
          <w:tab w:val="left" w:pos="1616"/>
        </w:tabs>
        <w:adjustRightInd w:val="0"/>
        <w:snapToGrid w:val="0"/>
        <w:spacing w:after="0" w:line="560" w:lineRule="exact"/>
        <w:ind w:firstLineChars="200" w:firstLine="643"/>
        <w:rPr>
          <w:rFonts w:ascii="Times New Roman" w:eastAsia="仿宋_GB2312" w:hAnsi="Times New Roman" w:cs="Times New Roman"/>
          <w:sz w:val="32"/>
          <w:szCs w:val="32"/>
          <w:lang w:eastAsia="zh-CN"/>
        </w:rPr>
      </w:pPr>
      <w:r w:rsidRPr="00496E44">
        <w:rPr>
          <w:rFonts w:ascii="Times New Roman" w:eastAsia="仿宋_GB2312" w:hAnsi="Times New Roman" w:cs="Times New Roman"/>
          <w:b/>
          <w:bCs/>
          <w:sz w:val="32"/>
          <w:szCs w:val="32"/>
          <w:lang w:val="en-US" w:eastAsia="zh-CN" w:bidi="ar-SA"/>
        </w:rPr>
        <w:t>莱西市产业技术研究院建设项目</w:t>
      </w:r>
      <w:r w:rsidRPr="00015D2A">
        <w:rPr>
          <w:rFonts w:ascii="Times New Roman" w:eastAsia="仿宋_GB2312" w:hAnsi="Times New Roman" w:cs="Times New Roman"/>
          <w:color w:val="000000"/>
          <w:sz w:val="32"/>
          <w:szCs w:val="32"/>
          <w:lang w:val="en-US" w:eastAsia="zh-CN" w:bidi="ar-SA"/>
        </w:rPr>
        <w:t>依托中科院青岛生物能源与过程研究所，</w:t>
      </w:r>
      <w:r w:rsidRPr="00015D2A">
        <w:rPr>
          <w:rFonts w:ascii="Times New Roman" w:eastAsia="仿宋_GB2312" w:hAnsi="Times New Roman" w:cs="Times New Roman"/>
          <w:sz w:val="32"/>
          <w:szCs w:val="32"/>
          <w:lang w:eastAsia="zh-CN"/>
        </w:rPr>
        <w:t>建设生物智造</w:t>
      </w:r>
      <w:r w:rsidRPr="00015D2A">
        <w:rPr>
          <w:rFonts w:ascii="Times New Roman" w:eastAsia="仿宋_GB2312" w:hAnsi="Times New Roman" w:cs="Times New Roman"/>
          <w:sz w:val="32"/>
          <w:szCs w:val="32"/>
          <w:lang w:eastAsia="zh-CN"/>
        </w:rPr>
        <w:t xml:space="preserve"> GMP </w:t>
      </w:r>
      <w:r w:rsidRPr="00015D2A">
        <w:rPr>
          <w:rFonts w:ascii="Times New Roman" w:eastAsia="仿宋_GB2312" w:hAnsi="Times New Roman" w:cs="Times New Roman"/>
          <w:sz w:val="32"/>
          <w:szCs w:val="32"/>
          <w:lang w:eastAsia="zh-CN"/>
        </w:rPr>
        <w:t>公共服务平台。一期围绕中科院青岛生物能源与过程研究所新型食药原料及终端产品等系列科研成果，包</w:t>
      </w:r>
      <w:r w:rsidRPr="00015D2A">
        <w:rPr>
          <w:rFonts w:ascii="Times New Roman" w:eastAsia="仿宋_GB2312" w:hAnsi="Times New Roman" w:cs="Times New Roman"/>
          <w:sz w:val="32"/>
          <w:szCs w:val="32"/>
        </w:rPr>
        <w:t>括</w:t>
      </w:r>
      <w:proofErr w:type="gramStart"/>
      <w:r w:rsidRPr="00015D2A">
        <w:rPr>
          <w:rFonts w:ascii="Times New Roman" w:eastAsia="仿宋_GB2312" w:hAnsi="Times New Roman" w:cs="Times New Roman"/>
          <w:sz w:val="32"/>
          <w:szCs w:val="32"/>
        </w:rPr>
        <w:t>微藻源</w:t>
      </w:r>
      <w:proofErr w:type="gramEnd"/>
      <w:r w:rsidRPr="00015D2A">
        <w:rPr>
          <w:rFonts w:ascii="Times New Roman" w:eastAsia="仿宋_GB2312" w:hAnsi="Times New Roman" w:cs="Times New Roman"/>
          <w:sz w:val="32"/>
          <w:szCs w:val="32"/>
        </w:rPr>
        <w:t>高纯度甘油三酯</w:t>
      </w:r>
      <w:r w:rsidRPr="000350B1">
        <w:rPr>
          <w:rFonts w:ascii="仿宋_GB2312" w:eastAsia="仿宋_GB2312" w:hAnsi="Times New Roman" w:cs="Times New Roman" w:hint="eastAsia"/>
          <w:sz w:val="32"/>
          <w:szCs w:val="32"/>
        </w:rPr>
        <w:t>DHA、</w:t>
      </w:r>
      <w:r w:rsidRPr="00015D2A">
        <w:rPr>
          <w:rFonts w:ascii="Times New Roman" w:eastAsia="仿宋_GB2312" w:hAnsi="Times New Roman" w:cs="Times New Roman"/>
          <w:sz w:val="32"/>
          <w:szCs w:val="32"/>
        </w:rPr>
        <w:t>磷脂型</w:t>
      </w:r>
      <w:r w:rsidRPr="000350B1">
        <w:rPr>
          <w:rFonts w:ascii="仿宋_GB2312" w:eastAsia="仿宋_GB2312" w:hAnsi="Times New Roman" w:cs="Times New Roman" w:hint="eastAsia"/>
          <w:sz w:val="32"/>
          <w:szCs w:val="32"/>
          <w:lang w:eastAsia="zh-CN"/>
        </w:rPr>
        <w:t xml:space="preserve">DHA、EPA </w:t>
      </w:r>
      <w:r w:rsidRPr="00015D2A">
        <w:rPr>
          <w:rFonts w:ascii="Times New Roman" w:eastAsia="仿宋_GB2312" w:hAnsi="Times New Roman" w:cs="Times New Roman"/>
          <w:sz w:val="32"/>
          <w:szCs w:val="32"/>
        </w:rPr>
        <w:t>等，形成一批</w:t>
      </w:r>
      <w:r w:rsidRPr="00015D2A">
        <w:rPr>
          <w:rFonts w:ascii="Times New Roman" w:eastAsia="仿宋_GB2312" w:hAnsi="Times New Roman" w:cs="Times New Roman"/>
          <w:sz w:val="32"/>
          <w:szCs w:val="32"/>
          <w:lang w:eastAsia="zh-CN"/>
        </w:rPr>
        <w:t>年产值过亿元的品牌产品，助推莱西市乃至青岛市的食药行业转型升级和可持续发展。</w:t>
      </w:r>
    </w:p>
    <w:p w14:paraId="6A9F9395" w14:textId="77777777" w:rsidR="00AD134F" w:rsidRPr="00015D2A" w:rsidRDefault="00AD134F" w:rsidP="00015D2A">
      <w:pPr>
        <w:pStyle w:val="Bodytext1"/>
        <w:tabs>
          <w:tab w:val="left" w:pos="1616"/>
        </w:tabs>
        <w:adjustRightInd w:val="0"/>
        <w:snapToGrid w:val="0"/>
        <w:spacing w:after="0" w:line="560" w:lineRule="exact"/>
        <w:ind w:firstLineChars="200" w:firstLine="643"/>
        <w:rPr>
          <w:rFonts w:ascii="Times New Roman" w:eastAsia="仿宋_GB2312" w:hAnsi="Times New Roman" w:cs="Times New Roman"/>
          <w:sz w:val="32"/>
          <w:szCs w:val="32"/>
          <w:lang w:eastAsia="zh-CN"/>
        </w:rPr>
      </w:pPr>
      <w:r w:rsidRPr="00496E44">
        <w:rPr>
          <w:rFonts w:ascii="Times New Roman" w:eastAsia="仿宋_GB2312" w:hAnsi="Times New Roman" w:cs="Times New Roman"/>
          <w:b/>
          <w:bCs/>
          <w:sz w:val="32"/>
          <w:szCs w:val="32"/>
          <w:lang w:val="en-US" w:eastAsia="zh-CN" w:bidi="ar-SA"/>
        </w:rPr>
        <w:t>自主安全可控产业技术服务平台建设项目</w:t>
      </w:r>
      <w:r w:rsidRPr="00015D2A">
        <w:rPr>
          <w:rFonts w:ascii="Times New Roman" w:eastAsia="仿宋_GB2312" w:hAnsi="Times New Roman" w:cs="Times New Roman"/>
          <w:sz w:val="32"/>
          <w:szCs w:val="32"/>
          <w:lang w:eastAsia="zh-CN"/>
        </w:rPr>
        <w:t>依托青岛蓝</w:t>
      </w:r>
      <w:r w:rsidRPr="00015D2A">
        <w:rPr>
          <w:rFonts w:ascii="Times New Roman" w:eastAsia="仿宋_GB2312" w:hAnsi="Times New Roman" w:cs="Times New Roman"/>
          <w:sz w:val="32"/>
          <w:szCs w:val="32"/>
          <w:lang w:eastAsia="zh-CN"/>
        </w:rPr>
        <w:lastRenderedPageBreak/>
        <w:t>湾信息科技有限公司，已建成自主安全可控信息设备应用示范青岛基地，</w:t>
      </w:r>
      <w:r w:rsidR="00951D9D" w:rsidRPr="00015D2A">
        <w:rPr>
          <w:rFonts w:ascii="Times New Roman" w:eastAsia="仿宋_GB2312" w:hAnsi="Times New Roman" w:cs="Times New Roman"/>
          <w:sz w:val="32"/>
          <w:szCs w:val="32"/>
          <w:lang w:eastAsia="zh-CN"/>
        </w:rPr>
        <w:t>已引进、物联网技术研发、聚力大通科技、长乐未央网络、星球科技、三正科技等</w:t>
      </w:r>
      <w:r w:rsidR="00951D9D" w:rsidRPr="00015D2A">
        <w:rPr>
          <w:rFonts w:ascii="Times New Roman" w:eastAsia="仿宋_GB2312" w:hAnsi="Times New Roman" w:cs="Times New Roman"/>
          <w:sz w:val="32"/>
          <w:szCs w:val="32"/>
          <w:lang w:eastAsia="zh-CN"/>
        </w:rPr>
        <w:t>9</w:t>
      </w:r>
      <w:r w:rsidR="00951D9D" w:rsidRPr="00015D2A">
        <w:rPr>
          <w:rFonts w:ascii="Times New Roman" w:eastAsia="仿宋_GB2312" w:hAnsi="Times New Roman" w:cs="Times New Roman"/>
          <w:sz w:val="32"/>
          <w:szCs w:val="32"/>
          <w:lang w:eastAsia="zh-CN"/>
        </w:rPr>
        <w:t>个项目，合同利用内资</w:t>
      </w:r>
      <w:r w:rsidR="00951D9D" w:rsidRPr="00015D2A">
        <w:rPr>
          <w:rFonts w:ascii="Times New Roman" w:eastAsia="仿宋_GB2312" w:hAnsi="Times New Roman" w:cs="Times New Roman"/>
          <w:sz w:val="32"/>
          <w:szCs w:val="32"/>
          <w:lang w:eastAsia="zh-CN"/>
        </w:rPr>
        <w:t>1.41</w:t>
      </w:r>
      <w:r w:rsidR="00951D9D" w:rsidRPr="00015D2A">
        <w:rPr>
          <w:rFonts w:ascii="Times New Roman" w:eastAsia="仿宋_GB2312" w:hAnsi="Times New Roman" w:cs="Times New Roman"/>
          <w:sz w:val="32"/>
          <w:szCs w:val="32"/>
          <w:lang w:eastAsia="zh-CN"/>
        </w:rPr>
        <w:t>亿元，新增软件著作权</w:t>
      </w:r>
      <w:r w:rsidR="00951D9D" w:rsidRPr="00015D2A">
        <w:rPr>
          <w:rFonts w:ascii="Times New Roman" w:eastAsia="仿宋_GB2312" w:hAnsi="Times New Roman" w:cs="Times New Roman"/>
          <w:sz w:val="32"/>
          <w:szCs w:val="32"/>
          <w:lang w:eastAsia="zh-CN"/>
        </w:rPr>
        <w:t>5</w:t>
      </w:r>
      <w:r w:rsidR="00951D9D" w:rsidRPr="00015D2A">
        <w:rPr>
          <w:rFonts w:ascii="Times New Roman" w:eastAsia="仿宋_GB2312" w:hAnsi="Times New Roman" w:cs="Times New Roman"/>
          <w:sz w:val="32"/>
          <w:szCs w:val="32"/>
          <w:lang w:eastAsia="zh-CN"/>
        </w:rPr>
        <w:t>项。</w:t>
      </w:r>
    </w:p>
    <w:p w14:paraId="06EDB245" w14:textId="77777777" w:rsidR="00B73840" w:rsidRPr="00015D2A" w:rsidRDefault="00951D9D" w:rsidP="00015D2A">
      <w:pPr>
        <w:pStyle w:val="Bodytext1"/>
        <w:tabs>
          <w:tab w:val="left" w:pos="1616"/>
        </w:tabs>
        <w:adjustRightInd w:val="0"/>
        <w:snapToGrid w:val="0"/>
        <w:spacing w:after="0" w:line="560" w:lineRule="exact"/>
        <w:ind w:firstLineChars="200" w:firstLine="643"/>
        <w:rPr>
          <w:rFonts w:ascii="Times New Roman" w:eastAsia="仿宋_GB2312" w:hAnsi="Times New Roman" w:cs="Times New Roman"/>
          <w:sz w:val="32"/>
          <w:szCs w:val="32"/>
          <w:lang w:eastAsia="zh-CN"/>
        </w:rPr>
      </w:pPr>
      <w:r w:rsidRPr="00496E44">
        <w:rPr>
          <w:rFonts w:ascii="Times New Roman" w:eastAsia="仿宋_GB2312" w:hAnsi="Times New Roman" w:cs="Times New Roman"/>
          <w:b/>
          <w:bCs/>
          <w:sz w:val="32"/>
          <w:szCs w:val="32"/>
          <w:lang w:val="en-US" w:eastAsia="zh-CN" w:bidi="ar-SA"/>
        </w:rPr>
        <w:t>中科人工智能</w:t>
      </w:r>
      <w:r w:rsidRPr="00496E44">
        <w:rPr>
          <w:rFonts w:ascii="Times New Roman" w:eastAsia="仿宋_GB2312" w:hAnsi="Times New Roman" w:cs="Times New Roman"/>
          <w:b/>
          <w:bCs/>
          <w:sz w:val="32"/>
          <w:szCs w:val="32"/>
          <w:lang w:val="en-US" w:eastAsia="zh-CN" w:bidi="ar-SA"/>
        </w:rPr>
        <w:t>“</w:t>
      </w:r>
      <w:r w:rsidRPr="00496E44">
        <w:rPr>
          <w:rFonts w:ascii="Times New Roman" w:eastAsia="仿宋_GB2312" w:hAnsi="Times New Roman" w:cs="Times New Roman"/>
          <w:b/>
          <w:bCs/>
          <w:sz w:val="32"/>
          <w:szCs w:val="32"/>
          <w:lang w:val="en-US" w:eastAsia="zh-CN" w:bidi="ar-SA"/>
        </w:rPr>
        <w:t>智能感知</w:t>
      </w:r>
      <w:r w:rsidRPr="00496E44">
        <w:rPr>
          <w:rFonts w:ascii="Times New Roman" w:eastAsia="仿宋_GB2312" w:hAnsi="Times New Roman" w:cs="Times New Roman"/>
          <w:b/>
          <w:bCs/>
          <w:sz w:val="32"/>
          <w:szCs w:val="32"/>
          <w:lang w:val="en-US" w:eastAsia="zh-CN" w:bidi="ar-SA"/>
        </w:rPr>
        <w:t>”</w:t>
      </w:r>
      <w:r w:rsidRPr="00496E44">
        <w:rPr>
          <w:rFonts w:ascii="Times New Roman" w:eastAsia="仿宋_GB2312" w:hAnsi="Times New Roman" w:cs="Times New Roman"/>
          <w:b/>
          <w:bCs/>
          <w:sz w:val="32"/>
          <w:szCs w:val="32"/>
          <w:lang w:val="en-US" w:eastAsia="zh-CN" w:bidi="ar-SA"/>
        </w:rPr>
        <w:t>协同创新平台项目</w:t>
      </w:r>
      <w:r w:rsidRPr="00015D2A">
        <w:rPr>
          <w:rFonts w:ascii="Times New Roman" w:eastAsia="仿宋_GB2312" w:hAnsi="Times New Roman" w:cs="Times New Roman"/>
          <w:sz w:val="32"/>
          <w:szCs w:val="32"/>
          <w:lang w:eastAsia="zh-CN"/>
        </w:rPr>
        <w:t>依托中科人工智能创新技术研究院（青岛）有限公司，打造人工智能领域创新平台</w:t>
      </w:r>
      <w:r w:rsidRPr="00015D2A">
        <w:rPr>
          <w:rFonts w:ascii="Times New Roman" w:eastAsia="仿宋_GB2312" w:hAnsi="Times New Roman" w:cs="Times New Roman"/>
          <w:sz w:val="32"/>
          <w:szCs w:val="32"/>
          <w:lang w:eastAsia="zh-CN"/>
        </w:rPr>
        <w:t>2</w:t>
      </w:r>
      <w:r w:rsidRPr="00015D2A">
        <w:rPr>
          <w:rFonts w:ascii="Times New Roman" w:eastAsia="仿宋_GB2312" w:hAnsi="Times New Roman" w:cs="Times New Roman"/>
          <w:sz w:val="32"/>
          <w:szCs w:val="32"/>
          <w:lang w:eastAsia="zh-CN"/>
        </w:rPr>
        <w:t>个。孵化高科技企业</w:t>
      </w:r>
      <w:r w:rsidRPr="00015D2A">
        <w:rPr>
          <w:rFonts w:ascii="Times New Roman" w:eastAsia="仿宋_GB2312" w:hAnsi="Times New Roman" w:cs="Times New Roman"/>
          <w:sz w:val="32"/>
          <w:szCs w:val="32"/>
          <w:lang w:eastAsia="zh-CN"/>
        </w:rPr>
        <w:t>2</w:t>
      </w:r>
      <w:r w:rsidRPr="00015D2A">
        <w:rPr>
          <w:rFonts w:ascii="Times New Roman" w:eastAsia="仿宋_GB2312" w:hAnsi="Times New Roman" w:cs="Times New Roman"/>
          <w:sz w:val="32"/>
          <w:szCs w:val="32"/>
          <w:lang w:eastAsia="zh-CN"/>
        </w:rPr>
        <w:t>家，引进人工智能关联企业</w:t>
      </w:r>
      <w:r w:rsidRPr="00015D2A">
        <w:rPr>
          <w:rFonts w:ascii="Times New Roman" w:eastAsia="仿宋_GB2312" w:hAnsi="Times New Roman" w:cs="Times New Roman"/>
          <w:sz w:val="32"/>
          <w:szCs w:val="32"/>
          <w:lang w:eastAsia="zh-CN"/>
        </w:rPr>
        <w:t>5</w:t>
      </w:r>
      <w:r w:rsidRPr="00015D2A">
        <w:rPr>
          <w:rFonts w:ascii="Times New Roman" w:eastAsia="仿宋_GB2312" w:hAnsi="Times New Roman" w:cs="Times New Roman"/>
          <w:sz w:val="32"/>
          <w:szCs w:val="32"/>
          <w:lang w:eastAsia="zh-CN"/>
        </w:rPr>
        <w:t>家，申请专利</w:t>
      </w:r>
      <w:r w:rsidRPr="00015D2A">
        <w:rPr>
          <w:rFonts w:ascii="Times New Roman" w:eastAsia="仿宋_GB2312" w:hAnsi="Times New Roman" w:cs="Times New Roman"/>
          <w:sz w:val="32"/>
          <w:szCs w:val="32"/>
          <w:lang w:eastAsia="zh-CN"/>
        </w:rPr>
        <w:t>16</w:t>
      </w:r>
      <w:r w:rsidRPr="00015D2A">
        <w:rPr>
          <w:rFonts w:ascii="Times New Roman" w:eastAsia="仿宋_GB2312" w:hAnsi="Times New Roman" w:cs="Times New Roman"/>
          <w:sz w:val="32"/>
          <w:szCs w:val="32"/>
          <w:lang w:eastAsia="zh-CN"/>
        </w:rPr>
        <w:t>项，其中发明专利</w:t>
      </w:r>
      <w:r w:rsidRPr="00015D2A">
        <w:rPr>
          <w:rFonts w:ascii="Times New Roman" w:eastAsia="仿宋_GB2312" w:hAnsi="Times New Roman" w:cs="Times New Roman"/>
          <w:sz w:val="32"/>
          <w:szCs w:val="32"/>
          <w:lang w:eastAsia="zh-CN"/>
        </w:rPr>
        <w:t>10</w:t>
      </w:r>
      <w:r w:rsidRPr="00015D2A">
        <w:rPr>
          <w:rFonts w:ascii="Times New Roman" w:eastAsia="仿宋_GB2312" w:hAnsi="Times New Roman" w:cs="Times New Roman"/>
          <w:sz w:val="32"/>
          <w:szCs w:val="32"/>
          <w:lang w:eastAsia="zh-CN"/>
        </w:rPr>
        <w:t>项，软件著作权</w:t>
      </w:r>
      <w:r w:rsidRPr="00015D2A">
        <w:rPr>
          <w:rFonts w:ascii="Times New Roman" w:eastAsia="仿宋_GB2312" w:hAnsi="Times New Roman" w:cs="Times New Roman"/>
          <w:sz w:val="32"/>
          <w:szCs w:val="32"/>
          <w:lang w:eastAsia="zh-CN"/>
        </w:rPr>
        <w:t>15</w:t>
      </w:r>
      <w:r w:rsidRPr="00015D2A">
        <w:rPr>
          <w:rFonts w:ascii="Times New Roman" w:eastAsia="仿宋_GB2312" w:hAnsi="Times New Roman" w:cs="Times New Roman"/>
          <w:sz w:val="32"/>
          <w:szCs w:val="32"/>
          <w:lang w:eastAsia="zh-CN"/>
        </w:rPr>
        <w:t>项，牵头制定企业标准</w:t>
      </w:r>
      <w:r w:rsidRPr="00015D2A">
        <w:rPr>
          <w:rFonts w:ascii="Times New Roman" w:eastAsia="仿宋_GB2312" w:hAnsi="Times New Roman" w:cs="Times New Roman"/>
          <w:sz w:val="32"/>
          <w:szCs w:val="32"/>
          <w:lang w:eastAsia="zh-CN"/>
        </w:rPr>
        <w:t>2</w:t>
      </w:r>
      <w:r w:rsidRPr="00015D2A">
        <w:rPr>
          <w:rFonts w:ascii="Times New Roman" w:eastAsia="仿宋_GB2312" w:hAnsi="Times New Roman" w:cs="Times New Roman"/>
          <w:sz w:val="32"/>
          <w:szCs w:val="32"/>
          <w:lang w:eastAsia="zh-CN"/>
        </w:rPr>
        <w:t>项。平台累计实现产值</w:t>
      </w:r>
      <w:r w:rsidRPr="00015D2A">
        <w:rPr>
          <w:rFonts w:ascii="Times New Roman" w:eastAsia="仿宋_GB2312" w:hAnsi="Times New Roman" w:cs="Times New Roman"/>
          <w:sz w:val="32"/>
          <w:szCs w:val="32"/>
          <w:lang w:eastAsia="zh-CN"/>
        </w:rPr>
        <w:t>5000</w:t>
      </w:r>
      <w:r w:rsidRPr="00015D2A">
        <w:rPr>
          <w:rFonts w:ascii="Times New Roman" w:eastAsia="仿宋_GB2312" w:hAnsi="Times New Roman" w:cs="Times New Roman"/>
          <w:sz w:val="32"/>
          <w:szCs w:val="32"/>
          <w:lang w:eastAsia="zh-CN"/>
        </w:rPr>
        <w:t>万元以上、实现利润</w:t>
      </w:r>
      <w:r w:rsidRPr="00015D2A">
        <w:rPr>
          <w:rFonts w:ascii="Times New Roman" w:eastAsia="仿宋_GB2312" w:hAnsi="Times New Roman" w:cs="Times New Roman"/>
          <w:sz w:val="32"/>
          <w:szCs w:val="32"/>
          <w:lang w:eastAsia="zh-CN"/>
        </w:rPr>
        <w:t>800</w:t>
      </w:r>
      <w:r w:rsidRPr="00015D2A">
        <w:rPr>
          <w:rFonts w:ascii="Times New Roman" w:eastAsia="仿宋_GB2312" w:hAnsi="Times New Roman" w:cs="Times New Roman"/>
          <w:sz w:val="32"/>
          <w:szCs w:val="32"/>
          <w:lang w:eastAsia="zh-CN"/>
        </w:rPr>
        <w:t>万元、实现税收</w:t>
      </w:r>
      <w:r w:rsidRPr="00015D2A">
        <w:rPr>
          <w:rFonts w:ascii="Times New Roman" w:eastAsia="仿宋_GB2312" w:hAnsi="Times New Roman" w:cs="Times New Roman"/>
          <w:sz w:val="32"/>
          <w:szCs w:val="32"/>
          <w:lang w:eastAsia="zh-CN"/>
        </w:rPr>
        <w:t>500</w:t>
      </w:r>
      <w:r w:rsidRPr="00015D2A">
        <w:rPr>
          <w:rFonts w:ascii="Times New Roman" w:eastAsia="仿宋_GB2312" w:hAnsi="Times New Roman" w:cs="Times New Roman"/>
          <w:sz w:val="32"/>
          <w:szCs w:val="32"/>
          <w:lang w:eastAsia="zh-CN"/>
        </w:rPr>
        <w:t>万元。</w:t>
      </w:r>
    </w:p>
    <w:p w14:paraId="67DCAD32" w14:textId="77777777" w:rsidR="00F44A55" w:rsidRPr="00015D2A" w:rsidRDefault="0035386A" w:rsidP="00015D2A">
      <w:pPr>
        <w:pStyle w:val="Bodytext1"/>
        <w:tabs>
          <w:tab w:val="left" w:pos="1616"/>
        </w:tabs>
        <w:adjustRightInd w:val="0"/>
        <w:snapToGrid w:val="0"/>
        <w:spacing w:after="0" w:line="560" w:lineRule="exact"/>
        <w:ind w:firstLineChars="200" w:firstLine="643"/>
        <w:rPr>
          <w:rFonts w:ascii="Times New Roman" w:eastAsia="仿宋_GB2312" w:hAnsi="Times New Roman" w:cs="Times New Roman"/>
          <w:kern w:val="0"/>
          <w:sz w:val="32"/>
          <w:szCs w:val="32"/>
          <w:lang w:eastAsia="zh-CN"/>
        </w:rPr>
      </w:pPr>
      <w:r w:rsidRPr="00496E44">
        <w:rPr>
          <w:rFonts w:ascii="Times New Roman" w:eastAsia="仿宋_GB2312" w:hAnsi="Times New Roman" w:cs="Times New Roman"/>
          <w:b/>
          <w:bCs/>
          <w:sz w:val="32"/>
          <w:szCs w:val="32"/>
          <w:lang w:val="en-US" w:eastAsia="zh-CN" w:bidi="ar-SA"/>
        </w:rPr>
        <w:t>中关村医学工程转化中心项目</w:t>
      </w:r>
      <w:r w:rsidRPr="00015D2A">
        <w:rPr>
          <w:rFonts w:ascii="Times New Roman" w:eastAsia="仿宋_GB2312" w:hAnsi="Times New Roman" w:cs="Times New Roman"/>
          <w:sz w:val="32"/>
          <w:szCs w:val="32"/>
          <w:lang w:val="en-US" w:eastAsia="zh-CN" w:bidi="ar-SA"/>
        </w:rPr>
        <w:t>依托中关村生物医药（青岛）有限公司，</w:t>
      </w:r>
      <w:r w:rsidRPr="00015D2A">
        <w:rPr>
          <w:rFonts w:ascii="Times New Roman" w:eastAsia="仿宋_GB2312" w:hAnsi="Times New Roman" w:cs="Times New Roman"/>
          <w:kern w:val="0"/>
          <w:sz w:val="32"/>
          <w:szCs w:val="32"/>
          <w:lang w:eastAsia="zh-CN"/>
        </w:rPr>
        <w:t>已</w:t>
      </w:r>
      <w:r w:rsidRPr="00015D2A">
        <w:rPr>
          <w:rFonts w:ascii="Times New Roman" w:eastAsia="仿宋_GB2312" w:hAnsi="Times New Roman" w:cs="Times New Roman"/>
          <w:kern w:val="0"/>
          <w:sz w:val="32"/>
          <w:szCs w:val="32"/>
        </w:rPr>
        <w:t>与技术领军项目艾瑞迈迪医疗科技（北京）有限公司</w:t>
      </w:r>
      <w:r w:rsidRPr="00015D2A">
        <w:rPr>
          <w:rFonts w:ascii="Times New Roman" w:eastAsia="仿宋_GB2312" w:hAnsi="Times New Roman" w:cs="Times New Roman"/>
          <w:kern w:val="0"/>
          <w:sz w:val="32"/>
          <w:szCs w:val="32"/>
          <w:lang w:eastAsia="zh-CN"/>
        </w:rPr>
        <w:t>、</w:t>
      </w:r>
      <w:r w:rsidRPr="00015D2A">
        <w:rPr>
          <w:rFonts w:ascii="Times New Roman" w:eastAsia="仿宋_GB2312" w:hAnsi="Times New Roman" w:cs="Times New Roman"/>
          <w:kern w:val="0"/>
          <w:sz w:val="32"/>
          <w:szCs w:val="32"/>
        </w:rPr>
        <w:t>中科精</w:t>
      </w:r>
      <w:proofErr w:type="gramStart"/>
      <w:r w:rsidRPr="00015D2A">
        <w:rPr>
          <w:rFonts w:ascii="Times New Roman" w:eastAsia="仿宋_GB2312" w:hAnsi="Times New Roman" w:cs="Times New Roman"/>
          <w:kern w:val="0"/>
          <w:sz w:val="32"/>
          <w:szCs w:val="32"/>
        </w:rPr>
        <w:t>瓒</w:t>
      </w:r>
      <w:proofErr w:type="gramEnd"/>
      <w:r w:rsidRPr="00015D2A">
        <w:rPr>
          <w:rFonts w:ascii="Times New Roman" w:eastAsia="仿宋_GB2312" w:hAnsi="Times New Roman" w:cs="Times New Roman"/>
          <w:kern w:val="0"/>
          <w:sz w:val="32"/>
          <w:szCs w:val="32"/>
        </w:rPr>
        <w:t>（武汉）医疗技术有限公司、湖南盈博医疗科技有限公司等多家公司</w:t>
      </w:r>
      <w:r w:rsidRPr="00015D2A">
        <w:rPr>
          <w:rFonts w:ascii="Times New Roman" w:eastAsia="仿宋_GB2312" w:hAnsi="Times New Roman" w:cs="Times New Roman"/>
          <w:kern w:val="0"/>
          <w:sz w:val="32"/>
          <w:szCs w:val="32"/>
          <w:lang w:eastAsia="zh-CN"/>
        </w:rPr>
        <w:t>洽</w:t>
      </w:r>
      <w:r w:rsidRPr="00015D2A">
        <w:rPr>
          <w:rFonts w:ascii="Times New Roman" w:eastAsia="仿宋_GB2312" w:hAnsi="Times New Roman" w:cs="Times New Roman"/>
          <w:kern w:val="0"/>
          <w:sz w:val="32"/>
          <w:szCs w:val="32"/>
        </w:rPr>
        <w:t>谈转化医疗器械证项目，今年</w:t>
      </w:r>
      <w:r w:rsidRPr="00015D2A">
        <w:rPr>
          <w:rFonts w:ascii="Times New Roman" w:eastAsia="仿宋_GB2312" w:hAnsi="Times New Roman" w:cs="Times New Roman"/>
          <w:kern w:val="0"/>
          <w:sz w:val="32"/>
          <w:szCs w:val="32"/>
        </w:rPr>
        <w:t>6</w:t>
      </w:r>
      <w:r w:rsidRPr="00015D2A">
        <w:rPr>
          <w:rFonts w:ascii="Times New Roman" w:eastAsia="仿宋_GB2312" w:hAnsi="Times New Roman" w:cs="Times New Roman"/>
          <w:kern w:val="0"/>
          <w:sz w:val="32"/>
          <w:szCs w:val="32"/>
        </w:rPr>
        <w:t>月份前落地</w:t>
      </w:r>
      <w:r w:rsidRPr="00015D2A">
        <w:rPr>
          <w:rFonts w:ascii="Times New Roman" w:eastAsia="仿宋_GB2312" w:hAnsi="Times New Roman" w:cs="Times New Roman"/>
          <w:kern w:val="0"/>
          <w:sz w:val="32"/>
          <w:szCs w:val="32"/>
        </w:rPr>
        <w:t>2</w:t>
      </w:r>
      <w:r w:rsidRPr="00015D2A">
        <w:rPr>
          <w:rFonts w:ascii="Times New Roman" w:eastAsia="仿宋_GB2312" w:hAnsi="Times New Roman" w:cs="Times New Roman"/>
          <w:kern w:val="0"/>
          <w:sz w:val="32"/>
          <w:szCs w:val="32"/>
        </w:rPr>
        <w:t>个，年底前完成</w:t>
      </w:r>
      <w:r w:rsidRPr="00015D2A">
        <w:rPr>
          <w:rFonts w:ascii="Times New Roman" w:eastAsia="仿宋_GB2312" w:hAnsi="Times New Roman" w:cs="Times New Roman"/>
          <w:kern w:val="0"/>
          <w:sz w:val="32"/>
          <w:szCs w:val="32"/>
        </w:rPr>
        <w:t>5</w:t>
      </w:r>
      <w:r w:rsidRPr="00015D2A">
        <w:rPr>
          <w:rFonts w:ascii="Times New Roman" w:eastAsia="仿宋_GB2312" w:hAnsi="Times New Roman" w:cs="Times New Roman"/>
          <w:kern w:val="0"/>
          <w:sz w:val="32"/>
          <w:szCs w:val="32"/>
        </w:rPr>
        <w:t>个；辅导协助本地微能生命科技集团有限公司和山东立菲生物产业有限公司的医药项目审批中，预计明年完成审批。</w:t>
      </w:r>
    </w:p>
    <w:p w14:paraId="17ED56D8" w14:textId="390A1865" w:rsidR="00557A2B" w:rsidRPr="00496E44" w:rsidRDefault="000350B1" w:rsidP="00496E44">
      <w:pPr>
        <w:spacing w:line="560" w:lineRule="exact"/>
        <w:ind w:firstLineChars="200" w:firstLine="643"/>
        <w:rPr>
          <w:sz w:val="32"/>
          <w:szCs w:val="32"/>
        </w:rPr>
      </w:pPr>
      <w:bookmarkStart w:id="7" w:name="_Toc101714744"/>
      <w:r w:rsidRPr="00496E44">
        <w:rPr>
          <w:b/>
          <w:bCs/>
          <w:sz w:val="32"/>
          <w:szCs w:val="32"/>
        </w:rPr>
        <w:t>天地一体化信息网络项目</w:t>
      </w:r>
      <w:r w:rsidRPr="00496E44">
        <w:rPr>
          <w:b/>
          <w:bCs/>
          <w:sz w:val="32"/>
          <w:szCs w:val="32"/>
        </w:rPr>
        <w:t>(</w:t>
      </w:r>
      <w:r w:rsidRPr="00496E44">
        <w:rPr>
          <w:b/>
          <w:bCs/>
          <w:sz w:val="32"/>
          <w:szCs w:val="32"/>
        </w:rPr>
        <w:t>卫星车联网平台</w:t>
      </w:r>
      <w:r>
        <w:rPr>
          <w:b/>
          <w:bCs/>
          <w:sz w:val="32"/>
          <w:szCs w:val="32"/>
        </w:rPr>
        <w:t>)</w:t>
      </w:r>
      <w:r w:rsidRPr="00496E44">
        <w:rPr>
          <w:b/>
          <w:bCs/>
          <w:sz w:val="32"/>
          <w:szCs w:val="32"/>
        </w:rPr>
        <w:t>项目</w:t>
      </w:r>
      <w:r w:rsidRPr="000350B1">
        <w:rPr>
          <w:rFonts w:hint="eastAsia"/>
          <w:sz w:val="32"/>
          <w:szCs w:val="32"/>
        </w:rPr>
        <w:t>依托</w:t>
      </w:r>
      <w:r>
        <w:rPr>
          <w:sz w:val="32"/>
          <w:szCs w:val="32"/>
        </w:rPr>
        <w:t>中卫汇通天地网络（青岛）有限公司</w:t>
      </w:r>
      <w:r w:rsidR="00557A2B" w:rsidRPr="00496E44">
        <w:rPr>
          <w:sz w:val="32"/>
          <w:szCs w:val="32"/>
        </w:rPr>
        <w:t>，完成</w:t>
      </w:r>
      <w:r w:rsidR="00557A2B" w:rsidRPr="00496E44">
        <w:rPr>
          <w:sz w:val="32"/>
          <w:szCs w:val="32"/>
        </w:rPr>
        <w:t xml:space="preserve">ADAS / DMS </w:t>
      </w:r>
      <w:r w:rsidR="00557A2B" w:rsidRPr="00496E44">
        <w:rPr>
          <w:sz w:val="32"/>
          <w:szCs w:val="32"/>
        </w:rPr>
        <w:t>车联网终端的研发工作，在车联网领域提供较为完备的服务（目前使用地面通信的</w:t>
      </w:r>
      <w:r w:rsidR="00557A2B" w:rsidRPr="00496E44">
        <w:rPr>
          <w:sz w:val="32"/>
          <w:szCs w:val="32"/>
        </w:rPr>
        <w:t>4G</w:t>
      </w:r>
      <w:r w:rsidR="00557A2B" w:rsidRPr="00496E44">
        <w:rPr>
          <w:sz w:val="32"/>
          <w:szCs w:val="32"/>
        </w:rPr>
        <w:t>、</w:t>
      </w:r>
      <w:r w:rsidR="00557A2B" w:rsidRPr="00496E44">
        <w:rPr>
          <w:sz w:val="32"/>
          <w:szCs w:val="32"/>
        </w:rPr>
        <w:t>5G</w:t>
      </w:r>
      <w:r w:rsidR="00557A2B" w:rsidRPr="00496E44">
        <w:rPr>
          <w:sz w:val="32"/>
          <w:szCs w:val="32"/>
        </w:rPr>
        <w:t>网络），搭建完成相关后台系统和</w:t>
      </w:r>
      <w:r w:rsidR="00557A2B" w:rsidRPr="00496E44">
        <w:rPr>
          <w:sz w:val="32"/>
          <w:szCs w:val="32"/>
        </w:rPr>
        <w:t>IOT</w:t>
      </w:r>
      <w:r w:rsidR="00557A2B" w:rsidRPr="00496E44">
        <w:rPr>
          <w:sz w:val="32"/>
          <w:szCs w:val="32"/>
        </w:rPr>
        <w:t>平台以及商用车车联网服务平台，为未来完全状态的卫星车联网终端夯实基础。</w:t>
      </w:r>
      <w:bookmarkEnd w:id="7"/>
    </w:p>
    <w:p w14:paraId="072963BB" w14:textId="40F97DE4" w:rsidR="00C2657E" w:rsidRPr="00496E44" w:rsidRDefault="002F3C8B" w:rsidP="005F6B4A">
      <w:pPr>
        <w:pStyle w:val="5"/>
        <w:ind w:firstLineChars="200" w:firstLine="643"/>
      </w:pPr>
      <w:r w:rsidRPr="00496E44">
        <w:lastRenderedPageBreak/>
        <w:t>（</w:t>
      </w:r>
      <w:r w:rsidRPr="00496E44">
        <w:t>2</w:t>
      </w:r>
      <w:r w:rsidRPr="00496E44">
        <w:t>）</w:t>
      </w:r>
      <w:r w:rsidR="00496E44">
        <w:rPr>
          <w:rFonts w:hint="eastAsia"/>
        </w:rPr>
        <w:t xml:space="preserve"> </w:t>
      </w:r>
      <w:r w:rsidR="0007730E" w:rsidRPr="00496E44">
        <w:t>重点研发专项</w:t>
      </w:r>
      <w:bookmarkEnd w:id="6"/>
    </w:p>
    <w:p w14:paraId="59E3A671" w14:textId="77777777" w:rsidR="0007730E" w:rsidRPr="000350B1" w:rsidRDefault="0007730E" w:rsidP="00C2657E">
      <w:pPr>
        <w:spacing w:line="560" w:lineRule="exact"/>
        <w:ind w:firstLineChars="200" w:firstLine="640"/>
        <w:rPr>
          <w:rFonts w:ascii="仿宋_GB2312"/>
          <w:sz w:val="32"/>
          <w:szCs w:val="32"/>
        </w:rPr>
      </w:pPr>
      <w:r w:rsidRPr="00496E44">
        <w:rPr>
          <w:bCs/>
          <w:color w:val="000000"/>
          <w:sz w:val="32"/>
          <w:szCs w:val="32"/>
        </w:rPr>
        <w:t>根据</w:t>
      </w:r>
      <w:r w:rsidRPr="00496E44">
        <w:rPr>
          <w:sz w:val="32"/>
          <w:szCs w:val="32"/>
        </w:rPr>
        <w:t>《青岛市科学技术局重点研发专项管理暂行办法》（青</w:t>
      </w:r>
      <w:r w:rsidRPr="000350B1">
        <w:rPr>
          <w:rFonts w:ascii="仿宋_GB2312" w:hint="eastAsia"/>
          <w:sz w:val="32"/>
          <w:szCs w:val="32"/>
        </w:rPr>
        <w:t>科</w:t>
      </w:r>
      <w:proofErr w:type="gramStart"/>
      <w:r w:rsidRPr="000350B1">
        <w:rPr>
          <w:rFonts w:ascii="仿宋_GB2312" w:hint="eastAsia"/>
          <w:sz w:val="32"/>
          <w:szCs w:val="32"/>
        </w:rPr>
        <w:t>规</w:t>
      </w:r>
      <w:proofErr w:type="gramEnd"/>
      <w:r w:rsidRPr="000350B1">
        <w:rPr>
          <w:rFonts w:ascii="仿宋_GB2312" w:hint="eastAsia"/>
          <w:sz w:val="32"/>
          <w:szCs w:val="32"/>
        </w:rPr>
        <w:t>〔2019〕4号），2021年度重点</w:t>
      </w:r>
      <w:proofErr w:type="gramStart"/>
      <w:r w:rsidRPr="000350B1">
        <w:rPr>
          <w:rFonts w:ascii="仿宋_GB2312" w:hint="eastAsia"/>
          <w:sz w:val="32"/>
          <w:szCs w:val="32"/>
        </w:rPr>
        <w:t>研发专项</w:t>
      </w:r>
      <w:proofErr w:type="gramEnd"/>
      <w:r w:rsidRPr="000350B1">
        <w:rPr>
          <w:rFonts w:ascii="仿宋_GB2312" w:hint="eastAsia"/>
          <w:sz w:val="32"/>
          <w:szCs w:val="32"/>
        </w:rPr>
        <w:t>预算安排资金</w:t>
      </w:r>
      <w:r w:rsidRPr="000350B1">
        <w:rPr>
          <w:rFonts w:hint="eastAsia"/>
          <w:sz w:val="32"/>
          <w:szCs w:val="32"/>
        </w:rPr>
        <w:t>4320</w:t>
      </w:r>
      <w:r w:rsidRPr="000350B1">
        <w:rPr>
          <w:rFonts w:ascii="仿宋_GB2312" w:hint="eastAsia"/>
          <w:sz w:val="32"/>
          <w:szCs w:val="32"/>
        </w:rPr>
        <w:t>万元，涉及海洋科技</w:t>
      </w:r>
      <w:r w:rsidR="002773A1" w:rsidRPr="000350B1">
        <w:rPr>
          <w:rFonts w:ascii="仿宋_GB2312" w:hint="eastAsia"/>
          <w:sz w:val="32"/>
          <w:szCs w:val="32"/>
        </w:rPr>
        <w:t>（</w:t>
      </w:r>
      <w:r w:rsidR="002773A1" w:rsidRPr="000350B1">
        <w:rPr>
          <w:rFonts w:hint="eastAsia"/>
          <w:sz w:val="32"/>
          <w:szCs w:val="32"/>
        </w:rPr>
        <w:t>4</w:t>
      </w:r>
      <w:r w:rsidR="002773A1" w:rsidRPr="000350B1">
        <w:rPr>
          <w:rFonts w:ascii="仿宋_GB2312" w:hint="eastAsia"/>
          <w:sz w:val="32"/>
          <w:szCs w:val="32"/>
        </w:rPr>
        <w:t>项）</w:t>
      </w:r>
      <w:r w:rsidRPr="000350B1">
        <w:rPr>
          <w:rFonts w:ascii="仿宋_GB2312" w:hint="eastAsia"/>
          <w:sz w:val="32"/>
          <w:szCs w:val="32"/>
        </w:rPr>
        <w:t>、生物医药</w:t>
      </w:r>
      <w:r w:rsidR="002773A1" w:rsidRPr="000350B1">
        <w:rPr>
          <w:rFonts w:ascii="仿宋_GB2312" w:hint="eastAsia"/>
          <w:sz w:val="32"/>
          <w:szCs w:val="32"/>
        </w:rPr>
        <w:t>（</w:t>
      </w:r>
      <w:r w:rsidR="002773A1" w:rsidRPr="000350B1">
        <w:rPr>
          <w:rFonts w:hint="eastAsia"/>
          <w:sz w:val="32"/>
          <w:szCs w:val="32"/>
        </w:rPr>
        <w:t>3</w:t>
      </w:r>
      <w:r w:rsidR="002773A1" w:rsidRPr="000350B1">
        <w:rPr>
          <w:rFonts w:ascii="仿宋_GB2312" w:hint="eastAsia"/>
          <w:sz w:val="32"/>
          <w:szCs w:val="32"/>
        </w:rPr>
        <w:t>项）</w:t>
      </w:r>
      <w:r w:rsidRPr="000350B1">
        <w:rPr>
          <w:rFonts w:ascii="仿宋_GB2312" w:hint="eastAsia"/>
          <w:sz w:val="32"/>
          <w:szCs w:val="32"/>
        </w:rPr>
        <w:t>、新能源新材料</w:t>
      </w:r>
      <w:r w:rsidR="002773A1" w:rsidRPr="000350B1">
        <w:rPr>
          <w:rFonts w:ascii="仿宋_GB2312" w:hint="eastAsia"/>
          <w:sz w:val="32"/>
          <w:szCs w:val="32"/>
        </w:rPr>
        <w:t>（</w:t>
      </w:r>
      <w:r w:rsidR="002773A1" w:rsidRPr="000350B1">
        <w:rPr>
          <w:rFonts w:hint="eastAsia"/>
          <w:sz w:val="32"/>
          <w:szCs w:val="32"/>
        </w:rPr>
        <w:t>3</w:t>
      </w:r>
      <w:r w:rsidR="002773A1" w:rsidRPr="000350B1">
        <w:rPr>
          <w:rFonts w:ascii="仿宋_GB2312" w:hint="eastAsia"/>
          <w:sz w:val="32"/>
          <w:szCs w:val="32"/>
        </w:rPr>
        <w:t>项）</w:t>
      </w:r>
      <w:r w:rsidRPr="000350B1">
        <w:rPr>
          <w:rFonts w:ascii="仿宋_GB2312" w:hint="eastAsia"/>
          <w:sz w:val="32"/>
          <w:szCs w:val="32"/>
        </w:rPr>
        <w:t>、智能制造</w:t>
      </w:r>
      <w:r w:rsidR="002773A1" w:rsidRPr="000350B1">
        <w:rPr>
          <w:rFonts w:ascii="仿宋_GB2312" w:hint="eastAsia"/>
          <w:sz w:val="32"/>
          <w:szCs w:val="32"/>
        </w:rPr>
        <w:t>（</w:t>
      </w:r>
      <w:r w:rsidR="002773A1" w:rsidRPr="000350B1">
        <w:rPr>
          <w:rFonts w:hint="eastAsia"/>
          <w:sz w:val="32"/>
          <w:szCs w:val="32"/>
        </w:rPr>
        <w:t>6</w:t>
      </w:r>
      <w:r w:rsidR="002773A1" w:rsidRPr="000350B1">
        <w:rPr>
          <w:rFonts w:ascii="仿宋_GB2312" w:hint="eastAsia"/>
          <w:sz w:val="32"/>
          <w:szCs w:val="32"/>
        </w:rPr>
        <w:t>项）</w:t>
      </w:r>
      <w:r w:rsidRPr="000350B1">
        <w:rPr>
          <w:rFonts w:ascii="仿宋_GB2312" w:hint="eastAsia"/>
          <w:sz w:val="32"/>
          <w:szCs w:val="32"/>
        </w:rPr>
        <w:t>、信息科技</w:t>
      </w:r>
      <w:r w:rsidR="002773A1" w:rsidRPr="000350B1">
        <w:rPr>
          <w:rFonts w:ascii="仿宋_GB2312" w:hint="eastAsia"/>
          <w:sz w:val="32"/>
          <w:szCs w:val="32"/>
        </w:rPr>
        <w:t>（</w:t>
      </w:r>
      <w:r w:rsidR="002773A1" w:rsidRPr="000350B1">
        <w:rPr>
          <w:rFonts w:hint="eastAsia"/>
          <w:sz w:val="32"/>
          <w:szCs w:val="32"/>
        </w:rPr>
        <w:t>5</w:t>
      </w:r>
      <w:r w:rsidR="002773A1" w:rsidRPr="000350B1">
        <w:rPr>
          <w:rFonts w:ascii="仿宋_GB2312" w:hint="eastAsia"/>
          <w:sz w:val="32"/>
          <w:szCs w:val="32"/>
        </w:rPr>
        <w:t>项）</w:t>
      </w:r>
      <w:r w:rsidRPr="000350B1">
        <w:rPr>
          <w:rFonts w:ascii="仿宋_GB2312" w:hint="eastAsia"/>
          <w:sz w:val="32"/>
          <w:szCs w:val="32"/>
        </w:rPr>
        <w:t>、国际合作</w:t>
      </w:r>
      <w:r w:rsidR="002773A1" w:rsidRPr="000350B1">
        <w:rPr>
          <w:rFonts w:ascii="仿宋_GB2312" w:hint="eastAsia"/>
          <w:sz w:val="32"/>
          <w:szCs w:val="32"/>
        </w:rPr>
        <w:t>（</w:t>
      </w:r>
      <w:r w:rsidR="002773A1" w:rsidRPr="000350B1">
        <w:rPr>
          <w:rFonts w:hint="eastAsia"/>
          <w:sz w:val="32"/>
          <w:szCs w:val="32"/>
        </w:rPr>
        <w:t>3</w:t>
      </w:r>
      <w:r w:rsidR="002773A1" w:rsidRPr="000350B1">
        <w:rPr>
          <w:rFonts w:ascii="仿宋_GB2312" w:hint="eastAsia"/>
          <w:sz w:val="32"/>
          <w:szCs w:val="32"/>
        </w:rPr>
        <w:t>项）</w:t>
      </w:r>
      <w:r w:rsidRPr="000350B1">
        <w:rPr>
          <w:rFonts w:ascii="仿宋_GB2312" w:hint="eastAsia"/>
          <w:sz w:val="32"/>
          <w:szCs w:val="32"/>
        </w:rPr>
        <w:t>等六大重点领域</w:t>
      </w:r>
      <w:r w:rsidR="00F44A55" w:rsidRPr="000350B1">
        <w:rPr>
          <w:rFonts w:ascii="仿宋_GB2312" w:hint="eastAsia"/>
          <w:sz w:val="32"/>
          <w:szCs w:val="32"/>
        </w:rPr>
        <w:t>，</w:t>
      </w:r>
      <w:r w:rsidRPr="000350B1">
        <w:rPr>
          <w:rFonts w:ascii="仿宋_GB2312" w:hint="eastAsia"/>
          <w:sz w:val="32"/>
          <w:szCs w:val="32"/>
        </w:rPr>
        <w:t>支持项目</w:t>
      </w:r>
      <w:r w:rsidRPr="000350B1">
        <w:rPr>
          <w:rFonts w:hint="eastAsia"/>
          <w:sz w:val="32"/>
          <w:szCs w:val="32"/>
        </w:rPr>
        <w:t>24</w:t>
      </w:r>
      <w:r w:rsidRPr="000350B1">
        <w:rPr>
          <w:rFonts w:ascii="仿宋_GB2312" w:hint="eastAsia"/>
          <w:sz w:val="32"/>
          <w:szCs w:val="32"/>
        </w:rPr>
        <w:t>项。实际执行</w:t>
      </w:r>
      <w:r w:rsidRPr="000350B1">
        <w:rPr>
          <w:rFonts w:hint="eastAsia"/>
          <w:sz w:val="32"/>
          <w:szCs w:val="32"/>
        </w:rPr>
        <w:t>4320</w:t>
      </w:r>
      <w:r w:rsidRPr="000350B1">
        <w:rPr>
          <w:rFonts w:ascii="仿宋_GB2312" w:hint="eastAsia"/>
          <w:sz w:val="32"/>
          <w:szCs w:val="32"/>
        </w:rPr>
        <w:t>万元，支持项目</w:t>
      </w:r>
      <w:r w:rsidRPr="000350B1">
        <w:rPr>
          <w:rFonts w:hint="eastAsia"/>
          <w:sz w:val="32"/>
          <w:szCs w:val="32"/>
        </w:rPr>
        <w:t>24</w:t>
      </w:r>
      <w:r w:rsidRPr="000350B1">
        <w:rPr>
          <w:rFonts w:ascii="仿宋_GB2312" w:hint="eastAsia"/>
          <w:sz w:val="32"/>
          <w:szCs w:val="32"/>
        </w:rPr>
        <w:t>项，预算执行率</w:t>
      </w:r>
      <w:r w:rsidRPr="000350B1">
        <w:rPr>
          <w:rFonts w:hint="eastAsia"/>
          <w:sz w:val="32"/>
          <w:szCs w:val="32"/>
        </w:rPr>
        <w:t>100%</w:t>
      </w:r>
      <w:r w:rsidRPr="000350B1">
        <w:rPr>
          <w:rFonts w:ascii="仿宋_GB2312" w:hint="eastAsia"/>
          <w:sz w:val="32"/>
          <w:szCs w:val="32"/>
        </w:rPr>
        <w:t>。</w:t>
      </w:r>
    </w:p>
    <w:tbl>
      <w:tblPr>
        <w:tblW w:w="84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964"/>
        <w:gridCol w:w="2225"/>
        <w:gridCol w:w="861"/>
        <w:gridCol w:w="798"/>
        <w:gridCol w:w="798"/>
      </w:tblGrid>
      <w:tr w:rsidR="00A363BF" w:rsidRPr="00743CEE" w14:paraId="4B251329" w14:textId="77777777" w:rsidTr="00A363BF">
        <w:trPr>
          <w:trHeight w:val="480"/>
        </w:trPr>
        <w:tc>
          <w:tcPr>
            <w:tcW w:w="789" w:type="dxa"/>
            <w:shd w:val="clear" w:color="000000" w:fill="FFFFFF"/>
            <w:hideMark/>
          </w:tcPr>
          <w:p w14:paraId="0D752F05" w14:textId="77777777" w:rsidR="00A363BF" w:rsidRPr="00743CEE" w:rsidRDefault="00A363BF" w:rsidP="00132CAB">
            <w:pPr>
              <w:widowControl/>
              <w:spacing w:line="240" w:lineRule="exact"/>
              <w:jc w:val="center"/>
              <w:rPr>
                <w:color w:val="000000"/>
                <w:kern w:val="0"/>
                <w:sz w:val="18"/>
                <w:szCs w:val="18"/>
              </w:rPr>
            </w:pPr>
            <w:r w:rsidRPr="00743CEE">
              <w:rPr>
                <w:color w:val="000000"/>
                <w:kern w:val="0"/>
                <w:sz w:val="18"/>
                <w:szCs w:val="18"/>
              </w:rPr>
              <w:t>专项</w:t>
            </w:r>
          </w:p>
          <w:p w14:paraId="639990DB" w14:textId="77777777" w:rsidR="00A363BF" w:rsidRPr="00743CEE" w:rsidRDefault="00A363BF" w:rsidP="00132CAB">
            <w:pPr>
              <w:widowControl/>
              <w:spacing w:line="240" w:lineRule="exact"/>
              <w:jc w:val="center"/>
              <w:rPr>
                <w:color w:val="000000"/>
                <w:kern w:val="0"/>
                <w:sz w:val="18"/>
                <w:szCs w:val="18"/>
              </w:rPr>
            </w:pPr>
            <w:r w:rsidRPr="00743CEE">
              <w:rPr>
                <w:color w:val="000000"/>
                <w:kern w:val="0"/>
                <w:sz w:val="18"/>
                <w:szCs w:val="18"/>
              </w:rPr>
              <w:t>类别</w:t>
            </w:r>
          </w:p>
        </w:tc>
        <w:tc>
          <w:tcPr>
            <w:tcW w:w="2964" w:type="dxa"/>
            <w:shd w:val="clear" w:color="000000" w:fill="FFFFFF"/>
            <w:vAlign w:val="center"/>
            <w:hideMark/>
          </w:tcPr>
          <w:p w14:paraId="15570AB0" w14:textId="77777777" w:rsidR="00A363BF" w:rsidRPr="00743CEE" w:rsidRDefault="00A363BF" w:rsidP="00132CAB">
            <w:pPr>
              <w:widowControl/>
              <w:spacing w:line="240" w:lineRule="exact"/>
              <w:jc w:val="center"/>
              <w:rPr>
                <w:color w:val="000000"/>
                <w:kern w:val="0"/>
                <w:sz w:val="18"/>
                <w:szCs w:val="18"/>
              </w:rPr>
            </w:pPr>
            <w:r w:rsidRPr="00743CEE">
              <w:rPr>
                <w:color w:val="000000"/>
                <w:kern w:val="0"/>
                <w:sz w:val="18"/>
                <w:szCs w:val="18"/>
              </w:rPr>
              <w:t>项目名称</w:t>
            </w:r>
          </w:p>
        </w:tc>
        <w:tc>
          <w:tcPr>
            <w:tcW w:w="2225" w:type="dxa"/>
            <w:shd w:val="clear" w:color="000000" w:fill="FFFFFF"/>
            <w:vAlign w:val="center"/>
            <w:hideMark/>
          </w:tcPr>
          <w:p w14:paraId="4741AF58" w14:textId="77777777" w:rsidR="00A363BF" w:rsidRPr="00743CEE" w:rsidRDefault="00A363BF" w:rsidP="00132CAB">
            <w:pPr>
              <w:widowControl/>
              <w:spacing w:line="240" w:lineRule="exact"/>
              <w:jc w:val="center"/>
              <w:rPr>
                <w:kern w:val="0"/>
                <w:sz w:val="18"/>
                <w:szCs w:val="18"/>
              </w:rPr>
            </w:pPr>
            <w:r w:rsidRPr="00743CEE">
              <w:rPr>
                <w:kern w:val="0"/>
                <w:sz w:val="18"/>
                <w:szCs w:val="18"/>
              </w:rPr>
              <w:t>承担单位</w:t>
            </w:r>
          </w:p>
        </w:tc>
        <w:tc>
          <w:tcPr>
            <w:tcW w:w="861" w:type="dxa"/>
            <w:shd w:val="clear" w:color="000000" w:fill="FFFFFF"/>
            <w:vAlign w:val="center"/>
            <w:hideMark/>
          </w:tcPr>
          <w:p w14:paraId="3DF09FA8" w14:textId="77777777" w:rsidR="00A363BF" w:rsidRPr="00743CEE" w:rsidRDefault="00A363BF" w:rsidP="00A363BF">
            <w:pPr>
              <w:widowControl/>
              <w:spacing w:line="240" w:lineRule="exact"/>
              <w:jc w:val="center"/>
              <w:rPr>
                <w:kern w:val="0"/>
                <w:sz w:val="18"/>
                <w:szCs w:val="18"/>
              </w:rPr>
            </w:pPr>
            <w:r w:rsidRPr="00743CEE">
              <w:rPr>
                <w:kern w:val="0"/>
                <w:sz w:val="18"/>
                <w:szCs w:val="18"/>
              </w:rPr>
              <w:t>预算</w:t>
            </w:r>
          </w:p>
          <w:p w14:paraId="5329BDF5" w14:textId="77777777" w:rsidR="00A363BF" w:rsidRPr="00743CEE" w:rsidRDefault="00A363BF" w:rsidP="00A363BF">
            <w:pPr>
              <w:widowControl/>
              <w:spacing w:line="240" w:lineRule="exact"/>
              <w:jc w:val="center"/>
              <w:rPr>
                <w:kern w:val="0"/>
                <w:sz w:val="18"/>
                <w:szCs w:val="18"/>
              </w:rPr>
            </w:pPr>
            <w:r w:rsidRPr="00743CEE">
              <w:rPr>
                <w:kern w:val="0"/>
                <w:sz w:val="18"/>
                <w:szCs w:val="18"/>
              </w:rPr>
              <w:t>资金</w:t>
            </w:r>
          </w:p>
        </w:tc>
        <w:tc>
          <w:tcPr>
            <w:tcW w:w="798" w:type="dxa"/>
            <w:shd w:val="clear" w:color="000000" w:fill="FFFFFF"/>
          </w:tcPr>
          <w:p w14:paraId="03693640" w14:textId="77777777" w:rsidR="00A363BF" w:rsidRPr="00743CEE" w:rsidRDefault="00A363BF" w:rsidP="00132CAB">
            <w:pPr>
              <w:widowControl/>
              <w:spacing w:line="240" w:lineRule="exact"/>
              <w:jc w:val="center"/>
              <w:rPr>
                <w:kern w:val="0"/>
                <w:sz w:val="18"/>
                <w:szCs w:val="18"/>
              </w:rPr>
            </w:pPr>
            <w:r w:rsidRPr="00743CEE">
              <w:rPr>
                <w:kern w:val="0"/>
                <w:sz w:val="18"/>
                <w:szCs w:val="18"/>
              </w:rPr>
              <w:t>实际</w:t>
            </w:r>
          </w:p>
          <w:p w14:paraId="7652EB58" w14:textId="77777777" w:rsidR="00A363BF" w:rsidRPr="00743CEE" w:rsidRDefault="00A363BF" w:rsidP="00132CAB">
            <w:pPr>
              <w:widowControl/>
              <w:spacing w:line="240" w:lineRule="exact"/>
              <w:jc w:val="center"/>
              <w:rPr>
                <w:kern w:val="0"/>
                <w:sz w:val="18"/>
                <w:szCs w:val="18"/>
              </w:rPr>
            </w:pPr>
            <w:r w:rsidRPr="00743CEE">
              <w:rPr>
                <w:kern w:val="0"/>
                <w:sz w:val="18"/>
                <w:szCs w:val="18"/>
              </w:rPr>
              <w:t>安排</w:t>
            </w:r>
          </w:p>
        </w:tc>
        <w:tc>
          <w:tcPr>
            <w:tcW w:w="798" w:type="dxa"/>
            <w:shd w:val="clear" w:color="000000" w:fill="FFFFFF"/>
            <w:vAlign w:val="center"/>
          </w:tcPr>
          <w:p w14:paraId="661B94B7" w14:textId="77777777" w:rsidR="00A363BF" w:rsidRPr="00743CEE" w:rsidRDefault="00A363BF" w:rsidP="00A363BF">
            <w:pPr>
              <w:widowControl/>
              <w:spacing w:line="240" w:lineRule="exact"/>
              <w:jc w:val="center"/>
              <w:rPr>
                <w:kern w:val="0"/>
                <w:sz w:val="18"/>
                <w:szCs w:val="18"/>
              </w:rPr>
            </w:pPr>
            <w:r w:rsidRPr="00743CEE">
              <w:rPr>
                <w:kern w:val="0"/>
                <w:sz w:val="18"/>
                <w:szCs w:val="18"/>
              </w:rPr>
              <w:t>备注</w:t>
            </w:r>
          </w:p>
        </w:tc>
      </w:tr>
      <w:tr w:rsidR="00A363BF" w:rsidRPr="00743CEE" w14:paraId="5663090F" w14:textId="77777777" w:rsidTr="00A363BF">
        <w:trPr>
          <w:trHeight w:val="480"/>
        </w:trPr>
        <w:tc>
          <w:tcPr>
            <w:tcW w:w="789" w:type="dxa"/>
            <w:vMerge w:val="restart"/>
            <w:shd w:val="clear" w:color="000000" w:fill="FFFFFF"/>
            <w:vAlign w:val="center"/>
            <w:hideMark/>
          </w:tcPr>
          <w:p w14:paraId="685CEE33" w14:textId="77777777" w:rsidR="00A363BF" w:rsidRPr="00743CEE" w:rsidRDefault="00A363BF" w:rsidP="00D82C6D">
            <w:pPr>
              <w:spacing w:line="400" w:lineRule="exact"/>
              <w:jc w:val="center"/>
              <w:rPr>
                <w:color w:val="000000"/>
                <w:kern w:val="0"/>
                <w:sz w:val="18"/>
                <w:szCs w:val="18"/>
              </w:rPr>
            </w:pPr>
            <w:r w:rsidRPr="00743CEE">
              <w:rPr>
                <w:color w:val="000000"/>
                <w:kern w:val="0"/>
                <w:sz w:val="18"/>
                <w:szCs w:val="18"/>
              </w:rPr>
              <w:t>重点</w:t>
            </w:r>
            <w:proofErr w:type="gramStart"/>
            <w:r w:rsidRPr="00743CEE">
              <w:rPr>
                <w:color w:val="000000"/>
                <w:kern w:val="0"/>
                <w:sz w:val="18"/>
                <w:szCs w:val="18"/>
              </w:rPr>
              <w:t>研发专项</w:t>
            </w:r>
            <w:proofErr w:type="gramEnd"/>
          </w:p>
        </w:tc>
        <w:tc>
          <w:tcPr>
            <w:tcW w:w="2964" w:type="dxa"/>
            <w:shd w:val="clear" w:color="000000" w:fill="FFFFFF"/>
            <w:vAlign w:val="center"/>
            <w:hideMark/>
          </w:tcPr>
          <w:p w14:paraId="502B005B"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可穿戴式多模态海洋作业人员状态监测系统研制与干预关键技术研究</w:t>
            </w:r>
          </w:p>
        </w:tc>
        <w:tc>
          <w:tcPr>
            <w:tcW w:w="2225" w:type="dxa"/>
            <w:shd w:val="clear" w:color="000000" w:fill="FFFFFF"/>
            <w:noWrap/>
            <w:vAlign w:val="center"/>
            <w:hideMark/>
          </w:tcPr>
          <w:p w14:paraId="1CB97721" w14:textId="77777777" w:rsidR="00A363BF" w:rsidRPr="00743CEE" w:rsidRDefault="00A363BF" w:rsidP="00132CAB">
            <w:pPr>
              <w:widowControl/>
              <w:spacing w:line="200" w:lineRule="exact"/>
              <w:jc w:val="left"/>
              <w:rPr>
                <w:kern w:val="0"/>
                <w:sz w:val="18"/>
                <w:szCs w:val="18"/>
              </w:rPr>
            </w:pPr>
            <w:r w:rsidRPr="00743CEE">
              <w:rPr>
                <w:kern w:val="0"/>
                <w:sz w:val="18"/>
                <w:szCs w:val="18"/>
              </w:rPr>
              <w:t>青岛罗博飞海洋技术有限公司</w:t>
            </w:r>
          </w:p>
        </w:tc>
        <w:tc>
          <w:tcPr>
            <w:tcW w:w="861" w:type="dxa"/>
            <w:shd w:val="clear" w:color="000000" w:fill="FFFFFF"/>
            <w:vAlign w:val="center"/>
            <w:hideMark/>
          </w:tcPr>
          <w:p w14:paraId="121BFF30" w14:textId="458888DC"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571991E1" w14:textId="18FF7FBF"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0AFE3C7C" w14:textId="77777777" w:rsidR="00A363BF" w:rsidRPr="00743CEE" w:rsidRDefault="00A363BF" w:rsidP="00132CAB">
            <w:pPr>
              <w:spacing w:line="200" w:lineRule="exact"/>
              <w:jc w:val="center"/>
              <w:rPr>
                <w:sz w:val="18"/>
                <w:szCs w:val="18"/>
              </w:rPr>
            </w:pPr>
          </w:p>
        </w:tc>
      </w:tr>
      <w:tr w:rsidR="00A363BF" w:rsidRPr="00743CEE" w14:paraId="600ABD08" w14:textId="77777777" w:rsidTr="00A363BF">
        <w:trPr>
          <w:trHeight w:val="391"/>
        </w:trPr>
        <w:tc>
          <w:tcPr>
            <w:tcW w:w="789" w:type="dxa"/>
            <w:vMerge/>
            <w:shd w:val="clear" w:color="000000" w:fill="FFFFFF"/>
            <w:hideMark/>
          </w:tcPr>
          <w:p w14:paraId="305F5E24"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55AB4ED0"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新型深海牧场关键技术研究与产业化示范</w:t>
            </w:r>
          </w:p>
        </w:tc>
        <w:tc>
          <w:tcPr>
            <w:tcW w:w="2225" w:type="dxa"/>
            <w:shd w:val="clear" w:color="000000" w:fill="FFFFFF"/>
            <w:noWrap/>
            <w:vAlign w:val="center"/>
            <w:hideMark/>
          </w:tcPr>
          <w:p w14:paraId="27FB6332" w14:textId="77777777" w:rsidR="00A363BF" w:rsidRPr="00743CEE" w:rsidRDefault="00A363BF" w:rsidP="00132CAB">
            <w:pPr>
              <w:widowControl/>
              <w:spacing w:line="200" w:lineRule="exact"/>
              <w:jc w:val="left"/>
              <w:rPr>
                <w:kern w:val="0"/>
                <w:sz w:val="18"/>
                <w:szCs w:val="18"/>
              </w:rPr>
            </w:pPr>
            <w:r w:rsidRPr="00743CEE">
              <w:rPr>
                <w:kern w:val="0"/>
                <w:sz w:val="18"/>
                <w:szCs w:val="18"/>
              </w:rPr>
              <w:t>青岛浩赛机械有限公司</w:t>
            </w:r>
          </w:p>
        </w:tc>
        <w:tc>
          <w:tcPr>
            <w:tcW w:w="861" w:type="dxa"/>
            <w:shd w:val="clear" w:color="000000" w:fill="FFFFFF"/>
            <w:vAlign w:val="center"/>
            <w:hideMark/>
          </w:tcPr>
          <w:p w14:paraId="721942A3" w14:textId="1CD4926A"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4E1E6060" w14:textId="22019FB0"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7E6411C5" w14:textId="77777777" w:rsidR="00A363BF" w:rsidRPr="00743CEE" w:rsidRDefault="00A363BF" w:rsidP="00132CAB">
            <w:pPr>
              <w:spacing w:line="200" w:lineRule="exact"/>
              <w:jc w:val="center"/>
              <w:rPr>
                <w:sz w:val="18"/>
                <w:szCs w:val="18"/>
              </w:rPr>
            </w:pPr>
          </w:p>
        </w:tc>
      </w:tr>
      <w:tr w:rsidR="00A363BF" w:rsidRPr="00743CEE" w14:paraId="22DF2D09" w14:textId="77777777" w:rsidTr="00A363BF">
        <w:trPr>
          <w:trHeight w:val="480"/>
        </w:trPr>
        <w:tc>
          <w:tcPr>
            <w:tcW w:w="789" w:type="dxa"/>
            <w:vMerge/>
            <w:shd w:val="clear" w:color="000000" w:fill="FFFFFF"/>
            <w:hideMark/>
          </w:tcPr>
          <w:p w14:paraId="1702CF86"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61E00592"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海水源热泵耦合调峰蓄能系统关键技术</w:t>
            </w:r>
          </w:p>
        </w:tc>
        <w:tc>
          <w:tcPr>
            <w:tcW w:w="2225" w:type="dxa"/>
            <w:shd w:val="clear" w:color="000000" w:fill="FFFFFF"/>
            <w:noWrap/>
            <w:vAlign w:val="center"/>
            <w:hideMark/>
          </w:tcPr>
          <w:p w14:paraId="6A428D39" w14:textId="77777777" w:rsidR="00A363BF" w:rsidRPr="00743CEE" w:rsidRDefault="00A363BF" w:rsidP="00132CAB">
            <w:pPr>
              <w:widowControl/>
              <w:spacing w:line="200" w:lineRule="exact"/>
              <w:jc w:val="left"/>
              <w:rPr>
                <w:kern w:val="0"/>
                <w:sz w:val="18"/>
                <w:szCs w:val="18"/>
              </w:rPr>
            </w:pPr>
            <w:r w:rsidRPr="00743CEE">
              <w:rPr>
                <w:kern w:val="0"/>
                <w:sz w:val="18"/>
                <w:szCs w:val="18"/>
              </w:rPr>
              <w:t>青岛西海岸市政新能源热力有限公司</w:t>
            </w:r>
          </w:p>
        </w:tc>
        <w:tc>
          <w:tcPr>
            <w:tcW w:w="861" w:type="dxa"/>
            <w:shd w:val="clear" w:color="000000" w:fill="FFFFFF"/>
            <w:vAlign w:val="center"/>
            <w:hideMark/>
          </w:tcPr>
          <w:p w14:paraId="1630C616" w14:textId="3357D8BD"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682BEF90" w14:textId="4C228E2C"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789262A4" w14:textId="77777777" w:rsidR="00A363BF" w:rsidRPr="00743CEE" w:rsidRDefault="00A363BF" w:rsidP="00132CAB">
            <w:pPr>
              <w:spacing w:line="200" w:lineRule="exact"/>
              <w:jc w:val="center"/>
              <w:rPr>
                <w:sz w:val="18"/>
                <w:szCs w:val="18"/>
              </w:rPr>
            </w:pPr>
          </w:p>
        </w:tc>
      </w:tr>
      <w:tr w:rsidR="00A363BF" w:rsidRPr="00743CEE" w14:paraId="0DD7BCBE" w14:textId="77777777" w:rsidTr="00A363BF">
        <w:trPr>
          <w:trHeight w:val="480"/>
        </w:trPr>
        <w:tc>
          <w:tcPr>
            <w:tcW w:w="789" w:type="dxa"/>
            <w:vMerge/>
            <w:shd w:val="clear" w:color="000000" w:fill="FFFFFF"/>
            <w:hideMark/>
          </w:tcPr>
          <w:p w14:paraId="66CF64B2"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3D56E3DF"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特种橡胶在</w:t>
            </w:r>
            <w:r w:rsidRPr="00743CEE">
              <w:rPr>
                <w:color w:val="000000"/>
                <w:kern w:val="0"/>
                <w:sz w:val="18"/>
                <w:szCs w:val="18"/>
              </w:rPr>
              <w:t>TK</w:t>
            </w:r>
            <w:r w:rsidRPr="00743CEE">
              <w:rPr>
                <w:color w:val="000000"/>
                <w:kern w:val="0"/>
                <w:sz w:val="18"/>
                <w:szCs w:val="18"/>
              </w:rPr>
              <w:t>及</w:t>
            </w:r>
            <w:r w:rsidRPr="00743CEE">
              <w:rPr>
                <w:color w:val="000000"/>
                <w:kern w:val="0"/>
                <w:sz w:val="18"/>
                <w:szCs w:val="18"/>
              </w:rPr>
              <w:t>LSZC</w:t>
            </w:r>
            <w:r w:rsidRPr="00743CEE">
              <w:rPr>
                <w:color w:val="000000"/>
                <w:kern w:val="0"/>
                <w:sz w:val="18"/>
                <w:szCs w:val="18"/>
              </w:rPr>
              <w:t>发动机和民用装备上的应用研究</w:t>
            </w:r>
          </w:p>
        </w:tc>
        <w:tc>
          <w:tcPr>
            <w:tcW w:w="2225" w:type="dxa"/>
            <w:shd w:val="clear" w:color="000000" w:fill="FFFFFF"/>
            <w:noWrap/>
            <w:vAlign w:val="center"/>
            <w:hideMark/>
          </w:tcPr>
          <w:p w14:paraId="4970A85E" w14:textId="77777777" w:rsidR="00A363BF" w:rsidRPr="00743CEE" w:rsidRDefault="00A363BF" w:rsidP="00132CAB">
            <w:pPr>
              <w:widowControl/>
              <w:spacing w:line="200" w:lineRule="exact"/>
              <w:jc w:val="left"/>
              <w:rPr>
                <w:kern w:val="0"/>
                <w:sz w:val="18"/>
                <w:szCs w:val="18"/>
              </w:rPr>
            </w:pPr>
            <w:r w:rsidRPr="00743CEE">
              <w:rPr>
                <w:kern w:val="0"/>
                <w:sz w:val="18"/>
                <w:szCs w:val="18"/>
              </w:rPr>
              <w:t>青岛晟科材料有限公司</w:t>
            </w:r>
          </w:p>
        </w:tc>
        <w:tc>
          <w:tcPr>
            <w:tcW w:w="861" w:type="dxa"/>
            <w:shd w:val="clear" w:color="000000" w:fill="FFFFFF"/>
            <w:vAlign w:val="center"/>
            <w:hideMark/>
          </w:tcPr>
          <w:p w14:paraId="01F80D7F" w14:textId="64B4FAB6"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242A7178" w14:textId="0E02F1F6"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0B4FC225" w14:textId="77777777" w:rsidR="00A363BF" w:rsidRPr="00743CEE" w:rsidRDefault="00A363BF" w:rsidP="00132CAB">
            <w:pPr>
              <w:spacing w:line="200" w:lineRule="exact"/>
              <w:jc w:val="center"/>
              <w:rPr>
                <w:sz w:val="18"/>
                <w:szCs w:val="18"/>
              </w:rPr>
            </w:pPr>
          </w:p>
        </w:tc>
      </w:tr>
      <w:tr w:rsidR="00A363BF" w:rsidRPr="00743CEE" w14:paraId="1E9EA0F7" w14:textId="77777777" w:rsidTr="00A363BF">
        <w:trPr>
          <w:trHeight w:val="480"/>
        </w:trPr>
        <w:tc>
          <w:tcPr>
            <w:tcW w:w="789" w:type="dxa"/>
            <w:vMerge/>
            <w:shd w:val="clear" w:color="000000" w:fill="FFFFFF"/>
            <w:hideMark/>
          </w:tcPr>
          <w:p w14:paraId="28707A73"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7E1654CE"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人工智能医疗赋能云端解决方案建设</w:t>
            </w:r>
          </w:p>
        </w:tc>
        <w:tc>
          <w:tcPr>
            <w:tcW w:w="2225" w:type="dxa"/>
            <w:shd w:val="clear" w:color="000000" w:fill="FFFFFF"/>
            <w:noWrap/>
            <w:vAlign w:val="center"/>
            <w:hideMark/>
          </w:tcPr>
          <w:p w14:paraId="39C06A88" w14:textId="77777777" w:rsidR="00A363BF" w:rsidRPr="00743CEE" w:rsidRDefault="00A363BF" w:rsidP="00132CAB">
            <w:pPr>
              <w:widowControl/>
              <w:spacing w:line="200" w:lineRule="exact"/>
              <w:jc w:val="left"/>
              <w:rPr>
                <w:kern w:val="0"/>
                <w:sz w:val="18"/>
                <w:szCs w:val="18"/>
              </w:rPr>
            </w:pPr>
            <w:r w:rsidRPr="00743CEE">
              <w:rPr>
                <w:kern w:val="0"/>
                <w:sz w:val="18"/>
                <w:szCs w:val="18"/>
              </w:rPr>
              <w:t>青岛海信医疗设备股份有限公司</w:t>
            </w:r>
          </w:p>
        </w:tc>
        <w:tc>
          <w:tcPr>
            <w:tcW w:w="861" w:type="dxa"/>
            <w:shd w:val="clear" w:color="000000" w:fill="FFFFFF"/>
            <w:vAlign w:val="center"/>
            <w:hideMark/>
          </w:tcPr>
          <w:p w14:paraId="25C3BB73" w14:textId="220915AE"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60FAEEA9" w14:textId="5191673D"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15A2B8F7" w14:textId="77777777" w:rsidR="00A363BF" w:rsidRPr="00743CEE" w:rsidRDefault="00A363BF" w:rsidP="00132CAB">
            <w:pPr>
              <w:spacing w:line="200" w:lineRule="exact"/>
              <w:jc w:val="center"/>
              <w:rPr>
                <w:sz w:val="18"/>
                <w:szCs w:val="18"/>
              </w:rPr>
            </w:pPr>
          </w:p>
        </w:tc>
      </w:tr>
      <w:tr w:rsidR="00A363BF" w:rsidRPr="00743CEE" w14:paraId="60265EAD" w14:textId="77777777" w:rsidTr="00A363BF">
        <w:trPr>
          <w:trHeight w:val="480"/>
        </w:trPr>
        <w:tc>
          <w:tcPr>
            <w:tcW w:w="789" w:type="dxa"/>
            <w:vMerge/>
            <w:shd w:val="clear" w:color="000000" w:fill="FFFFFF"/>
            <w:hideMark/>
          </w:tcPr>
          <w:p w14:paraId="4691F747"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68C82692"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超低温全自动生物样本安全智能存储系统的研发及应用示范</w:t>
            </w:r>
          </w:p>
        </w:tc>
        <w:tc>
          <w:tcPr>
            <w:tcW w:w="2225" w:type="dxa"/>
            <w:shd w:val="clear" w:color="000000" w:fill="FFFFFF"/>
            <w:noWrap/>
            <w:vAlign w:val="center"/>
            <w:hideMark/>
          </w:tcPr>
          <w:p w14:paraId="617CAFB0" w14:textId="77777777" w:rsidR="00A363BF" w:rsidRPr="00743CEE" w:rsidRDefault="00A363BF" w:rsidP="00132CAB">
            <w:pPr>
              <w:widowControl/>
              <w:spacing w:line="200" w:lineRule="exact"/>
              <w:jc w:val="left"/>
              <w:rPr>
                <w:kern w:val="0"/>
                <w:sz w:val="18"/>
                <w:szCs w:val="18"/>
              </w:rPr>
            </w:pPr>
            <w:r w:rsidRPr="00743CEE">
              <w:rPr>
                <w:kern w:val="0"/>
                <w:sz w:val="18"/>
                <w:szCs w:val="18"/>
              </w:rPr>
              <w:t>青岛海尔生物医疗股份有限公司</w:t>
            </w:r>
          </w:p>
        </w:tc>
        <w:tc>
          <w:tcPr>
            <w:tcW w:w="861" w:type="dxa"/>
            <w:shd w:val="clear" w:color="000000" w:fill="FFFFFF"/>
            <w:vAlign w:val="center"/>
            <w:hideMark/>
          </w:tcPr>
          <w:p w14:paraId="076CEE6C" w14:textId="52325D62"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790365E5" w14:textId="71356AB7"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1268F908" w14:textId="77777777" w:rsidR="00A363BF" w:rsidRPr="00743CEE" w:rsidRDefault="00A363BF" w:rsidP="00132CAB">
            <w:pPr>
              <w:spacing w:line="200" w:lineRule="exact"/>
              <w:jc w:val="center"/>
              <w:rPr>
                <w:sz w:val="18"/>
                <w:szCs w:val="18"/>
              </w:rPr>
            </w:pPr>
          </w:p>
        </w:tc>
      </w:tr>
      <w:tr w:rsidR="00A363BF" w:rsidRPr="00743CEE" w14:paraId="5D0062E0" w14:textId="77777777" w:rsidTr="00A363BF">
        <w:trPr>
          <w:trHeight w:val="480"/>
        </w:trPr>
        <w:tc>
          <w:tcPr>
            <w:tcW w:w="789" w:type="dxa"/>
            <w:vMerge/>
            <w:shd w:val="clear" w:color="000000" w:fill="FFFFFF"/>
            <w:hideMark/>
          </w:tcPr>
          <w:p w14:paraId="3B0B0A95"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31A1DA02"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无水染舒适性高</w:t>
            </w:r>
            <w:proofErr w:type="gramStart"/>
            <w:r w:rsidRPr="00743CEE">
              <w:rPr>
                <w:color w:val="000000"/>
                <w:kern w:val="0"/>
                <w:sz w:val="18"/>
                <w:szCs w:val="18"/>
              </w:rPr>
              <w:t>感功能</w:t>
            </w:r>
            <w:proofErr w:type="gramEnd"/>
            <w:r w:rsidRPr="00743CEE">
              <w:rPr>
                <w:color w:val="000000"/>
                <w:kern w:val="0"/>
                <w:sz w:val="18"/>
                <w:szCs w:val="18"/>
              </w:rPr>
              <w:t>纺织品关键技术研究及产业化</w:t>
            </w:r>
          </w:p>
        </w:tc>
        <w:tc>
          <w:tcPr>
            <w:tcW w:w="2225" w:type="dxa"/>
            <w:shd w:val="clear" w:color="000000" w:fill="FFFFFF"/>
            <w:noWrap/>
            <w:vAlign w:val="center"/>
            <w:hideMark/>
          </w:tcPr>
          <w:p w14:paraId="29355D70" w14:textId="77777777" w:rsidR="00A363BF" w:rsidRPr="00743CEE" w:rsidRDefault="00A363BF" w:rsidP="00132CAB">
            <w:pPr>
              <w:widowControl/>
              <w:spacing w:line="200" w:lineRule="exact"/>
              <w:jc w:val="left"/>
              <w:rPr>
                <w:kern w:val="0"/>
                <w:sz w:val="18"/>
                <w:szCs w:val="18"/>
              </w:rPr>
            </w:pPr>
            <w:r w:rsidRPr="00743CEE">
              <w:rPr>
                <w:kern w:val="0"/>
                <w:sz w:val="18"/>
                <w:szCs w:val="18"/>
              </w:rPr>
              <w:t>青岛即发集团股份有限公司</w:t>
            </w:r>
          </w:p>
        </w:tc>
        <w:tc>
          <w:tcPr>
            <w:tcW w:w="861" w:type="dxa"/>
            <w:shd w:val="clear" w:color="000000" w:fill="FFFFFF"/>
            <w:vAlign w:val="center"/>
            <w:hideMark/>
          </w:tcPr>
          <w:p w14:paraId="7F4E5BF0" w14:textId="294BE0D3"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7C2A069C" w14:textId="5EFCB952"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734C9BC2" w14:textId="77777777" w:rsidR="00A363BF" w:rsidRPr="00743CEE" w:rsidRDefault="00A363BF" w:rsidP="00132CAB">
            <w:pPr>
              <w:spacing w:line="200" w:lineRule="exact"/>
              <w:jc w:val="center"/>
              <w:rPr>
                <w:sz w:val="18"/>
                <w:szCs w:val="18"/>
              </w:rPr>
            </w:pPr>
          </w:p>
        </w:tc>
      </w:tr>
      <w:tr w:rsidR="00A363BF" w:rsidRPr="00743CEE" w14:paraId="07710037" w14:textId="77777777" w:rsidTr="00A363BF">
        <w:trPr>
          <w:trHeight w:val="480"/>
        </w:trPr>
        <w:tc>
          <w:tcPr>
            <w:tcW w:w="789" w:type="dxa"/>
            <w:vMerge/>
            <w:shd w:val="clear" w:color="000000" w:fill="FFFFFF"/>
            <w:hideMark/>
          </w:tcPr>
          <w:p w14:paraId="72DE1FE3"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4E7A329D"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新型功能化聚双烯烃粘合剂关键材料产业化及特殊工况应用</w:t>
            </w:r>
          </w:p>
        </w:tc>
        <w:tc>
          <w:tcPr>
            <w:tcW w:w="2225" w:type="dxa"/>
            <w:shd w:val="clear" w:color="000000" w:fill="FFFFFF"/>
            <w:noWrap/>
            <w:vAlign w:val="center"/>
            <w:hideMark/>
          </w:tcPr>
          <w:p w14:paraId="40F48149" w14:textId="77777777" w:rsidR="00A363BF" w:rsidRPr="00743CEE" w:rsidRDefault="00A363BF" w:rsidP="00132CAB">
            <w:pPr>
              <w:widowControl/>
              <w:spacing w:line="200" w:lineRule="exact"/>
              <w:jc w:val="left"/>
              <w:rPr>
                <w:kern w:val="0"/>
                <w:sz w:val="18"/>
                <w:szCs w:val="18"/>
              </w:rPr>
            </w:pPr>
            <w:r w:rsidRPr="00743CEE">
              <w:rPr>
                <w:kern w:val="0"/>
                <w:sz w:val="18"/>
                <w:szCs w:val="18"/>
              </w:rPr>
              <w:t>青岛竣翔科技有限公司</w:t>
            </w:r>
          </w:p>
        </w:tc>
        <w:tc>
          <w:tcPr>
            <w:tcW w:w="861" w:type="dxa"/>
            <w:shd w:val="clear" w:color="000000" w:fill="FFFFFF"/>
            <w:vAlign w:val="center"/>
            <w:hideMark/>
          </w:tcPr>
          <w:p w14:paraId="7F109599" w14:textId="205E613F"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3A4804BF" w14:textId="5FC57B49"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77EAD818" w14:textId="77777777" w:rsidR="00A363BF" w:rsidRPr="00743CEE" w:rsidRDefault="00A363BF" w:rsidP="00132CAB">
            <w:pPr>
              <w:spacing w:line="200" w:lineRule="exact"/>
              <w:jc w:val="center"/>
              <w:rPr>
                <w:sz w:val="18"/>
                <w:szCs w:val="18"/>
              </w:rPr>
            </w:pPr>
          </w:p>
        </w:tc>
      </w:tr>
      <w:tr w:rsidR="00A363BF" w:rsidRPr="00743CEE" w14:paraId="39C7C2EA" w14:textId="77777777" w:rsidTr="00A363BF">
        <w:trPr>
          <w:trHeight w:val="480"/>
        </w:trPr>
        <w:tc>
          <w:tcPr>
            <w:tcW w:w="789" w:type="dxa"/>
            <w:vMerge/>
            <w:shd w:val="clear" w:color="000000" w:fill="FFFFFF"/>
            <w:hideMark/>
          </w:tcPr>
          <w:p w14:paraId="1521FC40"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53D6D48D"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基于非晶合金高速磁浮牵引系统关键设备研制</w:t>
            </w:r>
          </w:p>
        </w:tc>
        <w:tc>
          <w:tcPr>
            <w:tcW w:w="2225" w:type="dxa"/>
            <w:shd w:val="clear" w:color="000000" w:fill="FFFFFF"/>
            <w:noWrap/>
            <w:vAlign w:val="center"/>
            <w:hideMark/>
          </w:tcPr>
          <w:p w14:paraId="73A512FD" w14:textId="77777777" w:rsidR="00A363BF" w:rsidRPr="00743CEE" w:rsidRDefault="00A363BF" w:rsidP="00132CAB">
            <w:pPr>
              <w:widowControl/>
              <w:spacing w:line="200" w:lineRule="exact"/>
              <w:jc w:val="left"/>
              <w:rPr>
                <w:kern w:val="0"/>
                <w:sz w:val="18"/>
                <w:szCs w:val="18"/>
              </w:rPr>
            </w:pPr>
            <w:r w:rsidRPr="00743CEE">
              <w:rPr>
                <w:kern w:val="0"/>
                <w:sz w:val="18"/>
                <w:szCs w:val="18"/>
              </w:rPr>
              <w:t>中车青岛四方机车车辆股份有限公司</w:t>
            </w:r>
          </w:p>
        </w:tc>
        <w:tc>
          <w:tcPr>
            <w:tcW w:w="861" w:type="dxa"/>
            <w:shd w:val="clear" w:color="000000" w:fill="FFFFFF"/>
            <w:vAlign w:val="center"/>
            <w:hideMark/>
          </w:tcPr>
          <w:p w14:paraId="1ED67816" w14:textId="361791B6"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24C9A75B" w14:textId="413DC610"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67260CD9" w14:textId="77777777" w:rsidR="00A363BF" w:rsidRPr="00743CEE" w:rsidRDefault="00A363BF" w:rsidP="00132CAB">
            <w:pPr>
              <w:spacing w:line="200" w:lineRule="exact"/>
              <w:jc w:val="center"/>
              <w:rPr>
                <w:sz w:val="18"/>
                <w:szCs w:val="18"/>
              </w:rPr>
            </w:pPr>
          </w:p>
        </w:tc>
      </w:tr>
      <w:tr w:rsidR="00A363BF" w:rsidRPr="00743CEE" w14:paraId="5CA9DF0E" w14:textId="77777777" w:rsidTr="00A363BF">
        <w:trPr>
          <w:trHeight w:val="480"/>
        </w:trPr>
        <w:tc>
          <w:tcPr>
            <w:tcW w:w="789" w:type="dxa"/>
            <w:vMerge/>
            <w:shd w:val="clear" w:color="000000" w:fill="FFFFFF"/>
            <w:hideMark/>
          </w:tcPr>
          <w:p w14:paraId="3F8D5BEE"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2D0C99E5"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重载铁路玻纤增强聚氨酯复合材料整体轨枕的研发及产业化</w:t>
            </w:r>
          </w:p>
        </w:tc>
        <w:tc>
          <w:tcPr>
            <w:tcW w:w="2225" w:type="dxa"/>
            <w:shd w:val="clear" w:color="000000" w:fill="FFFFFF"/>
            <w:noWrap/>
            <w:vAlign w:val="center"/>
            <w:hideMark/>
          </w:tcPr>
          <w:p w14:paraId="5778B743" w14:textId="77777777" w:rsidR="00A363BF" w:rsidRPr="00743CEE" w:rsidRDefault="00A363BF" w:rsidP="00132CAB">
            <w:pPr>
              <w:widowControl/>
              <w:spacing w:line="200" w:lineRule="exact"/>
              <w:jc w:val="left"/>
              <w:rPr>
                <w:kern w:val="0"/>
                <w:sz w:val="18"/>
                <w:szCs w:val="18"/>
              </w:rPr>
            </w:pPr>
            <w:r w:rsidRPr="00743CEE">
              <w:rPr>
                <w:kern w:val="0"/>
                <w:sz w:val="18"/>
                <w:szCs w:val="18"/>
              </w:rPr>
              <w:t>青岛海力威新材料科技股份有限公司</w:t>
            </w:r>
          </w:p>
        </w:tc>
        <w:tc>
          <w:tcPr>
            <w:tcW w:w="861" w:type="dxa"/>
            <w:shd w:val="clear" w:color="000000" w:fill="FFFFFF"/>
            <w:vAlign w:val="center"/>
            <w:hideMark/>
          </w:tcPr>
          <w:p w14:paraId="4D1B73B5" w14:textId="79E43092"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3132D5F3" w14:textId="42284C4C"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06469409" w14:textId="77777777" w:rsidR="00A363BF" w:rsidRPr="00743CEE" w:rsidRDefault="00A363BF" w:rsidP="00132CAB">
            <w:pPr>
              <w:spacing w:line="200" w:lineRule="exact"/>
              <w:jc w:val="center"/>
              <w:rPr>
                <w:sz w:val="18"/>
                <w:szCs w:val="18"/>
              </w:rPr>
            </w:pPr>
          </w:p>
        </w:tc>
      </w:tr>
      <w:tr w:rsidR="00A363BF" w:rsidRPr="00743CEE" w14:paraId="527E2242" w14:textId="77777777" w:rsidTr="00A363BF">
        <w:trPr>
          <w:trHeight w:val="480"/>
        </w:trPr>
        <w:tc>
          <w:tcPr>
            <w:tcW w:w="789" w:type="dxa"/>
            <w:vMerge/>
            <w:shd w:val="clear" w:color="000000" w:fill="FFFFFF"/>
            <w:hideMark/>
          </w:tcPr>
          <w:p w14:paraId="7BDF085B"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365076F5"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柔性可变轴距金刚线大尺寸晶硅切片装备关键技术研发与应用示范</w:t>
            </w:r>
          </w:p>
        </w:tc>
        <w:tc>
          <w:tcPr>
            <w:tcW w:w="2225" w:type="dxa"/>
            <w:shd w:val="clear" w:color="000000" w:fill="FFFFFF"/>
            <w:noWrap/>
            <w:vAlign w:val="center"/>
            <w:hideMark/>
          </w:tcPr>
          <w:p w14:paraId="47F05E0F" w14:textId="77777777" w:rsidR="00A363BF" w:rsidRPr="00743CEE" w:rsidRDefault="00A363BF" w:rsidP="00132CAB">
            <w:pPr>
              <w:widowControl/>
              <w:spacing w:line="200" w:lineRule="exact"/>
              <w:jc w:val="left"/>
              <w:rPr>
                <w:kern w:val="0"/>
                <w:sz w:val="18"/>
                <w:szCs w:val="18"/>
              </w:rPr>
            </w:pPr>
            <w:r w:rsidRPr="00743CEE">
              <w:rPr>
                <w:kern w:val="0"/>
                <w:sz w:val="18"/>
                <w:szCs w:val="18"/>
              </w:rPr>
              <w:t>青岛高测科技股份有限公司</w:t>
            </w:r>
          </w:p>
        </w:tc>
        <w:tc>
          <w:tcPr>
            <w:tcW w:w="861" w:type="dxa"/>
            <w:shd w:val="clear" w:color="000000" w:fill="FFFFFF"/>
            <w:vAlign w:val="center"/>
            <w:hideMark/>
          </w:tcPr>
          <w:p w14:paraId="6B55431B" w14:textId="1F03D1CF"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40FC64F6" w14:textId="7094AFA3"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2DB9F87A" w14:textId="77777777" w:rsidR="00A363BF" w:rsidRPr="00743CEE" w:rsidRDefault="00A363BF" w:rsidP="00132CAB">
            <w:pPr>
              <w:spacing w:line="200" w:lineRule="exact"/>
              <w:jc w:val="center"/>
              <w:rPr>
                <w:sz w:val="18"/>
                <w:szCs w:val="18"/>
              </w:rPr>
            </w:pPr>
          </w:p>
        </w:tc>
      </w:tr>
      <w:tr w:rsidR="00A363BF" w:rsidRPr="00743CEE" w14:paraId="2F351F4D" w14:textId="77777777" w:rsidTr="00A363BF">
        <w:trPr>
          <w:trHeight w:val="480"/>
        </w:trPr>
        <w:tc>
          <w:tcPr>
            <w:tcW w:w="789" w:type="dxa"/>
            <w:vMerge/>
            <w:shd w:val="clear" w:color="000000" w:fill="FFFFFF"/>
            <w:hideMark/>
          </w:tcPr>
          <w:p w14:paraId="4BF511D2"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13B988F2"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汽车轻量化复杂结构件注塑模具数字化制造关键技术研发与应用示范研究</w:t>
            </w:r>
          </w:p>
        </w:tc>
        <w:tc>
          <w:tcPr>
            <w:tcW w:w="2225" w:type="dxa"/>
            <w:shd w:val="clear" w:color="000000" w:fill="FFFFFF"/>
            <w:noWrap/>
            <w:vAlign w:val="center"/>
            <w:hideMark/>
          </w:tcPr>
          <w:p w14:paraId="4FC775B8" w14:textId="77777777" w:rsidR="00A363BF" w:rsidRPr="00743CEE" w:rsidRDefault="00A363BF" w:rsidP="00132CAB">
            <w:pPr>
              <w:widowControl/>
              <w:spacing w:line="200" w:lineRule="exact"/>
              <w:jc w:val="left"/>
              <w:rPr>
                <w:kern w:val="0"/>
                <w:sz w:val="18"/>
                <w:szCs w:val="18"/>
              </w:rPr>
            </w:pPr>
            <w:r w:rsidRPr="00743CEE">
              <w:rPr>
                <w:kern w:val="0"/>
                <w:sz w:val="18"/>
                <w:szCs w:val="18"/>
              </w:rPr>
              <w:t>青岛海泰科模具有限公司</w:t>
            </w:r>
          </w:p>
        </w:tc>
        <w:tc>
          <w:tcPr>
            <w:tcW w:w="861" w:type="dxa"/>
            <w:shd w:val="clear" w:color="000000" w:fill="FFFFFF"/>
            <w:vAlign w:val="center"/>
            <w:hideMark/>
          </w:tcPr>
          <w:p w14:paraId="31FBEA76" w14:textId="1322FE52"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285E89CF" w14:textId="40835E3D"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4DD994FA" w14:textId="77777777" w:rsidR="00A363BF" w:rsidRPr="00743CEE" w:rsidRDefault="00A363BF" w:rsidP="00132CAB">
            <w:pPr>
              <w:spacing w:line="200" w:lineRule="exact"/>
              <w:jc w:val="center"/>
              <w:rPr>
                <w:sz w:val="18"/>
                <w:szCs w:val="18"/>
              </w:rPr>
            </w:pPr>
          </w:p>
        </w:tc>
      </w:tr>
      <w:tr w:rsidR="00A363BF" w:rsidRPr="00743CEE" w14:paraId="2CEAE9ED" w14:textId="77777777" w:rsidTr="00A363BF">
        <w:trPr>
          <w:trHeight w:val="480"/>
        </w:trPr>
        <w:tc>
          <w:tcPr>
            <w:tcW w:w="789" w:type="dxa"/>
            <w:vMerge/>
            <w:shd w:val="clear" w:color="000000" w:fill="FFFFFF"/>
            <w:hideMark/>
          </w:tcPr>
          <w:p w14:paraId="23FE96B4"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78E84709"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畜禽类肉品加工全流程高效精准智能管</w:t>
            </w:r>
            <w:proofErr w:type="gramStart"/>
            <w:r w:rsidRPr="00743CEE">
              <w:rPr>
                <w:color w:val="000000"/>
                <w:kern w:val="0"/>
                <w:sz w:val="18"/>
                <w:szCs w:val="18"/>
              </w:rPr>
              <w:t>控关键</w:t>
            </w:r>
            <w:proofErr w:type="gramEnd"/>
            <w:r w:rsidRPr="00743CEE">
              <w:rPr>
                <w:color w:val="000000"/>
                <w:kern w:val="0"/>
                <w:sz w:val="18"/>
                <w:szCs w:val="18"/>
              </w:rPr>
              <w:t>技术及应用示范</w:t>
            </w:r>
          </w:p>
        </w:tc>
        <w:tc>
          <w:tcPr>
            <w:tcW w:w="2225" w:type="dxa"/>
            <w:shd w:val="clear" w:color="000000" w:fill="FFFFFF"/>
            <w:noWrap/>
            <w:vAlign w:val="center"/>
            <w:hideMark/>
          </w:tcPr>
          <w:p w14:paraId="01FA27B3" w14:textId="77777777" w:rsidR="00A363BF" w:rsidRPr="00743CEE" w:rsidRDefault="00A363BF" w:rsidP="00132CAB">
            <w:pPr>
              <w:widowControl/>
              <w:spacing w:line="200" w:lineRule="exact"/>
              <w:jc w:val="left"/>
              <w:rPr>
                <w:kern w:val="0"/>
                <w:sz w:val="18"/>
                <w:szCs w:val="18"/>
              </w:rPr>
            </w:pPr>
            <w:r w:rsidRPr="00743CEE">
              <w:rPr>
                <w:kern w:val="0"/>
                <w:sz w:val="18"/>
                <w:szCs w:val="18"/>
              </w:rPr>
              <w:t>青岛建华食品机械制造有限公司</w:t>
            </w:r>
          </w:p>
        </w:tc>
        <w:tc>
          <w:tcPr>
            <w:tcW w:w="861" w:type="dxa"/>
            <w:shd w:val="clear" w:color="000000" w:fill="FFFFFF"/>
            <w:vAlign w:val="center"/>
            <w:hideMark/>
          </w:tcPr>
          <w:p w14:paraId="74D1A237" w14:textId="0AC32AD2"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29490DEC" w14:textId="7C4E79E6"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72A7DD8A" w14:textId="77777777" w:rsidR="00A363BF" w:rsidRPr="00743CEE" w:rsidRDefault="00A363BF" w:rsidP="00132CAB">
            <w:pPr>
              <w:spacing w:line="200" w:lineRule="exact"/>
              <w:jc w:val="center"/>
              <w:rPr>
                <w:sz w:val="18"/>
                <w:szCs w:val="18"/>
              </w:rPr>
            </w:pPr>
          </w:p>
        </w:tc>
      </w:tr>
      <w:tr w:rsidR="00A363BF" w:rsidRPr="00743CEE" w14:paraId="0094183B" w14:textId="77777777" w:rsidTr="00A363BF">
        <w:trPr>
          <w:trHeight w:val="480"/>
        </w:trPr>
        <w:tc>
          <w:tcPr>
            <w:tcW w:w="789" w:type="dxa"/>
            <w:vMerge/>
            <w:shd w:val="clear" w:color="000000" w:fill="FFFFFF"/>
            <w:hideMark/>
          </w:tcPr>
          <w:p w14:paraId="4B1CE710"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2ED932F8"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新能源汽车压缩机电机成套装备关键技术研发与应用示范</w:t>
            </w:r>
          </w:p>
        </w:tc>
        <w:tc>
          <w:tcPr>
            <w:tcW w:w="2225" w:type="dxa"/>
            <w:shd w:val="clear" w:color="000000" w:fill="FFFFFF"/>
            <w:noWrap/>
            <w:vAlign w:val="center"/>
            <w:hideMark/>
          </w:tcPr>
          <w:p w14:paraId="5D852BFC" w14:textId="77777777" w:rsidR="00A363BF" w:rsidRPr="00743CEE" w:rsidRDefault="00A363BF" w:rsidP="00132CAB">
            <w:pPr>
              <w:widowControl/>
              <w:spacing w:line="200" w:lineRule="exact"/>
              <w:jc w:val="left"/>
              <w:rPr>
                <w:kern w:val="0"/>
                <w:sz w:val="18"/>
                <w:szCs w:val="18"/>
              </w:rPr>
            </w:pPr>
            <w:r w:rsidRPr="00743CEE">
              <w:rPr>
                <w:kern w:val="0"/>
                <w:sz w:val="18"/>
                <w:szCs w:val="18"/>
              </w:rPr>
              <w:t>中</w:t>
            </w:r>
            <w:proofErr w:type="gramStart"/>
            <w:r w:rsidRPr="00743CEE">
              <w:rPr>
                <w:kern w:val="0"/>
                <w:sz w:val="18"/>
                <w:szCs w:val="18"/>
              </w:rPr>
              <w:t>特</w:t>
            </w:r>
            <w:proofErr w:type="gramEnd"/>
            <w:r w:rsidRPr="00743CEE">
              <w:rPr>
                <w:kern w:val="0"/>
                <w:sz w:val="18"/>
                <w:szCs w:val="18"/>
              </w:rPr>
              <w:t>科技工业（青岛）有限公司</w:t>
            </w:r>
          </w:p>
        </w:tc>
        <w:tc>
          <w:tcPr>
            <w:tcW w:w="861" w:type="dxa"/>
            <w:shd w:val="clear" w:color="000000" w:fill="FFFFFF"/>
            <w:vAlign w:val="center"/>
            <w:hideMark/>
          </w:tcPr>
          <w:p w14:paraId="58F53EDB" w14:textId="69A774EC"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53794F5E" w14:textId="583D720D"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6FE6B3FE" w14:textId="77777777" w:rsidR="00A363BF" w:rsidRPr="00743CEE" w:rsidRDefault="00A363BF" w:rsidP="00132CAB">
            <w:pPr>
              <w:spacing w:line="200" w:lineRule="exact"/>
              <w:jc w:val="center"/>
              <w:rPr>
                <w:sz w:val="18"/>
                <w:szCs w:val="18"/>
              </w:rPr>
            </w:pPr>
          </w:p>
        </w:tc>
      </w:tr>
      <w:tr w:rsidR="00A363BF" w:rsidRPr="00743CEE" w14:paraId="4026F941" w14:textId="77777777" w:rsidTr="00A363BF">
        <w:trPr>
          <w:trHeight w:val="480"/>
        </w:trPr>
        <w:tc>
          <w:tcPr>
            <w:tcW w:w="789" w:type="dxa"/>
            <w:vMerge/>
            <w:shd w:val="clear" w:color="000000" w:fill="FFFFFF"/>
            <w:hideMark/>
          </w:tcPr>
          <w:p w14:paraId="4C7233C6"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54391071"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高效密集的多层穿梭车装备的研发与示范应用</w:t>
            </w:r>
          </w:p>
        </w:tc>
        <w:tc>
          <w:tcPr>
            <w:tcW w:w="2225" w:type="dxa"/>
            <w:shd w:val="clear" w:color="000000" w:fill="FFFFFF"/>
            <w:noWrap/>
            <w:vAlign w:val="center"/>
            <w:hideMark/>
          </w:tcPr>
          <w:p w14:paraId="2C38985E" w14:textId="77777777" w:rsidR="00A363BF" w:rsidRPr="00743CEE" w:rsidRDefault="00A363BF" w:rsidP="00132CAB">
            <w:pPr>
              <w:widowControl/>
              <w:spacing w:line="200" w:lineRule="exact"/>
              <w:jc w:val="left"/>
              <w:rPr>
                <w:kern w:val="0"/>
                <w:sz w:val="18"/>
                <w:szCs w:val="18"/>
              </w:rPr>
            </w:pPr>
            <w:proofErr w:type="gramStart"/>
            <w:r w:rsidRPr="00743CEE">
              <w:rPr>
                <w:kern w:val="0"/>
                <w:sz w:val="18"/>
                <w:szCs w:val="18"/>
              </w:rPr>
              <w:t>科捷智能</w:t>
            </w:r>
            <w:proofErr w:type="gramEnd"/>
            <w:r w:rsidRPr="00743CEE">
              <w:rPr>
                <w:kern w:val="0"/>
                <w:sz w:val="18"/>
                <w:szCs w:val="18"/>
              </w:rPr>
              <w:t>装备有限公司</w:t>
            </w:r>
          </w:p>
        </w:tc>
        <w:tc>
          <w:tcPr>
            <w:tcW w:w="861" w:type="dxa"/>
            <w:shd w:val="clear" w:color="000000" w:fill="FFFFFF"/>
            <w:vAlign w:val="center"/>
            <w:hideMark/>
          </w:tcPr>
          <w:p w14:paraId="123A1569" w14:textId="484D4147"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595406A7" w14:textId="56CE117D"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079026A3" w14:textId="77777777" w:rsidR="00A363BF" w:rsidRPr="00743CEE" w:rsidRDefault="00A363BF" w:rsidP="00132CAB">
            <w:pPr>
              <w:spacing w:line="200" w:lineRule="exact"/>
              <w:jc w:val="center"/>
              <w:rPr>
                <w:sz w:val="18"/>
                <w:szCs w:val="18"/>
              </w:rPr>
            </w:pPr>
          </w:p>
        </w:tc>
      </w:tr>
      <w:tr w:rsidR="00A363BF" w:rsidRPr="00743CEE" w14:paraId="29EC9F16" w14:textId="77777777" w:rsidTr="00A363BF">
        <w:trPr>
          <w:trHeight w:val="480"/>
        </w:trPr>
        <w:tc>
          <w:tcPr>
            <w:tcW w:w="789" w:type="dxa"/>
            <w:vMerge/>
            <w:shd w:val="clear" w:color="000000" w:fill="FFFFFF"/>
            <w:hideMark/>
          </w:tcPr>
          <w:p w14:paraId="32351BBD"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3A75F56E"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智能</w:t>
            </w:r>
            <w:proofErr w:type="gramStart"/>
            <w:r w:rsidRPr="00743CEE">
              <w:rPr>
                <w:color w:val="000000"/>
                <w:kern w:val="0"/>
                <w:sz w:val="18"/>
                <w:szCs w:val="18"/>
              </w:rPr>
              <w:t>空轨集</w:t>
            </w:r>
            <w:proofErr w:type="gramEnd"/>
            <w:r w:rsidRPr="00743CEE">
              <w:rPr>
                <w:color w:val="000000"/>
                <w:kern w:val="0"/>
                <w:sz w:val="18"/>
                <w:szCs w:val="18"/>
              </w:rPr>
              <w:t>疏运系统关键技术研发与应用示范</w:t>
            </w:r>
          </w:p>
        </w:tc>
        <w:tc>
          <w:tcPr>
            <w:tcW w:w="2225" w:type="dxa"/>
            <w:shd w:val="clear" w:color="000000" w:fill="FFFFFF"/>
            <w:noWrap/>
            <w:vAlign w:val="center"/>
            <w:hideMark/>
          </w:tcPr>
          <w:p w14:paraId="5A5559A5" w14:textId="77777777" w:rsidR="00A363BF" w:rsidRPr="00743CEE" w:rsidRDefault="00A363BF" w:rsidP="00132CAB">
            <w:pPr>
              <w:widowControl/>
              <w:spacing w:line="200" w:lineRule="exact"/>
              <w:jc w:val="left"/>
              <w:rPr>
                <w:kern w:val="0"/>
                <w:sz w:val="18"/>
                <w:szCs w:val="18"/>
              </w:rPr>
            </w:pPr>
            <w:r w:rsidRPr="00743CEE">
              <w:rPr>
                <w:kern w:val="0"/>
                <w:sz w:val="18"/>
                <w:szCs w:val="18"/>
              </w:rPr>
              <w:t>青岛港国际股份有限公司</w:t>
            </w:r>
          </w:p>
        </w:tc>
        <w:tc>
          <w:tcPr>
            <w:tcW w:w="861" w:type="dxa"/>
            <w:shd w:val="clear" w:color="000000" w:fill="FFFFFF"/>
            <w:vAlign w:val="center"/>
            <w:hideMark/>
          </w:tcPr>
          <w:p w14:paraId="175D033C" w14:textId="3A81DA4D"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6651C4AD" w14:textId="22A09969"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69F2FD4F" w14:textId="77777777" w:rsidR="00A363BF" w:rsidRPr="00743CEE" w:rsidRDefault="00A363BF" w:rsidP="00132CAB">
            <w:pPr>
              <w:spacing w:line="200" w:lineRule="exact"/>
              <w:jc w:val="center"/>
              <w:rPr>
                <w:sz w:val="18"/>
                <w:szCs w:val="18"/>
              </w:rPr>
            </w:pPr>
          </w:p>
        </w:tc>
      </w:tr>
      <w:tr w:rsidR="00A363BF" w:rsidRPr="00743CEE" w14:paraId="42700330" w14:textId="77777777" w:rsidTr="00A363BF">
        <w:trPr>
          <w:trHeight w:val="480"/>
        </w:trPr>
        <w:tc>
          <w:tcPr>
            <w:tcW w:w="789" w:type="dxa"/>
            <w:vMerge/>
            <w:shd w:val="clear" w:color="000000" w:fill="FFFFFF"/>
            <w:hideMark/>
          </w:tcPr>
          <w:p w14:paraId="759FCB3B"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0E449823"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可卷曲抗光屏幕关键技术研究及应用</w:t>
            </w:r>
          </w:p>
        </w:tc>
        <w:tc>
          <w:tcPr>
            <w:tcW w:w="2225" w:type="dxa"/>
            <w:shd w:val="clear" w:color="000000" w:fill="FFFFFF"/>
            <w:noWrap/>
            <w:vAlign w:val="center"/>
            <w:hideMark/>
          </w:tcPr>
          <w:p w14:paraId="788D3A5F" w14:textId="77777777" w:rsidR="00A363BF" w:rsidRPr="00743CEE" w:rsidRDefault="00A363BF" w:rsidP="00132CAB">
            <w:pPr>
              <w:widowControl/>
              <w:spacing w:line="200" w:lineRule="exact"/>
              <w:jc w:val="left"/>
              <w:rPr>
                <w:kern w:val="0"/>
                <w:sz w:val="18"/>
                <w:szCs w:val="18"/>
              </w:rPr>
            </w:pPr>
            <w:r w:rsidRPr="00743CEE">
              <w:rPr>
                <w:kern w:val="0"/>
                <w:sz w:val="18"/>
                <w:szCs w:val="18"/>
              </w:rPr>
              <w:t>青岛海信激光显示股份有限公司</w:t>
            </w:r>
          </w:p>
        </w:tc>
        <w:tc>
          <w:tcPr>
            <w:tcW w:w="861" w:type="dxa"/>
            <w:shd w:val="clear" w:color="000000" w:fill="FFFFFF"/>
            <w:vAlign w:val="center"/>
            <w:hideMark/>
          </w:tcPr>
          <w:p w14:paraId="5D054F89" w14:textId="062A1808"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2FC932E2" w14:textId="17E897F1"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54B1C218" w14:textId="77777777" w:rsidR="00A363BF" w:rsidRPr="00743CEE" w:rsidRDefault="00A363BF" w:rsidP="00132CAB">
            <w:pPr>
              <w:spacing w:line="200" w:lineRule="exact"/>
              <w:jc w:val="center"/>
              <w:rPr>
                <w:sz w:val="18"/>
                <w:szCs w:val="18"/>
              </w:rPr>
            </w:pPr>
          </w:p>
        </w:tc>
      </w:tr>
      <w:tr w:rsidR="00A363BF" w:rsidRPr="00743CEE" w14:paraId="50909138" w14:textId="77777777" w:rsidTr="00A363BF">
        <w:trPr>
          <w:trHeight w:val="480"/>
        </w:trPr>
        <w:tc>
          <w:tcPr>
            <w:tcW w:w="789" w:type="dxa"/>
            <w:vMerge/>
            <w:shd w:val="clear" w:color="000000" w:fill="FFFFFF"/>
            <w:hideMark/>
          </w:tcPr>
          <w:p w14:paraId="5E371490"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021CC723"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基于人工智能的智慧社区技术研发与应用示范</w:t>
            </w:r>
          </w:p>
        </w:tc>
        <w:tc>
          <w:tcPr>
            <w:tcW w:w="2225" w:type="dxa"/>
            <w:shd w:val="clear" w:color="000000" w:fill="FFFFFF"/>
            <w:noWrap/>
            <w:vAlign w:val="center"/>
            <w:hideMark/>
          </w:tcPr>
          <w:p w14:paraId="25102FA1" w14:textId="77777777" w:rsidR="00A363BF" w:rsidRPr="00743CEE" w:rsidRDefault="00A363BF" w:rsidP="00132CAB">
            <w:pPr>
              <w:widowControl/>
              <w:spacing w:line="200" w:lineRule="exact"/>
              <w:jc w:val="left"/>
              <w:rPr>
                <w:kern w:val="0"/>
                <w:sz w:val="18"/>
                <w:szCs w:val="18"/>
              </w:rPr>
            </w:pPr>
            <w:r w:rsidRPr="00743CEE">
              <w:rPr>
                <w:kern w:val="0"/>
                <w:sz w:val="18"/>
                <w:szCs w:val="18"/>
              </w:rPr>
              <w:t>海信集团控股股份有限公司</w:t>
            </w:r>
          </w:p>
        </w:tc>
        <w:tc>
          <w:tcPr>
            <w:tcW w:w="861" w:type="dxa"/>
            <w:shd w:val="clear" w:color="000000" w:fill="FFFFFF"/>
            <w:vAlign w:val="center"/>
            <w:hideMark/>
          </w:tcPr>
          <w:p w14:paraId="790009E1" w14:textId="5119B265"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1187FE25" w14:textId="61DDAF38"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292D793B" w14:textId="77777777" w:rsidR="00A363BF" w:rsidRPr="00743CEE" w:rsidRDefault="00A363BF" w:rsidP="00132CAB">
            <w:pPr>
              <w:spacing w:line="200" w:lineRule="exact"/>
              <w:jc w:val="center"/>
              <w:rPr>
                <w:sz w:val="18"/>
                <w:szCs w:val="18"/>
              </w:rPr>
            </w:pPr>
          </w:p>
        </w:tc>
      </w:tr>
      <w:tr w:rsidR="00A363BF" w:rsidRPr="00743CEE" w14:paraId="0DE89BC2" w14:textId="77777777" w:rsidTr="00A363BF">
        <w:trPr>
          <w:trHeight w:val="480"/>
        </w:trPr>
        <w:tc>
          <w:tcPr>
            <w:tcW w:w="789" w:type="dxa"/>
            <w:vMerge/>
            <w:shd w:val="clear" w:color="000000" w:fill="FFFFFF"/>
            <w:hideMark/>
          </w:tcPr>
          <w:p w14:paraId="551FE171" w14:textId="77777777" w:rsidR="00A363BF" w:rsidRPr="00743CEE" w:rsidRDefault="00A363BF" w:rsidP="00BA7553">
            <w:pPr>
              <w:spacing w:line="300" w:lineRule="exact"/>
              <w:jc w:val="center"/>
              <w:rPr>
                <w:color w:val="000000"/>
                <w:kern w:val="0"/>
                <w:sz w:val="18"/>
                <w:szCs w:val="18"/>
              </w:rPr>
            </w:pPr>
          </w:p>
        </w:tc>
        <w:tc>
          <w:tcPr>
            <w:tcW w:w="2964" w:type="dxa"/>
            <w:shd w:val="clear" w:color="000000" w:fill="FFFFFF"/>
            <w:vAlign w:val="center"/>
            <w:hideMark/>
          </w:tcPr>
          <w:p w14:paraId="43188C8F"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面向橡胶轮胎行业的工业互联网云边协同平台研发及应用</w:t>
            </w:r>
          </w:p>
        </w:tc>
        <w:tc>
          <w:tcPr>
            <w:tcW w:w="2225" w:type="dxa"/>
            <w:shd w:val="clear" w:color="000000" w:fill="FFFFFF"/>
            <w:noWrap/>
            <w:vAlign w:val="center"/>
            <w:hideMark/>
          </w:tcPr>
          <w:p w14:paraId="1FD521FE" w14:textId="77777777" w:rsidR="00A363BF" w:rsidRPr="00743CEE" w:rsidRDefault="00A363BF" w:rsidP="00132CAB">
            <w:pPr>
              <w:widowControl/>
              <w:spacing w:line="200" w:lineRule="exact"/>
              <w:jc w:val="left"/>
              <w:rPr>
                <w:kern w:val="0"/>
                <w:sz w:val="18"/>
                <w:szCs w:val="18"/>
              </w:rPr>
            </w:pPr>
            <w:proofErr w:type="gramStart"/>
            <w:r w:rsidRPr="00743CEE">
              <w:rPr>
                <w:kern w:val="0"/>
                <w:sz w:val="18"/>
                <w:szCs w:val="18"/>
              </w:rPr>
              <w:t>赛轮集团</w:t>
            </w:r>
            <w:proofErr w:type="gramEnd"/>
            <w:r w:rsidRPr="00743CEE">
              <w:rPr>
                <w:kern w:val="0"/>
                <w:sz w:val="18"/>
                <w:szCs w:val="18"/>
              </w:rPr>
              <w:t>股份有限公司</w:t>
            </w:r>
          </w:p>
        </w:tc>
        <w:tc>
          <w:tcPr>
            <w:tcW w:w="861" w:type="dxa"/>
            <w:shd w:val="clear" w:color="000000" w:fill="FFFFFF"/>
            <w:vAlign w:val="center"/>
            <w:hideMark/>
          </w:tcPr>
          <w:p w14:paraId="4E85D128" w14:textId="1097F214"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7EB5DB19" w14:textId="302EB0F9"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21A339AE" w14:textId="77777777" w:rsidR="00A363BF" w:rsidRPr="00743CEE" w:rsidRDefault="00A363BF" w:rsidP="00132CAB">
            <w:pPr>
              <w:spacing w:line="200" w:lineRule="exact"/>
              <w:jc w:val="center"/>
              <w:rPr>
                <w:sz w:val="18"/>
                <w:szCs w:val="18"/>
              </w:rPr>
            </w:pPr>
          </w:p>
        </w:tc>
      </w:tr>
      <w:tr w:rsidR="00A363BF" w:rsidRPr="00743CEE" w14:paraId="30A927D3" w14:textId="77777777" w:rsidTr="00A363BF">
        <w:trPr>
          <w:trHeight w:val="480"/>
        </w:trPr>
        <w:tc>
          <w:tcPr>
            <w:tcW w:w="789" w:type="dxa"/>
            <w:vMerge/>
            <w:shd w:val="clear" w:color="000000" w:fill="FFFFFF"/>
            <w:hideMark/>
          </w:tcPr>
          <w:p w14:paraId="2FAC2942" w14:textId="77777777" w:rsidR="00A363BF" w:rsidRPr="00743CEE" w:rsidRDefault="00A363BF" w:rsidP="00BA7553">
            <w:pPr>
              <w:widowControl/>
              <w:spacing w:line="300" w:lineRule="exact"/>
              <w:jc w:val="center"/>
              <w:rPr>
                <w:color w:val="000000"/>
                <w:kern w:val="0"/>
                <w:sz w:val="18"/>
                <w:szCs w:val="18"/>
              </w:rPr>
            </w:pPr>
          </w:p>
        </w:tc>
        <w:tc>
          <w:tcPr>
            <w:tcW w:w="2964" w:type="dxa"/>
            <w:shd w:val="clear" w:color="000000" w:fill="FFFFFF"/>
            <w:vAlign w:val="center"/>
            <w:hideMark/>
          </w:tcPr>
          <w:p w14:paraId="7AB7A343"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基于人工智能算法的混合现实追踪定位交互技术研究及应用开发</w:t>
            </w:r>
          </w:p>
        </w:tc>
        <w:tc>
          <w:tcPr>
            <w:tcW w:w="2225" w:type="dxa"/>
            <w:shd w:val="clear" w:color="000000" w:fill="FFFFFF"/>
            <w:noWrap/>
            <w:vAlign w:val="center"/>
            <w:hideMark/>
          </w:tcPr>
          <w:p w14:paraId="71FF3CD2" w14:textId="77777777" w:rsidR="00A363BF" w:rsidRPr="00743CEE" w:rsidRDefault="00A363BF" w:rsidP="00132CAB">
            <w:pPr>
              <w:widowControl/>
              <w:spacing w:line="200" w:lineRule="exact"/>
              <w:jc w:val="left"/>
              <w:rPr>
                <w:kern w:val="0"/>
                <w:sz w:val="18"/>
                <w:szCs w:val="18"/>
              </w:rPr>
            </w:pPr>
            <w:r w:rsidRPr="00743CEE">
              <w:rPr>
                <w:kern w:val="0"/>
                <w:sz w:val="18"/>
                <w:szCs w:val="18"/>
              </w:rPr>
              <w:t>青岛小鸟看看科技有限公司</w:t>
            </w:r>
          </w:p>
        </w:tc>
        <w:tc>
          <w:tcPr>
            <w:tcW w:w="861" w:type="dxa"/>
            <w:shd w:val="clear" w:color="000000" w:fill="FFFFFF"/>
            <w:vAlign w:val="center"/>
            <w:hideMark/>
          </w:tcPr>
          <w:p w14:paraId="67CD2B50" w14:textId="0A4813C8"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450392F9" w14:textId="0A2B9289"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352A3E6A" w14:textId="77777777" w:rsidR="00A363BF" w:rsidRPr="00743CEE" w:rsidRDefault="00A363BF" w:rsidP="00132CAB">
            <w:pPr>
              <w:spacing w:line="200" w:lineRule="exact"/>
              <w:jc w:val="center"/>
              <w:rPr>
                <w:sz w:val="18"/>
                <w:szCs w:val="18"/>
              </w:rPr>
            </w:pPr>
          </w:p>
        </w:tc>
      </w:tr>
      <w:tr w:rsidR="00A363BF" w:rsidRPr="00743CEE" w14:paraId="351EF6EE" w14:textId="77777777" w:rsidTr="00A363BF">
        <w:trPr>
          <w:trHeight w:val="480"/>
        </w:trPr>
        <w:tc>
          <w:tcPr>
            <w:tcW w:w="789" w:type="dxa"/>
            <w:vMerge/>
            <w:vAlign w:val="center"/>
            <w:hideMark/>
          </w:tcPr>
          <w:p w14:paraId="64698FC9" w14:textId="77777777" w:rsidR="00A363BF" w:rsidRPr="00743CEE" w:rsidRDefault="00A363BF" w:rsidP="00BA7553">
            <w:pPr>
              <w:widowControl/>
              <w:spacing w:line="300" w:lineRule="exact"/>
              <w:jc w:val="left"/>
              <w:rPr>
                <w:color w:val="000000"/>
                <w:kern w:val="0"/>
                <w:sz w:val="18"/>
                <w:szCs w:val="18"/>
              </w:rPr>
            </w:pPr>
          </w:p>
        </w:tc>
        <w:tc>
          <w:tcPr>
            <w:tcW w:w="2964" w:type="dxa"/>
            <w:shd w:val="clear" w:color="000000" w:fill="FFFFFF"/>
            <w:vAlign w:val="center"/>
            <w:hideMark/>
          </w:tcPr>
          <w:p w14:paraId="40BDEC75"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金融等重点行业大数据安全关键技术研发与应用</w:t>
            </w:r>
          </w:p>
        </w:tc>
        <w:tc>
          <w:tcPr>
            <w:tcW w:w="2225" w:type="dxa"/>
            <w:shd w:val="clear" w:color="000000" w:fill="FFFFFF"/>
            <w:noWrap/>
            <w:vAlign w:val="center"/>
            <w:hideMark/>
          </w:tcPr>
          <w:p w14:paraId="5125278F" w14:textId="77777777" w:rsidR="00A363BF" w:rsidRPr="00743CEE" w:rsidRDefault="00A363BF" w:rsidP="00132CAB">
            <w:pPr>
              <w:widowControl/>
              <w:spacing w:line="200" w:lineRule="exact"/>
              <w:jc w:val="left"/>
              <w:rPr>
                <w:kern w:val="0"/>
                <w:sz w:val="18"/>
                <w:szCs w:val="18"/>
              </w:rPr>
            </w:pPr>
            <w:proofErr w:type="gramStart"/>
            <w:r w:rsidRPr="00743CEE">
              <w:rPr>
                <w:kern w:val="0"/>
                <w:sz w:val="18"/>
                <w:szCs w:val="18"/>
              </w:rPr>
              <w:t>建投数据</w:t>
            </w:r>
            <w:proofErr w:type="gramEnd"/>
            <w:r w:rsidRPr="00743CEE">
              <w:rPr>
                <w:kern w:val="0"/>
                <w:sz w:val="18"/>
                <w:szCs w:val="18"/>
              </w:rPr>
              <w:t>科技</w:t>
            </w:r>
            <w:r w:rsidRPr="00743CEE">
              <w:rPr>
                <w:kern w:val="0"/>
                <w:sz w:val="18"/>
                <w:szCs w:val="18"/>
              </w:rPr>
              <w:t>(</w:t>
            </w:r>
            <w:r w:rsidRPr="00743CEE">
              <w:rPr>
                <w:kern w:val="0"/>
                <w:sz w:val="18"/>
                <w:szCs w:val="18"/>
              </w:rPr>
              <w:t>山东）有限公司</w:t>
            </w:r>
          </w:p>
        </w:tc>
        <w:tc>
          <w:tcPr>
            <w:tcW w:w="861" w:type="dxa"/>
            <w:shd w:val="clear" w:color="000000" w:fill="FFFFFF"/>
            <w:vAlign w:val="center"/>
            <w:hideMark/>
          </w:tcPr>
          <w:p w14:paraId="196B77BC" w14:textId="44A1520F"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4ADD3885" w14:textId="7BD5DD71"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23CE1C43" w14:textId="77777777" w:rsidR="00A363BF" w:rsidRPr="00743CEE" w:rsidRDefault="00A363BF" w:rsidP="00132CAB">
            <w:pPr>
              <w:spacing w:line="200" w:lineRule="exact"/>
              <w:jc w:val="center"/>
              <w:rPr>
                <w:sz w:val="18"/>
                <w:szCs w:val="18"/>
              </w:rPr>
            </w:pPr>
          </w:p>
        </w:tc>
      </w:tr>
      <w:tr w:rsidR="00A363BF" w:rsidRPr="00743CEE" w14:paraId="70D81017" w14:textId="77777777" w:rsidTr="00A363BF">
        <w:trPr>
          <w:trHeight w:val="480"/>
        </w:trPr>
        <w:tc>
          <w:tcPr>
            <w:tcW w:w="789" w:type="dxa"/>
            <w:vMerge/>
            <w:vAlign w:val="center"/>
            <w:hideMark/>
          </w:tcPr>
          <w:p w14:paraId="7FF3D1F6" w14:textId="77777777" w:rsidR="00A363BF" w:rsidRPr="00743CEE" w:rsidRDefault="00A363BF" w:rsidP="00BA7553">
            <w:pPr>
              <w:widowControl/>
              <w:spacing w:line="300" w:lineRule="exact"/>
              <w:jc w:val="left"/>
              <w:rPr>
                <w:color w:val="000000"/>
                <w:kern w:val="0"/>
                <w:sz w:val="18"/>
                <w:szCs w:val="18"/>
              </w:rPr>
            </w:pPr>
          </w:p>
        </w:tc>
        <w:tc>
          <w:tcPr>
            <w:tcW w:w="2964" w:type="dxa"/>
            <w:shd w:val="clear" w:color="000000" w:fill="FFFFFF"/>
            <w:vAlign w:val="center"/>
            <w:hideMark/>
          </w:tcPr>
          <w:p w14:paraId="47CAD1D6"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压水堆核电站蒸发器更换关键技术研究及应用示范</w:t>
            </w:r>
          </w:p>
        </w:tc>
        <w:tc>
          <w:tcPr>
            <w:tcW w:w="2225" w:type="dxa"/>
            <w:shd w:val="clear" w:color="000000" w:fill="FFFFFF"/>
            <w:noWrap/>
            <w:vAlign w:val="center"/>
            <w:hideMark/>
          </w:tcPr>
          <w:p w14:paraId="4AE0E82A" w14:textId="77777777" w:rsidR="00A363BF" w:rsidRPr="00743CEE" w:rsidRDefault="00A363BF" w:rsidP="00132CAB">
            <w:pPr>
              <w:widowControl/>
              <w:spacing w:line="200" w:lineRule="exact"/>
              <w:jc w:val="left"/>
              <w:rPr>
                <w:kern w:val="0"/>
                <w:sz w:val="18"/>
                <w:szCs w:val="18"/>
              </w:rPr>
            </w:pPr>
            <w:r w:rsidRPr="00743CEE">
              <w:rPr>
                <w:kern w:val="0"/>
                <w:sz w:val="18"/>
                <w:szCs w:val="18"/>
              </w:rPr>
              <w:t>青岛先楚能源发展集团有限公司</w:t>
            </w:r>
          </w:p>
        </w:tc>
        <w:tc>
          <w:tcPr>
            <w:tcW w:w="861" w:type="dxa"/>
            <w:shd w:val="clear" w:color="000000" w:fill="FFFFFF"/>
            <w:vAlign w:val="center"/>
            <w:hideMark/>
          </w:tcPr>
          <w:p w14:paraId="313782E7" w14:textId="569D29A4"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39A5A41F" w14:textId="66536080"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229608B0" w14:textId="77777777" w:rsidR="00A363BF" w:rsidRPr="00743CEE" w:rsidRDefault="00A363BF" w:rsidP="00132CAB">
            <w:pPr>
              <w:spacing w:line="200" w:lineRule="exact"/>
              <w:jc w:val="center"/>
              <w:rPr>
                <w:sz w:val="18"/>
                <w:szCs w:val="18"/>
              </w:rPr>
            </w:pPr>
          </w:p>
        </w:tc>
      </w:tr>
      <w:tr w:rsidR="00A363BF" w:rsidRPr="00743CEE" w14:paraId="75891818" w14:textId="77777777" w:rsidTr="00A363BF">
        <w:trPr>
          <w:trHeight w:val="480"/>
        </w:trPr>
        <w:tc>
          <w:tcPr>
            <w:tcW w:w="789" w:type="dxa"/>
            <w:vMerge/>
            <w:vAlign w:val="center"/>
            <w:hideMark/>
          </w:tcPr>
          <w:p w14:paraId="2BEE3F7D" w14:textId="77777777" w:rsidR="00A363BF" w:rsidRPr="00743CEE" w:rsidRDefault="00A363BF" w:rsidP="00BA7553">
            <w:pPr>
              <w:widowControl/>
              <w:spacing w:line="300" w:lineRule="exact"/>
              <w:jc w:val="left"/>
              <w:rPr>
                <w:color w:val="000000"/>
                <w:kern w:val="0"/>
                <w:sz w:val="18"/>
                <w:szCs w:val="18"/>
              </w:rPr>
            </w:pPr>
          </w:p>
        </w:tc>
        <w:tc>
          <w:tcPr>
            <w:tcW w:w="2964" w:type="dxa"/>
            <w:shd w:val="clear" w:color="000000" w:fill="FFFFFF"/>
            <w:vAlign w:val="center"/>
            <w:hideMark/>
          </w:tcPr>
          <w:p w14:paraId="6E065F12"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木质纤维素高效解聚生产单细胞油脂及蛋白</w:t>
            </w:r>
          </w:p>
        </w:tc>
        <w:tc>
          <w:tcPr>
            <w:tcW w:w="2225" w:type="dxa"/>
            <w:shd w:val="clear" w:color="000000" w:fill="FFFFFF"/>
            <w:noWrap/>
            <w:vAlign w:val="center"/>
            <w:hideMark/>
          </w:tcPr>
          <w:p w14:paraId="057A2C61" w14:textId="77777777" w:rsidR="00A363BF" w:rsidRPr="00743CEE" w:rsidRDefault="00A363BF" w:rsidP="00132CAB">
            <w:pPr>
              <w:widowControl/>
              <w:spacing w:line="200" w:lineRule="exact"/>
              <w:jc w:val="left"/>
              <w:rPr>
                <w:kern w:val="0"/>
                <w:sz w:val="18"/>
                <w:szCs w:val="18"/>
              </w:rPr>
            </w:pPr>
            <w:r w:rsidRPr="00743CEE">
              <w:rPr>
                <w:kern w:val="0"/>
                <w:sz w:val="18"/>
                <w:szCs w:val="18"/>
              </w:rPr>
              <w:t>青岛琅琊台集团股份有限公司</w:t>
            </w:r>
          </w:p>
        </w:tc>
        <w:tc>
          <w:tcPr>
            <w:tcW w:w="861" w:type="dxa"/>
            <w:shd w:val="clear" w:color="000000" w:fill="FFFFFF"/>
            <w:vAlign w:val="center"/>
            <w:hideMark/>
          </w:tcPr>
          <w:p w14:paraId="3B053C03" w14:textId="27AA0C3B"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52DC1076" w14:textId="41A40555"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5F7062BF" w14:textId="77777777" w:rsidR="00A363BF" w:rsidRPr="00743CEE" w:rsidRDefault="00A363BF" w:rsidP="00132CAB">
            <w:pPr>
              <w:spacing w:line="200" w:lineRule="exact"/>
              <w:jc w:val="center"/>
              <w:rPr>
                <w:sz w:val="18"/>
                <w:szCs w:val="18"/>
              </w:rPr>
            </w:pPr>
          </w:p>
        </w:tc>
      </w:tr>
      <w:tr w:rsidR="00A363BF" w:rsidRPr="00743CEE" w14:paraId="097ED213" w14:textId="77777777" w:rsidTr="00A363BF">
        <w:trPr>
          <w:trHeight w:val="480"/>
        </w:trPr>
        <w:tc>
          <w:tcPr>
            <w:tcW w:w="789" w:type="dxa"/>
            <w:vMerge/>
            <w:vAlign w:val="center"/>
            <w:hideMark/>
          </w:tcPr>
          <w:p w14:paraId="276E4156" w14:textId="77777777" w:rsidR="00A363BF" w:rsidRPr="00743CEE" w:rsidRDefault="00A363BF" w:rsidP="00BA7553">
            <w:pPr>
              <w:widowControl/>
              <w:spacing w:line="300" w:lineRule="exact"/>
              <w:jc w:val="left"/>
              <w:rPr>
                <w:color w:val="000000"/>
                <w:kern w:val="0"/>
                <w:sz w:val="18"/>
                <w:szCs w:val="18"/>
              </w:rPr>
            </w:pPr>
          </w:p>
        </w:tc>
        <w:tc>
          <w:tcPr>
            <w:tcW w:w="2964" w:type="dxa"/>
            <w:shd w:val="clear" w:color="000000" w:fill="FFFFFF"/>
            <w:vAlign w:val="center"/>
            <w:hideMark/>
          </w:tcPr>
          <w:p w14:paraId="4BCD5A61" w14:textId="77777777" w:rsidR="00A363BF" w:rsidRPr="00743CEE" w:rsidRDefault="00A363BF" w:rsidP="00132CAB">
            <w:pPr>
              <w:widowControl/>
              <w:spacing w:line="200" w:lineRule="exact"/>
              <w:jc w:val="left"/>
              <w:rPr>
                <w:color w:val="000000"/>
                <w:kern w:val="0"/>
                <w:sz w:val="18"/>
                <w:szCs w:val="18"/>
              </w:rPr>
            </w:pPr>
            <w:r w:rsidRPr="00743CEE">
              <w:rPr>
                <w:color w:val="000000"/>
                <w:kern w:val="0"/>
                <w:sz w:val="18"/>
                <w:szCs w:val="18"/>
              </w:rPr>
              <w:t>高精度光学薄膜</w:t>
            </w:r>
            <w:proofErr w:type="gramStart"/>
            <w:r w:rsidRPr="00743CEE">
              <w:rPr>
                <w:color w:val="000000"/>
                <w:kern w:val="0"/>
                <w:sz w:val="18"/>
                <w:szCs w:val="18"/>
              </w:rPr>
              <w:t>控厚系统</w:t>
            </w:r>
            <w:proofErr w:type="gramEnd"/>
            <w:r w:rsidRPr="00743CEE">
              <w:rPr>
                <w:color w:val="000000"/>
                <w:kern w:val="0"/>
                <w:sz w:val="18"/>
                <w:szCs w:val="18"/>
              </w:rPr>
              <w:t>研发及应用示范</w:t>
            </w:r>
          </w:p>
        </w:tc>
        <w:tc>
          <w:tcPr>
            <w:tcW w:w="2225" w:type="dxa"/>
            <w:shd w:val="clear" w:color="000000" w:fill="FFFFFF"/>
            <w:noWrap/>
            <w:vAlign w:val="center"/>
            <w:hideMark/>
          </w:tcPr>
          <w:p w14:paraId="201128C9" w14:textId="77777777" w:rsidR="00A363BF" w:rsidRPr="00743CEE" w:rsidRDefault="00A363BF" w:rsidP="00132CAB">
            <w:pPr>
              <w:widowControl/>
              <w:spacing w:line="200" w:lineRule="exact"/>
              <w:jc w:val="left"/>
              <w:rPr>
                <w:kern w:val="0"/>
                <w:sz w:val="18"/>
                <w:szCs w:val="18"/>
              </w:rPr>
            </w:pPr>
            <w:r w:rsidRPr="00743CEE">
              <w:rPr>
                <w:kern w:val="0"/>
                <w:sz w:val="18"/>
                <w:szCs w:val="18"/>
              </w:rPr>
              <w:t>青岛镭视光电科技有限公司</w:t>
            </w:r>
          </w:p>
        </w:tc>
        <w:tc>
          <w:tcPr>
            <w:tcW w:w="861" w:type="dxa"/>
            <w:shd w:val="clear" w:color="000000" w:fill="FFFFFF"/>
            <w:vAlign w:val="center"/>
            <w:hideMark/>
          </w:tcPr>
          <w:p w14:paraId="4D566FED" w14:textId="4C6D55CF" w:rsidR="00A363BF" w:rsidRPr="00743CEE" w:rsidRDefault="00A363BF" w:rsidP="00132CAB">
            <w:pPr>
              <w:spacing w:line="200" w:lineRule="exact"/>
              <w:jc w:val="center"/>
              <w:rPr>
                <w:kern w:val="0"/>
                <w:sz w:val="18"/>
                <w:szCs w:val="18"/>
              </w:rPr>
            </w:pPr>
            <w:r w:rsidRPr="00743CEE">
              <w:rPr>
                <w:sz w:val="18"/>
                <w:szCs w:val="18"/>
              </w:rPr>
              <w:t>180</w:t>
            </w:r>
            <w:r w:rsidR="00496E44">
              <w:rPr>
                <w:sz w:val="18"/>
                <w:szCs w:val="18"/>
              </w:rPr>
              <w:t>.00</w:t>
            </w:r>
          </w:p>
        </w:tc>
        <w:tc>
          <w:tcPr>
            <w:tcW w:w="798" w:type="dxa"/>
            <w:shd w:val="clear" w:color="000000" w:fill="FFFFFF"/>
            <w:vAlign w:val="center"/>
          </w:tcPr>
          <w:p w14:paraId="0810A6D3" w14:textId="1981CE6D" w:rsidR="00A363BF" w:rsidRPr="00743CEE" w:rsidRDefault="00A363BF" w:rsidP="00A363BF">
            <w:pPr>
              <w:spacing w:line="200" w:lineRule="exact"/>
              <w:jc w:val="center"/>
              <w:rPr>
                <w:sz w:val="18"/>
                <w:szCs w:val="18"/>
              </w:rPr>
            </w:pPr>
            <w:r w:rsidRPr="00743CEE">
              <w:rPr>
                <w:sz w:val="18"/>
                <w:szCs w:val="18"/>
              </w:rPr>
              <w:t>180</w:t>
            </w:r>
            <w:r w:rsidR="00496E44">
              <w:rPr>
                <w:sz w:val="18"/>
                <w:szCs w:val="18"/>
              </w:rPr>
              <w:t>.00</w:t>
            </w:r>
          </w:p>
        </w:tc>
        <w:tc>
          <w:tcPr>
            <w:tcW w:w="798" w:type="dxa"/>
            <w:shd w:val="clear" w:color="000000" w:fill="FFFFFF"/>
          </w:tcPr>
          <w:p w14:paraId="01DCAA53" w14:textId="77777777" w:rsidR="00A363BF" w:rsidRPr="00743CEE" w:rsidRDefault="00A363BF" w:rsidP="00132CAB">
            <w:pPr>
              <w:spacing w:line="200" w:lineRule="exact"/>
              <w:jc w:val="center"/>
              <w:rPr>
                <w:sz w:val="18"/>
                <w:szCs w:val="18"/>
              </w:rPr>
            </w:pPr>
          </w:p>
        </w:tc>
      </w:tr>
    </w:tbl>
    <w:p w14:paraId="614DE4EA" w14:textId="0AE968B5" w:rsidR="0007730E" w:rsidRPr="00743CEE" w:rsidRDefault="0007730E" w:rsidP="0007730E">
      <w:pPr>
        <w:tabs>
          <w:tab w:val="left" w:pos="360"/>
        </w:tabs>
        <w:spacing w:line="560" w:lineRule="exact"/>
        <w:ind w:firstLineChars="200" w:firstLine="643"/>
        <w:jc w:val="left"/>
        <w:rPr>
          <w:sz w:val="32"/>
          <w:szCs w:val="32"/>
        </w:rPr>
      </w:pPr>
      <w:r w:rsidRPr="008307B4">
        <w:rPr>
          <w:b/>
          <w:bCs/>
          <w:sz w:val="32"/>
          <w:szCs w:val="32"/>
        </w:rPr>
        <w:t>完成情况：</w:t>
      </w:r>
      <w:r w:rsidRPr="00743CEE">
        <w:rPr>
          <w:sz w:val="32"/>
          <w:szCs w:val="32"/>
        </w:rPr>
        <w:t>围绕海洋科技、生物医药、能源与新材料、智能制造、国际合作等领域方向</w:t>
      </w:r>
      <w:r w:rsidR="008D7113" w:rsidRPr="00743CEE">
        <w:rPr>
          <w:sz w:val="32"/>
          <w:szCs w:val="32"/>
        </w:rPr>
        <w:t>，</w:t>
      </w:r>
      <w:r w:rsidRPr="00743CEE">
        <w:rPr>
          <w:sz w:val="32"/>
          <w:szCs w:val="32"/>
        </w:rPr>
        <w:t>通过实施相关领域的关键技术攻关，</w:t>
      </w:r>
      <w:r w:rsidR="008D7113" w:rsidRPr="00743CEE">
        <w:rPr>
          <w:sz w:val="32"/>
          <w:szCs w:val="32"/>
        </w:rPr>
        <w:t>提升相关领域技术水平</w:t>
      </w:r>
      <w:r w:rsidRPr="00743CEE">
        <w:rPr>
          <w:sz w:val="32"/>
          <w:szCs w:val="32"/>
        </w:rPr>
        <w:t>、</w:t>
      </w:r>
      <w:r w:rsidR="008D7113" w:rsidRPr="00743CEE">
        <w:rPr>
          <w:sz w:val="32"/>
          <w:szCs w:val="32"/>
        </w:rPr>
        <w:t>增强核心竞争力</w:t>
      </w:r>
      <w:r w:rsidRPr="00743CEE">
        <w:rPr>
          <w:sz w:val="32"/>
          <w:szCs w:val="32"/>
        </w:rPr>
        <w:t>。</w:t>
      </w:r>
      <w:r w:rsidR="008D7113" w:rsidRPr="00743CEE">
        <w:rPr>
          <w:sz w:val="32"/>
          <w:szCs w:val="32"/>
        </w:rPr>
        <w:t>已开发</w:t>
      </w:r>
      <w:r w:rsidRPr="00743CEE">
        <w:rPr>
          <w:sz w:val="32"/>
          <w:szCs w:val="32"/>
        </w:rPr>
        <w:t>新产品</w:t>
      </w:r>
      <w:r w:rsidRPr="00743CEE">
        <w:rPr>
          <w:sz w:val="32"/>
          <w:szCs w:val="32"/>
        </w:rPr>
        <w:t>11</w:t>
      </w:r>
      <w:r w:rsidRPr="00743CEE">
        <w:rPr>
          <w:sz w:val="32"/>
          <w:szCs w:val="32"/>
        </w:rPr>
        <w:t>个，启动关键技术攻关</w:t>
      </w:r>
      <w:r w:rsidR="002C18EA" w:rsidRPr="00743CEE">
        <w:rPr>
          <w:sz w:val="32"/>
          <w:szCs w:val="32"/>
        </w:rPr>
        <w:t>22</w:t>
      </w:r>
      <w:r w:rsidRPr="00743CEE">
        <w:rPr>
          <w:sz w:val="32"/>
          <w:szCs w:val="32"/>
        </w:rPr>
        <w:t>项，产学研合作项目</w:t>
      </w:r>
      <w:r w:rsidR="002C18EA" w:rsidRPr="00743CEE">
        <w:rPr>
          <w:sz w:val="32"/>
          <w:szCs w:val="32"/>
        </w:rPr>
        <w:t>7</w:t>
      </w:r>
      <w:r w:rsidRPr="00743CEE">
        <w:rPr>
          <w:sz w:val="32"/>
          <w:szCs w:val="32"/>
        </w:rPr>
        <w:t>项，引进培养人才</w:t>
      </w:r>
      <w:r w:rsidRPr="00743CEE">
        <w:rPr>
          <w:sz w:val="32"/>
          <w:szCs w:val="32"/>
        </w:rPr>
        <w:t>59</w:t>
      </w:r>
      <w:r w:rsidRPr="00743CEE">
        <w:rPr>
          <w:sz w:val="32"/>
          <w:szCs w:val="32"/>
        </w:rPr>
        <w:t>人，</w:t>
      </w:r>
      <w:r w:rsidR="00132CAB" w:rsidRPr="00743CEE">
        <w:rPr>
          <w:sz w:val="32"/>
          <w:szCs w:val="32"/>
        </w:rPr>
        <w:t>带动就业人数</w:t>
      </w:r>
      <w:r w:rsidR="00132CAB" w:rsidRPr="00743CEE">
        <w:rPr>
          <w:sz w:val="32"/>
          <w:szCs w:val="32"/>
        </w:rPr>
        <w:t>323</w:t>
      </w:r>
      <w:r w:rsidR="00132CAB" w:rsidRPr="00743CEE">
        <w:rPr>
          <w:sz w:val="32"/>
          <w:szCs w:val="32"/>
        </w:rPr>
        <w:t>人，</w:t>
      </w:r>
      <w:r w:rsidRPr="00743CEE">
        <w:rPr>
          <w:sz w:val="32"/>
          <w:szCs w:val="32"/>
        </w:rPr>
        <w:t>带动相关产业产值超过</w:t>
      </w:r>
      <w:r w:rsidRPr="00743CEE">
        <w:rPr>
          <w:sz w:val="32"/>
          <w:szCs w:val="32"/>
        </w:rPr>
        <w:t>25036</w:t>
      </w:r>
      <w:r w:rsidRPr="00743CEE">
        <w:rPr>
          <w:sz w:val="32"/>
          <w:szCs w:val="32"/>
        </w:rPr>
        <w:t>万元。</w:t>
      </w:r>
    </w:p>
    <w:p w14:paraId="0453D6D2" w14:textId="77777777" w:rsidR="0007730E" w:rsidRPr="00743CEE" w:rsidRDefault="0007730E" w:rsidP="00D82C6D">
      <w:pPr>
        <w:spacing w:line="560" w:lineRule="exact"/>
        <w:ind w:firstLineChars="200" w:firstLine="643"/>
        <w:rPr>
          <w:sz w:val="32"/>
          <w:szCs w:val="32"/>
        </w:rPr>
      </w:pPr>
      <w:r w:rsidRPr="00F17517">
        <w:rPr>
          <w:b/>
          <w:bCs/>
          <w:sz w:val="32"/>
          <w:szCs w:val="32"/>
        </w:rPr>
        <w:t>青岛晟科材料有限公司承担的</w:t>
      </w:r>
      <w:r w:rsidRPr="00F17517">
        <w:rPr>
          <w:b/>
          <w:bCs/>
          <w:sz w:val="32"/>
          <w:szCs w:val="32"/>
        </w:rPr>
        <w:t>“</w:t>
      </w:r>
      <w:r w:rsidRPr="00F17517">
        <w:rPr>
          <w:b/>
          <w:bCs/>
          <w:sz w:val="32"/>
          <w:szCs w:val="32"/>
        </w:rPr>
        <w:t>特种橡胶在</w:t>
      </w:r>
      <w:r w:rsidRPr="00F17517">
        <w:rPr>
          <w:b/>
          <w:bCs/>
          <w:sz w:val="32"/>
          <w:szCs w:val="32"/>
        </w:rPr>
        <w:t>TK</w:t>
      </w:r>
      <w:r w:rsidRPr="00F17517">
        <w:rPr>
          <w:b/>
          <w:bCs/>
          <w:sz w:val="32"/>
          <w:szCs w:val="32"/>
        </w:rPr>
        <w:t>及轮式</w:t>
      </w:r>
      <w:r w:rsidRPr="00F17517">
        <w:rPr>
          <w:b/>
          <w:bCs/>
          <w:sz w:val="32"/>
          <w:szCs w:val="32"/>
        </w:rPr>
        <w:t>ZC</w:t>
      </w:r>
      <w:r w:rsidRPr="00F17517">
        <w:rPr>
          <w:b/>
          <w:bCs/>
          <w:sz w:val="32"/>
          <w:szCs w:val="32"/>
        </w:rPr>
        <w:t>发动机和民用装备上的应用研究</w:t>
      </w:r>
      <w:r w:rsidRPr="00F17517">
        <w:rPr>
          <w:b/>
          <w:bCs/>
          <w:sz w:val="32"/>
          <w:szCs w:val="32"/>
        </w:rPr>
        <w:t>”</w:t>
      </w:r>
      <w:r w:rsidRPr="00F17517">
        <w:rPr>
          <w:b/>
          <w:bCs/>
          <w:sz w:val="32"/>
          <w:szCs w:val="32"/>
        </w:rPr>
        <w:t>项目</w:t>
      </w:r>
      <w:r w:rsidRPr="00743CEE">
        <w:rPr>
          <w:rFonts w:eastAsia="楷体_GB2312"/>
          <w:sz w:val="32"/>
          <w:szCs w:val="32"/>
        </w:rPr>
        <w:t>，</w:t>
      </w:r>
      <w:r w:rsidRPr="00743CEE">
        <w:rPr>
          <w:sz w:val="32"/>
          <w:szCs w:val="32"/>
        </w:rPr>
        <w:t>开发了高性能、高可靠性能特种橡胶密封与减震制品</w:t>
      </w:r>
      <w:r w:rsidRPr="00743CEE">
        <w:rPr>
          <w:sz w:val="32"/>
          <w:szCs w:val="32"/>
        </w:rPr>
        <w:t>16</w:t>
      </w:r>
      <w:r w:rsidRPr="00743CEE">
        <w:rPr>
          <w:sz w:val="32"/>
          <w:szCs w:val="32"/>
        </w:rPr>
        <w:t>个规格，</w:t>
      </w:r>
      <w:r w:rsidRPr="00743CEE">
        <w:rPr>
          <w:sz w:val="32"/>
          <w:szCs w:val="32"/>
        </w:rPr>
        <w:t>6</w:t>
      </w:r>
      <w:r w:rsidRPr="00743CEE">
        <w:rPr>
          <w:sz w:val="32"/>
          <w:szCs w:val="32"/>
        </w:rPr>
        <w:t>个规格产品在</w:t>
      </w:r>
      <w:r w:rsidRPr="00743CEE">
        <w:rPr>
          <w:sz w:val="32"/>
          <w:szCs w:val="32"/>
        </w:rPr>
        <w:t>TK</w:t>
      </w:r>
      <w:r w:rsidRPr="00743CEE">
        <w:rPr>
          <w:sz w:val="32"/>
          <w:szCs w:val="32"/>
        </w:rPr>
        <w:t>和</w:t>
      </w:r>
      <w:r w:rsidRPr="00743CEE">
        <w:rPr>
          <w:sz w:val="32"/>
          <w:szCs w:val="32"/>
        </w:rPr>
        <w:t>ZC</w:t>
      </w:r>
      <w:r w:rsidRPr="00743CEE">
        <w:rPr>
          <w:sz w:val="32"/>
          <w:szCs w:val="32"/>
        </w:rPr>
        <w:t>上进行验证。</w:t>
      </w:r>
    </w:p>
    <w:p w14:paraId="1F64D71C" w14:textId="2742E4FC" w:rsidR="0007730E" w:rsidRPr="00743CEE" w:rsidRDefault="0007730E" w:rsidP="00D82C6D">
      <w:pPr>
        <w:spacing w:line="560" w:lineRule="exact"/>
        <w:ind w:firstLineChars="200" w:firstLine="643"/>
        <w:rPr>
          <w:sz w:val="32"/>
          <w:szCs w:val="32"/>
        </w:rPr>
      </w:pPr>
      <w:r w:rsidRPr="00F17517">
        <w:rPr>
          <w:b/>
          <w:bCs/>
          <w:sz w:val="32"/>
          <w:szCs w:val="32"/>
        </w:rPr>
        <w:t>青岛镭视光电科技有限公司承担的</w:t>
      </w:r>
      <w:r w:rsidRPr="00F17517">
        <w:rPr>
          <w:b/>
          <w:bCs/>
          <w:sz w:val="32"/>
          <w:szCs w:val="32"/>
        </w:rPr>
        <w:t>“</w:t>
      </w:r>
      <w:r w:rsidRPr="00F17517">
        <w:rPr>
          <w:b/>
          <w:bCs/>
          <w:sz w:val="32"/>
          <w:szCs w:val="32"/>
        </w:rPr>
        <w:t>高精度光学薄膜控厚系统研发及应用示范</w:t>
      </w:r>
      <w:r w:rsidRPr="00F17517">
        <w:rPr>
          <w:b/>
          <w:bCs/>
          <w:sz w:val="32"/>
          <w:szCs w:val="32"/>
        </w:rPr>
        <w:t>”</w:t>
      </w:r>
      <w:r w:rsidRPr="00F17517">
        <w:rPr>
          <w:b/>
          <w:bCs/>
          <w:sz w:val="32"/>
          <w:szCs w:val="32"/>
        </w:rPr>
        <w:t>项目</w:t>
      </w:r>
      <w:r w:rsidRPr="00743CEE">
        <w:rPr>
          <w:rFonts w:eastAsia="楷体_GB2312"/>
          <w:sz w:val="32"/>
          <w:szCs w:val="32"/>
        </w:rPr>
        <w:t>，</w:t>
      </w:r>
      <w:r w:rsidRPr="00743CEE">
        <w:rPr>
          <w:sz w:val="32"/>
          <w:szCs w:val="32"/>
        </w:rPr>
        <w:t>通过研究不同的离子束参数对二维厚度的影响、工业镀膜过程中光学涂层的摩擦学特性，制备了</w:t>
      </w:r>
      <w:r w:rsidRPr="00743CEE">
        <w:rPr>
          <w:sz w:val="32"/>
          <w:szCs w:val="32"/>
        </w:rPr>
        <w:t>ta2o5</w:t>
      </w:r>
      <w:r w:rsidRPr="00743CEE">
        <w:rPr>
          <w:sz w:val="32"/>
          <w:szCs w:val="32"/>
        </w:rPr>
        <w:t>和</w:t>
      </w:r>
      <w:r w:rsidRPr="00743CEE">
        <w:rPr>
          <w:sz w:val="32"/>
          <w:szCs w:val="32"/>
        </w:rPr>
        <w:t>tio2</w:t>
      </w:r>
      <w:r w:rsidRPr="00743CEE">
        <w:rPr>
          <w:sz w:val="32"/>
          <w:szCs w:val="32"/>
        </w:rPr>
        <w:t>薄膜反应离子束溅射在不同的离子种类、离子束电流和能量下沉积应用离子光学的光束图样，完成</w:t>
      </w:r>
      <w:r w:rsidR="007507ED">
        <w:rPr>
          <w:rFonts w:hint="eastAsia"/>
          <w:sz w:val="32"/>
          <w:szCs w:val="32"/>
        </w:rPr>
        <w:t>构</w:t>
      </w:r>
      <w:r w:rsidRPr="00743CEE">
        <w:rPr>
          <w:sz w:val="32"/>
          <w:szCs w:val="32"/>
        </w:rPr>
        <w:t>建数字理论模型。</w:t>
      </w:r>
    </w:p>
    <w:p w14:paraId="7A9D1613" w14:textId="61048E77" w:rsidR="0007730E" w:rsidRPr="00743CEE" w:rsidRDefault="0007730E" w:rsidP="00D82C6D">
      <w:pPr>
        <w:spacing w:line="560" w:lineRule="exact"/>
        <w:ind w:firstLineChars="200" w:firstLine="643"/>
        <w:rPr>
          <w:sz w:val="32"/>
          <w:szCs w:val="32"/>
        </w:rPr>
      </w:pPr>
      <w:r w:rsidRPr="00F17517">
        <w:rPr>
          <w:b/>
          <w:bCs/>
          <w:sz w:val="32"/>
          <w:szCs w:val="32"/>
        </w:rPr>
        <w:t>青岛琅琊台集团股份有限公司承担的</w:t>
      </w:r>
      <w:r w:rsidRPr="00F17517">
        <w:rPr>
          <w:b/>
          <w:bCs/>
          <w:sz w:val="32"/>
          <w:szCs w:val="32"/>
        </w:rPr>
        <w:t>“</w:t>
      </w:r>
      <w:r w:rsidRPr="00F17517">
        <w:rPr>
          <w:b/>
          <w:bCs/>
          <w:sz w:val="32"/>
          <w:szCs w:val="32"/>
        </w:rPr>
        <w:t>木质纤维素高效解聚生产单细胞油脂及蛋白</w:t>
      </w:r>
      <w:r w:rsidRPr="00F17517">
        <w:rPr>
          <w:b/>
          <w:bCs/>
          <w:sz w:val="32"/>
          <w:szCs w:val="32"/>
        </w:rPr>
        <w:t>”</w:t>
      </w:r>
      <w:r w:rsidRPr="00F17517">
        <w:rPr>
          <w:b/>
          <w:bCs/>
          <w:sz w:val="32"/>
          <w:szCs w:val="32"/>
        </w:rPr>
        <w:t>项目</w:t>
      </w:r>
      <w:r w:rsidRPr="00743CEE">
        <w:rPr>
          <w:rFonts w:eastAsia="楷体_GB2312"/>
          <w:sz w:val="32"/>
          <w:szCs w:val="32"/>
        </w:rPr>
        <w:t>，</w:t>
      </w:r>
      <w:r w:rsidRPr="00743CEE">
        <w:rPr>
          <w:sz w:val="32"/>
          <w:szCs w:val="32"/>
        </w:rPr>
        <w:t>已建成百吨级预处理</w:t>
      </w:r>
      <w:r w:rsidRPr="00743CEE">
        <w:rPr>
          <w:sz w:val="32"/>
          <w:szCs w:val="32"/>
        </w:rPr>
        <w:t>-</w:t>
      </w:r>
      <w:r w:rsidRPr="00743CEE">
        <w:rPr>
          <w:sz w:val="32"/>
          <w:szCs w:val="32"/>
        </w:rPr>
        <w:t>糖化</w:t>
      </w:r>
      <w:r w:rsidRPr="00743CEE">
        <w:rPr>
          <w:sz w:val="32"/>
          <w:szCs w:val="32"/>
        </w:rPr>
        <w:t>-</w:t>
      </w:r>
      <w:r w:rsidRPr="00743CEE">
        <w:rPr>
          <w:sz w:val="32"/>
          <w:szCs w:val="32"/>
        </w:rPr>
        <w:t>发酵生产线并完成验证投产，核算年处理秸秆及木糖渣</w:t>
      </w:r>
      <w:r w:rsidRPr="00743CEE">
        <w:rPr>
          <w:sz w:val="32"/>
          <w:szCs w:val="32"/>
        </w:rPr>
        <w:t>300</w:t>
      </w:r>
      <w:r w:rsidRPr="00743CEE">
        <w:rPr>
          <w:sz w:val="32"/>
          <w:szCs w:val="32"/>
        </w:rPr>
        <w:t>吨，预处理废液作为木质素有机肥实现肥料化利用；年</w:t>
      </w:r>
      <w:r w:rsidRPr="00743CEE">
        <w:rPr>
          <w:sz w:val="32"/>
          <w:szCs w:val="32"/>
        </w:rPr>
        <w:lastRenderedPageBreak/>
        <w:t>新增收入</w:t>
      </w:r>
      <w:r w:rsidRPr="00743CEE">
        <w:rPr>
          <w:sz w:val="32"/>
          <w:szCs w:val="32"/>
        </w:rPr>
        <w:t>158</w:t>
      </w:r>
      <w:r w:rsidRPr="00743CEE">
        <w:rPr>
          <w:sz w:val="32"/>
          <w:szCs w:val="32"/>
        </w:rPr>
        <w:t>万元，新增缴税</w:t>
      </w:r>
      <w:r w:rsidRPr="00743CEE">
        <w:rPr>
          <w:sz w:val="32"/>
          <w:szCs w:val="32"/>
        </w:rPr>
        <w:t>12</w:t>
      </w:r>
      <w:r w:rsidRPr="00743CEE">
        <w:rPr>
          <w:sz w:val="32"/>
          <w:szCs w:val="32"/>
        </w:rPr>
        <w:t>万元，新增利润</w:t>
      </w:r>
      <w:r w:rsidRPr="00743CEE">
        <w:rPr>
          <w:sz w:val="32"/>
          <w:szCs w:val="32"/>
        </w:rPr>
        <w:t>31</w:t>
      </w:r>
      <w:r w:rsidRPr="00743CEE">
        <w:rPr>
          <w:sz w:val="32"/>
          <w:szCs w:val="32"/>
        </w:rPr>
        <w:t>万元。</w:t>
      </w:r>
    </w:p>
    <w:p w14:paraId="7764CCFC" w14:textId="3019B27E" w:rsidR="0007730E" w:rsidRPr="00F17517" w:rsidRDefault="0007730E" w:rsidP="00F17517">
      <w:pPr>
        <w:spacing w:line="560" w:lineRule="exact"/>
        <w:ind w:firstLineChars="200" w:firstLine="643"/>
        <w:rPr>
          <w:sz w:val="32"/>
          <w:szCs w:val="32"/>
        </w:rPr>
      </w:pPr>
      <w:bookmarkStart w:id="8" w:name="_Toc101714746"/>
      <w:r w:rsidRPr="00F17517">
        <w:rPr>
          <w:b/>
          <w:bCs/>
          <w:sz w:val="32"/>
          <w:szCs w:val="32"/>
        </w:rPr>
        <w:t>中车青岛四方机车车辆股份有限公司承担的</w:t>
      </w:r>
      <w:r w:rsidRPr="00F17517">
        <w:rPr>
          <w:b/>
          <w:bCs/>
          <w:sz w:val="32"/>
          <w:szCs w:val="32"/>
        </w:rPr>
        <w:t>“</w:t>
      </w:r>
      <w:r w:rsidRPr="00F17517">
        <w:rPr>
          <w:b/>
          <w:bCs/>
          <w:sz w:val="32"/>
          <w:szCs w:val="32"/>
        </w:rPr>
        <w:t>基于非晶合金高速磁浮牵引系统关键设备研制</w:t>
      </w:r>
      <w:r w:rsidRPr="00F17517">
        <w:rPr>
          <w:b/>
          <w:bCs/>
          <w:sz w:val="32"/>
          <w:szCs w:val="32"/>
        </w:rPr>
        <w:t>”</w:t>
      </w:r>
      <w:r w:rsidRPr="00F17517">
        <w:rPr>
          <w:b/>
          <w:bCs/>
          <w:sz w:val="32"/>
          <w:szCs w:val="32"/>
        </w:rPr>
        <w:t>项目</w:t>
      </w:r>
      <w:r w:rsidRPr="00F17517">
        <w:rPr>
          <w:sz w:val="32"/>
          <w:szCs w:val="32"/>
        </w:rPr>
        <w:t>，完成高速磁悬浮牵引直线电机长定子原理样机设计、制作和试验验证；完成变流系统输出变压器的方案设计及长定子铁芯综合性能检测方案的设计。</w:t>
      </w:r>
      <w:bookmarkEnd w:id="8"/>
    </w:p>
    <w:p w14:paraId="7118E9F0" w14:textId="77777777" w:rsidR="0007730E" w:rsidRPr="00F17517" w:rsidRDefault="0007730E" w:rsidP="00F17517">
      <w:pPr>
        <w:spacing w:line="560" w:lineRule="exact"/>
        <w:ind w:firstLineChars="200" w:firstLine="643"/>
        <w:rPr>
          <w:sz w:val="32"/>
          <w:szCs w:val="32"/>
        </w:rPr>
      </w:pPr>
      <w:bookmarkStart w:id="9" w:name="_Toc101714747"/>
      <w:r w:rsidRPr="00F17517">
        <w:rPr>
          <w:b/>
          <w:bCs/>
          <w:sz w:val="32"/>
          <w:szCs w:val="32"/>
        </w:rPr>
        <w:t>青岛竣翔科技有限公司承担的</w:t>
      </w:r>
      <w:r w:rsidRPr="00F17517">
        <w:rPr>
          <w:b/>
          <w:bCs/>
          <w:sz w:val="32"/>
          <w:szCs w:val="32"/>
        </w:rPr>
        <w:t>“</w:t>
      </w:r>
      <w:r w:rsidRPr="00F17517">
        <w:rPr>
          <w:b/>
          <w:bCs/>
          <w:sz w:val="32"/>
          <w:szCs w:val="32"/>
        </w:rPr>
        <w:t>新型功能化聚双烯烃粘合剂关键材料产业化及特殊工况应用</w:t>
      </w:r>
      <w:r w:rsidRPr="00F17517">
        <w:rPr>
          <w:b/>
          <w:bCs/>
          <w:sz w:val="32"/>
          <w:szCs w:val="32"/>
        </w:rPr>
        <w:t>”</w:t>
      </w:r>
      <w:r w:rsidRPr="00F17517">
        <w:rPr>
          <w:b/>
          <w:bCs/>
          <w:sz w:val="32"/>
          <w:szCs w:val="32"/>
        </w:rPr>
        <w:t>项目</w:t>
      </w:r>
      <w:r w:rsidRPr="00F17517">
        <w:rPr>
          <w:sz w:val="32"/>
          <w:szCs w:val="32"/>
        </w:rPr>
        <w:t>，开展新型高分子粘合体系关键原材料选择试验，突破</w:t>
      </w:r>
      <w:r w:rsidRPr="00F17517">
        <w:rPr>
          <w:sz w:val="32"/>
          <w:szCs w:val="32"/>
        </w:rPr>
        <w:t>“</w:t>
      </w:r>
      <w:r w:rsidRPr="00F17517">
        <w:rPr>
          <w:sz w:val="32"/>
          <w:szCs w:val="32"/>
        </w:rPr>
        <w:t>可控</w:t>
      </w:r>
      <w:proofErr w:type="gramStart"/>
      <w:r w:rsidRPr="00F17517">
        <w:rPr>
          <w:sz w:val="32"/>
          <w:szCs w:val="32"/>
        </w:rPr>
        <w:t>窄</w:t>
      </w:r>
      <w:proofErr w:type="gramEnd"/>
      <w:r w:rsidRPr="00F17517">
        <w:rPr>
          <w:sz w:val="32"/>
          <w:szCs w:val="32"/>
        </w:rPr>
        <w:t>分布官能化</w:t>
      </w:r>
      <w:r w:rsidRPr="00F17517">
        <w:rPr>
          <w:sz w:val="32"/>
          <w:szCs w:val="32"/>
        </w:rPr>
        <w:t>”</w:t>
      </w:r>
      <w:r w:rsidRPr="00F17517">
        <w:rPr>
          <w:sz w:val="32"/>
          <w:szCs w:val="32"/>
        </w:rPr>
        <w:t>技术瓶颈，开发阴离子活性可控溶液聚合法工业化制备烯烃粘合剂。现已形成</w:t>
      </w:r>
      <w:r w:rsidRPr="00F17517">
        <w:rPr>
          <w:sz w:val="32"/>
          <w:szCs w:val="32"/>
        </w:rPr>
        <w:t>3</w:t>
      </w:r>
      <w:r w:rsidRPr="00F17517">
        <w:rPr>
          <w:sz w:val="32"/>
          <w:szCs w:val="32"/>
        </w:rPr>
        <w:t>种以上新产品，获得授权发明专利</w:t>
      </w:r>
      <w:r w:rsidRPr="00F17517">
        <w:rPr>
          <w:sz w:val="32"/>
          <w:szCs w:val="32"/>
        </w:rPr>
        <w:t>2</w:t>
      </w:r>
      <w:r w:rsidRPr="00F17517">
        <w:rPr>
          <w:sz w:val="32"/>
          <w:szCs w:val="32"/>
        </w:rPr>
        <w:t>项，申请发明专利</w:t>
      </w:r>
      <w:r w:rsidRPr="00F17517">
        <w:rPr>
          <w:sz w:val="32"/>
          <w:szCs w:val="32"/>
        </w:rPr>
        <w:t>4</w:t>
      </w:r>
      <w:r w:rsidRPr="00F17517">
        <w:rPr>
          <w:sz w:val="32"/>
          <w:szCs w:val="32"/>
        </w:rPr>
        <w:t>项。</w:t>
      </w:r>
      <w:bookmarkEnd w:id="9"/>
    </w:p>
    <w:p w14:paraId="63D388E8" w14:textId="77777777" w:rsidR="0007730E" w:rsidRPr="00743CEE" w:rsidRDefault="0007730E" w:rsidP="00D82C6D">
      <w:pPr>
        <w:spacing w:line="560" w:lineRule="exact"/>
        <w:ind w:firstLineChars="200" w:firstLine="643"/>
        <w:rPr>
          <w:sz w:val="32"/>
          <w:szCs w:val="32"/>
        </w:rPr>
      </w:pPr>
      <w:r w:rsidRPr="00F17517">
        <w:rPr>
          <w:b/>
          <w:bCs/>
          <w:sz w:val="32"/>
          <w:szCs w:val="32"/>
        </w:rPr>
        <w:t>青岛海力威新材料科技股份有限公司承担的</w:t>
      </w:r>
      <w:r w:rsidRPr="00F17517">
        <w:rPr>
          <w:b/>
          <w:bCs/>
          <w:sz w:val="32"/>
          <w:szCs w:val="32"/>
        </w:rPr>
        <w:t>“</w:t>
      </w:r>
      <w:r w:rsidRPr="00F17517">
        <w:rPr>
          <w:b/>
          <w:bCs/>
          <w:sz w:val="32"/>
          <w:szCs w:val="32"/>
        </w:rPr>
        <w:t>重载铁路玻纤增强聚氨酯复合材料整体轨枕的研发及产业化</w:t>
      </w:r>
      <w:r w:rsidRPr="00F17517">
        <w:rPr>
          <w:b/>
          <w:bCs/>
          <w:sz w:val="32"/>
          <w:szCs w:val="32"/>
        </w:rPr>
        <w:t>”</w:t>
      </w:r>
      <w:r w:rsidRPr="00F17517">
        <w:rPr>
          <w:b/>
          <w:bCs/>
          <w:sz w:val="32"/>
          <w:szCs w:val="32"/>
        </w:rPr>
        <w:t>项目</w:t>
      </w:r>
      <w:r w:rsidRPr="00743CEE">
        <w:rPr>
          <w:rFonts w:eastAsia="楷体_GB2312"/>
          <w:sz w:val="32"/>
          <w:szCs w:val="32"/>
        </w:rPr>
        <w:t>，</w:t>
      </w:r>
      <w:r w:rsidRPr="00743CEE">
        <w:rPr>
          <w:sz w:val="32"/>
          <w:szCs w:val="32"/>
        </w:rPr>
        <w:t>产品已进行小批量生产，已应用于成昆线、成渝线、京沪线、新</w:t>
      </w:r>
      <w:proofErr w:type="gramStart"/>
      <w:r w:rsidRPr="00743CEE">
        <w:rPr>
          <w:sz w:val="32"/>
          <w:szCs w:val="32"/>
        </w:rPr>
        <w:t>兖</w:t>
      </w:r>
      <w:proofErr w:type="gramEnd"/>
      <w:r w:rsidRPr="00743CEE">
        <w:rPr>
          <w:sz w:val="32"/>
          <w:szCs w:val="32"/>
        </w:rPr>
        <w:t>线、京广线等路桥试验段，实现销售收入</w:t>
      </w:r>
      <w:r w:rsidRPr="00743CEE">
        <w:rPr>
          <w:sz w:val="32"/>
          <w:szCs w:val="32"/>
        </w:rPr>
        <w:t>1165</w:t>
      </w:r>
      <w:r w:rsidRPr="00743CEE">
        <w:rPr>
          <w:sz w:val="32"/>
          <w:szCs w:val="32"/>
        </w:rPr>
        <w:t>万元，新增净利润</w:t>
      </w:r>
      <w:r w:rsidRPr="00743CEE">
        <w:rPr>
          <w:sz w:val="32"/>
          <w:szCs w:val="32"/>
        </w:rPr>
        <w:t>230</w:t>
      </w:r>
      <w:r w:rsidRPr="00743CEE">
        <w:rPr>
          <w:sz w:val="32"/>
          <w:szCs w:val="32"/>
        </w:rPr>
        <w:t>万元，新增税收</w:t>
      </w:r>
      <w:r w:rsidRPr="00743CEE">
        <w:rPr>
          <w:sz w:val="32"/>
          <w:szCs w:val="32"/>
        </w:rPr>
        <w:t>138</w:t>
      </w:r>
      <w:r w:rsidRPr="00743CEE">
        <w:rPr>
          <w:sz w:val="32"/>
          <w:szCs w:val="32"/>
        </w:rPr>
        <w:t>万元。</w:t>
      </w:r>
    </w:p>
    <w:p w14:paraId="45381BB3" w14:textId="77777777" w:rsidR="0007730E" w:rsidRPr="00743CEE" w:rsidRDefault="0007730E" w:rsidP="00D82C6D">
      <w:pPr>
        <w:spacing w:line="560" w:lineRule="exact"/>
        <w:ind w:firstLineChars="200" w:firstLine="643"/>
        <w:rPr>
          <w:sz w:val="32"/>
          <w:szCs w:val="32"/>
        </w:rPr>
      </w:pPr>
      <w:r w:rsidRPr="00F17517">
        <w:rPr>
          <w:b/>
          <w:bCs/>
          <w:sz w:val="32"/>
          <w:szCs w:val="32"/>
        </w:rPr>
        <w:t>青岛高测科技股份有限公司承担的</w:t>
      </w:r>
      <w:r w:rsidRPr="00F17517">
        <w:rPr>
          <w:b/>
          <w:bCs/>
          <w:sz w:val="32"/>
          <w:szCs w:val="32"/>
        </w:rPr>
        <w:t>“</w:t>
      </w:r>
      <w:r w:rsidRPr="00F17517">
        <w:rPr>
          <w:b/>
          <w:bCs/>
          <w:sz w:val="32"/>
          <w:szCs w:val="32"/>
        </w:rPr>
        <w:t>柔性可变轴距金刚线大尺寸晶硅切片装备关键技术研发与应用示范</w:t>
      </w:r>
      <w:r w:rsidRPr="00F17517">
        <w:rPr>
          <w:b/>
          <w:bCs/>
          <w:sz w:val="32"/>
          <w:szCs w:val="32"/>
        </w:rPr>
        <w:t>”</w:t>
      </w:r>
      <w:r w:rsidRPr="00F17517">
        <w:rPr>
          <w:b/>
          <w:bCs/>
          <w:sz w:val="32"/>
          <w:szCs w:val="32"/>
        </w:rPr>
        <w:t>项目</w:t>
      </w:r>
      <w:r w:rsidRPr="00743CEE">
        <w:rPr>
          <w:rFonts w:eastAsia="楷体_GB2312"/>
          <w:sz w:val="32"/>
          <w:szCs w:val="32"/>
        </w:rPr>
        <w:t>，</w:t>
      </w:r>
      <w:r w:rsidRPr="00743CEE">
        <w:rPr>
          <w:sz w:val="32"/>
          <w:szCs w:val="32"/>
        </w:rPr>
        <w:t>已开发出可变轴距大尺寸晶硅切片机产品及装备生产示范线，切割硅片边距范围为</w:t>
      </w:r>
      <w:r w:rsidRPr="00743CEE">
        <w:rPr>
          <w:sz w:val="32"/>
          <w:szCs w:val="32"/>
        </w:rPr>
        <w:t>166-220mm</w:t>
      </w:r>
      <w:r w:rsidRPr="00743CEE">
        <w:rPr>
          <w:sz w:val="32"/>
          <w:szCs w:val="32"/>
        </w:rPr>
        <w:t>。形成具备年产</w:t>
      </w:r>
      <w:r w:rsidRPr="00743CEE">
        <w:rPr>
          <w:sz w:val="32"/>
          <w:szCs w:val="32"/>
        </w:rPr>
        <w:t>1280</w:t>
      </w:r>
      <w:r w:rsidRPr="00743CEE">
        <w:rPr>
          <w:sz w:val="32"/>
          <w:szCs w:val="32"/>
        </w:rPr>
        <w:t>台柔性可变轴距金刚线大尺寸晶硅切片装备制造能力，最高线速可达</w:t>
      </w:r>
      <w:r w:rsidRPr="00743CEE">
        <w:rPr>
          <w:sz w:val="32"/>
          <w:szCs w:val="32"/>
        </w:rPr>
        <w:t>2600m/min</w:t>
      </w:r>
      <w:r w:rsidRPr="00743CEE">
        <w:rPr>
          <w:sz w:val="32"/>
          <w:szCs w:val="32"/>
        </w:rPr>
        <w:t>。目前，实现产值</w:t>
      </w:r>
      <w:r w:rsidRPr="00743CEE">
        <w:rPr>
          <w:sz w:val="32"/>
          <w:szCs w:val="32"/>
        </w:rPr>
        <w:t>4511.5</w:t>
      </w:r>
      <w:r w:rsidRPr="00743CEE">
        <w:rPr>
          <w:sz w:val="32"/>
          <w:szCs w:val="32"/>
        </w:rPr>
        <w:t>万元，申请发明专利</w:t>
      </w:r>
      <w:r w:rsidRPr="00743CEE">
        <w:rPr>
          <w:sz w:val="32"/>
          <w:szCs w:val="32"/>
        </w:rPr>
        <w:t>5</w:t>
      </w:r>
      <w:r w:rsidRPr="00743CEE">
        <w:rPr>
          <w:sz w:val="32"/>
          <w:szCs w:val="32"/>
        </w:rPr>
        <w:t>项。</w:t>
      </w:r>
    </w:p>
    <w:p w14:paraId="148B7FB1" w14:textId="77777777" w:rsidR="0007730E" w:rsidRPr="00743CEE" w:rsidRDefault="0007730E" w:rsidP="00D82C6D">
      <w:pPr>
        <w:spacing w:line="560" w:lineRule="exact"/>
        <w:ind w:firstLineChars="200" w:firstLine="643"/>
        <w:rPr>
          <w:bCs/>
          <w:sz w:val="32"/>
          <w:szCs w:val="32"/>
        </w:rPr>
      </w:pPr>
      <w:r w:rsidRPr="00F17517">
        <w:rPr>
          <w:b/>
          <w:bCs/>
          <w:sz w:val="32"/>
          <w:szCs w:val="32"/>
        </w:rPr>
        <w:lastRenderedPageBreak/>
        <w:t>青岛海信电子产业控股有限公司承担的</w:t>
      </w:r>
      <w:r w:rsidRPr="00F17517">
        <w:rPr>
          <w:b/>
          <w:bCs/>
          <w:sz w:val="32"/>
          <w:szCs w:val="32"/>
        </w:rPr>
        <w:t>“</w:t>
      </w:r>
      <w:r w:rsidRPr="00F17517">
        <w:rPr>
          <w:b/>
          <w:bCs/>
          <w:sz w:val="32"/>
          <w:szCs w:val="32"/>
        </w:rPr>
        <w:t>基于人工智能的智慧社区技术研发与应用示范</w:t>
      </w:r>
      <w:r w:rsidRPr="00F17517">
        <w:rPr>
          <w:b/>
          <w:bCs/>
          <w:sz w:val="32"/>
          <w:szCs w:val="32"/>
        </w:rPr>
        <w:t>”</w:t>
      </w:r>
      <w:r w:rsidRPr="00F17517">
        <w:rPr>
          <w:b/>
          <w:bCs/>
          <w:sz w:val="32"/>
          <w:szCs w:val="32"/>
        </w:rPr>
        <w:t>项目</w:t>
      </w:r>
      <w:r w:rsidRPr="00743CEE">
        <w:rPr>
          <w:rFonts w:eastAsia="楷体_GB2312"/>
          <w:sz w:val="32"/>
          <w:szCs w:val="32"/>
        </w:rPr>
        <w:t>，</w:t>
      </w:r>
      <w:r w:rsidRPr="00743CEE">
        <w:rPr>
          <w:sz w:val="32"/>
          <w:szCs w:val="32"/>
        </w:rPr>
        <w:t>截至</w:t>
      </w:r>
      <w:r w:rsidRPr="00743CEE">
        <w:rPr>
          <w:sz w:val="32"/>
          <w:szCs w:val="32"/>
        </w:rPr>
        <w:t>2021</w:t>
      </w:r>
      <w:r w:rsidRPr="00743CEE">
        <w:rPr>
          <w:sz w:val="32"/>
          <w:szCs w:val="32"/>
        </w:rPr>
        <w:t>年底已完成社区数据融合及知识图谱中心建设，构建了人</w:t>
      </w:r>
      <w:r w:rsidRPr="00743CEE">
        <w:rPr>
          <w:sz w:val="32"/>
          <w:szCs w:val="32"/>
        </w:rPr>
        <w:t>-</w:t>
      </w:r>
      <w:r w:rsidRPr="00743CEE">
        <w:rPr>
          <w:sz w:val="32"/>
          <w:szCs w:val="32"/>
        </w:rPr>
        <w:t>事</w:t>
      </w:r>
      <w:r w:rsidRPr="00743CEE">
        <w:rPr>
          <w:sz w:val="32"/>
          <w:szCs w:val="32"/>
        </w:rPr>
        <w:t>-</w:t>
      </w:r>
      <w:r w:rsidRPr="00743CEE">
        <w:rPr>
          <w:sz w:val="32"/>
          <w:szCs w:val="32"/>
        </w:rPr>
        <w:t>物</w:t>
      </w:r>
      <w:r w:rsidRPr="00743CEE">
        <w:rPr>
          <w:sz w:val="32"/>
          <w:szCs w:val="32"/>
        </w:rPr>
        <w:t>-</w:t>
      </w:r>
      <w:r w:rsidRPr="00743CEE">
        <w:rPr>
          <w:sz w:val="32"/>
          <w:szCs w:val="32"/>
        </w:rPr>
        <w:t>情的多模态跨域知识图谱，形成社区立体画像，突破了智能视频</w:t>
      </w:r>
      <w:proofErr w:type="gramStart"/>
      <w:r w:rsidRPr="00743CEE">
        <w:rPr>
          <w:sz w:val="32"/>
          <w:szCs w:val="32"/>
        </w:rPr>
        <w:t>交互下</w:t>
      </w:r>
      <w:proofErr w:type="gramEnd"/>
      <w:r w:rsidRPr="00743CEE">
        <w:rPr>
          <w:sz w:val="32"/>
          <w:szCs w:val="32"/>
        </w:rPr>
        <w:t>的</w:t>
      </w:r>
      <w:proofErr w:type="gramStart"/>
      <w:r w:rsidRPr="00743CEE">
        <w:rPr>
          <w:sz w:val="32"/>
          <w:szCs w:val="32"/>
        </w:rPr>
        <w:t>多源跨媒体</w:t>
      </w:r>
      <w:proofErr w:type="gramEnd"/>
      <w:r w:rsidRPr="00743CEE">
        <w:rPr>
          <w:sz w:val="32"/>
          <w:szCs w:val="32"/>
        </w:rPr>
        <w:t>数据分析技术；社区大数据平台目前已支持社区数据</w:t>
      </w:r>
      <w:r w:rsidRPr="00743CEE">
        <w:rPr>
          <w:sz w:val="32"/>
          <w:szCs w:val="32"/>
        </w:rPr>
        <w:t>6</w:t>
      </w:r>
      <w:r w:rsidRPr="00743CEE">
        <w:rPr>
          <w:sz w:val="32"/>
          <w:szCs w:val="32"/>
        </w:rPr>
        <w:t>大类，</w:t>
      </w:r>
      <w:r w:rsidRPr="00743CEE">
        <w:rPr>
          <w:sz w:val="32"/>
          <w:szCs w:val="32"/>
        </w:rPr>
        <w:t>150</w:t>
      </w:r>
      <w:r w:rsidRPr="00743CEE">
        <w:rPr>
          <w:sz w:val="32"/>
          <w:szCs w:val="32"/>
        </w:rPr>
        <w:t>中类，</w:t>
      </w:r>
      <w:r w:rsidRPr="00743CEE">
        <w:rPr>
          <w:sz w:val="32"/>
          <w:szCs w:val="32"/>
        </w:rPr>
        <w:t>1500</w:t>
      </w:r>
      <w:r w:rsidRPr="00743CEE">
        <w:rPr>
          <w:sz w:val="32"/>
          <w:szCs w:val="32"/>
        </w:rPr>
        <w:t>小类数据信息；智慧社区和家庭</w:t>
      </w:r>
      <w:r w:rsidRPr="00743CEE">
        <w:rPr>
          <w:sz w:val="32"/>
          <w:szCs w:val="32"/>
        </w:rPr>
        <w:t>APP</w:t>
      </w:r>
      <w:r w:rsidRPr="00743CEE">
        <w:rPr>
          <w:sz w:val="32"/>
          <w:szCs w:val="32"/>
        </w:rPr>
        <w:t>用户数</w:t>
      </w:r>
      <w:r w:rsidRPr="00743CEE">
        <w:rPr>
          <w:sz w:val="32"/>
          <w:szCs w:val="32"/>
        </w:rPr>
        <w:t>200</w:t>
      </w:r>
      <w:r w:rsidRPr="00743CEE">
        <w:rPr>
          <w:sz w:val="32"/>
          <w:szCs w:val="32"/>
        </w:rPr>
        <w:t>万，</w:t>
      </w:r>
      <w:proofErr w:type="gramStart"/>
      <w:r w:rsidRPr="00743CEE">
        <w:rPr>
          <w:sz w:val="32"/>
          <w:szCs w:val="32"/>
        </w:rPr>
        <w:t>月活数</w:t>
      </w:r>
      <w:proofErr w:type="gramEnd"/>
      <w:r w:rsidRPr="00743CEE">
        <w:rPr>
          <w:sz w:val="32"/>
          <w:szCs w:val="32"/>
        </w:rPr>
        <w:t>30</w:t>
      </w:r>
      <w:r w:rsidRPr="00743CEE">
        <w:rPr>
          <w:sz w:val="32"/>
          <w:szCs w:val="32"/>
        </w:rPr>
        <w:t>万；生态合作伙伴</w:t>
      </w:r>
      <w:r w:rsidRPr="00743CEE">
        <w:rPr>
          <w:sz w:val="32"/>
          <w:szCs w:val="32"/>
        </w:rPr>
        <w:t>123</w:t>
      </w:r>
      <w:r w:rsidRPr="00743CEE">
        <w:rPr>
          <w:sz w:val="32"/>
          <w:szCs w:val="32"/>
        </w:rPr>
        <w:t>家；申请相关专利</w:t>
      </w:r>
      <w:r w:rsidRPr="00743CEE">
        <w:rPr>
          <w:sz w:val="32"/>
          <w:szCs w:val="32"/>
        </w:rPr>
        <w:t>33</w:t>
      </w:r>
      <w:r w:rsidRPr="00743CEE">
        <w:rPr>
          <w:sz w:val="32"/>
          <w:szCs w:val="32"/>
        </w:rPr>
        <w:t>项，发表论文</w:t>
      </w:r>
      <w:r w:rsidRPr="00743CEE">
        <w:rPr>
          <w:sz w:val="32"/>
          <w:szCs w:val="32"/>
        </w:rPr>
        <w:t>1</w:t>
      </w:r>
      <w:r w:rsidRPr="00743CEE">
        <w:rPr>
          <w:sz w:val="32"/>
          <w:szCs w:val="32"/>
        </w:rPr>
        <w:t>篇，参与制定国家行业标准</w:t>
      </w:r>
      <w:r w:rsidRPr="00743CEE">
        <w:rPr>
          <w:sz w:val="32"/>
          <w:szCs w:val="32"/>
        </w:rPr>
        <w:t>7</w:t>
      </w:r>
      <w:r w:rsidRPr="00743CEE">
        <w:rPr>
          <w:sz w:val="32"/>
          <w:szCs w:val="32"/>
        </w:rPr>
        <w:t>项。</w:t>
      </w:r>
    </w:p>
    <w:p w14:paraId="46AE5EB9" w14:textId="77777777" w:rsidR="0007730E" w:rsidRPr="00F17517" w:rsidRDefault="0007730E" w:rsidP="00F17517">
      <w:pPr>
        <w:spacing w:line="560" w:lineRule="exact"/>
        <w:ind w:firstLineChars="200" w:firstLine="643"/>
        <w:rPr>
          <w:sz w:val="32"/>
          <w:szCs w:val="32"/>
        </w:rPr>
      </w:pPr>
      <w:bookmarkStart w:id="10" w:name="_Toc101714748"/>
      <w:r w:rsidRPr="00F17517">
        <w:rPr>
          <w:b/>
          <w:bCs/>
          <w:sz w:val="32"/>
          <w:szCs w:val="32"/>
        </w:rPr>
        <w:t>青岛港国际股份有限公司承担的</w:t>
      </w:r>
      <w:r w:rsidRPr="00F17517">
        <w:rPr>
          <w:b/>
          <w:bCs/>
          <w:sz w:val="32"/>
          <w:szCs w:val="32"/>
        </w:rPr>
        <w:t>“</w:t>
      </w:r>
      <w:r w:rsidRPr="00F17517">
        <w:rPr>
          <w:b/>
          <w:bCs/>
          <w:sz w:val="32"/>
          <w:szCs w:val="32"/>
        </w:rPr>
        <w:t>智能空轨集疏运系统关键技术研发与应用示范</w:t>
      </w:r>
      <w:r w:rsidRPr="00F17517">
        <w:rPr>
          <w:b/>
          <w:bCs/>
          <w:sz w:val="32"/>
          <w:szCs w:val="32"/>
        </w:rPr>
        <w:t>”</w:t>
      </w:r>
      <w:r w:rsidRPr="00F17517">
        <w:rPr>
          <w:b/>
          <w:bCs/>
          <w:sz w:val="32"/>
          <w:szCs w:val="32"/>
        </w:rPr>
        <w:t>项目</w:t>
      </w:r>
      <w:r w:rsidRPr="00F17517">
        <w:rPr>
          <w:sz w:val="32"/>
          <w:szCs w:val="32"/>
        </w:rPr>
        <w:t>。申请专利</w:t>
      </w:r>
      <w:r w:rsidRPr="00F17517">
        <w:rPr>
          <w:sz w:val="32"/>
          <w:szCs w:val="32"/>
        </w:rPr>
        <w:t>16</w:t>
      </w:r>
      <w:r w:rsidRPr="00F17517">
        <w:rPr>
          <w:sz w:val="32"/>
          <w:szCs w:val="32"/>
        </w:rPr>
        <w:t>项，其中发明专利</w:t>
      </w:r>
      <w:r w:rsidRPr="00F17517">
        <w:rPr>
          <w:sz w:val="32"/>
          <w:szCs w:val="32"/>
        </w:rPr>
        <w:t>10</w:t>
      </w:r>
      <w:r w:rsidRPr="00F17517">
        <w:rPr>
          <w:sz w:val="32"/>
          <w:szCs w:val="32"/>
        </w:rPr>
        <w:t>项，实用新型</w:t>
      </w:r>
      <w:r w:rsidRPr="00F17517">
        <w:rPr>
          <w:sz w:val="32"/>
          <w:szCs w:val="32"/>
        </w:rPr>
        <w:t>6</w:t>
      </w:r>
      <w:r w:rsidRPr="00F17517">
        <w:rPr>
          <w:sz w:val="32"/>
          <w:szCs w:val="32"/>
        </w:rPr>
        <w:t>项；形成软件著作权</w:t>
      </w:r>
      <w:r w:rsidRPr="00F17517">
        <w:rPr>
          <w:sz w:val="32"/>
          <w:szCs w:val="32"/>
        </w:rPr>
        <w:t>15</w:t>
      </w:r>
      <w:r w:rsidRPr="00F17517">
        <w:rPr>
          <w:sz w:val="32"/>
          <w:szCs w:val="32"/>
        </w:rPr>
        <w:t>项；发表论文</w:t>
      </w:r>
      <w:r w:rsidRPr="00F17517">
        <w:rPr>
          <w:sz w:val="32"/>
          <w:szCs w:val="32"/>
        </w:rPr>
        <w:t>5</w:t>
      </w:r>
      <w:r w:rsidRPr="00F17517">
        <w:rPr>
          <w:sz w:val="32"/>
          <w:szCs w:val="32"/>
        </w:rPr>
        <w:t>篇。牵头制定企业标准</w:t>
      </w:r>
      <w:r w:rsidRPr="00F17517">
        <w:rPr>
          <w:sz w:val="32"/>
          <w:szCs w:val="32"/>
        </w:rPr>
        <w:t>2</w:t>
      </w:r>
      <w:r w:rsidRPr="00F17517">
        <w:rPr>
          <w:sz w:val="32"/>
          <w:szCs w:val="32"/>
        </w:rPr>
        <w:t>项。打造人工智能领域创新平台</w:t>
      </w:r>
      <w:r w:rsidRPr="00F17517">
        <w:rPr>
          <w:sz w:val="32"/>
          <w:szCs w:val="32"/>
        </w:rPr>
        <w:t>2</w:t>
      </w:r>
      <w:r w:rsidRPr="00F17517">
        <w:rPr>
          <w:sz w:val="32"/>
          <w:szCs w:val="32"/>
        </w:rPr>
        <w:t>个，包括青岛市技术创新中心、青岛市博士后创新实践基地等。孵化高科技企业</w:t>
      </w:r>
      <w:r w:rsidRPr="00F17517">
        <w:rPr>
          <w:sz w:val="32"/>
          <w:szCs w:val="32"/>
        </w:rPr>
        <w:t>2</w:t>
      </w:r>
      <w:r w:rsidRPr="00F17517">
        <w:rPr>
          <w:sz w:val="32"/>
          <w:szCs w:val="32"/>
        </w:rPr>
        <w:t>家，引进人工智能关联企业</w:t>
      </w:r>
      <w:r w:rsidRPr="00F17517">
        <w:rPr>
          <w:sz w:val="32"/>
          <w:szCs w:val="32"/>
        </w:rPr>
        <w:t>5</w:t>
      </w:r>
      <w:r w:rsidRPr="00F17517">
        <w:rPr>
          <w:sz w:val="32"/>
          <w:szCs w:val="32"/>
        </w:rPr>
        <w:t>家，平台累计实现产值</w:t>
      </w:r>
      <w:r w:rsidRPr="00F17517">
        <w:rPr>
          <w:sz w:val="32"/>
          <w:szCs w:val="32"/>
        </w:rPr>
        <w:t>5000</w:t>
      </w:r>
      <w:r w:rsidRPr="00F17517">
        <w:rPr>
          <w:sz w:val="32"/>
          <w:szCs w:val="32"/>
        </w:rPr>
        <w:t>万元以上、实现利润</w:t>
      </w:r>
      <w:r w:rsidRPr="00F17517">
        <w:rPr>
          <w:sz w:val="32"/>
          <w:szCs w:val="32"/>
        </w:rPr>
        <w:t>800</w:t>
      </w:r>
      <w:r w:rsidRPr="00F17517">
        <w:rPr>
          <w:sz w:val="32"/>
          <w:szCs w:val="32"/>
        </w:rPr>
        <w:t>万元、实现税收</w:t>
      </w:r>
      <w:r w:rsidRPr="00F17517">
        <w:rPr>
          <w:sz w:val="32"/>
          <w:szCs w:val="32"/>
        </w:rPr>
        <w:t>500</w:t>
      </w:r>
      <w:r w:rsidRPr="00F17517">
        <w:rPr>
          <w:sz w:val="32"/>
          <w:szCs w:val="32"/>
        </w:rPr>
        <w:t>万元。赋能</w:t>
      </w:r>
      <w:r w:rsidRPr="00F17517">
        <w:rPr>
          <w:sz w:val="32"/>
          <w:szCs w:val="32"/>
        </w:rPr>
        <w:t>20</w:t>
      </w:r>
      <w:r w:rsidRPr="00F17517">
        <w:rPr>
          <w:sz w:val="32"/>
          <w:szCs w:val="32"/>
        </w:rPr>
        <w:t>家高科技企业，培育</w:t>
      </w:r>
      <w:r w:rsidRPr="00F17517">
        <w:rPr>
          <w:sz w:val="32"/>
          <w:szCs w:val="32"/>
        </w:rPr>
        <w:t>1</w:t>
      </w:r>
      <w:r w:rsidRPr="00F17517">
        <w:rPr>
          <w:sz w:val="32"/>
          <w:szCs w:val="32"/>
        </w:rPr>
        <w:t>家</w:t>
      </w:r>
      <w:proofErr w:type="gramStart"/>
      <w:r w:rsidRPr="00F17517">
        <w:rPr>
          <w:sz w:val="32"/>
          <w:szCs w:val="32"/>
        </w:rPr>
        <w:t>科创板拟</w:t>
      </w:r>
      <w:proofErr w:type="gramEnd"/>
      <w:r w:rsidRPr="00F17517">
        <w:rPr>
          <w:sz w:val="32"/>
          <w:szCs w:val="32"/>
        </w:rPr>
        <w:t>上市企业。新增科技就业人员</w:t>
      </w:r>
      <w:r w:rsidRPr="00F17517">
        <w:rPr>
          <w:sz w:val="32"/>
          <w:szCs w:val="32"/>
        </w:rPr>
        <w:t>120</w:t>
      </w:r>
      <w:r w:rsidRPr="00F17517">
        <w:rPr>
          <w:sz w:val="32"/>
          <w:szCs w:val="32"/>
        </w:rPr>
        <w:t>人。引进高端人才</w:t>
      </w:r>
      <w:r w:rsidRPr="00F17517">
        <w:rPr>
          <w:sz w:val="32"/>
          <w:szCs w:val="32"/>
        </w:rPr>
        <w:t>20</w:t>
      </w:r>
      <w:r w:rsidRPr="00F17517">
        <w:rPr>
          <w:sz w:val="32"/>
          <w:szCs w:val="32"/>
        </w:rPr>
        <w:t>人，培养高科技人才</w:t>
      </w:r>
      <w:r w:rsidRPr="00F17517">
        <w:rPr>
          <w:sz w:val="32"/>
          <w:szCs w:val="32"/>
        </w:rPr>
        <w:t>15</w:t>
      </w:r>
      <w:r w:rsidRPr="00F17517">
        <w:rPr>
          <w:sz w:val="32"/>
          <w:szCs w:val="32"/>
        </w:rPr>
        <w:t>人。实现示范项目</w:t>
      </w:r>
      <w:r w:rsidRPr="00F17517">
        <w:rPr>
          <w:sz w:val="32"/>
          <w:szCs w:val="32"/>
        </w:rPr>
        <w:t>8</w:t>
      </w:r>
      <w:r w:rsidRPr="00F17517">
        <w:rPr>
          <w:sz w:val="32"/>
          <w:szCs w:val="32"/>
        </w:rPr>
        <w:t>个。</w:t>
      </w:r>
      <w:bookmarkEnd w:id="10"/>
    </w:p>
    <w:p w14:paraId="2A74CC9B" w14:textId="77777777" w:rsidR="002F5D1A" w:rsidRPr="00743CEE" w:rsidRDefault="002F5D1A" w:rsidP="002F5D1A">
      <w:pPr>
        <w:widowControl/>
        <w:spacing w:line="560" w:lineRule="exact"/>
        <w:ind w:firstLineChars="200" w:firstLine="643"/>
        <w:rPr>
          <w:sz w:val="32"/>
          <w:szCs w:val="32"/>
        </w:rPr>
      </w:pPr>
      <w:r w:rsidRPr="00F17517">
        <w:rPr>
          <w:b/>
          <w:bCs/>
          <w:sz w:val="32"/>
          <w:szCs w:val="32"/>
        </w:rPr>
        <w:t>青岛海泰科模具有限公司承担的</w:t>
      </w:r>
      <w:r w:rsidRPr="00F17517">
        <w:rPr>
          <w:b/>
          <w:bCs/>
          <w:sz w:val="32"/>
          <w:szCs w:val="32"/>
        </w:rPr>
        <w:t>“</w:t>
      </w:r>
      <w:r w:rsidRPr="00F17517">
        <w:rPr>
          <w:b/>
          <w:bCs/>
          <w:sz w:val="32"/>
          <w:szCs w:val="32"/>
        </w:rPr>
        <w:t>汽车轻量化复杂结构件注塑模具数字化制造关键技术研发与应用示范</w:t>
      </w:r>
      <w:r w:rsidRPr="00F17517">
        <w:rPr>
          <w:b/>
          <w:bCs/>
          <w:sz w:val="32"/>
          <w:szCs w:val="32"/>
        </w:rPr>
        <w:t>”</w:t>
      </w:r>
      <w:r w:rsidRPr="00F17517">
        <w:rPr>
          <w:b/>
          <w:bCs/>
          <w:sz w:val="32"/>
          <w:szCs w:val="32"/>
        </w:rPr>
        <w:t>项目</w:t>
      </w:r>
      <w:r w:rsidRPr="00743CEE">
        <w:rPr>
          <w:rFonts w:eastAsia="楷体_GB2312" w:hAnsi="楷体_GB2312"/>
          <w:sz w:val="32"/>
          <w:szCs w:val="32"/>
        </w:rPr>
        <w:t>，</w:t>
      </w:r>
      <w:r w:rsidRPr="00743CEE">
        <w:rPr>
          <w:rFonts w:hAnsi="仿宋_GB2312"/>
          <w:sz w:val="32"/>
          <w:szCs w:val="32"/>
        </w:rPr>
        <w:t>完成汽车轻量化复杂结构件注塑模具数字化制造技术的中试研发，初步完成数字化制造示范生产线的建设。申请专利</w:t>
      </w:r>
      <w:r w:rsidRPr="00743CEE">
        <w:rPr>
          <w:sz w:val="32"/>
          <w:szCs w:val="32"/>
        </w:rPr>
        <w:t>5</w:t>
      </w:r>
      <w:r w:rsidRPr="00743CEE">
        <w:rPr>
          <w:rFonts w:hAnsi="仿宋_GB2312"/>
          <w:sz w:val="32"/>
          <w:szCs w:val="32"/>
        </w:rPr>
        <w:lastRenderedPageBreak/>
        <w:t>项，制定企业标准</w:t>
      </w:r>
      <w:r w:rsidRPr="00743CEE">
        <w:rPr>
          <w:sz w:val="32"/>
          <w:szCs w:val="32"/>
        </w:rPr>
        <w:t>12</w:t>
      </w:r>
      <w:r w:rsidRPr="00743CEE">
        <w:rPr>
          <w:rFonts w:hAnsi="仿宋_GB2312"/>
          <w:sz w:val="32"/>
          <w:szCs w:val="32"/>
        </w:rPr>
        <w:t>项，形成新产品</w:t>
      </w:r>
      <w:r w:rsidRPr="00743CEE">
        <w:rPr>
          <w:sz w:val="32"/>
          <w:szCs w:val="32"/>
        </w:rPr>
        <w:t>10</w:t>
      </w:r>
      <w:r w:rsidRPr="00743CEE">
        <w:rPr>
          <w:rFonts w:hAnsi="仿宋_GB2312"/>
          <w:sz w:val="32"/>
          <w:szCs w:val="32"/>
        </w:rPr>
        <w:t>项，引进技术领域高端人才</w:t>
      </w:r>
      <w:r w:rsidRPr="00743CEE">
        <w:rPr>
          <w:sz w:val="32"/>
          <w:szCs w:val="32"/>
        </w:rPr>
        <w:t>2</w:t>
      </w:r>
      <w:r w:rsidRPr="00743CEE">
        <w:rPr>
          <w:rFonts w:hAnsi="仿宋_GB2312"/>
          <w:sz w:val="32"/>
          <w:szCs w:val="32"/>
        </w:rPr>
        <w:t>名。</w:t>
      </w:r>
    </w:p>
    <w:p w14:paraId="5DDA1147" w14:textId="77777777" w:rsidR="002F5D1A" w:rsidRPr="00743CEE" w:rsidRDefault="002F5D1A" w:rsidP="002F5D1A">
      <w:pPr>
        <w:pStyle w:val="Bodytext4"/>
        <w:spacing w:after="0" w:line="560" w:lineRule="exact"/>
        <w:ind w:firstLineChars="200" w:firstLine="643"/>
        <w:rPr>
          <w:sz w:val="32"/>
          <w:szCs w:val="32"/>
          <w:lang w:val="en-US" w:eastAsia="zh-CN" w:bidi="ar-SA"/>
        </w:rPr>
      </w:pPr>
      <w:r w:rsidRPr="00F17517">
        <w:rPr>
          <w:b/>
          <w:bCs/>
          <w:sz w:val="32"/>
          <w:szCs w:val="32"/>
          <w:lang w:val="en-US" w:eastAsia="zh-CN" w:bidi="ar-SA"/>
        </w:rPr>
        <w:t>青岛建华食品机械制造有限公司承担的</w:t>
      </w:r>
      <w:r w:rsidRPr="00F17517">
        <w:rPr>
          <w:b/>
          <w:bCs/>
          <w:sz w:val="32"/>
          <w:szCs w:val="32"/>
          <w:lang w:val="en-US" w:eastAsia="zh-CN" w:bidi="ar-SA"/>
        </w:rPr>
        <w:t>“</w:t>
      </w:r>
      <w:r w:rsidRPr="00F17517">
        <w:rPr>
          <w:b/>
          <w:bCs/>
          <w:sz w:val="32"/>
          <w:szCs w:val="32"/>
          <w:lang w:val="en-US" w:eastAsia="zh-CN" w:bidi="ar-SA"/>
        </w:rPr>
        <w:t>畜禽类肉品加工全流程高效精准智能管控关键技术及应用示范</w:t>
      </w:r>
      <w:r w:rsidRPr="00F17517">
        <w:rPr>
          <w:b/>
          <w:bCs/>
          <w:sz w:val="32"/>
          <w:szCs w:val="32"/>
          <w:lang w:val="en-US" w:eastAsia="zh-CN" w:bidi="ar-SA"/>
        </w:rPr>
        <w:t>”</w:t>
      </w:r>
      <w:r w:rsidRPr="00F17517">
        <w:rPr>
          <w:b/>
          <w:bCs/>
          <w:sz w:val="32"/>
          <w:szCs w:val="32"/>
          <w:lang w:val="en-US" w:eastAsia="zh-CN" w:bidi="ar-SA"/>
        </w:rPr>
        <w:t>项目</w:t>
      </w:r>
      <w:r w:rsidRPr="00743CEE">
        <w:rPr>
          <w:rFonts w:eastAsia="楷体_GB2312" w:hAnsi="楷体_GB2312"/>
          <w:sz w:val="32"/>
          <w:szCs w:val="32"/>
          <w:lang w:val="en-US" w:eastAsia="zh-CN" w:bidi="ar-SA"/>
        </w:rPr>
        <w:t>，</w:t>
      </w:r>
      <w:r w:rsidRPr="00743CEE">
        <w:rPr>
          <w:rFonts w:hAnsi="仿宋_GB2312"/>
          <w:sz w:val="32"/>
          <w:szCs w:val="32"/>
          <w:lang w:val="en-US" w:eastAsia="zh-CN" w:bidi="ar-SA"/>
        </w:rPr>
        <w:t>完成畜禽类胴体快速自主剔骨机器人工作站总体布局，生产试验线已经集成完毕，进入调试阶段。形成畜禽类肉品加工智能成套装备</w:t>
      </w:r>
      <w:r w:rsidRPr="00743CEE">
        <w:rPr>
          <w:sz w:val="32"/>
          <w:szCs w:val="32"/>
          <w:lang w:val="en-US" w:eastAsia="zh-CN" w:bidi="ar-SA"/>
        </w:rPr>
        <w:t>1</w:t>
      </w:r>
      <w:r w:rsidRPr="00743CEE">
        <w:rPr>
          <w:rFonts w:hAnsi="仿宋_GB2312"/>
          <w:sz w:val="32"/>
          <w:szCs w:val="32"/>
          <w:lang w:val="en-US" w:eastAsia="zh-CN" w:bidi="ar-SA"/>
        </w:rPr>
        <w:t>套，加工制造工具</w:t>
      </w:r>
      <w:r w:rsidRPr="00743CEE">
        <w:rPr>
          <w:sz w:val="32"/>
          <w:szCs w:val="32"/>
          <w:lang w:val="en-US" w:eastAsia="zh-CN" w:bidi="ar-SA"/>
        </w:rPr>
        <w:t>3</w:t>
      </w:r>
      <w:r w:rsidRPr="00743CEE">
        <w:rPr>
          <w:rFonts w:hAnsi="仿宋_GB2312"/>
          <w:sz w:val="32"/>
          <w:szCs w:val="32"/>
          <w:lang w:val="en-US" w:eastAsia="zh-CN" w:bidi="ar-SA"/>
        </w:rPr>
        <w:t>种，使生产效率提升</w:t>
      </w:r>
      <w:r w:rsidRPr="00743CEE">
        <w:rPr>
          <w:sz w:val="32"/>
          <w:szCs w:val="32"/>
          <w:lang w:val="en-US" w:eastAsia="zh-CN" w:bidi="ar-SA"/>
        </w:rPr>
        <w:t>50%</w:t>
      </w:r>
      <w:bookmarkStart w:id="11" w:name="bookmark28"/>
      <w:bookmarkEnd w:id="11"/>
      <w:r w:rsidRPr="00743CEE">
        <w:rPr>
          <w:rFonts w:hAnsi="仿宋_GB2312"/>
          <w:sz w:val="32"/>
          <w:szCs w:val="32"/>
          <w:lang w:val="en-US" w:eastAsia="zh-CN" w:bidi="ar-SA"/>
        </w:rPr>
        <w:t>，申请专利</w:t>
      </w:r>
      <w:r w:rsidRPr="00743CEE">
        <w:rPr>
          <w:sz w:val="32"/>
          <w:szCs w:val="32"/>
          <w:lang w:val="en-US" w:eastAsia="zh-CN" w:bidi="ar-SA"/>
        </w:rPr>
        <w:t>4</w:t>
      </w:r>
      <w:r w:rsidRPr="00743CEE">
        <w:rPr>
          <w:rFonts w:hAnsi="仿宋_GB2312"/>
          <w:sz w:val="32"/>
          <w:szCs w:val="32"/>
          <w:lang w:val="en-US" w:eastAsia="zh-CN" w:bidi="ar-SA"/>
        </w:rPr>
        <w:t>项，申请软件著作权</w:t>
      </w:r>
      <w:r w:rsidRPr="00743CEE">
        <w:rPr>
          <w:sz w:val="32"/>
          <w:szCs w:val="32"/>
          <w:lang w:val="en-US" w:eastAsia="zh-CN" w:bidi="ar-SA"/>
        </w:rPr>
        <w:t>2</w:t>
      </w:r>
      <w:r w:rsidRPr="00743CEE">
        <w:rPr>
          <w:rFonts w:hAnsi="仿宋_GB2312"/>
          <w:sz w:val="32"/>
          <w:szCs w:val="32"/>
          <w:lang w:val="en-US" w:eastAsia="zh-CN" w:bidi="ar-SA"/>
        </w:rPr>
        <w:t>项，发表论文</w:t>
      </w:r>
      <w:r w:rsidRPr="00743CEE">
        <w:rPr>
          <w:sz w:val="32"/>
          <w:szCs w:val="32"/>
          <w:lang w:val="en-US" w:eastAsia="zh-CN" w:bidi="ar-SA"/>
        </w:rPr>
        <w:t>3</w:t>
      </w:r>
      <w:r w:rsidRPr="00743CEE">
        <w:rPr>
          <w:rFonts w:hAnsi="仿宋_GB2312"/>
          <w:sz w:val="32"/>
          <w:szCs w:val="32"/>
          <w:lang w:val="en-US" w:eastAsia="zh-CN" w:bidi="ar-SA"/>
        </w:rPr>
        <w:t>篇</w:t>
      </w:r>
      <w:bookmarkStart w:id="12" w:name="bookmark29"/>
      <w:bookmarkEnd w:id="12"/>
      <w:r w:rsidRPr="00743CEE">
        <w:rPr>
          <w:rFonts w:hAnsi="仿宋_GB2312"/>
          <w:sz w:val="32"/>
          <w:szCs w:val="32"/>
          <w:lang w:val="en-US" w:eastAsia="zh-CN" w:bidi="ar-SA"/>
        </w:rPr>
        <w:t>。</w:t>
      </w:r>
    </w:p>
    <w:p w14:paraId="11D5A8C3" w14:textId="31202928" w:rsidR="002F5D1A" w:rsidRPr="00743CEE" w:rsidRDefault="002F5D1A" w:rsidP="002F5D1A">
      <w:pPr>
        <w:spacing w:line="560" w:lineRule="exact"/>
        <w:ind w:firstLineChars="200" w:firstLine="643"/>
        <w:rPr>
          <w:sz w:val="32"/>
          <w:szCs w:val="32"/>
        </w:rPr>
      </w:pPr>
      <w:r w:rsidRPr="00F17517">
        <w:rPr>
          <w:b/>
          <w:bCs/>
          <w:sz w:val="32"/>
          <w:szCs w:val="32"/>
        </w:rPr>
        <w:t>中</w:t>
      </w:r>
      <w:proofErr w:type="gramStart"/>
      <w:r w:rsidRPr="00F17517">
        <w:rPr>
          <w:b/>
          <w:bCs/>
          <w:sz w:val="32"/>
          <w:szCs w:val="32"/>
        </w:rPr>
        <w:t>特</w:t>
      </w:r>
      <w:proofErr w:type="gramEnd"/>
      <w:r w:rsidRPr="00F17517">
        <w:rPr>
          <w:b/>
          <w:bCs/>
          <w:sz w:val="32"/>
          <w:szCs w:val="32"/>
        </w:rPr>
        <w:t>科技工业（青岛）有限公司承担的</w:t>
      </w:r>
      <w:r w:rsidRPr="00F17517">
        <w:rPr>
          <w:b/>
          <w:bCs/>
          <w:sz w:val="32"/>
          <w:szCs w:val="32"/>
        </w:rPr>
        <w:t>“</w:t>
      </w:r>
      <w:r w:rsidRPr="00F17517">
        <w:rPr>
          <w:b/>
          <w:bCs/>
          <w:sz w:val="32"/>
          <w:szCs w:val="32"/>
        </w:rPr>
        <w:t>新能源汽车压缩机电机成套装备关键技术研发与应用示范</w:t>
      </w:r>
      <w:r w:rsidRPr="00F17517">
        <w:rPr>
          <w:b/>
          <w:bCs/>
          <w:sz w:val="32"/>
          <w:szCs w:val="32"/>
        </w:rPr>
        <w:t>”</w:t>
      </w:r>
      <w:r w:rsidRPr="00F17517">
        <w:rPr>
          <w:b/>
          <w:bCs/>
          <w:sz w:val="32"/>
          <w:szCs w:val="32"/>
        </w:rPr>
        <w:t>项目</w:t>
      </w:r>
      <w:r w:rsidRPr="00743CEE">
        <w:rPr>
          <w:rFonts w:eastAsia="楷体_GB2312" w:hAnsi="楷体_GB2312"/>
          <w:sz w:val="32"/>
          <w:szCs w:val="32"/>
        </w:rPr>
        <w:t>，</w:t>
      </w:r>
      <w:r w:rsidRPr="00743CEE">
        <w:rPr>
          <w:rFonts w:hAnsi="仿宋_GB2312"/>
          <w:sz w:val="32"/>
          <w:szCs w:val="32"/>
        </w:rPr>
        <w:t>提出了</w:t>
      </w:r>
      <w:proofErr w:type="gramStart"/>
      <w:r w:rsidRPr="00743CEE">
        <w:rPr>
          <w:rFonts w:hAnsi="仿宋_GB2312"/>
          <w:sz w:val="32"/>
          <w:szCs w:val="32"/>
        </w:rPr>
        <w:t>基于导针垂直</w:t>
      </w:r>
      <w:proofErr w:type="gramEnd"/>
      <w:r w:rsidRPr="00743CEE">
        <w:rPr>
          <w:rFonts w:hAnsi="仿宋_GB2312"/>
          <w:sz w:val="32"/>
          <w:szCs w:val="32"/>
        </w:rPr>
        <w:t>和骨架旋转运动的波形定子无刷内绕技术，解决了手工绕制加工效率低，出错率高等问题；提出了基于相差绕线的定子绕线驱动系统技术，解决了电机多头高速绕线下震动较大的问题；申请专利</w:t>
      </w:r>
      <w:r w:rsidRPr="00743CEE">
        <w:rPr>
          <w:sz w:val="32"/>
          <w:szCs w:val="32"/>
        </w:rPr>
        <w:t>3</w:t>
      </w:r>
      <w:r w:rsidRPr="00743CEE">
        <w:rPr>
          <w:rFonts w:hAnsi="仿宋_GB2312"/>
          <w:sz w:val="32"/>
          <w:szCs w:val="32"/>
        </w:rPr>
        <w:t>项，申请软件著作权</w:t>
      </w:r>
      <w:r w:rsidRPr="00743CEE">
        <w:rPr>
          <w:sz w:val="32"/>
          <w:szCs w:val="32"/>
        </w:rPr>
        <w:t>1</w:t>
      </w:r>
      <w:r w:rsidRPr="00743CEE">
        <w:rPr>
          <w:rFonts w:hAnsi="仿宋_GB2312"/>
          <w:sz w:val="32"/>
          <w:szCs w:val="32"/>
        </w:rPr>
        <w:t>项。</w:t>
      </w:r>
    </w:p>
    <w:p w14:paraId="4CB7FDC2" w14:textId="77777777" w:rsidR="002F5D1A" w:rsidRPr="00743CEE" w:rsidRDefault="002F5D1A" w:rsidP="002F5D1A">
      <w:pPr>
        <w:spacing w:line="560" w:lineRule="exact"/>
        <w:ind w:firstLineChars="200" w:firstLine="643"/>
        <w:rPr>
          <w:sz w:val="32"/>
          <w:szCs w:val="32"/>
        </w:rPr>
      </w:pPr>
      <w:proofErr w:type="gramStart"/>
      <w:r w:rsidRPr="005F6B4A">
        <w:rPr>
          <w:rFonts w:ascii="仿宋_GB2312" w:hint="eastAsia"/>
          <w:b/>
          <w:bCs/>
          <w:sz w:val="32"/>
          <w:szCs w:val="32"/>
        </w:rPr>
        <w:t>科捷智能</w:t>
      </w:r>
      <w:proofErr w:type="gramEnd"/>
      <w:r w:rsidRPr="005F6B4A">
        <w:rPr>
          <w:rFonts w:ascii="仿宋_GB2312" w:hint="eastAsia"/>
          <w:b/>
          <w:bCs/>
          <w:sz w:val="32"/>
          <w:szCs w:val="32"/>
        </w:rPr>
        <w:t>装备有限公司承担的“高效密集的多层穿梭车装备的研发与示范应用”项目</w:t>
      </w:r>
      <w:r w:rsidRPr="005F6B4A">
        <w:rPr>
          <w:rFonts w:ascii="仿宋_GB2312" w:hAnsi="楷体_GB2312" w:hint="eastAsia"/>
          <w:sz w:val="32"/>
          <w:szCs w:val="32"/>
        </w:rPr>
        <w:t>，</w:t>
      </w:r>
      <w:r w:rsidRPr="00743CEE">
        <w:rPr>
          <w:rFonts w:hAnsi="仿宋_GB2312"/>
          <w:sz w:val="32"/>
          <w:szCs w:val="32"/>
        </w:rPr>
        <w:t>本年度已生产出穿梭车、</w:t>
      </w:r>
      <w:r w:rsidRPr="00743CEE">
        <w:rPr>
          <w:sz w:val="32"/>
          <w:szCs w:val="32"/>
        </w:rPr>
        <w:t>AGV</w:t>
      </w:r>
      <w:r w:rsidRPr="00743CEE">
        <w:rPr>
          <w:rFonts w:hAnsi="仿宋_GB2312"/>
          <w:sz w:val="32"/>
          <w:szCs w:val="32"/>
        </w:rPr>
        <w:t>、输送机、提升机设备各一套，新引进培养人才</w:t>
      </w:r>
      <w:r w:rsidRPr="00743CEE">
        <w:rPr>
          <w:sz w:val="32"/>
          <w:szCs w:val="32"/>
        </w:rPr>
        <w:t>12</w:t>
      </w:r>
      <w:r w:rsidRPr="00743CEE">
        <w:rPr>
          <w:rFonts w:hAnsi="仿宋_GB2312"/>
          <w:sz w:val="32"/>
          <w:szCs w:val="32"/>
        </w:rPr>
        <w:t>人，申请知识产权</w:t>
      </w:r>
      <w:r w:rsidRPr="00743CEE">
        <w:rPr>
          <w:sz w:val="32"/>
          <w:szCs w:val="32"/>
        </w:rPr>
        <w:t>16</w:t>
      </w:r>
      <w:r w:rsidRPr="00743CEE">
        <w:rPr>
          <w:rFonts w:hAnsi="仿宋_GB2312"/>
          <w:sz w:val="32"/>
          <w:szCs w:val="32"/>
        </w:rPr>
        <w:t>项。</w:t>
      </w:r>
    </w:p>
    <w:p w14:paraId="498EC8CD" w14:textId="77777777" w:rsidR="002F5D1A" w:rsidRPr="00743CEE" w:rsidRDefault="002F5D1A" w:rsidP="002F5D1A">
      <w:pPr>
        <w:spacing w:line="560" w:lineRule="exact"/>
        <w:ind w:firstLineChars="200" w:firstLine="640"/>
        <w:rPr>
          <w:sz w:val="32"/>
          <w:szCs w:val="32"/>
        </w:rPr>
      </w:pPr>
      <w:r w:rsidRPr="00743CEE">
        <w:rPr>
          <w:sz w:val="32"/>
          <w:szCs w:val="32"/>
        </w:rPr>
        <w:tab/>
      </w:r>
      <w:r w:rsidRPr="005F6B4A">
        <w:rPr>
          <w:rFonts w:ascii="仿宋_GB2312" w:hint="eastAsia"/>
          <w:b/>
          <w:bCs/>
          <w:sz w:val="32"/>
          <w:szCs w:val="32"/>
        </w:rPr>
        <w:t>青岛海信激光显示股份有限公司承担的“可卷曲抗光屏幕关键技术研究及应用”项目</w:t>
      </w:r>
      <w:r w:rsidRPr="00743CEE">
        <w:rPr>
          <w:rFonts w:eastAsia="楷体_GB2312" w:hAnsi="楷体_GB2312"/>
          <w:sz w:val="32"/>
          <w:szCs w:val="32"/>
        </w:rPr>
        <w:t>，</w:t>
      </w:r>
      <w:r w:rsidRPr="00743CEE">
        <w:rPr>
          <w:rFonts w:hAnsi="仿宋_GB2312"/>
          <w:color w:val="000000"/>
          <w:sz w:val="32"/>
          <w:szCs w:val="32"/>
        </w:rPr>
        <w:t>已完成小型转印机台的搭建和膜片</w:t>
      </w:r>
      <w:r w:rsidRPr="00743CEE">
        <w:rPr>
          <w:color w:val="000000"/>
          <w:sz w:val="32"/>
          <w:szCs w:val="32"/>
        </w:rPr>
        <w:t>A4</w:t>
      </w:r>
      <w:r w:rsidRPr="00743CEE">
        <w:rPr>
          <w:rFonts w:hAnsi="仿宋_GB2312"/>
          <w:color w:val="000000"/>
          <w:sz w:val="32"/>
          <w:szCs w:val="32"/>
        </w:rPr>
        <w:t>样品的制作，验证了生产和工艺设计的可行性，开展了膜片的生产工艺设计，为正式转印工作奠定了基础准备。</w:t>
      </w:r>
      <w:r w:rsidRPr="00743CEE">
        <w:rPr>
          <w:rFonts w:hAnsi="仿宋_GB2312"/>
          <w:sz w:val="32"/>
          <w:szCs w:val="32"/>
        </w:rPr>
        <w:t>引进技术人员</w:t>
      </w:r>
      <w:r w:rsidRPr="00743CEE">
        <w:rPr>
          <w:sz w:val="32"/>
          <w:szCs w:val="32"/>
        </w:rPr>
        <w:t>3</w:t>
      </w:r>
      <w:r w:rsidRPr="00743CEE">
        <w:rPr>
          <w:rFonts w:hAnsi="仿宋_GB2312"/>
          <w:sz w:val="32"/>
          <w:szCs w:val="32"/>
        </w:rPr>
        <w:t>人，申请专利</w:t>
      </w:r>
      <w:r w:rsidRPr="00743CEE">
        <w:rPr>
          <w:sz w:val="32"/>
          <w:szCs w:val="32"/>
        </w:rPr>
        <w:t>7</w:t>
      </w:r>
      <w:r w:rsidRPr="00743CEE">
        <w:rPr>
          <w:rFonts w:hAnsi="仿宋_GB2312"/>
          <w:sz w:val="32"/>
          <w:szCs w:val="32"/>
        </w:rPr>
        <w:t>项，已获批一个市级创新平台。</w:t>
      </w:r>
    </w:p>
    <w:p w14:paraId="05BA4BB3" w14:textId="77777777" w:rsidR="002F5D1A" w:rsidRPr="00743CEE" w:rsidRDefault="002F5D1A" w:rsidP="002F5D1A">
      <w:pPr>
        <w:spacing w:line="560" w:lineRule="exact"/>
        <w:ind w:firstLineChars="200" w:firstLine="643"/>
        <w:rPr>
          <w:sz w:val="32"/>
          <w:szCs w:val="32"/>
        </w:rPr>
      </w:pPr>
      <w:proofErr w:type="gramStart"/>
      <w:r w:rsidRPr="00F17517">
        <w:rPr>
          <w:b/>
          <w:bCs/>
          <w:sz w:val="32"/>
          <w:szCs w:val="32"/>
        </w:rPr>
        <w:lastRenderedPageBreak/>
        <w:t>赛轮集团</w:t>
      </w:r>
      <w:proofErr w:type="gramEnd"/>
      <w:r w:rsidRPr="00F17517">
        <w:rPr>
          <w:b/>
          <w:bCs/>
          <w:sz w:val="32"/>
          <w:szCs w:val="32"/>
        </w:rPr>
        <w:t>股份有限公司承担的</w:t>
      </w:r>
      <w:r w:rsidRPr="00F17517">
        <w:rPr>
          <w:b/>
          <w:bCs/>
          <w:sz w:val="32"/>
          <w:szCs w:val="32"/>
        </w:rPr>
        <w:t>“</w:t>
      </w:r>
      <w:r w:rsidRPr="00F17517">
        <w:rPr>
          <w:b/>
          <w:bCs/>
          <w:sz w:val="32"/>
          <w:szCs w:val="32"/>
        </w:rPr>
        <w:t>面向橡胶轮胎行业的工业互联网云边协同平台研发及应用</w:t>
      </w:r>
      <w:r w:rsidRPr="00F17517">
        <w:rPr>
          <w:b/>
          <w:bCs/>
          <w:sz w:val="32"/>
          <w:szCs w:val="32"/>
        </w:rPr>
        <w:t>”</w:t>
      </w:r>
      <w:r w:rsidRPr="00F17517">
        <w:rPr>
          <w:b/>
          <w:bCs/>
          <w:sz w:val="32"/>
          <w:szCs w:val="32"/>
        </w:rPr>
        <w:t>项目</w:t>
      </w:r>
      <w:r w:rsidRPr="00743CEE">
        <w:rPr>
          <w:rFonts w:eastAsia="楷体_GB2312" w:hAnsi="楷体_GB2312"/>
          <w:sz w:val="32"/>
          <w:szCs w:val="32"/>
        </w:rPr>
        <w:t>，</w:t>
      </w:r>
      <w:r w:rsidRPr="00743CEE">
        <w:rPr>
          <w:rFonts w:hAnsi="仿宋_GB2312"/>
          <w:color w:val="000000"/>
          <w:sz w:val="32"/>
          <w:szCs w:val="32"/>
        </w:rPr>
        <w:t>实现设备的底层互联和数据采集，搭建了适合混合生产模式的工业数据边缘计算平台，开发了</w:t>
      </w:r>
      <w:proofErr w:type="gramStart"/>
      <w:r w:rsidRPr="00743CEE">
        <w:rPr>
          <w:rFonts w:hAnsi="仿宋_GB2312"/>
          <w:color w:val="000000"/>
          <w:sz w:val="32"/>
          <w:szCs w:val="32"/>
        </w:rPr>
        <w:t>多工厂</w:t>
      </w:r>
      <w:proofErr w:type="gramEnd"/>
      <w:r w:rsidRPr="00743CEE">
        <w:rPr>
          <w:rFonts w:hAnsi="仿宋_GB2312"/>
          <w:color w:val="000000"/>
          <w:sz w:val="32"/>
          <w:szCs w:val="32"/>
        </w:rPr>
        <w:t>智能排产调度和多产线智能优化系统，相关技术及平台在项目单位示范工厂完成了初步应用示范。申请发明专利</w:t>
      </w:r>
      <w:r w:rsidRPr="00743CEE">
        <w:rPr>
          <w:color w:val="000000"/>
          <w:sz w:val="32"/>
          <w:szCs w:val="32"/>
        </w:rPr>
        <w:t>4</w:t>
      </w:r>
      <w:r w:rsidRPr="00743CEE">
        <w:rPr>
          <w:rFonts w:hAnsi="仿宋_GB2312"/>
          <w:color w:val="000000"/>
          <w:sz w:val="32"/>
          <w:szCs w:val="32"/>
        </w:rPr>
        <w:t>项，发表论文</w:t>
      </w:r>
      <w:r w:rsidRPr="00743CEE">
        <w:rPr>
          <w:color w:val="000000"/>
          <w:sz w:val="32"/>
          <w:szCs w:val="32"/>
        </w:rPr>
        <w:t>3</w:t>
      </w:r>
      <w:r w:rsidRPr="00743CEE">
        <w:rPr>
          <w:rFonts w:hAnsi="仿宋_GB2312"/>
          <w:color w:val="000000"/>
          <w:sz w:val="32"/>
          <w:szCs w:val="32"/>
        </w:rPr>
        <w:t>篇，申请软件著作权</w:t>
      </w:r>
      <w:r w:rsidRPr="00743CEE">
        <w:rPr>
          <w:color w:val="000000"/>
          <w:sz w:val="32"/>
          <w:szCs w:val="32"/>
        </w:rPr>
        <w:t>2</w:t>
      </w:r>
      <w:r w:rsidRPr="00743CEE">
        <w:rPr>
          <w:rFonts w:hAnsi="仿宋_GB2312"/>
          <w:color w:val="000000"/>
          <w:sz w:val="32"/>
          <w:szCs w:val="32"/>
        </w:rPr>
        <w:t>项。</w:t>
      </w:r>
    </w:p>
    <w:p w14:paraId="56F6C2BB" w14:textId="77777777" w:rsidR="002F5D1A" w:rsidRPr="00743CEE" w:rsidRDefault="002F5D1A" w:rsidP="002F5D1A">
      <w:pPr>
        <w:spacing w:line="560" w:lineRule="exact"/>
        <w:ind w:firstLineChars="200" w:firstLine="643"/>
        <w:rPr>
          <w:sz w:val="32"/>
          <w:szCs w:val="32"/>
        </w:rPr>
      </w:pPr>
      <w:r w:rsidRPr="00F17517">
        <w:rPr>
          <w:b/>
          <w:bCs/>
          <w:sz w:val="32"/>
          <w:szCs w:val="32"/>
        </w:rPr>
        <w:t>青岛小鸟看看科技有限公司承担的</w:t>
      </w:r>
      <w:r w:rsidRPr="00F17517">
        <w:rPr>
          <w:b/>
          <w:bCs/>
          <w:sz w:val="32"/>
          <w:szCs w:val="32"/>
        </w:rPr>
        <w:t>“</w:t>
      </w:r>
      <w:r w:rsidRPr="00F17517">
        <w:rPr>
          <w:b/>
          <w:bCs/>
          <w:sz w:val="32"/>
          <w:szCs w:val="32"/>
        </w:rPr>
        <w:t>基于人工智能算法的混合现实追踪定位交互技术研究及应用开发</w:t>
      </w:r>
      <w:r w:rsidRPr="00F17517">
        <w:rPr>
          <w:b/>
          <w:bCs/>
          <w:sz w:val="32"/>
          <w:szCs w:val="32"/>
        </w:rPr>
        <w:t>”</w:t>
      </w:r>
      <w:r w:rsidRPr="00F17517">
        <w:rPr>
          <w:b/>
          <w:bCs/>
          <w:sz w:val="32"/>
          <w:szCs w:val="32"/>
        </w:rPr>
        <w:t>项目</w:t>
      </w:r>
      <w:r w:rsidRPr="00743CEE">
        <w:rPr>
          <w:rFonts w:eastAsia="楷体_GB2312" w:hAnsi="楷体_GB2312"/>
          <w:sz w:val="32"/>
          <w:szCs w:val="32"/>
        </w:rPr>
        <w:t>，</w:t>
      </w:r>
      <w:r w:rsidRPr="00743CEE">
        <w:rPr>
          <w:rFonts w:hAnsi="仿宋_GB2312"/>
          <w:sz w:val="32"/>
          <w:szCs w:val="32"/>
        </w:rPr>
        <w:t>建立了模块化平台产品，并进行了产品化性能调优。开发</w:t>
      </w:r>
      <w:r w:rsidRPr="00743CEE">
        <w:rPr>
          <w:sz w:val="32"/>
          <w:szCs w:val="32"/>
        </w:rPr>
        <w:t>VR</w:t>
      </w:r>
      <w:r w:rsidRPr="00743CEE">
        <w:rPr>
          <w:rFonts w:hAnsi="仿宋_GB2312"/>
          <w:sz w:val="32"/>
          <w:szCs w:val="32"/>
        </w:rPr>
        <w:t>新产品</w:t>
      </w:r>
      <w:r w:rsidRPr="00743CEE">
        <w:rPr>
          <w:sz w:val="32"/>
          <w:szCs w:val="32"/>
        </w:rPr>
        <w:t>2</w:t>
      </w:r>
      <w:r w:rsidRPr="00743CEE">
        <w:rPr>
          <w:rFonts w:hAnsi="仿宋_GB2312"/>
          <w:sz w:val="32"/>
          <w:szCs w:val="32"/>
        </w:rPr>
        <w:t>项，开发</w:t>
      </w:r>
      <w:r w:rsidRPr="00743CEE">
        <w:rPr>
          <w:sz w:val="32"/>
          <w:szCs w:val="32"/>
        </w:rPr>
        <w:t xml:space="preserve"> VR</w:t>
      </w:r>
      <w:r w:rsidRPr="00743CEE">
        <w:rPr>
          <w:rFonts w:hAnsi="仿宋_GB2312"/>
          <w:sz w:val="32"/>
          <w:szCs w:val="32"/>
        </w:rPr>
        <w:t>消费级产品</w:t>
      </w:r>
      <w:r w:rsidRPr="00743CEE">
        <w:rPr>
          <w:sz w:val="32"/>
          <w:szCs w:val="32"/>
        </w:rPr>
        <w:t>3</w:t>
      </w:r>
      <w:r w:rsidRPr="00743CEE">
        <w:rPr>
          <w:rFonts w:hAnsi="仿宋_GB2312"/>
          <w:sz w:val="32"/>
          <w:szCs w:val="32"/>
        </w:rPr>
        <w:t>套，申请专利</w:t>
      </w:r>
      <w:r w:rsidRPr="00743CEE">
        <w:rPr>
          <w:sz w:val="32"/>
          <w:szCs w:val="32"/>
        </w:rPr>
        <w:t>15</w:t>
      </w:r>
      <w:r w:rsidRPr="00743CEE">
        <w:rPr>
          <w:rFonts w:hAnsi="仿宋_GB2312"/>
          <w:sz w:val="32"/>
          <w:szCs w:val="32"/>
        </w:rPr>
        <w:t>项，软件著作权</w:t>
      </w:r>
      <w:r w:rsidRPr="00743CEE">
        <w:rPr>
          <w:sz w:val="32"/>
          <w:szCs w:val="32"/>
        </w:rPr>
        <w:t>2</w:t>
      </w:r>
      <w:r w:rsidRPr="00743CEE">
        <w:rPr>
          <w:rFonts w:hAnsi="仿宋_GB2312"/>
          <w:sz w:val="32"/>
          <w:szCs w:val="32"/>
        </w:rPr>
        <w:t>项，引进硕士以上人才</w:t>
      </w:r>
      <w:r w:rsidRPr="00743CEE">
        <w:rPr>
          <w:sz w:val="32"/>
          <w:szCs w:val="32"/>
        </w:rPr>
        <w:t>10</w:t>
      </w:r>
      <w:r w:rsidRPr="00743CEE">
        <w:rPr>
          <w:rFonts w:hAnsi="仿宋_GB2312"/>
          <w:sz w:val="32"/>
          <w:szCs w:val="32"/>
        </w:rPr>
        <w:t>人。</w:t>
      </w:r>
    </w:p>
    <w:p w14:paraId="53995C52" w14:textId="7549EDE6" w:rsidR="002F5D1A" w:rsidRPr="00743CEE" w:rsidRDefault="002F5D1A" w:rsidP="002F5D1A">
      <w:pPr>
        <w:spacing w:line="560" w:lineRule="exact"/>
        <w:ind w:firstLineChars="200" w:firstLine="643"/>
        <w:rPr>
          <w:sz w:val="32"/>
          <w:szCs w:val="32"/>
        </w:rPr>
      </w:pPr>
      <w:proofErr w:type="gramStart"/>
      <w:r w:rsidRPr="00F17517">
        <w:rPr>
          <w:b/>
          <w:bCs/>
          <w:sz w:val="32"/>
          <w:szCs w:val="32"/>
        </w:rPr>
        <w:t>建投数据</w:t>
      </w:r>
      <w:proofErr w:type="gramEnd"/>
      <w:r w:rsidRPr="00F17517">
        <w:rPr>
          <w:b/>
          <w:bCs/>
          <w:sz w:val="32"/>
          <w:szCs w:val="32"/>
        </w:rPr>
        <w:t>科技</w:t>
      </w:r>
      <w:r w:rsidRPr="00F17517">
        <w:rPr>
          <w:b/>
          <w:bCs/>
          <w:sz w:val="32"/>
          <w:szCs w:val="32"/>
        </w:rPr>
        <w:t>(</w:t>
      </w:r>
      <w:r w:rsidRPr="00F17517">
        <w:rPr>
          <w:b/>
          <w:bCs/>
          <w:sz w:val="32"/>
          <w:szCs w:val="32"/>
        </w:rPr>
        <w:t>山东）有限公司承担的</w:t>
      </w:r>
      <w:r w:rsidRPr="00F17517">
        <w:rPr>
          <w:b/>
          <w:bCs/>
          <w:sz w:val="32"/>
          <w:szCs w:val="32"/>
        </w:rPr>
        <w:t>“</w:t>
      </w:r>
      <w:r w:rsidRPr="00F17517">
        <w:rPr>
          <w:b/>
          <w:bCs/>
          <w:sz w:val="32"/>
          <w:szCs w:val="32"/>
        </w:rPr>
        <w:t>金融等重点行业大数据安全关键技术研发与应用</w:t>
      </w:r>
      <w:r w:rsidRPr="00F17517">
        <w:rPr>
          <w:b/>
          <w:bCs/>
          <w:sz w:val="32"/>
          <w:szCs w:val="32"/>
        </w:rPr>
        <w:t>”</w:t>
      </w:r>
      <w:r w:rsidRPr="00F17517">
        <w:rPr>
          <w:b/>
          <w:bCs/>
          <w:sz w:val="32"/>
          <w:szCs w:val="32"/>
        </w:rPr>
        <w:t>项目</w:t>
      </w:r>
      <w:r w:rsidRPr="00743CEE">
        <w:rPr>
          <w:rFonts w:eastAsia="楷体_GB2312" w:hAnsi="楷体_GB2312"/>
          <w:sz w:val="32"/>
          <w:szCs w:val="32"/>
        </w:rPr>
        <w:t>，</w:t>
      </w:r>
      <w:r w:rsidRPr="00743CEE">
        <w:rPr>
          <w:rFonts w:hAnsi="仿宋_GB2312"/>
          <w:sz w:val="32"/>
          <w:szCs w:val="32"/>
        </w:rPr>
        <w:t>开展了对数据完整性检测技术、对支持密文搜索的数据隐私性保护技术的研发，并进行了场景应用。发表高水平论文</w:t>
      </w:r>
      <w:r w:rsidRPr="00743CEE">
        <w:rPr>
          <w:sz w:val="32"/>
          <w:szCs w:val="32"/>
        </w:rPr>
        <w:t>6</w:t>
      </w:r>
      <w:r w:rsidRPr="00743CEE">
        <w:rPr>
          <w:rFonts w:hAnsi="仿宋_GB2312"/>
          <w:sz w:val="32"/>
          <w:szCs w:val="32"/>
        </w:rPr>
        <w:t>篇，申请国家发明专利</w:t>
      </w:r>
      <w:r w:rsidRPr="00743CEE">
        <w:rPr>
          <w:sz w:val="32"/>
          <w:szCs w:val="32"/>
        </w:rPr>
        <w:t>5</w:t>
      </w:r>
      <w:r w:rsidRPr="00743CEE">
        <w:rPr>
          <w:rFonts w:hAnsi="仿宋_GB2312"/>
          <w:sz w:val="32"/>
          <w:szCs w:val="32"/>
        </w:rPr>
        <w:t>项，申请软件著作权</w:t>
      </w:r>
      <w:r w:rsidRPr="00743CEE">
        <w:rPr>
          <w:sz w:val="32"/>
          <w:szCs w:val="32"/>
        </w:rPr>
        <w:t>22</w:t>
      </w:r>
      <w:r w:rsidRPr="00743CEE">
        <w:rPr>
          <w:rFonts w:hAnsi="仿宋_GB2312"/>
          <w:sz w:val="32"/>
          <w:szCs w:val="32"/>
        </w:rPr>
        <w:t>项。</w:t>
      </w:r>
    </w:p>
    <w:p w14:paraId="3D778E34" w14:textId="17D49729" w:rsidR="0007730E" w:rsidRPr="00743CEE" w:rsidRDefault="0007730E" w:rsidP="005F6B4A">
      <w:pPr>
        <w:pStyle w:val="5"/>
        <w:ind w:firstLineChars="200" w:firstLine="643"/>
        <w:rPr>
          <w:bCs/>
          <w:color w:val="FF0000"/>
        </w:rPr>
      </w:pPr>
      <w:bookmarkStart w:id="13" w:name="_Toc73720128"/>
      <w:r w:rsidRPr="00743CEE">
        <w:t>（</w:t>
      </w:r>
      <w:r w:rsidRPr="00743CEE">
        <w:t>3</w:t>
      </w:r>
      <w:r w:rsidRPr="00743CEE">
        <w:t>）</w:t>
      </w:r>
      <w:r w:rsidR="00F17517">
        <w:rPr>
          <w:rFonts w:hint="eastAsia"/>
        </w:rPr>
        <w:t xml:space="preserve"> </w:t>
      </w:r>
      <w:r w:rsidRPr="00743CEE">
        <w:t>科技创新人才与平台建设专项</w:t>
      </w:r>
      <w:bookmarkEnd w:id="13"/>
    </w:p>
    <w:p w14:paraId="20C1DDE5" w14:textId="59244F01" w:rsidR="00720537" w:rsidRDefault="0007730E" w:rsidP="00F17517">
      <w:pPr>
        <w:spacing w:line="560" w:lineRule="exact"/>
        <w:ind w:firstLineChars="200" w:firstLine="640"/>
        <w:jc w:val="left"/>
        <w:rPr>
          <w:bCs/>
          <w:color w:val="000000"/>
          <w:sz w:val="32"/>
          <w:szCs w:val="32"/>
        </w:rPr>
      </w:pPr>
      <w:r w:rsidRPr="00F17517">
        <w:rPr>
          <w:bCs/>
          <w:color w:val="000000"/>
          <w:sz w:val="32"/>
          <w:szCs w:val="32"/>
        </w:rPr>
        <w:t>2021</w:t>
      </w:r>
      <w:r w:rsidRPr="00F17517">
        <w:rPr>
          <w:bCs/>
          <w:color w:val="000000"/>
          <w:sz w:val="32"/>
          <w:szCs w:val="32"/>
        </w:rPr>
        <w:t>年度科技创新与平台建设</w:t>
      </w:r>
      <w:proofErr w:type="gramStart"/>
      <w:r w:rsidRPr="00F17517">
        <w:rPr>
          <w:bCs/>
          <w:color w:val="000000"/>
          <w:sz w:val="32"/>
          <w:szCs w:val="32"/>
        </w:rPr>
        <w:t>专项包括</w:t>
      </w:r>
      <w:proofErr w:type="gramEnd"/>
      <w:r w:rsidRPr="00F17517">
        <w:rPr>
          <w:bCs/>
          <w:color w:val="000000"/>
          <w:sz w:val="32"/>
          <w:szCs w:val="32"/>
        </w:rPr>
        <w:t>人才建设、高端研发机构引进（分期拨付）、</w:t>
      </w:r>
      <w:proofErr w:type="gramStart"/>
      <w:r w:rsidRPr="00F17517">
        <w:rPr>
          <w:bCs/>
          <w:color w:val="000000"/>
          <w:sz w:val="32"/>
          <w:szCs w:val="32"/>
        </w:rPr>
        <w:t>一</w:t>
      </w:r>
      <w:proofErr w:type="gramEnd"/>
      <w:r w:rsidRPr="00F17517">
        <w:rPr>
          <w:bCs/>
          <w:color w:val="000000"/>
          <w:sz w:val="32"/>
          <w:szCs w:val="32"/>
        </w:rPr>
        <w:t>汽解放（青岛）商用车研究院、空天大数据应用创新中心、平台基地建设等，预算安排资金</w:t>
      </w:r>
      <w:r w:rsidR="00183B26" w:rsidRPr="00F17517">
        <w:rPr>
          <w:bCs/>
          <w:color w:val="000000"/>
          <w:sz w:val="32"/>
          <w:szCs w:val="32"/>
        </w:rPr>
        <w:t>31</w:t>
      </w:r>
      <w:r w:rsidRPr="00F17517">
        <w:rPr>
          <w:bCs/>
          <w:color w:val="000000"/>
          <w:sz w:val="32"/>
          <w:szCs w:val="32"/>
        </w:rPr>
        <w:t>680</w:t>
      </w:r>
      <w:r w:rsidRPr="00F17517">
        <w:rPr>
          <w:bCs/>
          <w:color w:val="000000"/>
          <w:sz w:val="32"/>
          <w:szCs w:val="32"/>
        </w:rPr>
        <w:t>万元</w:t>
      </w:r>
      <w:r w:rsidR="00183B26" w:rsidRPr="00F17517">
        <w:rPr>
          <w:bCs/>
          <w:color w:val="000000"/>
          <w:sz w:val="32"/>
          <w:szCs w:val="32"/>
        </w:rPr>
        <w:t>（包括</w:t>
      </w:r>
      <w:r w:rsidRPr="00F17517">
        <w:rPr>
          <w:bCs/>
          <w:color w:val="000000"/>
          <w:sz w:val="32"/>
          <w:szCs w:val="32"/>
        </w:rPr>
        <w:t>山东能源研究院建设经费</w:t>
      </w:r>
      <w:r w:rsidR="00183B26" w:rsidRPr="00F17517">
        <w:rPr>
          <w:bCs/>
          <w:color w:val="000000"/>
          <w:sz w:val="32"/>
          <w:szCs w:val="32"/>
        </w:rPr>
        <w:t>12000</w:t>
      </w:r>
      <w:r w:rsidR="00183B26" w:rsidRPr="00F17517">
        <w:rPr>
          <w:bCs/>
          <w:color w:val="000000"/>
          <w:sz w:val="32"/>
          <w:szCs w:val="32"/>
        </w:rPr>
        <w:t>万元），</w:t>
      </w:r>
      <w:r w:rsidRPr="00F17517">
        <w:rPr>
          <w:bCs/>
          <w:color w:val="000000"/>
          <w:sz w:val="32"/>
          <w:szCs w:val="32"/>
        </w:rPr>
        <w:t>实际执行</w:t>
      </w:r>
      <w:r w:rsidRPr="00F17517">
        <w:rPr>
          <w:bCs/>
          <w:color w:val="000000"/>
          <w:sz w:val="32"/>
          <w:szCs w:val="32"/>
        </w:rPr>
        <w:t>31380</w:t>
      </w:r>
      <w:r w:rsidR="00183B26" w:rsidRPr="00F17517">
        <w:rPr>
          <w:bCs/>
          <w:color w:val="000000"/>
          <w:sz w:val="32"/>
          <w:szCs w:val="32"/>
        </w:rPr>
        <w:t>万元</w:t>
      </w:r>
      <w:r w:rsidRPr="00F17517">
        <w:rPr>
          <w:bCs/>
          <w:color w:val="000000"/>
          <w:sz w:val="32"/>
          <w:szCs w:val="32"/>
        </w:rPr>
        <w:t>，预算执行率</w:t>
      </w:r>
      <w:r w:rsidRPr="00F17517">
        <w:rPr>
          <w:bCs/>
          <w:color w:val="000000"/>
          <w:sz w:val="32"/>
          <w:szCs w:val="32"/>
        </w:rPr>
        <w:t>99.05%</w:t>
      </w:r>
      <w:r w:rsidRPr="00F17517">
        <w:rPr>
          <w:bCs/>
          <w:color w:val="000000"/>
          <w:sz w:val="32"/>
          <w:szCs w:val="32"/>
        </w:rPr>
        <w:t>。</w:t>
      </w:r>
    </w:p>
    <w:p w14:paraId="39D7A1A6" w14:textId="77777777" w:rsidR="000350B1" w:rsidRPr="00743CEE" w:rsidRDefault="000350B1" w:rsidP="00F17517">
      <w:pPr>
        <w:spacing w:line="560" w:lineRule="exact"/>
        <w:ind w:firstLineChars="200" w:firstLine="640"/>
        <w:jc w:val="left"/>
        <w:rPr>
          <w:bCs/>
          <w:color w:val="000000"/>
          <w:sz w:val="32"/>
          <w:szCs w:val="32"/>
        </w:rPr>
      </w:pPr>
    </w:p>
    <w:tbl>
      <w:tblPr>
        <w:tblW w:w="8647" w:type="dxa"/>
        <w:tblInd w:w="108" w:type="dxa"/>
        <w:tblLayout w:type="fixed"/>
        <w:tblLook w:val="04A0" w:firstRow="1" w:lastRow="0" w:firstColumn="1" w:lastColumn="0" w:noHBand="0" w:noVBand="1"/>
      </w:tblPr>
      <w:tblGrid>
        <w:gridCol w:w="851"/>
        <w:gridCol w:w="1123"/>
        <w:gridCol w:w="2988"/>
        <w:gridCol w:w="992"/>
        <w:gridCol w:w="992"/>
        <w:gridCol w:w="1701"/>
      </w:tblGrid>
      <w:tr w:rsidR="00E010E0" w:rsidRPr="00743CEE" w14:paraId="7E4DC8E6" w14:textId="77777777" w:rsidTr="00582C0F">
        <w:trPr>
          <w:trHeight w:val="591"/>
        </w:trPr>
        <w:tc>
          <w:tcPr>
            <w:tcW w:w="851" w:type="dxa"/>
            <w:tcBorders>
              <w:top w:val="single" w:sz="4" w:space="0" w:color="auto"/>
              <w:left w:val="single" w:sz="4" w:space="0" w:color="auto"/>
              <w:bottom w:val="single" w:sz="4" w:space="0" w:color="auto"/>
              <w:right w:val="single" w:sz="4" w:space="0" w:color="auto"/>
            </w:tcBorders>
            <w:shd w:val="clear" w:color="000000" w:fill="FFFFFF"/>
            <w:hideMark/>
          </w:tcPr>
          <w:p w14:paraId="486A5C34" w14:textId="77777777" w:rsidR="00A363BF" w:rsidRPr="00743CEE" w:rsidRDefault="00A363BF" w:rsidP="00C63D2C">
            <w:pPr>
              <w:widowControl/>
              <w:spacing w:line="280" w:lineRule="exact"/>
              <w:jc w:val="center"/>
              <w:rPr>
                <w:color w:val="000000"/>
                <w:kern w:val="0"/>
                <w:sz w:val="18"/>
                <w:szCs w:val="18"/>
              </w:rPr>
            </w:pPr>
            <w:r w:rsidRPr="00743CEE">
              <w:rPr>
                <w:color w:val="000000"/>
                <w:kern w:val="0"/>
                <w:sz w:val="18"/>
                <w:szCs w:val="18"/>
              </w:rPr>
              <w:lastRenderedPageBreak/>
              <w:t>专项</w:t>
            </w:r>
          </w:p>
          <w:p w14:paraId="336011B4" w14:textId="77777777" w:rsidR="00A363BF" w:rsidRPr="00743CEE" w:rsidRDefault="00A363BF" w:rsidP="00C63D2C">
            <w:pPr>
              <w:widowControl/>
              <w:spacing w:line="280" w:lineRule="exact"/>
              <w:jc w:val="center"/>
              <w:rPr>
                <w:color w:val="000000"/>
                <w:kern w:val="0"/>
                <w:sz w:val="18"/>
                <w:szCs w:val="18"/>
              </w:rPr>
            </w:pPr>
            <w:r w:rsidRPr="00743CEE">
              <w:rPr>
                <w:color w:val="000000"/>
                <w:kern w:val="0"/>
                <w:sz w:val="18"/>
                <w:szCs w:val="18"/>
              </w:rPr>
              <w:t>类别</w:t>
            </w:r>
          </w:p>
        </w:tc>
        <w:tc>
          <w:tcPr>
            <w:tcW w:w="1123" w:type="dxa"/>
            <w:tcBorders>
              <w:top w:val="single" w:sz="4" w:space="0" w:color="auto"/>
              <w:left w:val="nil"/>
              <w:bottom w:val="single" w:sz="4" w:space="0" w:color="auto"/>
              <w:right w:val="single" w:sz="4" w:space="0" w:color="auto"/>
            </w:tcBorders>
            <w:shd w:val="clear" w:color="000000" w:fill="FFFFFF"/>
            <w:hideMark/>
          </w:tcPr>
          <w:p w14:paraId="079405EE" w14:textId="77777777" w:rsidR="00A363BF" w:rsidRPr="00743CEE" w:rsidRDefault="00A363BF" w:rsidP="00C63D2C">
            <w:pPr>
              <w:widowControl/>
              <w:spacing w:line="280" w:lineRule="exact"/>
              <w:jc w:val="center"/>
              <w:rPr>
                <w:color w:val="000000"/>
                <w:kern w:val="0"/>
                <w:sz w:val="18"/>
                <w:szCs w:val="18"/>
              </w:rPr>
            </w:pPr>
            <w:r w:rsidRPr="00743CEE">
              <w:rPr>
                <w:color w:val="000000"/>
                <w:kern w:val="0"/>
                <w:sz w:val="18"/>
                <w:szCs w:val="18"/>
              </w:rPr>
              <w:t>领域</w:t>
            </w:r>
          </w:p>
          <w:p w14:paraId="54B41F47" w14:textId="77777777" w:rsidR="00A363BF" w:rsidRPr="00743CEE" w:rsidRDefault="00A363BF" w:rsidP="00C63D2C">
            <w:pPr>
              <w:widowControl/>
              <w:spacing w:line="280" w:lineRule="exact"/>
              <w:jc w:val="center"/>
              <w:rPr>
                <w:color w:val="000000"/>
                <w:kern w:val="0"/>
                <w:sz w:val="18"/>
                <w:szCs w:val="18"/>
              </w:rPr>
            </w:pPr>
            <w:r w:rsidRPr="00743CEE">
              <w:rPr>
                <w:color w:val="000000"/>
                <w:kern w:val="0"/>
                <w:sz w:val="18"/>
                <w:szCs w:val="18"/>
              </w:rPr>
              <w:t>分类</w:t>
            </w:r>
          </w:p>
        </w:tc>
        <w:tc>
          <w:tcPr>
            <w:tcW w:w="2988" w:type="dxa"/>
            <w:tcBorders>
              <w:top w:val="single" w:sz="4" w:space="0" w:color="auto"/>
              <w:left w:val="nil"/>
              <w:bottom w:val="single" w:sz="4" w:space="0" w:color="auto"/>
              <w:right w:val="single" w:sz="4" w:space="0" w:color="auto"/>
            </w:tcBorders>
            <w:shd w:val="clear" w:color="000000" w:fill="FFFFFF"/>
            <w:vAlign w:val="center"/>
            <w:hideMark/>
          </w:tcPr>
          <w:p w14:paraId="1D20B9E4" w14:textId="77777777" w:rsidR="00A363BF" w:rsidRPr="00743CEE" w:rsidRDefault="00A363BF" w:rsidP="00C63D2C">
            <w:pPr>
              <w:widowControl/>
              <w:spacing w:line="280" w:lineRule="exact"/>
              <w:jc w:val="center"/>
              <w:rPr>
                <w:color w:val="000000"/>
                <w:kern w:val="0"/>
                <w:sz w:val="18"/>
                <w:szCs w:val="18"/>
              </w:rPr>
            </w:pPr>
            <w:r w:rsidRPr="00743CEE">
              <w:rPr>
                <w:color w:val="000000"/>
                <w:kern w:val="0"/>
                <w:sz w:val="18"/>
                <w:szCs w:val="18"/>
              </w:rPr>
              <w:t>主要内容</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0B88242B" w14:textId="77777777" w:rsidR="00A363BF" w:rsidRPr="00743CEE" w:rsidRDefault="00A363BF" w:rsidP="00C63D2C">
            <w:pPr>
              <w:widowControl/>
              <w:spacing w:line="280" w:lineRule="exact"/>
              <w:jc w:val="center"/>
              <w:rPr>
                <w:kern w:val="0"/>
                <w:sz w:val="18"/>
                <w:szCs w:val="18"/>
              </w:rPr>
            </w:pPr>
            <w:r w:rsidRPr="00743CEE">
              <w:rPr>
                <w:kern w:val="0"/>
                <w:sz w:val="18"/>
                <w:szCs w:val="18"/>
              </w:rPr>
              <w:t>预算</w:t>
            </w:r>
          </w:p>
          <w:p w14:paraId="00E02BEA" w14:textId="77777777" w:rsidR="00A363BF" w:rsidRPr="00743CEE" w:rsidRDefault="00A363BF" w:rsidP="00C63D2C">
            <w:pPr>
              <w:widowControl/>
              <w:spacing w:line="280" w:lineRule="exact"/>
              <w:jc w:val="center"/>
              <w:rPr>
                <w:kern w:val="0"/>
                <w:sz w:val="18"/>
                <w:szCs w:val="18"/>
              </w:rPr>
            </w:pPr>
            <w:r w:rsidRPr="00743CEE">
              <w:rPr>
                <w:kern w:val="0"/>
                <w:sz w:val="18"/>
                <w:szCs w:val="18"/>
              </w:rPr>
              <w:t>资金</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3015C84" w14:textId="77777777" w:rsidR="00A363BF" w:rsidRPr="00743CEE" w:rsidRDefault="00A363BF" w:rsidP="001A31A1">
            <w:pPr>
              <w:widowControl/>
              <w:spacing w:line="280" w:lineRule="exact"/>
              <w:jc w:val="center"/>
              <w:rPr>
                <w:kern w:val="0"/>
                <w:sz w:val="18"/>
                <w:szCs w:val="18"/>
              </w:rPr>
            </w:pPr>
            <w:r w:rsidRPr="00743CEE">
              <w:rPr>
                <w:kern w:val="0"/>
                <w:sz w:val="18"/>
                <w:szCs w:val="18"/>
              </w:rPr>
              <w:t>安排资金</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564709BF" w14:textId="77777777" w:rsidR="00A363BF" w:rsidRPr="00743CEE" w:rsidRDefault="00A363BF" w:rsidP="00A363BF">
            <w:pPr>
              <w:widowControl/>
              <w:spacing w:line="280" w:lineRule="exact"/>
              <w:jc w:val="center"/>
              <w:rPr>
                <w:kern w:val="0"/>
                <w:sz w:val="18"/>
                <w:szCs w:val="18"/>
              </w:rPr>
            </w:pPr>
            <w:r w:rsidRPr="00743CEE">
              <w:rPr>
                <w:kern w:val="0"/>
                <w:sz w:val="18"/>
                <w:szCs w:val="18"/>
              </w:rPr>
              <w:t>备注</w:t>
            </w:r>
          </w:p>
        </w:tc>
      </w:tr>
      <w:tr w:rsidR="00E010E0" w:rsidRPr="00743CEE" w14:paraId="64C6FF55" w14:textId="77777777" w:rsidTr="00582C0F">
        <w:trPr>
          <w:trHeight w:val="699"/>
        </w:trPr>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212648" w14:textId="77777777" w:rsidR="00E010E0" w:rsidRPr="00743CEE" w:rsidRDefault="00E010E0" w:rsidP="00D82C6D">
            <w:pPr>
              <w:widowControl/>
              <w:spacing w:line="360" w:lineRule="exact"/>
              <w:jc w:val="center"/>
              <w:rPr>
                <w:color w:val="000000"/>
                <w:kern w:val="0"/>
                <w:sz w:val="18"/>
                <w:szCs w:val="18"/>
              </w:rPr>
            </w:pPr>
            <w:r w:rsidRPr="00743CEE">
              <w:rPr>
                <w:color w:val="000000"/>
                <w:kern w:val="0"/>
                <w:sz w:val="18"/>
                <w:szCs w:val="18"/>
              </w:rPr>
              <w:t>科技创新人才与平台建设专项</w:t>
            </w:r>
          </w:p>
        </w:tc>
        <w:tc>
          <w:tcPr>
            <w:tcW w:w="1123" w:type="dxa"/>
            <w:vMerge w:val="restart"/>
            <w:tcBorders>
              <w:top w:val="nil"/>
              <w:left w:val="single" w:sz="4" w:space="0" w:color="auto"/>
              <w:right w:val="single" w:sz="4" w:space="0" w:color="auto"/>
            </w:tcBorders>
            <w:shd w:val="clear" w:color="000000" w:fill="FFFFFF"/>
            <w:vAlign w:val="center"/>
            <w:hideMark/>
          </w:tcPr>
          <w:p w14:paraId="57C63C0C" w14:textId="77777777" w:rsidR="00E010E0" w:rsidRPr="00743CEE" w:rsidRDefault="00E010E0" w:rsidP="00D82C6D">
            <w:pPr>
              <w:widowControl/>
              <w:spacing w:line="280" w:lineRule="exact"/>
              <w:jc w:val="center"/>
              <w:rPr>
                <w:color w:val="000000"/>
                <w:kern w:val="0"/>
                <w:sz w:val="18"/>
                <w:szCs w:val="18"/>
              </w:rPr>
            </w:pPr>
            <w:r w:rsidRPr="00743CEE">
              <w:rPr>
                <w:color w:val="000000"/>
                <w:kern w:val="0"/>
                <w:sz w:val="18"/>
                <w:szCs w:val="18"/>
              </w:rPr>
              <w:t>人才经费</w:t>
            </w:r>
          </w:p>
        </w:tc>
        <w:tc>
          <w:tcPr>
            <w:tcW w:w="2988" w:type="dxa"/>
            <w:tcBorders>
              <w:top w:val="nil"/>
              <w:left w:val="nil"/>
              <w:bottom w:val="single" w:sz="4" w:space="0" w:color="auto"/>
              <w:right w:val="single" w:sz="4" w:space="0" w:color="auto"/>
            </w:tcBorders>
            <w:shd w:val="clear" w:color="000000" w:fill="FFFFFF"/>
            <w:vAlign w:val="center"/>
            <w:hideMark/>
          </w:tcPr>
          <w:p w14:paraId="6AFA726C" w14:textId="30388E10" w:rsidR="00E010E0" w:rsidRPr="00743CEE" w:rsidRDefault="00E010E0" w:rsidP="00040FEC">
            <w:pPr>
              <w:widowControl/>
              <w:spacing w:line="240" w:lineRule="exact"/>
              <w:jc w:val="left"/>
              <w:rPr>
                <w:color w:val="000000"/>
                <w:kern w:val="0"/>
                <w:sz w:val="18"/>
                <w:szCs w:val="18"/>
              </w:rPr>
            </w:pPr>
            <w:r w:rsidRPr="00743CEE">
              <w:rPr>
                <w:color w:val="000000"/>
                <w:kern w:val="0"/>
                <w:sz w:val="18"/>
                <w:szCs w:val="18"/>
              </w:rPr>
              <w:t>高层次人才团队综合资助经费尾款（半导体激光器芯片科技创新高层次人才团队</w:t>
            </w:r>
            <w:r w:rsidRPr="00743CEE">
              <w:rPr>
                <w:color w:val="000000"/>
                <w:kern w:val="0"/>
                <w:sz w:val="18"/>
                <w:szCs w:val="18"/>
              </w:rPr>
              <w:t>700</w:t>
            </w:r>
            <w:r w:rsidRPr="00743CEE">
              <w:rPr>
                <w:color w:val="000000"/>
                <w:kern w:val="0"/>
                <w:sz w:val="18"/>
                <w:szCs w:val="18"/>
              </w:rPr>
              <w:t>万元</w:t>
            </w:r>
            <w:r w:rsidRPr="00743CEE">
              <w:rPr>
                <w:color w:val="000000"/>
                <w:kern w:val="0"/>
                <w:sz w:val="18"/>
                <w:szCs w:val="18"/>
              </w:rPr>
              <w:t>+</w:t>
            </w:r>
            <w:r w:rsidRPr="00743CEE">
              <w:rPr>
                <w:color w:val="000000"/>
                <w:kern w:val="0"/>
                <w:sz w:val="18"/>
                <w:szCs w:val="18"/>
              </w:rPr>
              <w:t>藻酸</w:t>
            </w:r>
            <w:proofErr w:type="gramStart"/>
            <w:r w:rsidRPr="00743CEE">
              <w:rPr>
                <w:color w:val="000000"/>
                <w:kern w:val="0"/>
                <w:sz w:val="18"/>
                <w:szCs w:val="18"/>
              </w:rPr>
              <w:t>盐组织</w:t>
            </w:r>
            <w:proofErr w:type="gramEnd"/>
            <w:r w:rsidRPr="00743CEE">
              <w:rPr>
                <w:color w:val="000000"/>
                <w:kern w:val="0"/>
                <w:sz w:val="18"/>
                <w:szCs w:val="18"/>
              </w:rPr>
              <w:t>工程材料科技创新团队</w:t>
            </w:r>
            <w:r w:rsidRPr="00743CEE">
              <w:rPr>
                <w:color w:val="000000"/>
                <w:kern w:val="0"/>
                <w:sz w:val="18"/>
                <w:szCs w:val="18"/>
              </w:rPr>
              <w:t>600</w:t>
            </w:r>
            <w:r w:rsidRPr="00743CEE">
              <w:rPr>
                <w:color w:val="000000"/>
                <w:kern w:val="0"/>
                <w:sz w:val="18"/>
                <w:szCs w:val="18"/>
              </w:rPr>
              <w:t>万元</w:t>
            </w:r>
            <w:r w:rsidR="00D9125C">
              <w:rPr>
                <w:rFonts w:hint="eastAsia"/>
                <w:color w:val="000000"/>
                <w:kern w:val="0"/>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14:paraId="25047FD0" w14:textId="115088C5" w:rsidR="00E010E0" w:rsidRPr="00743CEE" w:rsidRDefault="00E010E0" w:rsidP="00C63D2C">
            <w:pPr>
              <w:widowControl/>
              <w:spacing w:line="280" w:lineRule="exact"/>
              <w:jc w:val="center"/>
              <w:rPr>
                <w:kern w:val="0"/>
                <w:sz w:val="18"/>
                <w:szCs w:val="18"/>
              </w:rPr>
            </w:pPr>
            <w:r w:rsidRPr="00743CEE">
              <w:rPr>
                <w:kern w:val="0"/>
                <w:sz w:val="18"/>
                <w:szCs w:val="18"/>
              </w:rPr>
              <w:t>2300</w:t>
            </w:r>
            <w:r w:rsidR="00F17517">
              <w:rPr>
                <w:kern w:val="0"/>
                <w:sz w:val="18"/>
                <w:szCs w:val="18"/>
              </w:rPr>
              <w:t>.00</w:t>
            </w:r>
            <w:r w:rsidRPr="00743CEE">
              <w:rPr>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tcPr>
          <w:p w14:paraId="38A81BAA" w14:textId="529C762E" w:rsidR="00E010E0" w:rsidRPr="00743CEE" w:rsidRDefault="00E010E0" w:rsidP="001A31A1">
            <w:pPr>
              <w:widowControl/>
              <w:spacing w:line="280" w:lineRule="exact"/>
              <w:jc w:val="center"/>
              <w:rPr>
                <w:kern w:val="0"/>
                <w:sz w:val="18"/>
                <w:szCs w:val="18"/>
              </w:rPr>
            </w:pPr>
            <w:r w:rsidRPr="00743CEE">
              <w:rPr>
                <w:kern w:val="0"/>
                <w:sz w:val="18"/>
                <w:szCs w:val="18"/>
              </w:rPr>
              <w:t>1300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vAlign w:val="center"/>
          </w:tcPr>
          <w:p w14:paraId="243A1F14" w14:textId="77777777" w:rsidR="00E010E0" w:rsidRPr="00743CEE" w:rsidRDefault="00E010E0" w:rsidP="00090399">
            <w:pPr>
              <w:widowControl/>
              <w:spacing w:line="200" w:lineRule="exact"/>
              <w:jc w:val="left"/>
              <w:rPr>
                <w:kern w:val="0"/>
                <w:sz w:val="18"/>
                <w:szCs w:val="18"/>
              </w:rPr>
            </w:pPr>
            <w:r w:rsidRPr="00743CEE">
              <w:rPr>
                <w:kern w:val="0"/>
                <w:sz w:val="18"/>
                <w:szCs w:val="18"/>
              </w:rPr>
              <w:t>暂缓拨付铝离子动力和储能电池人才团队</w:t>
            </w:r>
            <w:r w:rsidRPr="00743CEE">
              <w:rPr>
                <w:kern w:val="0"/>
                <w:sz w:val="18"/>
                <w:szCs w:val="18"/>
              </w:rPr>
              <w:t>1000</w:t>
            </w:r>
            <w:r w:rsidRPr="00743CEE">
              <w:rPr>
                <w:kern w:val="0"/>
                <w:sz w:val="18"/>
                <w:szCs w:val="18"/>
              </w:rPr>
              <w:t>万</w:t>
            </w:r>
          </w:p>
        </w:tc>
      </w:tr>
      <w:tr w:rsidR="00E010E0" w:rsidRPr="00743CEE" w14:paraId="58EE6E26" w14:textId="77777777" w:rsidTr="00582C0F">
        <w:trPr>
          <w:trHeight w:val="517"/>
        </w:trPr>
        <w:tc>
          <w:tcPr>
            <w:tcW w:w="851" w:type="dxa"/>
            <w:vMerge/>
            <w:tcBorders>
              <w:top w:val="nil"/>
              <w:left w:val="single" w:sz="4" w:space="0" w:color="auto"/>
              <w:bottom w:val="single" w:sz="4" w:space="0" w:color="000000"/>
              <w:right w:val="single" w:sz="4" w:space="0" w:color="auto"/>
            </w:tcBorders>
            <w:vAlign w:val="center"/>
            <w:hideMark/>
          </w:tcPr>
          <w:p w14:paraId="413E3B24" w14:textId="77777777" w:rsidR="00E010E0" w:rsidRPr="00743CEE" w:rsidRDefault="00E010E0" w:rsidP="00C63D2C">
            <w:pPr>
              <w:widowControl/>
              <w:spacing w:line="280" w:lineRule="exact"/>
              <w:jc w:val="left"/>
              <w:rPr>
                <w:color w:val="000000"/>
                <w:kern w:val="0"/>
                <w:sz w:val="18"/>
                <w:szCs w:val="18"/>
              </w:rPr>
            </w:pPr>
          </w:p>
        </w:tc>
        <w:tc>
          <w:tcPr>
            <w:tcW w:w="1123" w:type="dxa"/>
            <w:vMerge/>
            <w:tcBorders>
              <w:left w:val="single" w:sz="4" w:space="0" w:color="auto"/>
              <w:right w:val="single" w:sz="4" w:space="0" w:color="auto"/>
            </w:tcBorders>
            <w:vAlign w:val="center"/>
            <w:hideMark/>
          </w:tcPr>
          <w:p w14:paraId="0B6FB710" w14:textId="77777777" w:rsidR="00E010E0" w:rsidRPr="00743CEE" w:rsidRDefault="00E010E0" w:rsidP="00D82C6D">
            <w:pPr>
              <w:widowControl/>
              <w:spacing w:line="280" w:lineRule="exact"/>
              <w:jc w:val="center"/>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hideMark/>
          </w:tcPr>
          <w:p w14:paraId="57CE9244" w14:textId="77777777" w:rsidR="00E010E0" w:rsidRPr="00743CEE" w:rsidRDefault="00E010E0" w:rsidP="00040FEC">
            <w:pPr>
              <w:widowControl/>
              <w:spacing w:line="240" w:lineRule="exact"/>
              <w:jc w:val="left"/>
              <w:rPr>
                <w:color w:val="000000"/>
                <w:kern w:val="0"/>
                <w:sz w:val="18"/>
                <w:szCs w:val="18"/>
              </w:rPr>
            </w:pPr>
            <w:r w:rsidRPr="00743CEE">
              <w:rPr>
                <w:color w:val="000000"/>
                <w:kern w:val="0"/>
                <w:sz w:val="18"/>
                <w:szCs w:val="18"/>
              </w:rPr>
              <w:t>第五批创业创新领军人才项目资助尾款</w:t>
            </w:r>
          </w:p>
        </w:tc>
        <w:tc>
          <w:tcPr>
            <w:tcW w:w="992" w:type="dxa"/>
            <w:tcBorders>
              <w:top w:val="nil"/>
              <w:left w:val="nil"/>
              <w:bottom w:val="single" w:sz="4" w:space="0" w:color="auto"/>
              <w:right w:val="single" w:sz="4" w:space="0" w:color="auto"/>
            </w:tcBorders>
            <w:shd w:val="clear" w:color="000000" w:fill="FFFFFF"/>
            <w:noWrap/>
            <w:vAlign w:val="center"/>
            <w:hideMark/>
          </w:tcPr>
          <w:p w14:paraId="2ACE100C" w14:textId="1D854D81" w:rsidR="00E010E0" w:rsidRPr="00743CEE" w:rsidRDefault="00E010E0" w:rsidP="00E010E0">
            <w:pPr>
              <w:widowControl/>
              <w:spacing w:line="280" w:lineRule="exact"/>
              <w:jc w:val="center"/>
              <w:rPr>
                <w:kern w:val="0"/>
                <w:sz w:val="18"/>
                <w:szCs w:val="18"/>
              </w:rPr>
            </w:pPr>
            <w:r w:rsidRPr="00743CEE">
              <w:rPr>
                <w:kern w:val="0"/>
                <w:sz w:val="18"/>
                <w:szCs w:val="18"/>
              </w:rPr>
              <w:t>1150</w:t>
            </w:r>
            <w:r w:rsidR="00F17517">
              <w:rPr>
                <w:kern w:val="0"/>
                <w:sz w:val="18"/>
                <w:szCs w:val="18"/>
              </w:rPr>
              <w:t>.00</w:t>
            </w:r>
            <w:r w:rsidR="00F17517" w:rsidRPr="00743CEE">
              <w:rPr>
                <w:kern w:val="0"/>
                <w:sz w:val="18"/>
                <w:szCs w:val="18"/>
              </w:rPr>
              <w:t xml:space="preserve"> </w:t>
            </w:r>
            <w:r w:rsidRPr="00743CEE">
              <w:rPr>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tcPr>
          <w:p w14:paraId="3E4A71EE" w14:textId="1DFB0BC2" w:rsidR="00E010E0" w:rsidRPr="00743CEE" w:rsidRDefault="00E010E0" w:rsidP="001A31A1">
            <w:pPr>
              <w:widowControl/>
              <w:spacing w:line="280" w:lineRule="exact"/>
              <w:jc w:val="center"/>
              <w:rPr>
                <w:kern w:val="0"/>
                <w:sz w:val="18"/>
                <w:szCs w:val="18"/>
              </w:rPr>
            </w:pPr>
            <w:r w:rsidRPr="00743CEE">
              <w:rPr>
                <w:kern w:val="0"/>
                <w:sz w:val="18"/>
                <w:szCs w:val="18"/>
              </w:rPr>
              <w:t>1050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tcPr>
          <w:p w14:paraId="49017B92" w14:textId="7011EDEC" w:rsidR="00E010E0" w:rsidRPr="00743CEE" w:rsidRDefault="00E010E0" w:rsidP="00E010E0">
            <w:pPr>
              <w:widowControl/>
              <w:spacing w:line="200" w:lineRule="exact"/>
              <w:jc w:val="left"/>
              <w:rPr>
                <w:kern w:val="0"/>
                <w:sz w:val="18"/>
                <w:szCs w:val="18"/>
              </w:rPr>
            </w:pPr>
            <w:r w:rsidRPr="00743CEE">
              <w:rPr>
                <w:kern w:val="0"/>
                <w:sz w:val="18"/>
                <w:szCs w:val="18"/>
              </w:rPr>
              <w:t>支持</w:t>
            </w:r>
            <w:r w:rsidRPr="00743CEE">
              <w:rPr>
                <w:kern w:val="0"/>
                <w:sz w:val="18"/>
                <w:szCs w:val="18"/>
              </w:rPr>
              <w:t>42</w:t>
            </w:r>
            <w:r w:rsidRPr="00743CEE">
              <w:rPr>
                <w:kern w:val="0"/>
                <w:sz w:val="18"/>
                <w:szCs w:val="18"/>
              </w:rPr>
              <w:t>个项目</w:t>
            </w:r>
            <w:r w:rsidRPr="00743CEE">
              <w:rPr>
                <w:kern w:val="0"/>
                <w:sz w:val="18"/>
                <w:szCs w:val="18"/>
              </w:rPr>
              <w:t>,</w:t>
            </w:r>
            <w:r w:rsidRPr="00743CEE">
              <w:rPr>
                <w:kern w:val="0"/>
                <w:sz w:val="18"/>
                <w:szCs w:val="18"/>
              </w:rPr>
              <w:t>其中海信网络项目终止</w:t>
            </w:r>
            <w:r w:rsidRPr="00743CEE">
              <w:rPr>
                <w:kern w:val="0"/>
                <w:sz w:val="18"/>
                <w:szCs w:val="18"/>
              </w:rPr>
              <w:t>,</w:t>
            </w:r>
            <w:r w:rsidRPr="00743CEE">
              <w:rPr>
                <w:kern w:val="0"/>
                <w:sz w:val="18"/>
                <w:szCs w:val="18"/>
              </w:rPr>
              <w:t>乾元通数码、默森制造</w:t>
            </w:r>
            <w:r w:rsidR="00BE4683">
              <w:rPr>
                <w:rFonts w:hint="eastAsia"/>
                <w:kern w:val="0"/>
                <w:sz w:val="18"/>
                <w:szCs w:val="18"/>
              </w:rPr>
              <w:t>未</w:t>
            </w:r>
            <w:r w:rsidRPr="00743CEE">
              <w:rPr>
                <w:kern w:val="0"/>
                <w:sz w:val="18"/>
                <w:szCs w:val="18"/>
              </w:rPr>
              <w:t>通过中期评估</w:t>
            </w:r>
            <w:r w:rsidR="00BE4683">
              <w:rPr>
                <w:rFonts w:hint="eastAsia"/>
                <w:kern w:val="0"/>
                <w:sz w:val="18"/>
                <w:szCs w:val="18"/>
              </w:rPr>
              <w:t>,</w:t>
            </w:r>
            <w:r w:rsidRPr="00743CEE">
              <w:rPr>
                <w:kern w:val="0"/>
                <w:sz w:val="18"/>
                <w:szCs w:val="18"/>
              </w:rPr>
              <w:t>海利尔项目撤销</w:t>
            </w:r>
            <w:r w:rsidRPr="00743CEE">
              <w:rPr>
                <w:kern w:val="0"/>
                <w:sz w:val="18"/>
                <w:szCs w:val="18"/>
              </w:rPr>
              <w:t>,</w:t>
            </w:r>
            <w:r w:rsidRPr="00743CEE">
              <w:rPr>
                <w:kern w:val="0"/>
                <w:sz w:val="18"/>
                <w:szCs w:val="18"/>
              </w:rPr>
              <w:t>调</w:t>
            </w:r>
            <w:r w:rsidR="00D9125C">
              <w:rPr>
                <w:rFonts w:hint="eastAsia"/>
                <w:kern w:val="0"/>
                <w:sz w:val="18"/>
                <w:szCs w:val="18"/>
              </w:rPr>
              <w:t>减</w:t>
            </w:r>
            <w:r w:rsidRPr="00743CEE">
              <w:rPr>
                <w:kern w:val="0"/>
                <w:sz w:val="18"/>
                <w:szCs w:val="18"/>
              </w:rPr>
              <w:t>资金</w:t>
            </w:r>
            <w:r w:rsidRPr="00743CEE">
              <w:rPr>
                <w:kern w:val="0"/>
                <w:sz w:val="18"/>
                <w:szCs w:val="18"/>
              </w:rPr>
              <w:t>100</w:t>
            </w:r>
            <w:r w:rsidRPr="00743CEE">
              <w:rPr>
                <w:kern w:val="0"/>
                <w:sz w:val="18"/>
                <w:szCs w:val="18"/>
              </w:rPr>
              <w:t>万</w:t>
            </w:r>
            <w:r w:rsidRPr="00743CEE">
              <w:rPr>
                <w:kern w:val="0"/>
                <w:sz w:val="18"/>
                <w:szCs w:val="18"/>
              </w:rPr>
              <w:t>.</w:t>
            </w:r>
          </w:p>
        </w:tc>
      </w:tr>
      <w:tr w:rsidR="00E010E0" w:rsidRPr="00743CEE" w14:paraId="6828CCA1" w14:textId="77777777" w:rsidTr="00582C0F">
        <w:trPr>
          <w:trHeight w:val="366"/>
        </w:trPr>
        <w:tc>
          <w:tcPr>
            <w:tcW w:w="851" w:type="dxa"/>
            <w:vMerge/>
            <w:tcBorders>
              <w:top w:val="nil"/>
              <w:left w:val="single" w:sz="4" w:space="0" w:color="auto"/>
              <w:bottom w:val="single" w:sz="4" w:space="0" w:color="000000"/>
              <w:right w:val="single" w:sz="4" w:space="0" w:color="auto"/>
            </w:tcBorders>
            <w:vAlign w:val="center"/>
            <w:hideMark/>
          </w:tcPr>
          <w:p w14:paraId="4E04870A" w14:textId="77777777" w:rsidR="00E010E0" w:rsidRPr="00743CEE" w:rsidRDefault="00E010E0" w:rsidP="00C63D2C">
            <w:pPr>
              <w:widowControl/>
              <w:spacing w:line="280" w:lineRule="exact"/>
              <w:jc w:val="left"/>
              <w:rPr>
                <w:color w:val="000000"/>
                <w:kern w:val="0"/>
                <w:sz w:val="18"/>
                <w:szCs w:val="18"/>
              </w:rPr>
            </w:pPr>
          </w:p>
        </w:tc>
        <w:tc>
          <w:tcPr>
            <w:tcW w:w="1123" w:type="dxa"/>
            <w:vMerge/>
            <w:tcBorders>
              <w:left w:val="single" w:sz="4" w:space="0" w:color="auto"/>
              <w:right w:val="single" w:sz="4" w:space="0" w:color="auto"/>
            </w:tcBorders>
            <w:vAlign w:val="center"/>
            <w:hideMark/>
          </w:tcPr>
          <w:p w14:paraId="1EBD5F4E" w14:textId="77777777" w:rsidR="00E010E0" w:rsidRPr="00743CEE" w:rsidRDefault="00E010E0" w:rsidP="00D82C6D">
            <w:pPr>
              <w:widowControl/>
              <w:spacing w:line="280" w:lineRule="exact"/>
              <w:jc w:val="center"/>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hideMark/>
          </w:tcPr>
          <w:p w14:paraId="61FDF08D" w14:textId="77777777" w:rsidR="00E010E0" w:rsidRPr="00743CEE" w:rsidRDefault="00E010E0" w:rsidP="00040FEC">
            <w:pPr>
              <w:widowControl/>
              <w:spacing w:line="240" w:lineRule="exact"/>
              <w:jc w:val="left"/>
              <w:rPr>
                <w:color w:val="000000"/>
                <w:kern w:val="0"/>
                <w:sz w:val="18"/>
                <w:szCs w:val="18"/>
              </w:rPr>
            </w:pPr>
            <w:r w:rsidRPr="00743CEE">
              <w:rPr>
                <w:color w:val="000000"/>
                <w:kern w:val="0"/>
                <w:sz w:val="18"/>
                <w:szCs w:val="18"/>
              </w:rPr>
              <w:t>2021</w:t>
            </w:r>
            <w:r w:rsidRPr="00743CEE">
              <w:rPr>
                <w:color w:val="000000"/>
                <w:kern w:val="0"/>
                <w:sz w:val="18"/>
                <w:szCs w:val="18"/>
              </w:rPr>
              <w:t>年科学技术奖励奖金</w:t>
            </w:r>
            <w:r w:rsidRPr="00743CEE">
              <w:rPr>
                <w:color w:val="000000"/>
                <w:kern w:val="0"/>
                <w:sz w:val="18"/>
                <w:szCs w:val="18"/>
              </w:rPr>
              <w:t>1580</w:t>
            </w:r>
            <w:r w:rsidRPr="00743CEE">
              <w:rPr>
                <w:color w:val="000000"/>
                <w:kern w:val="0"/>
                <w:sz w:val="18"/>
                <w:szCs w:val="18"/>
              </w:rPr>
              <w:t>万元</w:t>
            </w:r>
          </w:p>
        </w:tc>
        <w:tc>
          <w:tcPr>
            <w:tcW w:w="992" w:type="dxa"/>
            <w:tcBorders>
              <w:top w:val="nil"/>
              <w:left w:val="nil"/>
              <w:bottom w:val="single" w:sz="4" w:space="0" w:color="auto"/>
              <w:right w:val="single" w:sz="4" w:space="0" w:color="auto"/>
            </w:tcBorders>
            <w:shd w:val="clear" w:color="000000" w:fill="FFFFFF"/>
            <w:noWrap/>
            <w:vAlign w:val="center"/>
            <w:hideMark/>
          </w:tcPr>
          <w:p w14:paraId="66023A6C" w14:textId="42FEC64D" w:rsidR="00E010E0" w:rsidRPr="00743CEE" w:rsidRDefault="00E010E0" w:rsidP="00C63D2C">
            <w:pPr>
              <w:widowControl/>
              <w:spacing w:line="280" w:lineRule="exact"/>
              <w:jc w:val="center"/>
              <w:rPr>
                <w:kern w:val="0"/>
                <w:sz w:val="18"/>
                <w:szCs w:val="18"/>
              </w:rPr>
            </w:pPr>
            <w:r w:rsidRPr="00743CEE">
              <w:rPr>
                <w:kern w:val="0"/>
                <w:sz w:val="18"/>
                <w:szCs w:val="18"/>
              </w:rPr>
              <w:t>1580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7E881BF8" w14:textId="430A53FC" w:rsidR="00E010E0" w:rsidRPr="00743CEE" w:rsidRDefault="00E010E0" w:rsidP="001A31A1">
            <w:pPr>
              <w:widowControl/>
              <w:spacing w:line="280" w:lineRule="exact"/>
              <w:jc w:val="center"/>
              <w:rPr>
                <w:kern w:val="0"/>
                <w:sz w:val="18"/>
                <w:szCs w:val="18"/>
              </w:rPr>
            </w:pPr>
            <w:r w:rsidRPr="00743CEE">
              <w:rPr>
                <w:kern w:val="0"/>
                <w:sz w:val="18"/>
                <w:szCs w:val="18"/>
              </w:rPr>
              <w:t>1580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tcPr>
          <w:p w14:paraId="46A5F806" w14:textId="0371B5AA" w:rsidR="00E010E0" w:rsidRPr="00743CEE" w:rsidRDefault="00BE4683" w:rsidP="00090399">
            <w:pPr>
              <w:widowControl/>
              <w:spacing w:line="280" w:lineRule="exact"/>
              <w:jc w:val="left"/>
              <w:rPr>
                <w:kern w:val="0"/>
                <w:sz w:val="18"/>
                <w:szCs w:val="18"/>
              </w:rPr>
            </w:pPr>
            <w:r w:rsidRPr="00743CEE">
              <w:rPr>
                <w:color w:val="000000"/>
                <w:kern w:val="0"/>
                <w:sz w:val="18"/>
                <w:szCs w:val="18"/>
              </w:rPr>
              <w:t>奖励</w:t>
            </w:r>
            <w:r w:rsidR="00E010E0" w:rsidRPr="00743CEE">
              <w:rPr>
                <w:kern w:val="0"/>
                <w:sz w:val="18"/>
                <w:szCs w:val="18"/>
              </w:rPr>
              <w:t>项目</w:t>
            </w:r>
            <w:r w:rsidR="00E010E0" w:rsidRPr="00743CEE">
              <w:rPr>
                <w:kern w:val="0"/>
                <w:sz w:val="18"/>
                <w:szCs w:val="18"/>
              </w:rPr>
              <w:t>156</w:t>
            </w:r>
          </w:p>
        </w:tc>
      </w:tr>
      <w:tr w:rsidR="00E010E0" w:rsidRPr="00743CEE" w14:paraId="168E8F5B" w14:textId="77777777" w:rsidTr="00582C0F">
        <w:trPr>
          <w:trHeight w:val="401"/>
        </w:trPr>
        <w:tc>
          <w:tcPr>
            <w:tcW w:w="851" w:type="dxa"/>
            <w:vMerge/>
            <w:tcBorders>
              <w:top w:val="nil"/>
              <w:left w:val="single" w:sz="4" w:space="0" w:color="auto"/>
              <w:bottom w:val="single" w:sz="4" w:space="0" w:color="000000"/>
              <w:right w:val="single" w:sz="4" w:space="0" w:color="auto"/>
            </w:tcBorders>
            <w:vAlign w:val="center"/>
            <w:hideMark/>
          </w:tcPr>
          <w:p w14:paraId="003F1D26" w14:textId="77777777" w:rsidR="00E010E0" w:rsidRPr="00743CEE" w:rsidRDefault="00E010E0" w:rsidP="00C63D2C">
            <w:pPr>
              <w:widowControl/>
              <w:spacing w:line="280" w:lineRule="exact"/>
              <w:jc w:val="left"/>
              <w:rPr>
                <w:color w:val="000000"/>
                <w:kern w:val="0"/>
                <w:sz w:val="18"/>
                <w:szCs w:val="18"/>
              </w:rPr>
            </w:pPr>
          </w:p>
        </w:tc>
        <w:tc>
          <w:tcPr>
            <w:tcW w:w="1123" w:type="dxa"/>
            <w:vMerge/>
            <w:tcBorders>
              <w:left w:val="single" w:sz="4" w:space="0" w:color="auto"/>
              <w:right w:val="single" w:sz="4" w:space="0" w:color="auto"/>
            </w:tcBorders>
            <w:vAlign w:val="center"/>
            <w:hideMark/>
          </w:tcPr>
          <w:p w14:paraId="104DFA6C" w14:textId="77777777" w:rsidR="00E010E0" w:rsidRPr="00743CEE" w:rsidRDefault="00E010E0" w:rsidP="00D82C6D">
            <w:pPr>
              <w:widowControl/>
              <w:spacing w:line="280" w:lineRule="exact"/>
              <w:jc w:val="center"/>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hideMark/>
          </w:tcPr>
          <w:p w14:paraId="1A8CBCE2" w14:textId="77777777" w:rsidR="00E010E0" w:rsidRPr="00743CEE" w:rsidRDefault="00E010E0" w:rsidP="00040FEC">
            <w:pPr>
              <w:widowControl/>
              <w:spacing w:line="240" w:lineRule="exact"/>
              <w:jc w:val="left"/>
              <w:rPr>
                <w:color w:val="000000"/>
                <w:kern w:val="0"/>
                <w:sz w:val="18"/>
                <w:szCs w:val="18"/>
              </w:rPr>
            </w:pPr>
            <w:r w:rsidRPr="00743CEE">
              <w:rPr>
                <w:color w:val="000000"/>
                <w:kern w:val="0"/>
                <w:sz w:val="18"/>
                <w:szCs w:val="18"/>
              </w:rPr>
              <w:t>2021</w:t>
            </w:r>
            <w:r w:rsidRPr="00743CEE">
              <w:rPr>
                <w:color w:val="000000"/>
                <w:kern w:val="0"/>
                <w:sz w:val="18"/>
                <w:szCs w:val="18"/>
              </w:rPr>
              <w:t>年国家科学技术</w:t>
            </w:r>
            <w:proofErr w:type="gramStart"/>
            <w:r w:rsidRPr="00743CEE">
              <w:rPr>
                <w:color w:val="000000"/>
                <w:kern w:val="0"/>
                <w:sz w:val="18"/>
                <w:szCs w:val="18"/>
              </w:rPr>
              <w:t>奖配套</w:t>
            </w:r>
            <w:proofErr w:type="gramEnd"/>
            <w:r w:rsidRPr="00743CEE">
              <w:rPr>
                <w:color w:val="000000"/>
                <w:kern w:val="0"/>
                <w:sz w:val="18"/>
                <w:szCs w:val="18"/>
              </w:rPr>
              <w:t>300</w:t>
            </w:r>
            <w:r w:rsidRPr="00743CEE">
              <w:rPr>
                <w:color w:val="000000"/>
                <w:kern w:val="0"/>
                <w:sz w:val="18"/>
                <w:szCs w:val="18"/>
              </w:rPr>
              <w:t>万元</w:t>
            </w:r>
          </w:p>
        </w:tc>
        <w:tc>
          <w:tcPr>
            <w:tcW w:w="992" w:type="dxa"/>
            <w:tcBorders>
              <w:top w:val="nil"/>
              <w:left w:val="nil"/>
              <w:bottom w:val="single" w:sz="4" w:space="0" w:color="auto"/>
              <w:right w:val="single" w:sz="4" w:space="0" w:color="auto"/>
            </w:tcBorders>
            <w:shd w:val="clear" w:color="000000" w:fill="FFFFFF"/>
            <w:noWrap/>
            <w:vAlign w:val="center"/>
            <w:hideMark/>
          </w:tcPr>
          <w:p w14:paraId="2436DC10" w14:textId="7E44C67B" w:rsidR="00E010E0" w:rsidRPr="00743CEE" w:rsidRDefault="00E010E0" w:rsidP="00C63D2C">
            <w:pPr>
              <w:widowControl/>
              <w:spacing w:line="280" w:lineRule="exact"/>
              <w:jc w:val="center"/>
              <w:rPr>
                <w:kern w:val="0"/>
                <w:sz w:val="18"/>
                <w:szCs w:val="18"/>
              </w:rPr>
            </w:pPr>
            <w:r w:rsidRPr="00743CEE">
              <w:rPr>
                <w:kern w:val="0"/>
                <w:sz w:val="18"/>
                <w:szCs w:val="18"/>
              </w:rPr>
              <w:t>300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67A5130E" w14:textId="2F7F5804" w:rsidR="00E010E0" w:rsidRPr="00743CEE" w:rsidRDefault="00E010E0" w:rsidP="001A31A1">
            <w:pPr>
              <w:widowControl/>
              <w:spacing w:line="280" w:lineRule="exact"/>
              <w:jc w:val="center"/>
              <w:rPr>
                <w:kern w:val="0"/>
                <w:sz w:val="18"/>
                <w:szCs w:val="18"/>
              </w:rPr>
            </w:pPr>
            <w:r w:rsidRPr="00743CEE">
              <w:rPr>
                <w:kern w:val="0"/>
                <w:sz w:val="18"/>
                <w:szCs w:val="18"/>
              </w:rPr>
              <w:t>300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tcPr>
          <w:p w14:paraId="42D8E9CF" w14:textId="6C95693E" w:rsidR="00E010E0" w:rsidRPr="00743CEE" w:rsidRDefault="00E010E0" w:rsidP="00090399">
            <w:pPr>
              <w:widowControl/>
              <w:spacing w:line="280" w:lineRule="exact"/>
              <w:jc w:val="left"/>
              <w:rPr>
                <w:kern w:val="0"/>
                <w:sz w:val="18"/>
                <w:szCs w:val="18"/>
              </w:rPr>
            </w:pPr>
            <w:r w:rsidRPr="00743CEE">
              <w:rPr>
                <w:kern w:val="0"/>
                <w:sz w:val="18"/>
                <w:szCs w:val="18"/>
              </w:rPr>
              <w:t>项目</w:t>
            </w:r>
            <w:r w:rsidRPr="00743CEE">
              <w:rPr>
                <w:kern w:val="0"/>
                <w:sz w:val="18"/>
                <w:szCs w:val="18"/>
              </w:rPr>
              <w:t>3</w:t>
            </w:r>
          </w:p>
        </w:tc>
      </w:tr>
      <w:tr w:rsidR="00E010E0" w:rsidRPr="00743CEE" w14:paraId="139F179E" w14:textId="77777777" w:rsidTr="00582C0F">
        <w:trPr>
          <w:trHeight w:val="401"/>
        </w:trPr>
        <w:tc>
          <w:tcPr>
            <w:tcW w:w="851" w:type="dxa"/>
            <w:vMerge/>
            <w:tcBorders>
              <w:top w:val="nil"/>
              <w:left w:val="single" w:sz="4" w:space="0" w:color="auto"/>
              <w:bottom w:val="single" w:sz="4" w:space="0" w:color="000000"/>
              <w:right w:val="single" w:sz="4" w:space="0" w:color="auto"/>
            </w:tcBorders>
            <w:vAlign w:val="center"/>
          </w:tcPr>
          <w:p w14:paraId="761E51C6" w14:textId="77777777" w:rsidR="00E010E0" w:rsidRPr="00743CEE" w:rsidRDefault="00E010E0" w:rsidP="00C63D2C">
            <w:pPr>
              <w:widowControl/>
              <w:spacing w:line="280" w:lineRule="exact"/>
              <w:jc w:val="left"/>
              <w:rPr>
                <w:color w:val="000000"/>
                <w:kern w:val="0"/>
                <w:sz w:val="18"/>
                <w:szCs w:val="18"/>
              </w:rPr>
            </w:pPr>
          </w:p>
        </w:tc>
        <w:tc>
          <w:tcPr>
            <w:tcW w:w="1123" w:type="dxa"/>
            <w:vMerge/>
            <w:tcBorders>
              <w:left w:val="single" w:sz="4" w:space="0" w:color="auto"/>
              <w:bottom w:val="single" w:sz="4" w:space="0" w:color="auto"/>
              <w:right w:val="single" w:sz="4" w:space="0" w:color="auto"/>
            </w:tcBorders>
            <w:vAlign w:val="center"/>
          </w:tcPr>
          <w:p w14:paraId="04341038" w14:textId="77777777" w:rsidR="00E010E0" w:rsidRPr="00743CEE" w:rsidRDefault="00E010E0" w:rsidP="00D82C6D">
            <w:pPr>
              <w:widowControl/>
              <w:spacing w:line="280" w:lineRule="exact"/>
              <w:jc w:val="center"/>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tcPr>
          <w:p w14:paraId="5C5EEE69" w14:textId="77777777" w:rsidR="00E010E0" w:rsidRPr="00743CEE" w:rsidRDefault="00E010E0" w:rsidP="00040FEC">
            <w:pPr>
              <w:widowControl/>
              <w:spacing w:line="240" w:lineRule="exact"/>
              <w:jc w:val="left"/>
              <w:rPr>
                <w:color w:val="000000"/>
                <w:kern w:val="0"/>
                <w:sz w:val="18"/>
                <w:szCs w:val="18"/>
              </w:rPr>
            </w:pPr>
            <w:r w:rsidRPr="00743CEE">
              <w:rPr>
                <w:color w:val="000000"/>
                <w:kern w:val="0"/>
                <w:sz w:val="18"/>
                <w:szCs w:val="18"/>
              </w:rPr>
              <w:t>中</w:t>
            </w:r>
            <w:proofErr w:type="gramStart"/>
            <w:r w:rsidRPr="00743CEE">
              <w:rPr>
                <w:color w:val="000000"/>
                <w:kern w:val="0"/>
                <w:sz w:val="18"/>
                <w:szCs w:val="18"/>
              </w:rPr>
              <w:t>德青年</w:t>
            </w:r>
            <w:proofErr w:type="gramEnd"/>
            <w:r w:rsidRPr="00743CEE">
              <w:rPr>
                <w:color w:val="000000"/>
                <w:kern w:val="0"/>
                <w:sz w:val="18"/>
                <w:szCs w:val="18"/>
              </w:rPr>
              <w:t>科学院</w:t>
            </w:r>
          </w:p>
        </w:tc>
        <w:tc>
          <w:tcPr>
            <w:tcW w:w="992" w:type="dxa"/>
            <w:tcBorders>
              <w:top w:val="nil"/>
              <w:left w:val="nil"/>
              <w:bottom w:val="single" w:sz="4" w:space="0" w:color="auto"/>
              <w:right w:val="single" w:sz="4" w:space="0" w:color="auto"/>
            </w:tcBorders>
            <w:shd w:val="clear" w:color="000000" w:fill="FFFFFF"/>
            <w:noWrap/>
            <w:vAlign w:val="center"/>
          </w:tcPr>
          <w:p w14:paraId="40ED2995" w14:textId="43606AB1" w:rsidR="00E010E0" w:rsidRPr="00743CEE" w:rsidRDefault="00E010E0" w:rsidP="00C63D2C">
            <w:pPr>
              <w:widowControl/>
              <w:spacing w:line="280" w:lineRule="exact"/>
              <w:jc w:val="center"/>
              <w:rPr>
                <w:kern w:val="0"/>
                <w:sz w:val="18"/>
                <w:szCs w:val="18"/>
              </w:rPr>
            </w:pPr>
            <w:r w:rsidRPr="00743CEE">
              <w:rPr>
                <w:kern w:val="0"/>
                <w:sz w:val="18"/>
                <w:szCs w:val="18"/>
              </w:rPr>
              <w:t>100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65610122" w14:textId="64E9EEF3" w:rsidR="00E010E0" w:rsidRPr="00743CEE" w:rsidRDefault="00E010E0" w:rsidP="001A31A1">
            <w:pPr>
              <w:widowControl/>
              <w:spacing w:line="280" w:lineRule="exact"/>
              <w:jc w:val="center"/>
              <w:rPr>
                <w:kern w:val="0"/>
                <w:sz w:val="18"/>
                <w:szCs w:val="18"/>
              </w:rPr>
            </w:pPr>
            <w:r w:rsidRPr="00743CEE">
              <w:rPr>
                <w:kern w:val="0"/>
                <w:sz w:val="18"/>
                <w:szCs w:val="18"/>
              </w:rPr>
              <w:t>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tcPr>
          <w:p w14:paraId="5575648B" w14:textId="77777777" w:rsidR="00E010E0" w:rsidRPr="00743CEE" w:rsidRDefault="00E010E0" w:rsidP="00090399">
            <w:pPr>
              <w:widowControl/>
              <w:spacing w:line="280" w:lineRule="exact"/>
              <w:jc w:val="left"/>
              <w:rPr>
                <w:kern w:val="0"/>
                <w:sz w:val="18"/>
                <w:szCs w:val="18"/>
              </w:rPr>
            </w:pPr>
            <w:r w:rsidRPr="00743CEE">
              <w:rPr>
                <w:kern w:val="0"/>
                <w:sz w:val="18"/>
                <w:szCs w:val="18"/>
              </w:rPr>
              <w:t>项目延期</w:t>
            </w:r>
            <w:r w:rsidRPr="00743CEE">
              <w:rPr>
                <w:kern w:val="0"/>
                <w:sz w:val="18"/>
                <w:szCs w:val="18"/>
              </w:rPr>
              <w:t>,</w:t>
            </w:r>
            <w:r w:rsidRPr="00743CEE">
              <w:rPr>
                <w:kern w:val="0"/>
                <w:sz w:val="18"/>
                <w:szCs w:val="18"/>
              </w:rPr>
              <w:t>资金收回</w:t>
            </w:r>
          </w:p>
        </w:tc>
      </w:tr>
      <w:tr w:rsidR="00E010E0" w:rsidRPr="00743CEE" w14:paraId="3E1D7E5D" w14:textId="77777777" w:rsidTr="00582C0F">
        <w:trPr>
          <w:trHeight w:val="432"/>
        </w:trPr>
        <w:tc>
          <w:tcPr>
            <w:tcW w:w="851" w:type="dxa"/>
            <w:vMerge/>
            <w:tcBorders>
              <w:top w:val="nil"/>
              <w:left w:val="single" w:sz="4" w:space="0" w:color="auto"/>
              <w:bottom w:val="single" w:sz="4" w:space="0" w:color="000000"/>
              <w:right w:val="single" w:sz="4" w:space="0" w:color="auto"/>
            </w:tcBorders>
            <w:vAlign w:val="center"/>
            <w:hideMark/>
          </w:tcPr>
          <w:p w14:paraId="5959CA2F" w14:textId="77777777" w:rsidR="00A363BF" w:rsidRPr="00743CEE" w:rsidRDefault="00A363BF" w:rsidP="00C63D2C">
            <w:pPr>
              <w:widowControl/>
              <w:spacing w:line="280" w:lineRule="exact"/>
              <w:jc w:val="left"/>
              <w:rPr>
                <w:color w:val="000000"/>
                <w:kern w:val="0"/>
                <w:sz w:val="18"/>
                <w:szCs w:val="18"/>
              </w:rPr>
            </w:pPr>
          </w:p>
        </w:tc>
        <w:tc>
          <w:tcPr>
            <w:tcW w:w="112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AE5958" w14:textId="77777777" w:rsidR="00A363BF" w:rsidRPr="00743CEE" w:rsidRDefault="00A363BF" w:rsidP="00D82C6D">
            <w:pPr>
              <w:widowControl/>
              <w:spacing w:line="280" w:lineRule="exact"/>
              <w:jc w:val="center"/>
              <w:rPr>
                <w:color w:val="000000"/>
                <w:kern w:val="0"/>
                <w:sz w:val="18"/>
                <w:szCs w:val="18"/>
              </w:rPr>
            </w:pPr>
            <w:r w:rsidRPr="00743CEE">
              <w:rPr>
                <w:color w:val="000000"/>
                <w:kern w:val="0"/>
                <w:sz w:val="18"/>
                <w:szCs w:val="18"/>
              </w:rPr>
              <w:t>高端研发机构引进分期拨付经费</w:t>
            </w:r>
          </w:p>
        </w:tc>
        <w:tc>
          <w:tcPr>
            <w:tcW w:w="2988" w:type="dxa"/>
            <w:tcBorders>
              <w:top w:val="nil"/>
              <w:left w:val="nil"/>
              <w:bottom w:val="single" w:sz="4" w:space="0" w:color="auto"/>
              <w:right w:val="single" w:sz="4" w:space="0" w:color="auto"/>
            </w:tcBorders>
            <w:shd w:val="clear" w:color="000000" w:fill="FFFFFF"/>
            <w:vAlign w:val="center"/>
            <w:hideMark/>
          </w:tcPr>
          <w:p w14:paraId="0FA670DE" w14:textId="77777777" w:rsidR="00A363BF" w:rsidRPr="00743CEE" w:rsidRDefault="00A363BF" w:rsidP="00040FEC">
            <w:pPr>
              <w:widowControl/>
              <w:spacing w:line="240" w:lineRule="exact"/>
              <w:jc w:val="left"/>
              <w:rPr>
                <w:color w:val="000000"/>
                <w:kern w:val="0"/>
                <w:sz w:val="18"/>
                <w:szCs w:val="18"/>
              </w:rPr>
            </w:pPr>
            <w:r w:rsidRPr="00743CEE">
              <w:rPr>
                <w:color w:val="000000"/>
                <w:kern w:val="0"/>
                <w:sz w:val="18"/>
                <w:szCs w:val="18"/>
              </w:rPr>
              <w:t>青岛航空技术产业创新基地建设四期研发费</w:t>
            </w:r>
          </w:p>
        </w:tc>
        <w:tc>
          <w:tcPr>
            <w:tcW w:w="992" w:type="dxa"/>
            <w:tcBorders>
              <w:top w:val="nil"/>
              <w:left w:val="nil"/>
              <w:bottom w:val="single" w:sz="4" w:space="0" w:color="auto"/>
              <w:right w:val="single" w:sz="4" w:space="0" w:color="auto"/>
            </w:tcBorders>
            <w:shd w:val="clear" w:color="000000" w:fill="FFFFFF"/>
            <w:noWrap/>
            <w:vAlign w:val="center"/>
            <w:hideMark/>
          </w:tcPr>
          <w:p w14:paraId="7F44BDB3" w14:textId="7D80DAA2" w:rsidR="00A363BF" w:rsidRPr="00743CEE" w:rsidRDefault="00E010E0" w:rsidP="00C63D2C">
            <w:pPr>
              <w:widowControl/>
              <w:spacing w:line="280" w:lineRule="exact"/>
              <w:jc w:val="center"/>
              <w:rPr>
                <w:kern w:val="0"/>
                <w:sz w:val="18"/>
                <w:szCs w:val="18"/>
              </w:rPr>
            </w:pPr>
            <w:r w:rsidRPr="00743CEE">
              <w:rPr>
                <w:kern w:val="0"/>
                <w:sz w:val="18"/>
                <w:szCs w:val="18"/>
              </w:rPr>
              <w:t>2000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0B2E800E" w14:textId="53506A71" w:rsidR="00A363BF" w:rsidRPr="00743CEE" w:rsidRDefault="00E010E0" w:rsidP="001A31A1">
            <w:pPr>
              <w:widowControl/>
              <w:spacing w:line="280" w:lineRule="exact"/>
              <w:jc w:val="center"/>
              <w:rPr>
                <w:kern w:val="0"/>
                <w:sz w:val="18"/>
                <w:szCs w:val="18"/>
              </w:rPr>
            </w:pPr>
            <w:r w:rsidRPr="00743CEE">
              <w:rPr>
                <w:kern w:val="0"/>
                <w:sz w:val="18"/>
                <w:szCs w:val="18"/>
              </w:rPr>
              <w:t>2000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tcPr>
          <w:p w14:paraId="11F34EAA" w14:textId="799FA941" w:rsidR="00A363BF" w:rsidRPr="00743CEE" w:rsidRDefault="00533B2E" w:rsidP="00582C0F">
            <w:pPr>
              <w:widowControl/>
              <w:spacing w:line="280" w:lineRule="exact"/>
              <w:jc w:val="left"/>
              <w:rPr>
                <w:kern w:val="0"/>
                <w:sz w:val="18"/>
                <w:szCs w:val="18"/>
              </w:rPr>
            </w:pPr>
            <w:r w:rsidRPr="00743CEE">
              <w:rPr>
                <w:kern w:val="0"/>
                <w:sz w:val="18"/>
                <w:szCs w:val="18"/>
              </w:rPr>
              <w:t>项目</w:t>
            </w:r>
            <w:r w:rsidR="00E010E0" w:rsidRPr="00743CEE">
              <w:rPr>
                <w:kern w:val="0"/>
                <w:sz w:val="18"/>
                <w:szCs w:val="18"/>
              </w:rPr>
              <w:t>1</w:t>
            </w:r>
          </w:p>
        </w:tc>
      </w:tr>
      <w:tr w:rsidR="00E010E0" w:rsidRPr="00743CEE" w14:paraId="3C2CDD88" w14:textId="77777777" w:rsidTr="00582C0F">
        <w:trPr>
          <w:trHeight w:val="261"/>
        </w:trPr>
        <w:tc>
          <w:tcPr>
            <w:tcW w:w="851" w:type="dxa"/>
            <w:vMerge/>
            <w:tcBorders>
              <w:top w:val="nil"/>
              <w:left w:val="single" w:sz="4" w:space="0" w:color="auto"/>
              <w:bottom w:val="single" w:sz="4" w:space="0" w:color="000000"/>
              <w:right w:val="single" w:sz="4" w:space="0" w:color="auto"/>
            </w:tcBorders>
            <w:vAlign w:val="center"/>
            <w:hideMark/>
          </w:tcPr>
          <w:p w14:paraId="0C858EE1" w14:textId="77777777" w:rsidR="00A363BF" w:rsidRPr="00743CEE" w:rsidRDefault="00A363BF" w:rsidP="00C63D2C">
            <w:pPr>
              <w:widowControl/>
              <w:spacing w:line="280" w:lineRule="exact"/>
              <w:jc w:val="left"/>
              <w:rPr>
                <w:color w:val="000000"/>
                <w:kern w:val="0"/>
                <w:sz w:val="18"/>
                <w:szCs w:val="18"/>
              </w:rPr>
            </w:pPr>
          </w:p>
        </w:tc>
        <w:tc>
          <w:tcPr>
            <w:tcW w:w="1123" w:type="dxa"/>
            <w:vMerge/>
            <w:tcBorders>
              <w:top w:val="nil"/>
              <w:left w:val="single" w:sz="4" w:space="0" w:color="auto"/>
              <w:bottom w:val="single" w:sz="4" w:space="0" w:color="auto"/>
              <w:right w:val="single" w:sz="4" w:space="0" w:color="auto"/>
            </w:tcBorders>
            <w:vAlign w:val="center"/>
            <w:hideMark/>
          </w:tcPr>
          <w:p w14:paraId="7AC70016" w14:textId="77777777" w:rsidR="00A363BF" w:rsidRPr="00743CEE" w:rsidRDefault="00A363BF" w:rsidP="00D82C6D">
            <w:pPr>
              <w:widowControl/>
              <w:spacing w:line="280" w:lineRule="exact"/>
              <w:jc w:val="center"/>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hideMark/>
          </w:tcPr>
          <w:p w14:paraId="3F5B4E98" w14:textId="77777777" w:rsidR="00A363BF" w:rsidRPr="00743CEE" w:rsidRDefault="00A363BF" w:rsidP="00040FEC">
            <w:pPr>
              <w:widowControl/>
              <w:spacing w:line="240" w:lineRule="exact"/>
              <w:jc w:val="left"/>
              <w:rPr>
                <w:color w:val="000000"/>
                <w:kern w:val="0"/>
                <w:sz w:val="18"/>
                <w:szCs w:val="18"/>
              </w:rPr>
            </w:pPr>
            <w:r w:rsidRPr="00743CEE">
              <w:rPr>
                <w:color w:val="000000"/>
                <w:kern w:val="0"/>
                <w:sz w:val="18"/>
                <w:szCs w:val="18"/>
              </w:rPr>
              <w:t>青岛航空技术产业创新基地建设四期运行费</w:t>
            </w:r>
          </w:p>
        </w:tc>
        <w:tc>
          <w:tcPr>
            <w:tcW w:w="992" w:type="dxa"/>
            <w:tcBorders>
              <w:top w:val="nil"/>
              <w:left w:val="nil"/>
              <w:bottom w:val="single" w:sz="4" w:space="0" w:color="auto"/>
              <w:right w:val="single" w:sz="4" w:space="0" w:color="auto"/>
            </w:tcBorders>
            <w:shd w:val="clear" w:color="000000" w:fill="FFFFFF"/>
            <w:noWrap/>
            <w:vAlign w:val="center"/>
            <w:hideMark/>
          </w:tcPr>
          <w:p w14:paraId="2CE2E7C6" w14:textId="4F1058FA" w:rsidR="00A363BF" w:rsidRPr="00743CEE" w:rsidRDefault="00E010E0" w:rsidP="00C63D2C">
            <w:pPr>
              <w:widowControl/>
              <w:spacing w:line="280" w:lineRule="exact"/>
              <w:jc w:val="center"/>
              <w:rPr>
                <w:kern w:val="0"/>
                <w:sz w:val="18"/>
                <w:szCs w:val="18"/>
              </w:rPr>
            </w:pPr>
            <w:r w:rsidRPr="00743CEE">
              <w:rPr>
                <w:kern w:val="0"/>
                <w:sz w:val="18"/>
                <w:szCs w:val="18"/>
              </w:rPr>
              <w:t>2000</w:t>
            </w:r>
            <w:r w:rsidR="00F17517">
              <w:rPr>
                <w:kern w:val="0"/>
                <w:sz w:val="18"/>
                <w:szCs w:val="18"/>
              </w:rPr>
              <w:t>.00</w:t>
            </w:r>
            <w:r w:rsidR="00F17517" w:rsidRPr="00743CEE">
              <w:rPr>
                <w:kern w:val="0"/>
                <w:sz w:val="18"/>
                <w:szCs w:val="18"/>
              </w:rPr>
              <w:t xml:space="preserve"> </w:t>
            </w:r>
            <w:r w:rsidR="00A363BF" w:rsidRPr="00743CEE">
              <w:rPr>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tcPr>
          <w:p w14:paraId="17E26682" w14:textId="41324630" w:rsidR="00A363BF" w:rsidRPr="00743CEE" w:rsidRDefault="00E010E0" w:rsidP="001A31A1">
            <w:pPr>
              <w:widowControl/>
              <w:spacing w:line="280" w:lineRule="exact"/>
              <w:jc w:val="center"/>
              <w:rPr>
                <w:kern w:val="0"/>
                <w:sz w:val="18"/>
                <w:szCs w:val="18"/>
              </w:rPr>
            </w:pPr>
            <w:r w:rsidRPr="00743CEE">
              <w:rPr>
                <w:kern w:val="0"/>
                <w:sz w:val="18"/>
                <w:szCs w:val="18"/>
              </w:rPr>
              <w:t>2000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tcPr>
          <w:p w14:paraId="638338F4" w14:textId="7D2D2882" w:rsidR="00A363BF" w:rsidRPr="00743CEE" w:rsidRDefault="00533B2E" w:rsidP="00582C0F">
            <w:pPr>
              <w:widowControl/>
              <w:spacing w:line="280" w:lineRule="exact"/>
              <w:jc w:val="left"/>
              <w:rPr>
                <w:kern w:val="0"/>
                <w:sz w:val="18"/>
                <w:szCs w:val="18"/>
              </w:rPr>
            </w:pPr>
            <w:r w:rsidRPr="00743CEE">
              <w:rPr>
                <w:kern w:val="0"/>
                <w:sz w:val="18"/>
                <w:szCs w:val="18"/>
              </w:rPr>
              <w:t>项目</w:t>
            </w:r>
            <w:r w:rsidR="00A363BF" w:rsidRPr="00743CEE">
              <w:rPr>
                <w:kern w:val="0"/>
                <w:sz w:val="18"/>
                <w:szCs w:val="18"/>
              </w:rPr>
              <w:t>1</w:t>
            </w:r>
          </w:p>
        </w:tc>
      </w:tr>
      <w:tr w:rsidR="00E010E0" w:rsidRPr="00743CEE" w14:paraId="633AEFE2" w14:textId="77777777" w:rsidTr="00582C0F">
        <w:trPr>
          <w:trHeight w:val="169"/>
        </w:trPr>
        <w:tc>
          <w:tcPr>
            <w:tcW w:w="851" w:type="dxa"/>
            <w:vMerge/>
            <w:tcBorders>
              <w:top w:val="nil"/>
              <w:left w:val="single" w:sz="4" w:space="0" w:color="auto"/>
              <w:bottom w:val="single" w:sz="4" w:space="0" w:color="000000"/>
              <w:right w:val="single" w:sz="4" w:space="0" w:color="auto"/>
            </w:tcBorders>
            <w:vAlign w:val="center"/>
            <w:hideMark/>
          </w:tcPr>
          <w:p w14:paraId="203B6BAC" w14:textId="77777777" w:rsidR="00A363BF" w:rsidRPr="00743CEE" w:rsidRDefault="00A363BF" w:rsidP="00C63D2C">
            <w:pPr>
              <w:widowControl/>
              <w:spacing w:line="280" w:lineRule="exact"/>
              <w:jc w:val="left"/>
              <w:rPr>
                <w:color w:val="000000"/>
                <w:kern w:val="0"/>
                <w:sz w:val="18"/>
                <w:szCs w:val="18"/>
              </w:rPr>
            </w:pPr>
          </w:p>
        </w:tc>
        <w:tc>
          <w:tcPr>
            <w:tcW w:w="1123" w:type="dxa"/>
            <w:vMerge/>
            <w:tcBorders>
              <w:top w:val="nil"/>
              <w:left w:val="single" w:sz="4" w:space="0" w:color="auto"/>
              <w:bottom w:val="single" w:sz="4" w:space="0" w:color="auto"/>
              <w:right w:val="single" w:sz="4" w:space="0" w:color="auto"/>
            </w:tcBorders>
            <w:vAlign w:val="center"/>
            <w:hideMark/>
          </w:tcPr>
          <w:p w14:paraId="229E60FB" w14:textId="77777777" w:rsidR="00A363BF" w:rsidRPr="00743CEE" w:rsidRDefault="00A363BF" w:rsidP="00D82C6D">
            <w:pPr>
              <w:widowControl/>
              <w:spacing w:line="280" w:lineRule="exact"/>
              <w:jc w:val="center"/>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hideMark/>
          </w:tcPr>
          <w:p w14:paraId="30FB3934" w14:textId="77777777" w:rsidR="00A363BF" w:rsidRPr="00743CEE" w:rsidRDefault="00A363BF" w:rsidP="00040FEC">
            <w:pPr>
              <w:widowControl/>
              <w:spacing w:line="240" w:lineRule="exact"/>
              <w:jc w:val="left"/>
              <w:rPr>
                <w:color w:val="000000"/>
                <w:kern w:val="0"/>
                <w:sz w:val="18"/>
                <w:szCs w:val="18"/>
              </w:rPr>
            </w:pPr>
            <w:r w:rsidRPr="00743CEE">
              <w:rPr>
                <w:color w:val="000000"/>
                <w:kern w:val="0"/>
                <w:sz w:val="18"/>
                <w:szCs w:val="18"/>
              </w:rPr>
              <w:t>高端轴承青岛示范基地一期</w:t>
            </w:r>
          </w:p>
        </w:tc>
        <w:tc>
          <w:tcPr>
            <w:tcW w:w="992" w:type="dxa"/>
            <w:tcBorders>
              <w:top w:val="nil"/>
              <w:left w:val="nil"/>
              <w:bottom w:val="single" w:sz="4" w:space="0" w:color="auto"/>
              <w:right w:val="single" w:sz="4" w:space="0" w:color="auto"/>
            </w:tcBorders>
            <w:shd w:val="clear" w:color="000000" w:fill="FFFFFF"/>
            <w:noWrap/>
            <w:vAlign w:val="center"/>
            <w:hideMark/>
          </w:tcPr>
          <w:p w14:paraId="30CE4653" w14:textId="40BB7156" w:rsidR="00A363BF" w:rsidRPr="00743CEE" w:rsidRDefault="00E010E0" w:rsidP="00C63D2C">
            <w:pPr>
              <w:widowControl/>
              <w:spacing w:line="280" w:lineRule="exact"/>
              <w:jc w:val="center"/>
              <w:rPr>
                <w:kern w:val="0"/>
                <w:sz w:val="18"/>
                <w:szCs w:val="18"/>
              </w:rPr>
            </w:pPr>
            <w:r w:rsidRPr="00743CEE">
              <w:rPr>
                <w:kern w:val="0"/>
                <w:sz w:val="18"/>
                <w:szCs w:val="18"/>
              </w:rPr>
              <w:t>5000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746CAE19" w14:textId="71F7B82C" w:rsidR="00A363BF" w:rsidRPr="00743CEE" w:rsidRDefault="00E010E0" w:rsidP="001A31A1">
            <w:pPr>
              <w:widowControl/>
              <w:spacing w:line="280" w:lineRule="exact"/>
              <w:jc w:val="center"/>
              <w:rPr>
                <w:kern w:val="0"/>
                <w:sz w:val="18"/>
                <w:szCs w:val="18"/>
              </w:rPr>
            </w:pPr>
            <w:r w:rsidRPr="00743CEE">
              <w:rPr>
                <w:kern w:val="0"/>
                <w:sz w:val="18"/>
                <w:szCs w:val="18"/>
              </w:rPr>
              <w:t>4900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tcPr>
          <w:p w14:paraId="085FEE05" w14:textId="77777777" w:rsidR="00A363BF" w:rsidRPr="00743CEE" w:rsidRDefault="00E010E0" w:rsidP="00090399">
            <w:pPr>
              <w:widowControl/>
              <w:spacing w:line="280" w:lineRule="exact"/>
              <w:jc w:val="left"/>
              <w:rPr>
                <w:kern w:val="0"/>
                <w:sz w:val="18"/>
                <w:szCs w:val="18"/>
              </w:rPr>
            </w:pPr>
            <w:r w:rsidRPr="00743CEE">
              <w:rPr>
                <w:kern w:val="0"/>
                <w:sz w:val="18"/>
                <w:szCs w:val="18"/>
              </w:rPr>
              <w:t>调减</w:t>
            </w:r>
            <w:r w:rsidRPr="00743CEE">
              <w:rPr>
                <w:kern w:val="0"/>
                <w:sz w:val="18"/>
                <w:szCs w:val="18"/>
              </w:rPr>
              <w:t>100</w:t>
            </w:r>
            <w:r w:rsidRPr="00743CEE">
              <w:rPr>
                <w:kern w:val="0"/>
                <w:sz w:val="18"/>
                <w:szCs w:val="18"/>
              </w:rPr>
              <w:t>万用于</w:t>
            </w:r>
            <w:proofErr w:type="gramStart"/>
            <w:r w:rsidRPr="00743CEE">
              <w:rPr>
                <w:kern w:val="0"/>
                <w:sz w:val="18"/>
                <w:szCs w:val="18"/>
              </w:rPr>
              <w:t>浒</w:t>
            </w:r>
            <w:proofErr w:type="gramEnd"/>
            <w:r w:rsidRPr="00743CEE">
              <w:rPr>
                <w:kern w:val="0"/>
                <w:sz w:val="18"/>
                <w:szCs w:val="18"/>
              </w:rPr>
              <w:t>苔应急攻关</w:t>
            </w:r>
          </w:p>
        </w:tc>
      </w:tr>
      <w:tr w:rsidR="00E010E0" w:rsidRPr="00743CEE" w14:paraId="21ACA69C" w14:textId="77777777" w:rsidTr="00582C0F">
        <w:trPr>
          <w:trHeight w:val="333"/>
        </w:trPr>
        <w:tc>
          <w:tcPr>
            <w:tcW w:w="851" w:type="dxa"/>
            <w:vMerge/>
            <w:tcBorders>
              <w:top w:val="nil"/>
              <w:left w:val="single" w:sz="4" w:space="0" w:color="auto"/>
              <w:bottom w:val="single" w:sz="4" w:space="0" w:color="000000"/>
              <w:right w:val="single" w:sz="4" w:space="0" w:color="auto"/>
            </w:tcBorders>
            <w:vAlign w:val="center"/>
            <w:hideMark/>
          </w:tcPr>
          <w:p w14:paraId="6711A889" w14:textId="77777777" w:rsidR="00A363BF" w:rsidRPr="00743CEE" w:rsidRDefault="00A363BF" w:rsidP="00C63D2C">
            <w:pPr>
              <w:widowControl/>
              <w:spacing w:line="280" w:lineRule="exact"/>
              <w:jc w:val="left"/>
              <w:rPr>
                <w:color w:val="000000"/>
                <w:kern w:val="0"/>
                <w:sz w:val="18"/>
                <w:szCs w:val="18"/>
              </w:rPr>
            </w:pPr>
          </w:p>
        </w:tc>
        <w:tc>
          <w:tcPr>
            <w:tcW w:w="1123" w:type="dxa"/>
            <w:vMerge/>
            <w:tcBorders>
              <w:top w:val="nil"/>
              <w:left w:val="single" w:sz="4" w:space="0" w:color="auto"/>
              <w:bottom w:val="single" w:sz="4" w:space="0" w:color="auto"/>
              <w:right w:val="single" w:sz="4" w:space="0" w:color="auto"/>
            </w:tcBorders>
            <w:vAlign w:val="center"/>
            <w:hideMark/>
          </w:tcPr>
          <w:p w14:paraId="2B7B7E24" w14:textId="77777777" w:rsidR="00A363BF" w:rsidRPr="00743CEE" w:rsidRDefault="00A363BF" w:rsidP="00D82C6D">
            <w:pPr>
              <w:widowControl/>
              <w:spacing w:line="280" w:lineRule="exact"/>
              <w:jc w:val="center"/>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hideMark/>
          </w:tcPr>
          <w:p w14:paraId="3BA2F3E9" w14:textId="77777777" w:rsidR="00A363BF" w:rsidRPr="00743CEE" w:rsidRDefault="00A363BF" w:rsidP="00040FEC">
            <w:pPr>
              <w:widowControl/>
              <w:spacing w:line="240" w:lineRule="exact"/>
              <w:jc w:val="left"/>
              <w:rPr>
                <w:color w:val="000000"/>
                <w:kern w:val="0"/>
                <w:sz w:val="18"/>
                <w:szCs w:val="18"/>
              </w:rPr>
            </w:pPr>
            <w:proofErr w:type="gramStart"/>
            <w:r w:rsidRPr="00743CEE">
              <w:rPr>
                <w:color w:val="000000"/>
                <w:kern w:val="0"/>
                <w:sz w:val="18"/>
                <w:szCs w:val="18"/>
              </w:rPr>
              <w:t>中电科仪器</w:t>
            </w:r>
            <w:proofErr w:type="gramEnd"/>
            <w:r w:rsidRPr="00743CEE">
              <w:rPr>
                <w:color w:val="000000"/>
                <w:kern w:val="0"/>
                <w:sz w:val="18"/>
                <w:szCs w:val="18"/>
              </w:rPr>
              <w:t>仪表有限公司建设三期</w:t>
            </w:r>
          </w:p>
        </w:tc>
        <w:tc>
          <w:tcPr>
            <w:tcW w:w="992" w:type="dxa"/>
            <w:tcBorders>
              <w:top w:val="nil"/>
              <w:left w:val="nil"/>
              <w:bottom w:val="single" w:sz="4" w:space="0" w:color="auto"/>
              <w:right w:val="single" w:sz="4" w:space="0" w:color="auto"/>
            </w:tcBorders>
            <w:shd w:val="clear" w:color="000000" w:fill="FFFFFF"/>
            <w:noWrap/>
            <w:vAlign w:val="center"/>
            <w:hideMark/>
          </w:tcPr>
          <w:p w14:paraId="7573FA66" w14:textId="47615836" w:rsidR="00A363BF" w:rsidRPr="00743CEE" w:rsidRDefault="00A363BF" w:rsidP="00C63D2C">
            <w:pPr>
              <w:widowControl/>
              <w:spacing w:line="280" w:lineRule="exact"/>
              <w:jc w:val="center"/>
              <w:rPr>
                <w:kern w:val="0"/>
                <w:sz w:val="18"/>
                <w:szCs w:val="18"/>
              </w:rPr>
            </w:pPr>
            <w:r w:rsidRPr="00743CEE">
              <w:rPr>
                <w:kern w:val="0"/>
                <w:sz w:val="18"/>
                <w:szCs w:val="18"/>
              </w:rPr>
              <w:t>70</w:t>
            </w:r>
            <w:r w:rsidR="00296A68" w:rsidRPr="00743CEE">
              <w:rPr>
                <w:kern w:val="0"/>
                <w:sz w:val="18"/>
                <w:szCs w:val="18"/>
              </w:rPr>
              <w:t>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7D5A0334" w14:textId="7C81DC91" w:rsidR="00A363BF" w:rsidRPr="00743CEE" w:rsidRDefault="00296A68" w:rsidP="001A31A1">
            <w:pPr>
              <w:widowControl/>
              <w:spacing w:line="280" w:lineRule="exact"/>
              <w:jc w:val="center"/>
              <w:rPr>
                <w:kern w:val="0"/>
                <w:sz w:val="18"/>
                <w:szCs w:val="18"/>
              </w:rPr>
            </w:pPr>
            <w:r w:rsidRPr="00743CEE">
              <w:rPr>
                <w:kern w:val="0"/>
                <w:sz w:val="18"/>
                <w:szCs w:val="18"/>
              </w:rPr>
              <w:t>700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vAlign w:val="center"/>
          </w:tcPr>
          <w:p w14:paraId="0139CE51" w14:textId="4877F3D8" w:rsidR="00A363BF" w:rsidRPr="00743CEE" w:rsidRDefault="00533B2E" w:rsidP="00582C0F">
            <w:pPr>
              <w:widowControl/>
              <w:spacing w:line="280" w:lineRule="exact"/>
              <w:jc w:val="left"/>
              <w:rPr>
                <w:kern w:val="0"/>
                <w:sz w:val="18"/>
                <w:szCs w:val="18"/>
              </w:rPr>
            </w:pPr>
            <w:r w:rsidRPr="00743CEE">
              <w:rPr>
                <w:kern w:val="0"/>
                <w:sz w:val="18"/>
                <w:szCs w:val="18"/>
              </w:rPr>
              <w:t>项目</w:t>
            </w:r>
            <w:r w:rsidR="00A363BF" w:rsidRPr="00743CEE">
              <w:rPr>
                <w:kern w:val="0"/>
                <w:sz w:val="18"/>
                <w:szCs w:val="18"/>
              </w:rPr>
              <w:t>1</w:t>
            </w:r>
          </w:p>
        </w:tc>
      </w:tr>
      <w:tr w:rsidR="00E010E0" w:rsidRPr="00743CEE" w14:paraId="2B134902" w14:textId="77777777" w:rsidTr="00582C0F">
        <w:trPr>
          <w:trHeight w:val="385"/>
        </w:trPr>
        <w:tc>
          <w:tcPr>
            <w:tcW w:w="851" w:type="dxa"/>
            <w:vMerge/>
            <w:tcBorders>
              <w:top w:val="nil"/>
              <w:left w:val="single" w:sz="4" w:space="0" w:color="auto"/>
              <w:bottom w:val="single" w:sz="4" w:space="0" w:color="000000"/>
              <w:right w:val="single" w:sz="4" w:space="0" w:color="auto"/>
            </w:tcBorders>
            <w:vAlign w:val="center"/>
            <w:hideMark/>
          </w:tcPr>
          <w:p w14:paraId="77807674" w14:textId="77777777" w:rsidR="00A363BF" w:rsidRPr="00743CEE" w:rsidRDefault="00A363BF" w:rsidP="00C63D2C">
            <w:pPr>
              <w:widowControl/>
              <w:spacing w:line="280" w:lineRule="exact"/>
              <w:jc w:val="left"/>
              <w:rPr>
                <w:color w:val="000000"/>
                <w:kern w:val="0"/>
                <w:sz w:val="18"/>
                <w:szCs w:val="18"/>
              </w:rPr>
            </w:pPr>
          </w:p>
        </w:tc>
        <w:tc>
          <w:tcPr>
            <w:tcW w:w="1123" w:type="dxa"/>
            <w:vMerge/>
            <w:tcBorders>
              <w:top w:val="nil"/>
              <w:left w:val="single" w:sz="4" w:space="0" w:color="auto"/>
              <w:bottom w:val="single" w:sz="4" w:space="0" w:color="auto"/>
              <w:right w:val="single" w:sz="4" w:space="0" w:color="auto"/>
            </w:tcBorders>
            <w:vAlign w:val="center"/>
            <w:hideMark/>
          </w:tcPr>
          <w:p w14:paraId="164D25EF" w14:textId="77777777" w:rsidR="00A363BF" w:rsidRPr="00743CEE" w:rsidRDefault="00A363BF" w:rsidP="00D82C6D">
            <w:pPr>
              <w:widowControl/>
              <w:spacing w:line="280" w:lineRule="exact"/>
              <w:jc w:val="center"/>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hideMark/>
          </w:tcPr>
          <w:p w14:paraId="28B4FF58" w14:textId="77777777" w:rsidR="00A363BF" w:rsidRPr="00743CEE" w:rsidRDefault="00A363BF" w:rsidP="00040FEC">
            <w:pPr>
              <w:widowControl/>
              <w:spacing w:line="240" w:lineRule="exact"/>
              <w:jc w:val="left"/>
              <w:rPr>
                <w:kern w:val="0"/>
                <w:sz w:val="18"/>
                <w:szCs w:val="18"/>
              </w:rPr>
            </w:pPr>
            <w:r w:rsidRPr="00743CEE">
              <w:rPr>
                <w:kern w:val="0"/>
                <w:sz w:val="18"/>
                <w:szCs w:val="18"/>
              </w:rPr>
              <w:t>山东能源研究院建设经费（一般债）</w:t>
            </w:r>
          </w:p>
        </w:tc>
        <w:tc>
          <w:tcPr>
            <w:tcW w:w="992" w:type="dxa"/>
            <w:tcBorders>
              <w:top w:val="nil"/>
              <w:left w:val="nil"/>
              <w:bottom w:val="single" w:sz="4" w:space="0" w:color="auto"/>
              <w:right w:val="single" w:sz="4" w:space="0" w:color="auto"/>
            </w:tcBorders>
            <w:shd w:val="clear" w:color="000000" w:fill="FFFFFF"/>
            <w:noWrap/>
            <w:vAlign w:val="center"/>
            <w:hideMark/>
          </w:tcPr>
          <w:p w14:paraId="42B48B51" w14:textId="1CF7956C" w:rsidR="00A363BF" w:rsidRPr="00743CEE" w:rsidRDefault="00296A68" w:rsidP="00C63D2C">
            <w:pPr>
              <w:widowControl/>
              <w:spacing w:line="280" w:lineRule="exact"/>
              <w:jc w:val="center"/>
              <w:rPr>
                <w:kern w:val="0"/>
                <w:sz w:val="18"/>
                <w:szCs w:val="18"/>
              </w:rPr>
            </w:pPr>
            <w:r w:rsidRPr="00743CEE">
              <w:rPr>
                <w:kern w:val="0"/>
                <w:sz w:val="18"/>
                <w:szCs w:val="18"/>
              </w:rPr>
              <w:t>12000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23516CAF" w14:textId="612C15B1" w:rsidR="00A363BF" w:rsidRPr="00743CEE" w:rsidRDefault="00296A68" w:rsidP="001A31A1">
            <w:pPr>
              <w:widowControl/>
              <w:spacing w:line="280" w:lineRule="exact"/>
              <w:jc w:val="center"/>
              <w:rPr>
                <w:kern w:val="0"/>
                <w:sz w:val="18"/>
                <w:szCs w:val="18"/>
              </w:rPr>
            </w:pPr>
            <w:r w:rsidRPr="00743CEE">
              <w:rPr>
                <w:kern w:val="0"/>
                <w:sz w:val="18"/>
                <w:szCs w:val="18"/>
              </w:rPr>
              <w:t>12000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vAlign w:val="center"/>
          </w:tcPr>
          <w:p w14:paraId="05C32947" w14:textId="3CD27F9C" w:rsidR="00A363BF" w:rsidRPr="00743CEE" w:rsidRDefault="00533B2E" w:rsidP="00582C0F">
            <w:pPr>
              <w:widowControl/>
              <w:spacing w:line="280" w:lineRule="exact"/>
              <w:jc w:val="left"/>
              <w:rPr>
                <w:kern w:val="0"/>
                <w:sz w:val="18"/>
                <w:szCs w:val="18"/>
              </w:rPr>
            </w:pPr>
            <w:r w:rsidRPr="00743CEE">
              <w:rPr>
                <w:kern w:val="0"/>
                <w:sz w:val="18"/>
                <w:szCs w:val="18"/>
              </w:rPr>
              <w:t>项目</w:t>
            </w:r>
            <w:r w:rsidR="00A363BF" w:rsidRPr="00743CEE">
              <w:rPr>
                <w:kern w:val="0"/>
                <w:sz w:val="18"/>
                <w:szCs w:val="18"/>
              </w:rPr>
              <w:t>1</w:t>
            </w:r>
          </w:p>
        </w:tc>
      </w:tr>
      <w:tr w:rsidR="00E010E0" w:rsidRPr="00743CEE" w14:paraId="5A063F11" w14:textId="77777777" w:rsidTr="00582C0F">
        <w:trPr>
          <w:trHeight w:val="419"/>
        </w:trPr>
        <w:tc>
          <w:tcPr>
            <w:tcW w:w="851" w:type="dxa"/>
            <w:vMerge/>
            <w:tcBorders>
              <w:top w:val="nil"/>
              <w:left w:val="single" w:sz="4" w:space="0" w:color="auto"/>
              <w:bottom w:val="single" w:sz="4" w:space="0" w:color="000000"/>
              <w:right w:val="single" w:sz="4" w:space="0" w:color="auto"/>
            </w:tcBorders>
            <w:vAlign w:val="center"/>
            <w:hideMark/>
          </w:tcPr>
          <w:p w14:paraId="1DE49EC1" w14:textId="77777777" w:rsidR="00A363BF" w:rsidRPr="00743CEE" w:rsidRDefault="00A363BF" w:rsidP="00C63D2C">
            <w:pPr>
              <w:widowControl/>
              <w:spacing w:line="280" w:lineRule="exact"/>
              <w:jc w:val="left"/>
              <w:rPr>
                <w:color w:val="000000"/>
                <w:kern w:val="0"/>
                <w:sz w:val="18"/>
                <w:szCs w:val="18"/>
              </w:rPr>
            </w:pPr>
          </w:p>
        </w:tc>
        <w:tc>
          <w:tcPr>
            <w:tcW w:w="1123" w:type="dxa"/>
            <w:vMerge/>
            <w:tcBorders>
              <w:top w:val="nil"/>
              <w:left w:val="single" w:sz="4" w:space="0" w:color="auto"/>
              <w:bottom w:val="single" w:sz="4" w:space="0" w:color="auto"/>
              <w:right w:val="single" w:sz="4" w:space="0" w:color="auto"/>
            </w:tcBorders>
            <w:vAlign w:val="center"/>
            <w:hideMark/>
          </w:tcPr>
          <w:p w14:paraId="66AB2176" w14:textId="77777777" w:rsidR="00A363BF" w:rsidRPr="00743CEE" w:rsidRDefault="00A363BF" w:rsidP="00D82C6D">
            <w:pPr>
              <w:widowControl/>
              <w:spacing w:line="280" w:lineRule="exact"/>
              <w:jc w:val="center"/>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hideMark/>
          </w:tcPr>
          <w:p w14:paraId="4E2F936B" w14:textId="71DEF91D" w:rsidR="00A363BF" w:rsidRPr="00743CEE" w:rsidRDefault="00A363BF" w:rsidP="00040FEC">
            <w:pPr>
              <w:widowControl/>
              <w:spacing w:line="240" w:lineRule="exact"/>
              <w:jc w:val="left"/>
              <w:rPr>
                <w:kern w:val="0"/>
                <w:sz w:val="18"/>
                <w:szCs w:val="18"/>
              </w:rPr>
            </w:pPr>
            <w:r w:rsidRPr="00743CEE">
              <w:rPr>
                <w:kern w:val="0"/>
                <w:sz w:val="18"/>
                <w:szCs w:val="18"/>
              </w:rPr>
              <w:t>四川大学青岛研究院二期</w:t>
            </w:r>
            <w:r w:rsidRPr="00743CEE">
              <w:rPr>
                <w:kern w:val="0"/>
                <w:sz w:val="18"/>
                <w:szCs w:val="18"/>
              </w:rPr>
              <w:t>400</w:t>
            </w:r>
            <w:r w:rsidRPr="00743CEE">
              <w:rPr>
                <w:kern w:val="0"/>
                <w:sz w:val="18"/>
                <w:szCs w:val="18"/>
              </w:rPr>
              <w:t>万元</w:t>
            </w:r>
          </w:p>
        </w:tc>
        <w:tc>
          <w:tcPr>
            <w:tcW w:w="992" w:type="dxa"/>
            <w:tcBorders>
              <w:top w:val="nil"/>
              <w:left w:val="nil"/>
              <w:bottom w:val="single" w:sz="4" w:space="0" w:color="auto"/>
              <w:right w:val="single" w:sz="4" w:space="0" w:color="auto"/>
            </w:tcBorders>
            <w:shd w:val="clear" w:color="000000" w:fill="FFFFFF"/>
            <w:noWrap/>
            <w:vAlign w:val="center"/>
            <w:hideMark/>
          </w:tcPr>
          <w:p w14:paraId="12374AC3" w14:textId="73490FBF" w:rsidR="00A363BF" w:rsidRPr="00743CEE" w:rsidRDefault="00296A68" w:rsidP="00C63D2C">
            <w:pPr>
              <w:widowControl/>
              <w:spacing w:line="280" w:lineRule="exact"/>
              <w:jc w:val="center"/>
              <w:rPr>
                <w:kern w:val="0"/>
                <w:sz w:val="18"/>
                <w:szCs w:val="18"/>
              </w:rPr>
            </w:pPr>
            <w:r w:rsidRPr="00743CEE">
              <w:rPr>
                <w:kern w:val="0"/>
                <w:sz w:val="18"/>
                <w:szCs w:val="18"/>
              </w:rPr>
              <w:t>400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6E3BDAFA" w14:textId="54EE1A88" w:rsidR="00A363BF" w:rsidRPr="00743CEE" w:rsidRDefault="00296A68" w:rsidP="001A31A1">
            <w:pPr>
              <w:widowControl/>
              <w:spacing w:line="280" w:lineRule="exact"/>
              <w:jc w:val="center"/>
              <w:rPr>
                <w:kern w:val="0"/>
                <w:sz w:val="18"/>
                <w:szCs w:val="18"/>
              </w:rPr>
            </w:pPr>
            <w:r w:rsidRPr="00743CEE">
              <w:rPr>
                <w:kern w:val="0"/>
                <w:sz w:val="18"/>
                <w:szCs w:val="18"/>
              </w:rPr>
              <w:t>400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vAlign w:val="center"/>
          </w:tcPr>
          <w:p w14:paraId="094C953F" w14:textId="72764ADA" w:rsidR="00A363BF" w:rsidRPr="00743CEE" w:rsidRDefault="00533B2E" w:rsidP="00582C0F">
            <w:pPr>
              <w:widowControl/>
              <w:spacing w:line="280" w:lineRule="exact"/>
              <w:jc w:val="left"/>
              <w:rPr>
                <w:kern w:val="0"/>
                <w:sz w:val="18"/>
                <w:szCs w:val="18"/>
              </w:rPr>
            </w:pPr>
            <w:r w:rsidRPr="00743CEE">
              <w:rPr>
                <w:kern w:val="0"/>
                <w:sz w:val="18"/>
                <w:szCs w:val="18"/>
              </w:rPr>
              <w:t>项目</w:t>
            </w:r>
            <w:r w:rsidR="00A363BF" w:rsidRPr="00743CEE">
              <w:rPr>
                <w:kern w:val="0"/>
                <w:sz w:val="18"/>
                <w:szCs w:val="18"/>
              </w:rPr>
              <w:t>1</w:t>
            </w:r>
          </w:p>
        </w:tc>
      </w:tr>
      <w:tr w:rsidR="00E010E0" w:rsidRPr="00743CEE" w14:paraId="0C7D3D63" w14:textId="77777777" w:rsidTr="00582C0F">
        <w:trPr>
          <w:trHeight w:val="563"/>
        </w:trPr>
        <w:tc>
          <w:tcPr>
            <w:tcW w:w="851" w:type="dxa"/>
            <w:vMerge/>
            <w:tcBorders>
              <w:top w:val="nil"/>
              <w:left w:val="single" w:sz="4" w:space="0" w:color="auto"/>
              <w:bottom w:val="single" w:sz="4" w:space="0" w:color="000000"/>
              <w:right w:val="single" w:sz="4" w:space="0" w:color="auto"/>
            </w:tcBorders>
            <w:vAlign w:val="center"/>
            <w:hideMark/>
          </w:tcPr>
          <w:p w14:paraId="3CAE5D52" w14:textId="77777777" w:rsidR="00A363BF" w:rsidRPr="00743CEE" w:rsidRDefault="00A363BF" w:rsidP="00C63D2C">
            <w:pPr>
              <w:widowControl/>
              <w:spacing w:line="280" w:lineRule="exact"/>
              <w:jc w:val="left"/>
              <w:rPr>
                <w:color w:val="000000"/>
                <w:kern w:val="0"/>
                <w:sz w:val="18"/>
                <w:szCs w:val="18"/>
              </w:rPr>
            </w:pPr>
          </w:p>
        </w:tc>
        <w:tc>
          <w:tcPr>
            <w:tcW w:w="1123" w:type="dxa"/>
            <w:tcBorders>
              <w:top w:val="nil"/>
              <w:left w:val="nil"/>
              <w:bottom w:val="single" w:sz="4" w:space="0" w:color="auto"/>
              <w:right w:val="single" w:sz="4" w:space="0" w:color="auto"/>
            </w:tcBorders>
            <w:shd w:val="clear" w:color="000000" w:fill="FFFFFF"/>
            <w:vAlign w:val="center"/>
            <w:hideMark/>
          </w:tcPr>
          <w:p w14:paraId="083EED15" w14:textId="77777777" w:rsidR="00A363BF" w:rsidRPr="00743CEE" w:rsidRDefault="00A363BF" w:rsidP="00296A68">
            <w:pPr>
              <w:widowControl/>
              <w:spacing w:line="200" w:lineRule="exact"/>
              <w:jc w:val="center"/>
              <w:rPr>
                <w:color w:val="000000"/>
                <w:kern w:val="0"/>
                <w:sz w:val="18"/>
                <w:szCs w:val="18"/>
              </w:rPr>
            </w:pPr>
            <w:proofErr w:type="gramStart"/>
            <w:r w:rsidRPr="00743CEE">
              <w:rPr>
                <w:color w:val="000000"/>
                <w:kern w:val="0"/>
                <w:sz w:val="18"/>
                <w:szCs w:val="18"/>
              </w:rPr>
              <w:t>一汽解放</w:t>
            </w:r>
            <w:proofErr w:type="gramEnd"/>
            <w:r w:rsidRPr="00743CEE">
              <w:rPr>
                <w:color w:val="000000"/>
                <w:kern w:val="0"/>
                <w:sz w:val="18"/>
                <w:szCs w:val="18"/>
              </w:rPr>
              <w:t>青岛商用车研究院</w:t>
            </w:r>
          </w:p>
        </w:tc>
        <w:tc>
          <w:tcPr>
            <w:tcW w:w="2988" w:type="dxa"/>
            <w:tcBorders>
              <w:top w:val="nil"/>
              <w:left w:val="nil"/>
              <w:bottom w:val="single" w:sz="4" w:space="0" w:color="auto"/>
              <w:right w:val="single" w:sz="4" w:space="0" w:color="auto"/>
            </w:tcBorders>
            <w:shd w:val="clear" w:color="000000" w:fill="FFFFFF"/>
            <w:vAlign w:val="center"/>
            <w:hideMark/>
          </w:tcPr>
          <w:p w14:paraId="7119ED62" w14:textId="77777777" w:rsidR="00A363BF" w:rsidRPr="00743CEE" w:rsidRDefault="00A363BF" w:rsidP="00040FEC">
            <w:pPr>
              <w:widowControl/>
              <w:spacing w:line="240" w:lineRule="exact"/>
              <w:jc w:val="left"/>
              <w:rPr>
                <w:kern w:val="0"/>
                <w:sz w:val="18"/>
                <w:szCs w:val="18"/>
              </w:rPr>
            </w:pPr>
            <w:proofErr w:type="gramStart"/>
            <w:r w:rsidRPr="00743CEE">
              <w:rPr>
                <w:kern w:val="0"/>
                <w:sz w:val="18"/>
                <w:szCs w:val="18"/>
              </w:rPr>
              <w:t>一</w:t>
            </w:r>
            <w:proofErr w:type="gramEnd"/>
            <w:r w:rsidRPr="00743CEE">
              <w:rPr>
                <w:kern w:val="0"/>
                <w:sz w:val="18"/>
                <w:szCs w:val="18"/>
              </w:rPr>
              <w:t>汽（解放）商用车研究院</w:t>
            </w:r>
          </w:p>
        </w:tc>
        <w:tc>
          <w:tcPr>
            <w:tcW w:w="992" w:type="dxa"/>
            <w:tcBorders>
              <w:top w:val="nil"/>
              <w:left w:val="nil"/>
              <w:bottom w:val="single" w:sz="4" w:space="0" w:color="auto"/>
              <w:right w:val="single" w:sz="4" w:space="0" w:color="auto"/>
            </w:tcBorders>
            <w:shd w:val="clear" w:color="000000" w:fill="FFFFFF"/>
            <w:noWrap/>
            <w:vAlign w:val="center"/>
            <w:hideMark/>
          </w:tcPr>
          <w:p w14:paraId="0AB4AFA2" w14:textId="4D7CAEE5" w:rsidR="00A363BF" w:rsidRPr="00743CEE" w:rsidRDefault="00296A68" w:rsidP="00C63D2C">
            <w:pPr>
              <w:widowControl/>
              <w:spacing w:line="280" w:lineRule="exact"/>
              <w:jc w:val="center"/>
              <w:rPr>
                <w:kern w:val="0"/>
                <w:sz w:val="18"/>
                <w:szCs w:val="18"/>
              </w:rPr>
            </w:pPr>
            <w:r w:rsidRPr="00743CEE">
              <w:rPr>
                <w:kern w:val="0"/>
                <w:sz w:val="18"/>
                <w:szCs w:val="18"/>
              </w:rPr>
              <w:t>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50C28409" w14:textId="434E58B7" w:rsidR="00A363BF" w:rsidRPr="00743CEE" w:rsidRDefault="00296A68" w:rsidP="001A31A1">
            <w:pPr>
              <w:widowControl/>
              <w:spacing w:line="280" w:lineRule="exact"/>
              <w:jc w:val="center"/>
              <w:rPr>
                <w:kern w:val="0"/>
                <w:sz w:val="18"/>
                <w:szCs w:val="18"/>
              </w:rPr>
            </w:pPr>
            <w:r w:rsidRPr="00743CEE">
              <w:rPr>
                <w:kern w:val="0"/>
                <w:sz w:val="18"/>
                <w:szCs w:val="18"/>
              </w:rPr>
              <w:t>3000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vAlign w:val="center"/>
          </w:tcPr>
          <w:p w14:paraId="51503139" w14:textId="3F227C77" w:rsidR="00A363BF" w:rsidRPr="00743CEE" w:rsidRDefault="00533B2E" w:rsidP="00582C0F">
            <w:pPr>
              <w:widowControl/>
              <w:spacing w:line="280" w:lineRule="exact"/>
              <w:jc w:val="left"/>
              <w:rPr>
                <w:kern w:val="0"/>
                <w:sz w:val="18"/>
                <w:szCs w:val="18"/>
              </w:rPr>
            </w:pPr>
            <w:r w:rsidRPr="00743CEE">
              <w:rPr>
                <w:kern w:val="0"/>
                <w:sz w:val="18"/>
                <w:szCs w:val="18"/>
              </w:rPr>
              <w:t>项目</w:t>
            </w:r>
            <w:r w:rsidR="00A363BF" w:rsidRPr="00743CEE">
              <w:rPr>
                <w:kern w:val="0"/>
                <w:sz w:val="18"/>
                <w:szCs w:val="18"/>
              </w:rPr>
              <w:t>1</w:t>
            </w:r>
          </w:p>
        </w:tc>
      </w:tr>
      <w:tr w:rsidR="00E010E0" w:rsidRPr="00743CEE" w14:paraId="082C2BBF" w14:textId="77777777" w:rsidTr="00582C0F">
        <w:trPr>
          <w:trHeight w:val="550"/>
        </w:trPr>
        <w:tc>
          <w:tcPr>
            <w:tcW w:w="851" w:type="dxa"/>
            <w:vMerge/>
            <w:tcBorders>
              <w:top w:val="nil"/>
              <w:left w:val="single" w:sz="4" w:space="0" w:color="auto"/>
              <w:bottom w:val="single" w:sz="4" w:space="0" w:color="000000"/>
              <w:right w:val="single" w:sz="4" w:space="0" w:color="auto"/>
            </w:tcBorders>
            <w:vAlign w:val="center"/>
            <w:hideMark/>
          </w:tcPr>
          <w:p w14:paraId="3BA8C519" w14:textId="77777777" w:rsidR="00A363BF" w:rsidRPr="00743CEE" w:rsidRDefault="00A363BF" w:rsidP="00C63D2C">
            <w:pPr>
              <w:widowControl/>
              <w:spacing w:line="280" w:lineRule="exact"/>
              <w:jc w:val="left"/>
              <w:rPr>
                <w:color w:val="000000"/>
                <w:kern w:val="0"/>
                <w:sz w:val="18"/>
                <w:szCs w:val="18"/>
              </w:rPr>
            </w:pPr>
          </w:p>
        </w:tc>
        <w:tc>
          <w:tcPr>
            <w:tcW w:w="1123" w:type="dxa"/>
            <w:tcBorders>
              <w:top w:val="nil"/>
              <w:left w:val="nil"/>
              <w:bottom w:val="single" w:sz="4" w:space="0" w:color="auto"/>
              <w:right w:val="single" w:sz="4" w:space="0" w:color="auto"/>
            </w:tcBorders>
            <w:shd w:val="clear" w:color="000000" w:fill="FFFFFF"/>
            <w:vAlign w:val="center"/>
            <w:hideMark/>
          </w:tcPr>
          <w:p w14:paraId="549E2A85" w14:textId="77777777" w:rsidR="00A363BF" w:rsidRPr="00743CEE" w:rsidRDefault="00A363BF" w:rsidP="00296A68">
            <w:pPr>
              <w:widowControl/>
              <w:spacing w:line="200" w:lineRule="exact"/>
              <w:jc w:val="center"/>
              <w:rPr>
                <w:color w:val="000000"/>
                <w:kern w:val="0"/>
                <w:sz w:val="18"/>
                <w:szCs w:val="18"/>
              </w:rPr>
            </w:pPr>
            <w:r w:rsidRPr="00743CEE">
              <w:rPr>
                <w:color w:val="000000"/>
                <w:kern w:val="0"/>
                <w:sz w:val="18"/>
                <w:szCs w:val="18"/>
              </w:rPr>
              <w:t>空天大数据应用创新中心</w:t>
            </w:r>
          </w:p>
        </w:tc>
        <w:tc>
          <w:tcPr>
            <w:tcW w:w="2988" w:type="dxa"/>
            <w:tcBorders>
              <w:top w:val="nil"/>
              <w:left w:val="nil"/>
              <w:bottom w:val="single" w:sz="4" w:space="0" w:color="auto"/>
              <w:right w:val="single" w:sz="4" w:space="0" w:color="auto"/>
            </w:tcBorders>
            <w:shd w:val="clear" w:color="000000" w:fill="FFFFFF"/>
            <w:vAlign w:val="center"/>
            <w:hideMark/>
          </w:tcPr>
          <w:p w14:paraId="52D2135F" w14:textId="77777777" w:rsidR="00A363BF" w:rsidRPr="00743CEE" w:rsidRDefault="00A363BF" w:rsidP="00040FEC">
            <w:pPr>
              <w:widowControl/>
              <w:spacing w:line="240" w:lineRule="exact"/>
              <w:jc w:val="left"/>
              <w:rPr>
                <w:kern w:val="0"/>
                <w:sz w:val="18"/>
                <w:szCs w:val="18"/>
              </w:rPr>
            </w:pPr>
            <w:r w:rsidRPr="00743CEE">
              <w:rPr>
                <w:kern w:val="0"/>
                <w:sz w:val="18"/>
                <w:szCs w:val="18"/>
              </w:rPr>
              <w:t>中科星图智慧公司项目</w:t>
            </w:r>
          </w:p>
        </w:tc>
        <w:tc>
          <w:tcPr>
            <w:tcW w:w="992" w:type="dxa"/>
            <w:tcBorders>
              <w:top w:val="nil"/>
              <w:left w:val="nil"/>
              <w:bottom w:val="single" w:sz="4" w:space="0" w:color="auto"/>
              <w:right w:val="single" w:sz="4" w:space="0" w:color="auto"/>
            </w:tcBorders>
            <w:shd w:val="clear" w:color="000000" w:fill="FFFFFF"/>
            <w:noWrap/>
            <w:vAlign w:val="center"/>
            <w:hideMark/>
          </w:tcPr>
          <w:p w14:paraId="603E024B" w14:textId="2FAE2FEF" w:rsidR="00A363BF" w:rsidRPr="00743CEE" w:rsidRDefault="00296A68" w:rsidP="00C63D2C">
            <w:pPr>
              <w:widowControl/>
              <w:spacing w:line="280" w:lineRule="exact"/>
              <w:jc w:val="center"/>
              <w:rPr>
                <w:kern w:val="0"/>
                <w:sz w:val="18"/>
                <w:szCs w:val="18"/>
              </w:rPr>
            </w:pPr>
            <w:r w:rsidRPr="00743CEE">
              <w:rPr>
                <w:kern w:val="0"/>
                <w:sz w:val="18"/>
                <w:szCs w:val="18"/>
              </w:rPr>
              <w:t>0</w:t>
            </w:r>
            <w:r w:rsidR="00F17517">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45EAEED5" w14:textId="4871BA4B" w:rsidR="00A363BF" w:rsidRPr="00743CEE" w:rsidRDefault="00296A68" w:rsidP="001A31A1">
            <w:pPr>
              <w:widowControl/>
              <w:spacing w:line="280" w:lineRule="exact"/>
              <w:jc w:val="center"/>
              <w:rPr>
                <w:kern w:val="0"/>
                <w:sz w:val="18"/>
                <w:szCs w:val="18"/>
              </w:rPr>
            </w:pPr>
            <w:r w:rsidRPr="00743CEE">
              <w:rPr>
                <w:kern w:val="0"/>
                <w:sz w:val="18"/>
                <w:szCs w:val="18"/>
              </w:rPr>
              <w:t>2000</w:t>
            </w:r>
            <w:r w:rsidR="00F17517">
              <w:rPr>
                <w:kern w:val="0"/>
                <w:sz w:val="18"/>
                <w:szCs w:val="18"/>
              </w:rPr>
              <w:t>.00</w:t>
            </w:r>
          </w:p>
        </w:tc>
        <w:tc>
          <w:tcPr>
            <w:tcW w:w="1701" w:type="dxa"/>
            <w:tcBorders>
              <w:top w:val="nil"/>
              <w:left w:val="nil"/>
              <w:bottom w:val="single" w:sz="4" w:space="0" w:color="auto"/>
              <w:right w:val="single" w:sz="4" w:space="0" w:color="auto"/>
            </w:tcBorders>
            <w:shd w:val="clear" w:color="000000" w:fill="FFFFFF"/>
            <w:vAlign w:val="center"/>
          </w:tcPr>
          <w:p w14:paraId="60D93752" w14:textId="290DB108" w:rsidR="00A363BF" w:rsidRPr="00743CEE" w:rsidRDefault="00533B2E" w:rsidP="00582C0F">
            <w:pPr>
              <w:widowControl/>
              <w:spacing w:line="280" w:lineRule="exact"/>
              <w:jc w:val="left"/>
              <w:rPr>
                <w:kern w:val="0"/>
                <w:sz w:val="18"/>
                <w:szCs w:val="18"/>
              </w:rPr>
            </w:pPr>
            <w:r w:rsidRPr="00743CEE">
              <w:rPr>
                <w:kern w:val="0"/>
                <w:sz w:val="18"/>
                <w:szCs w:val="18"/>
              </w:rPr>
              <w:t>项目</w:t>
            </w:r>
            <w:r w:rsidR="00A363BF" w:rsidRPr="00743CEE">
              <w:rPr>
                <w:kern w:val="0"/>
                <w:sz w:val="18"/>
                <w:szCs w:val="18"/>
              </w:rPr>
              <w:t>1</w:t>
            </w:r>
          </w:p>
        </w:tc>
      </w:tr>
      <w:tr w:rsidR="00296A68" w:rsidRPr="00743CEE" w14:paraId="0FAC0D75" w14:textId="77777777" w:rsidTr="00582C0F">
        <w:trPr>
          <w:trHeight w:val="524"/>
        </w:trPr>
        <w:tc>
          <w:tcPr>
            <w:tcW w:w="851" w:type="dxa"/>
            <w:vMerge/>
            <w:tcBorders>
              <w:top w:val="nil"/>
              <w:left w:val="single" w:sz="4" w:space="0" w:color="auto"/>
              <w:bottom w:val="single" w:sz="4" w:space="0" w:color="000000"/>
              <w:right w:val="single" w:sz="4" w:space="0" w:color="auto"/>
            </w:tcBorders>
            <w:vAlign w:val="center"/>
          </w:tcPr>
          <w:p w14:paraId="2196E188" w14:textId="77777777" w:rsidR="00296A68" w:rsidRPr="00743CEE" w:rsidRDefault="00296A68" w:rsidP="00C63D2C">
            <w:pPr>
              <w:widowControl/>
              <w:spacing w:line="280" w:lineRule="exact"/>
              <w:jc w:val="left"/>
              <w:rPr>
                <w:color w:val="000000"/>
                <w:kern w:val="0"/>
                <w:sz w:val="18"/>
                <w:szCs w:val="18"/>
              </w:rPr>
            </w:pPr>
          </w:p>
        </w:tc>
        <w:tc>
          <w:tcPr>
            <w:tcW w:w="1123" w:type="dxa"/>
            <w:vMerge w:val="restart"/>
            <w:tcBorders>
              <w:top w:val="nil"/>
              <w:left w:val="single" w:sz="4" w:space="0" w:color="auto"/>
              <w:right w:val="single" w:sz="4" w:space="0" w:color="auto"/>
            </w:tcBorders>
            <w:vAlign w:val="center"/>
          </w:tcPr>
          <w:p w14:paraId="3456D927" w14:textId="77777777" w:rsidR="00296A68" w:rsidRPr="00743CEE" w:rsidRDefault="00296A68" w:rsidP="00C63D2C">
            <w:pPr>
              <w:spacing w:line="280" w:lineRule="exact"/>
              <w:jc w:val="left"/>
              <w:rPr>
                <w:color w:val="000000"/>
                <w:kern w:val="0"/>
                <w:sz w:val="18"/>
                <w:szCs w:val="18"/>
              </w:rPr>
            </w:pPr>
            <w:r w:rsidRPr="00743CEE">
              <w:rPr>
                <w:color w:val="000000"/>
                <w:kern w:val="0"/>
                <w:sz w:val="18"/>
                <w:szCs w:val="18"/>
              </w:rPr>
              <w:t>平台基地</w:t>
            </w:r>
          </w:p>
        </w:tc>
        <w:tc>
          <w:tcPr>
            <w:tcW w:w="2988" w:type="dxa"/>
            <w:tcBorders>
              <w:top w:val="nil"/>
              <w:left w:val="nil"/>
              <w:bottom w:val="single" w:sz="4" w:space="0" w:color="auto"/>
              <w:right w:val="single" w:sz="4" w:space="0" w:color="auto"/>
            </w:tcBorders>
            <w:shd w:val="clear" w:color="000000" w:fill="FFFFFF"/>
            <w:vAlign w:val="center"/>
          </w:tcPr>
          <w:p w14:paraId="02D5703C" w14:textId="77777777" w:rsidR="00296A68" w:rsidRPr="00743CEE" w:rsidRDefault="00296A68" w:rsidP="00921EC8">
            <w:pPr>
              <w:widowControl/>
              <w:spacing w:line="240" w:lineRule="exact"/>
              <w:jc w:val="left"/>
              <w:rPr>
                <w:color w:val="000000"/>
                <w:kern w:val="0"/>
                <w:sz w:val="18"/>
                <w:szCs w:val="18"/>
              </w:rPr>
            </w:pPr>
            <w:r w:rsidRPr="00743CEE">
              <w:rPr>
                <w:color w:val="000000"/>
                <w:kern w:val="0"/>
                <w:sz w:val="18"/>
                <w:szCs w:val="18"/>
              </w:rPr>
              <w:t>山东产业技术研究院</w:t>
            </w:r>
            <w:r w:rsidRPr="00743CEE">
              <w:rPr>
                <w:color w:val="000000"/>
                <w:kern w:val="0"/>
                <w:sz w:val="18"/>
                <w:szCs w:val="18"/>
              </w:rPr>
              <w:t>(</w:t>
            </w:r>
            <w:r w:rsidRPr="00743CEE">
              <w:rPr>
                <w:color w:val="000000"/>
                <w:kern w:val="0"/>
                <w:sz w:val="18"/>
                <w:szCs w:val="18"/>
              </w:rPr>
              <w:t>青岛</w:t>
            </w:r>
            <w:r w:rsidRPr="00743CEE">
              <w:rPr>
                <w:color w:val="000000"/>
                <w:kern w:val="0"/>
                <w:sz w:val="18"/>
                <w:szCs w:val="18"/>
              </w:rPr>
              <w:t>)</w:t>
            </w:r>
            <w:r w:rsidRPr="00743CEE">
              <w:rPr>
                <w:color w:val="000000"/>
                <w:kern w:val="0"/>
                <w:sz w:val="18"/>
                <w:szCs w:val="18"/>
              </w:rPr>
              <w:t>建设</w:t>
            </w:r>
          </w:p>
        </w:tc>
        <w:tc>
          <w:tcPr>
            <w:tcW w:w="992" w:type="dxa"/>
            <w:tcBorders>
              <w:top w:val="nil"/>
              <w:left w:val="nil"/>
              <w:bottom w:val="single" w:sz="4" w:space="0" w:color="auto"/>
              <w:right w:val="single" w:sz="4" w:space="0" w:color="auto"/>
            </w:tcBorders>
            <w:shd w:val="clear" w:color="000000" w:fill="FFFFFF"/>
            <w:noWrap/>
            <w:vAlign w:val="center"/>
          </w:tcPr>
          <w:p w14:paraId="513F50B6" w14:textId="420ACCD0" w:rsidR="00296A68" w:rsidRPr="00743CEE" w:rsidRDefault="00296A68" w:rsidP="00C63D2C">
            <w:pPr>
              <w:widowControl/>
              <w:spacing w:line="280" w:lineRule="exact"/>
              <w:jc w:val="center"/>
              <w:rPr>
                <w:kern w:val="0"/>
                <w:sz w:val="18"/>
                <w:szCs w:val="18"/>
              </w:rPr>
            </w:pPr>
            <w:r w:rsidRPr="00743CEE">
              <w:rPr>
                <w:kern w:val="0"/>
                <w:sz w:val="18"/>
                <w:szCs w:val="18"/>
              </w:rPr>
              <w:t>4000</w:t>
            </w:r>
            <w:r w:rsidR="008307B4">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050848B0" w14:textId="33601770" w:rsidR="00296A68" w:rsidRPr="00743CEE" w:rsidRDefault="00296A68" w:rsidP="001A31A1">
            <w:pPr>
              <w:widowControl/>
              <w:spacing w:line="280" w:lineRule="exact"/>
              <w:jc w:val="center"/>
              <w:rPr>
                <w:kern w:val="0"/>
                <w:sz w:val="18"/>
                <w:szCs w:val="18"/>
              </w:rPr>
            </w:pPr>
            <w:r w:rsidRPr="00743CEE">
              <w:rPr>
                <w:kern w:val="0"/>
                <w:sz w:val="18"/>
                <w:szCs w:val="18"/>
              </w:rPr>
              <w:t>0</w:t>
            </w:r>
            <w:r w:rsidR="008307B4">
              <w:rPr>
                <w:kern w:val="0"/>
                <w:sz w:val="18"/>
                <w:szCs w:val="18"/>
              </w:rPr>
              <w:t>.00</w:t>
            </w:r>
          </w:p>
        </w:tc>
        <w:tc>
          <w:tcPr>
            <w:tcW w:w="1701" w:type="dxa"/>
            <w:tcBorders>
              <w:top w:val="nil"/>
              <w:left w:val="nil"/>
              <w:bottom w:val="single" w:sz="4" w:space="0" w:color="auto"/>
              <w:right w:val="single" w:sz="4" w:space="0" w:color="auto"/>
            </w:tcBorders>
            <w:shd w:val="clear" w:color="000000" w:fill="FFFFFF"/>
          </w:tcPr>
          <w:p w14:paraId="29D94801" w14:textId="77777777" w:rsidR="00296A68" w:rsidRPr="00743CEE" w:rsidRDefault="00296A68" w:rsidP="00582C0F">
            <w:pPr>
              <w:widowControl/>
              <w:spacing w:line="280" w:lineRule="exact"/>
              <w:jc w:val="left"/>
              <w:rPr>
                <w:kern w:val="0"/>
                <w:sz w:val="18"/>
                <w:szCs w:val="18"/>
              </w:rPr>
            </w:pPr>
            <w:r w:rsidRPr="00743CEE">
              <w:rPr>
                <w:kern w:val="0"/>
                <w:sz w:val="18"/>
                <w:szCs w:val="18"/>
              </w:rPr>
              <w:t>0</w:t>
            </w:r>
          </w:p>
        </w:tc>
      </w:tr>
      <w:tr w:rsidR="00296A68" w:rsidRPr="00743CEE" w14:paraId="07ED7012" w14:textId="77777777" w:rsidTr="00582C0F">
        <w:trPr>
          <w:trHeight w:val="524"/>
        </w:trPr>
        <w:tc>
          <w:tcPr>
            <w:tcW w:w="851" w:type="dxa"/>
            <w:vMerge/>
            <w:tcBorders>
              <w:top w:val="nil"/>
              <w:left w:val="single" w:sz="4" w:space="0" w:color="auto"/>
              <w:bottom w:val="single" w:sz="4" w:space="0" w:color="000000"/>
              <w:right w:val="single" w:sz="4" w:space="0" w:color="auto"/>
            </w:tcBorders>
            <w:vAlign w:val="center"/>
            <w:hideMark/>
          </w:tcPr>
          <w:p w14:paraId="568CF2BB" w14:textId="77777777" w:rsidR="00296A68" w:rsidRPr="00743CEE" w:rsidRDefault="00296A68" w:rsidP="00C63D2C">
            <w:pPr>
              <w:widowControl/>
              <w:spacing w:line="280" w:lineRule="exact"/>
              <w:jc w:val="left"/>
              <w:rPr>
                <w:color w:val="000000"/>
                <w:kern w:val="0"/>
                <w:sz w:val="18"/>
                <w:szCs w:val="18"/>
              </w:rPr>
            </w:pPr>
          </w:p>
        </w:tc>
        <w:tc>
          <w:tcPr>
            <w:tcW w:w="1123" w:type="dxa"/>
            <w:vMerge/>
            <w:tcBorders>
              <w:left w:val="single" w:sz="4" w:space="0" w:color="auto"/>
              <w:bottom w:val="single" w:sz="4" w:space="0" w:color="auto"/>
              <w:right w:val="single" w:sz="4" w:space="0" w:color="auto"/>
            </w:tcBorders>
            <w:vAlign w:val="center"/>
            <w:hideMark/>
          </w:tcPr>
          <w:p w14:paraId="7848D6BB" w14:textId="77777777" w:rsidR="00296A68" w:rsidRPr="00743CEE" w:rsidRDefault="00296A68" w:rsidP="00C63D2C">
            <w:pPr>
              <w:widowControl/>
              <w:spacing w:line="280" w:lineRule="exact"/>
              <w:jc w:val="left"/>
              <w:rPr>
                <w:color w:val="000000"/>
                <w:kern w:val="0"/>
                <w:sz w:val="18"/>
                <w:szCs w:val="18"/>
              </w:rPr>
            </w:pPr>
          </w:p>
        </w:tc>
        <w:tc>
          <w:tcPr>
            <w:tcW w:w="2988" w:type="dxa"/>
            <w:tcBorders>
              <w:top w:val="nil"/>
              <w:left w:val="nil"/>
              <w:bottom w:val="single" w:sz="4" w:space="0" w:color="auto"/>
              <w:right w:val="single" w:sz="4" w:space="0" w:color="auto"/>
            </w:tcBorders>
            <w:shd w:val="clear" w:color="000000" w:fill="FFFFFF"/>
            <w:vAlign w:val="center"/>
            <w:hideMark/>
          </w:tcPr>
          <w:p w14:paraId="1D62CC3B" w14:textId="77777777" w:rsidR="00296A68" w:rsidRPr="00743CEE" w:rsidRDefault="00296A68" w:rsidP="00921EC8">
            <w:pPr>
              <w:widowControl/>
              <w:spacing w:line="240" w:lineRule="exact"/>
              <w:jc w:val="left"/>
              <w:rPr>
                <w:color w:val="000000"/>
                <w:kern w:val="0"/>
                <w:sz w:val="18"/>
                <w:szCs w:val="18"/>
              </w:rPr>
            </w:pPr>
            <w:r w:rsidRPr="00743CEE">
              <w:rPr>
                <w:color w:val="000000"/>
                <w:kern w:val="0"/>
                <w:sz w:val="18"/>
                <w:szCs w:val="18"/>
              </w:rPr>
              <w:t>2021</w:t>
            </w:r>
            <w:r w:rsidRPr="00743CEE">
              <w:rPr>
                <w:color w:val="000000"/>
                <w:kern w:val="0"/>
                <w:sz w:val="18"/>
                <w:szCs w:val="18"/>
              </w:rPr>
              <w:t>年青岛市科技创新综合服务平台运行费</w:t>
            </w:r>
          </w:p>
        </w:tc>
        <w:tc>
          <w:tcPr>
            <w:tcW w:w="992" w:type="dxa"/>
            <w:tcBorders>
              <w:top w:val="nil"/>
              <w:left w:val="nil"/>
              <w:bottom w:val="single" w:sz="4" w:space="0" w:color="auto"/>
              <w:right w:val="single" w:sz="4" w:space="0" w:color="auto"/>
            </w:tcBorders>
            <w:shd w:val="clear" w:color="000000" w:fill="FFFFFF"/>
            <w:noWrap/>
            <w:vAlign w:val="center"/>
            <w:hideMark/>
          </w:tcPr>
          <w:p w14:paraId="7241B67E" w14:textId="086FEF4B" w:rsidR="00296A68" w:rsidRPr="00743CEE" w:rsidRDefault="00296A68" w:rsidP="00C63D2C">
            <w:pPr>
              <w:widowControl/>
              <w:spacing w:line="280" w:lineRule="exact"/>
              <w:jc w:val="center"/>
              <w:rPr>
                <w:kern w:val="0"/>
                <w:sz w:val="18"/>
                <w:szCs w:val="18"/>
              </w:rPr>
            </w:pPr>
            <w:r w:rsidRPr="00743CEE">
              <w:rPr>
                <w:kern w:val="0"/>
                <w:sz w:val="18"/>
                <w:szCs w:val="18"/>
              </w:rPr>
              <w:t>150</w:t>
            </w:r>
            <w:r w:rsidR="008307B4">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tcPr>
          <w:p w14:paraId="5E02EF6A" w14:textId="493BCE49" w:rsidR="00296A68" w:rsidRPr="00743CEE" w:rsidRDefault="00296A68" w:rsidP="001A31A1">
            <w:pPr>
              <w:widowControl/>
              <w:spacing w:line="280" w:lineRule="exact"/>
              <w:jc w:val="center"/>
              <w:rPr>
                <w:kern w:val="0"/>
                <w:sz w:val="18"/>
                <w:szCs w:val="18"/>
              </w:rPr>
            </w:pPr>
            <w:r w:rsidRPr="00743CEE">
              <w:rPr>
                <w:kern w:val="0"/>
                <w:sz w:val="18"/>
                <w:szCs w:val="18"/>
              </w:rPr>
              <w:t>150</w:t>
            </w:r>
            <w:r w:rsidR="008307B4">
              <w:rPr>
                <w:kern w:val="0"/>
                <w:sz w:val="18"/>
                <w:szCs w:val="18"/>
              </w:rPr>
              <w:t>.00</w:t>
            </w:r>
          </w:p>
        </w:tc>
        <w:tc>
          <w:tcPr>
            <w:tcW w:w="1701" w:type="dxa"/>
            <w:tcBorders>
              <w:top w:val="nil"/>
              <w:left w:val="nil"/>
              <w:bottom w:val="single" w:sz="4" w:space="0" w:color="auto"/>
              <w:right w:val="single" w:sz="4" w:space="0" w:color="auto"/>
            </w:tcBorders>
            <w:shd w:val="clear" w:color="000000" w:fill="FFFFFF"/>
          </w:tcPr>
          <w:p w14:paraId="31A7A839" w14:textId="0D4D448B" w:rsidR="00296A68" w:rsidRPr="00743CEE" w:rsidRDefault="00533B2E" w:rsidP="00582C0F">
            <w:pPr>
              <w:widowControl/>
              <w:spacing w:line="280" w:lineRule="exact"/>
              <w:jc w:val="left"/>
              <w:rPr>
                <w:kern w:val="0"/>
                <w:sz w:val="18"/>
                <w:szCs w:val="18"/>
              </w:rPr>
            </w:pPr>
            <w:r w:rsidRPr="00743CEE">
              <w:rPr>
                <w:kern w:val="0"/>
                <w:sz w:val="18"/>
                <w:szCs w:val="18"/>
              </w:rPr>
              <w:t>项目</w:t>
            </w:r>
            <w:r w:rsidR="00296A68" w:rsidRPr="00743CEE">
              <w:rPr>
                <w:kern w:val="0"/>
                <w:sz w:val="18"/>
                <w:szCs w:val="18"/>
              </w:rPr>
              <w:t>1</w:t>
            </w:r>
          </w:p>
        </w:tc>
      </w:tr>
    </w:tbl>
    <w:p w14:paraId="3AF12274" w14:textId="77777777" w:rsidR="0007730E" w:rsidRPr="008307B4" w:rsidRDefault="00AA46F2" w:rsidP="0007730E">
      <w:pPr>
        <w:spacing w:line="560" w:lineRule="exact"/>
        <w:ind w:firstLine="645"/>
        <w:rPr>
          <w:sz w:val="32"/>
          <w:szCs w:val="32"/>
        </w:rPr>
      </w:pPr>
      <w:r w:rsidRPr="008307B4">
        <w:rPr>
          <w:rFonts w:eastAsia="楷体_GB2312"/>
          <w:b/>
          <w:bCs/>
          <w:sz w:val="32"/>
          <w:szCs w:val="32"/>
        </w:rPr>
        <w:t>完成情况：</w:t>
      </w:r>
      <w:r w:rsidR="0007730E" w:rsidRPr="008307B4">
        <w:rPr>
          <w:sz w:val="32"/>
          <w:szCs w:val="32"/>
        </w:rPr>
        <w:t>高层次创业创新领军人才建设，重点聚焦新一代信息技术、生物医药、新能源、新材料、高端装备制造、海洋科技和科技服务业等我市重点发展产业，引进培育能够突破关键技术、带动新兴学科和新兴产业发展的高层次人才，充分发挥科技领军人才在产业发展中的智力支持和引领作用。通过项目实施，培养引进人才超过</w:t>
      </w:r>
      <w:r w:rsidR="0007730E" w:rsidRPr="008307B4">
        <w:rPr>
          <w:sz w:val="32"/>
          <w:szCs w:val="32"/>
        </w:rPr>
        <w:t>135</w:t>
      </w:r>
      <w:r w:rsidR="0007730E" w:rsidRPr="008307B4">
        <w:rPr>
          <w:sz w:val="32"/>
          <w:szCs w:val="32"/>
        </w:rPr>
        <w:t>人，累计新增国内外专利申请（软件著作权）</w:t>
      </w:r>
      <w:r w:rsidR="0007730E" w:rsidRPr="008307B4">
        <w:rPr>
          <w:sz w:val="32"/>
          <w:szCs w:val="32"/>
        </w:rPr>
        <w:t>178</w:t>
      </w:r>
      <w:r w:rsidR="0007730E" w:rsidRPr="008307B4">
        <w:rPr>
          <w:sz w:val="32"/>
          <w:szCs w:val="32"/>
        </w:rPr>
        <w:t>项，带动产业产值</w:t>
      </w:r>
      <w:r w:rsidR="0007730E" w:rsidRPr="008307B4">
        <w:rPr>
          <w:sz w:val="32"/>
          <w:szCs w:val="32"/>
        </w:rPr>
        <w:t>34400</w:t>
      </w:r>
      <w:r w:rsidR="0007730E" w:rsidRPr="008307B4">
        <w:rPr>
          <w:sz w:val="32"/>
          <w:szCs w:val="32"/>
        </w:rPr>
        <w:t>万元以上，实现税收</w:t>
      </w:r>
      <w:r w:rsidR="0007730E" w:rsidRPr="008307B4">
        <w:rPr>
          <w:sz w:val="32"/>
          <w:szCs w:val="32"/>
        </w:rPr>
        <w:t>3765</w:t>
      </w:r>
      <w:r w:rsidR="0007730E" w:rsidRPr="008307B4">
        <w:rPr>
          <w:sz w:val="32"/>
          <w:szCs w:val="32"/>
        </w:rPr>
        <w:t>万元以上。</w:t>
      </w:r>
    </w:p>
    <w:p w14:paraId="4FC393A8" w14:textId="6FC5F774" w:rsidR="0007730E" w:rsidRPr="008307B4" w:rsidRDefault="0007730E" w:rsidP="008307B4">
      <w:pPr>
        <w:spacing w:line="560" w:lineRule="exact"/>
        <w:ind w:firstLineChars="200" w:firstLine="643"/>
        <w:rPr>
          <w:sz w:val="32"/>
          <w:szCs w:val="32"/>
        </w:rPr>
      </w:pPr>
      <w:r w:rsidRPr="008307B4">
        <w:rPr>
          <w:b/>
          <w:bCs/>
          <w:sz w:val="32"/>
          <w:szCs w:val="32"/>
        </w:rPr>
        <w:lastRenderedPageBreak/>
        <w:t>2020</w:t>
      </w:r>
      <w:r w:rsidRPr="008307B4">
        <w:rPr>
          <w:b/>
          <w:bCs/>
          <w:sz w:val="32"/>
          <w:szCs w:val="32"/>
        </w:rPr>
        <w:t>年度</w:t>
      </w:r>
      <w:r w:rsidR="00132CAB" w:rsidRPr="008307B4">
        <w:rPr>
          <w:b/>
          <w:bCs/>
          <w:sz w:val="32"/>
          <w:szCs w:val="32"/>
        </w:rPr>
        <w:t>青岛市</w:t>
      </w:r>
      <w:r w:rsidRPr="008307B4">
        <w:rPr>
          <w:b/>
          <w:bCs/>
          <w:sz w:val="32"/>
          <w:szCs w:val="32"/>
        </w:rPr>
        <w:t>获国家科学技术奖</w:t>
      </w:r>
      <w:r w:rsidRPr="008307B4">
        <w:rPr>
          <w:sz w:val="32"/>
          <w:szCs w:val="32"/>
        </w:rPr>
        <w:t>1</w:t>
      </w:r>
      <w:r w:rsidR="0091491D">
        <w:rPr>
          <w:sz w:val="32"/>
          <w:szCs w:val="32"/>
        </w:rPr>
        <w:t>1</w:t>
      </w:r>
      <w:r w:rsidR="00921EC8" w:rsidRPr="008307B4">
        <w:rPr>
          <w:sz w:val="32"/>
          <w:szCs w:val="32"/>
        </w:rPr>
        <w:t>项，</w:t>
      </w:r>
      <w:r w:rsidRPr="008307B4">
        <w:rPr>
          <w:sz w:val="32"/>
          <w:szCs w:val="32"/>
        </w:rPr>
        <w:t>其中技术发明奖</w:t>
      </w:r>
      <w:r w:rsidRPr="008307B4">
        <w:rPr>
          <w:sz w:val="32"/>
          <w:szCs w:val="32"/>
        </w:rPr>
        <w:t>2</w:t>
      </w:r>
      <w:r w:rsidRPr="008307B4">
        <w:rPr>
          <w:sz w:val="32"/>
          <w:szCs w:val="32"/>
        </w:rPr>
        <w:t>项，科学技术进步奖</w:t>
      </w:r>
      <w:r w:rsidR="0091491D">
        <w:rPr>
          <w:sz w:val="32"/>
          <w:szCs w:val="32"/>
        </w:rPr>
        <w:t>9</w:t>
      </w:r>
      <w:r w:rsidRPr="008307B4">
        <w:rPr>
          <w:sz w:val="32"/>
          <w:szCs w:val="32"/>
        </w:rPr>
        <w:t>项。</w:t>
      </w:r>
      <w:r w:rsidRPr="008307B4">
        <w:rPr>
          <w:sz w:val="32"/>
          <w:szCs w:val="32"/>
        </w:rPr>
        <w:t>2020</w:t>
      </w:r>
      <w:r w:rsidRPr="008307B4">
        <w:rPr>
          <w:sz w:val="32"/>
          <w:szCs w:val="32"/>
        </w:rPr>
        <w:t>年度获省科学技术奖</w:t>
      </w:r>
      <w:r w:rsidRPr="008307B4">
        <w:rPr>
          <w:sz w:val="32"/>
          <w:szCs w:val="32"/>
        </w:rPr>
        <w:t>91</w:t>
      </w:r>
      <w:r w:rsidRPr="008307B4">
        <w:rPr>
          <w:sz w:val="32"/>
          <w:szCs w:val="32"/>
        </w:rPr>
        <w:t>项，占全省三分之一，牵头项目数占比</w:t>
      </w:r>
      <w:r w:rsidRPr="008307B4">
        <w:rPr>
          <w:sz w:val="32"/>
          <w:szCs w:val="32"/>
        </w:rPr>
        <w:t>81%</w:t>
      </w:r>
      <w:r w:rsidRPr="008307B4">
        <w:rPr>
          <w:sz w:val="32"/>
          <w:szCs w:val="32"/>
        </w:rPr>
        <w:t>，达</w:t>
      </w:r>
      <w:r w:rsidRPr="008307B4">
        <w:rPr>
          <w:sz w:val="32"/>
          <w:szCs w:val="32"/>
        </w:rPr>
        <w:t>74</w:t>
      </w:r>
      <w:r w:rsidRPr="008307B4">
        <w:rPr>
          <w:sz w:val="32"/>
          <w:szCs w:val="32"/>
        </w:rPr>
        <w:t>项。</w:t>
      </w:r>
    </w:p>
    <w:p w14:paraId="1D0473DE" w14:textId="43F999AE" w:rsidR="0007730E" w:rsidRPr="008307B4" w:rsidRDefault="0007730E" w:rsidP="008307B4">
      <w:pPr>
        <w:spacing w:line="560" w:lineRule="exact"/>
        <w:ind w:firstLineChars="200" w:firstLine="643"/>
        <w:rPr>
          <w:rFonts w:ascii="仿宋_GB2312"/>
          <w:sz w:val="32"/>
          <w:szCs w:val="32"/>
        </w:rPr>
      </w:pPr>
      <w:bookmarkStart w:id="14" w:name="_Toc101714750"/>
      <w:r w:rsidRPr="008307B4">
        <w:rPr>
          <w:rFonts w:ascii="仿宋_GB2312" w:hint="eastAsia"/>
          <w:b/>
          <w:bCs/>
          <w:sz w:val="32"/>
          <w:szCs w:val="32"/>
        </w:rPr>
        <w:t>青岛航空技术产业创新基地项目</w:t>
      </w:r>
      <w:r w:rsidRPr="008307B4">
        <w:rPr>
          <w:rFonts w:ascii="仿宋_GB2312" w:hint="eastAsia"/>
          <w:sz w:val="32"/>
          <w:szCs w:val="32"/>
        </w:rPr>
        <w:t>，按计划推进研究院轻型航空发动机和高性能无人机试验平台建设，产业转化进展顺利。以轻型航空发动机高空试验台群为重要基础，中科院工程热物理研究所“吸气式发动机关键部件热物理试验装置”项目获批列入“十四五”国家重大科技基础设施建设规划。研究院获评2021年度优秀省级新型研发机构、获批筹建山东省航空动力热物理重点实验室，《轻型航空动力极端复杂环境试验技术及应用》项目获2021年度山东省科学技术进步奖一等奖。累计引进人才100余人，其中2021年新引进30人，启动关键技术攻关1项，承办亚洲燃气轮机国际会议，培训服务对象210余人次，带动新增产值和收入2亿元，实现新增知识产权10项</w:t>
      </w:r>
      <w:bookmarkEnd w:id="14"/>
      <w:r w:rsidR="00332BCB">
        <w:rPr>
          <w:rFonts w:ascii="仿宋_GB2312" w:hint="eastAsia"/>
          <w:sz w:val="32"/>
          <w:szCs w:val="32"/>
        </w:rPr>
        <w:t>。</w:t>
      </w:r>
    </w:p>
    <w:p w14:paraId="4EDDCB56" w14:textId="08402E45" w:rsidR="0007730E" w:rsidRPr="008307B4" w:rsidRDefault="0007730E" w:rsidP="008307B4">
      <w:pPr>
        <w:spacing w:line="560" w:lineRule="exact"/>
        <w:ind w:firstLineChars="200" w:firstLine="643"/>
        <w:rPr>
          <w:rFonts w:ascii="仿宋_GB2312"/>
          <w:sz w:val="32"/>
          <w:szCs w:val="32"/>
        </w:rPr>
      </w:pPr>
      <w:r w:rsidRPr="008307B4">
        <w:rPr>
          <w:rFonts w:ascii="仿宋_GB2312" w:hint="eastAsia"/>
          <w:b/>
          <w:bCs/>
          <w:sz w:val="32"/>
          <w:szCs w:val="32"/>
        </w:rPr>
        <w:t>青岛高端轴承研究院承担的“高端轴承青岛示范基地一期”项目</w:t>
      </w:r>
      <w:r w:rsidRPr="008307B4">
        <w:rPr>
          <w:rFonts w:ascii="仿宋_GB2312" w:hint="eastAsia"/>
          <w:sz w:val="32"/>
          <w:szCs w:val="32"/>
        </w:rPr>
        <w:t>，已完成高端轴承青岛示范基地园区规划；完成机床轴承生产设备论证，正在准备进行设备招投标；启动关键技术攻关5项；高层次人才招聘和引进10人</w:t>
      </w:r>
      <w:r w:rsidR="00F20676">
        <w:rPr>
          <w:rFonts w:ascii="仿宋_GB2312" w:hint="eastAsia"/>
          <w:sz w:val="32"/>
          <w:szCs w:val="32"/>
        </w:rPr>
        <w:t>，</w:t>
      </w:r>
      <w:r w:rsidRPr="008307B4">
        <w:rPr>
          <w:rFonts w:ascii="仿宋_GB2312" w:hint="eastAsia"/>
          <w:sz w:val="32"/>
          <w:szCs w:val="32"/>
        </w:rPr>
        <w:t>培训、服务对象42人次</w:t>
      </w:r>
      <w:r w:rsidR="00F20676">
        <w:rPr>
          <w:rFonts w:ascii="仿宋_GB2312" w:hint="eastAsia"/>
          <w:sz w:val="32"/>
          <w:szCs w:val="32"/>
        </w:rPr>
        <w:t>。</w:t>
      </w:r>
    </w:p>
    <w:p w14:paraId="2DCE8B38" w14:textId="77777777" w:rsidR="0007730E" w:rsidRPr="008307B4" w:rsidRDefault="0007730E" w:rsidP="008307B4">
      <w:pPr>
        <w:spacing w:line="560" w:lineRule="exact"/>
        <w:ind w:firstLineChars="200" w:firstLine="643"/>
        <w:rPr>
          <w:rFonts w:ascii="仿宋_GB2312"/>
          <w:sz w:val="32"/>
          <w:szCs w:val="32"/>
        </w:rPr>
      </w:pPr>
      <w:r w:rsidRPr="008307B4">
        <w:rPr>
          <w:rFonts w:ascii="仿宋_GB2312" w:hint="eastAsia"/>
          <w:b/>
          <w:bCs/>
          <w:sz w:val="32"/>
          <w:szCs w:val="32"/>
        </w:rPr>
        <w:t>青岛市高端仪器仪表研发平台（</w:t>
      </w:r>
      <w:proofErr w:type="gramStart"/>
      <w:r w:rsidRPr="008307B4">
        <w:rPr>
          <w:rFonts w:ascii="仿宋_GB2312" w:hint="eastAsia"/>
          <w:b/>
          <w:bCs/>
          <w:sz w:val="32"/>
          <w:szCs w:val="32"/>
        </w:rPr>
        <w:t>中电科仪器</w:t>
      </w:r>
      <w:proofErr w:type="gramEnd"/>
      <w:r w:rsidRPr="008307B4">
        <w:rPr>
          <w:rFonts w:ascii="仿宋_GB2312" w:hint="eastAsia"/>
          <w:b/>
          <w:bCs/>
          <w:sz w:val="32"/>
          <w:szCs w:val="32"/>
        </w:rPr>
        <w:t>仪表有限公司建设三期）项目</w:t>
      </w:r>
      <w:r w:rsidRPr="008307B4">
        <w:rPr>
          <w:rFonts w:ascii="仿宋_GB2312" w:hint="eastAsia"/>
          <w:sz w:val="32"/>
          <w:szCs w:val="32"/>
        </w:rPr>
        <w:t>，完成微弱突发宽带电磁信号微波光子快速探测技术总体方案设计，采用微波光子技术路线实现大带宽信号接收和宽带中频处理，采用数字荧光和瀑布图分析技</w:t>
      </w:r>
      <w:r w:rsidRPr="008307B4">
        <w:rPr>
          <w:rFonts w:ascii="仿宋_GB2312" w:hint="eastAsia"/>
          <w:sz w:val="32"/>
          <w:szCs w:val="32"/>
        </w:rPr>
        <w:lastRenderedPageBreak/>
        <w:t>术实现瞬变突发信号的测试分析，通过微波光子、数字荧光、瀑布图分析的任务和指标分解，实现了数字荧光和实时瀑布图分析功能。</w:t>
      </w:r>
      <w:proofErr w:type="gramStart"/>
      <w:r w:rsidRPr="008307B4">
        <w:rPr>
          <w:rFonts w:ascii="仿宋_GB2312" w:hint="eastAsia"/>
          <w:sz w:val="32"/>
          <w:szCs w:val="32"/>
        </w:rPr>
        <w:t>完成太赫兹</w:t>
      </w:r>
      <w:proofErr w:type="gramEnd"/>
      <w:r w:rsidRPr="008307B4">
        <w:rPr>
          <w:rFonts w:ascii="仿宋_GB2312" w:hint="eastAsia"/>
          <w:sz w:val="32"/>
          <w:szCs w:val="32"/>
        </w:rPr>
        <w:t>信号发生与探测必需的倍频器、混频器、定向耦合器、波导等核心器件的研制。</w:t>
      </w:r>
    </w:p>
    <w:p w14:paraId="67BFA92D" w14:textId="77777777" w:rsidR="0007730E" w:rsidRPr="008307B4" w:rsidRDefault="0007730E" w:rsidP="008307B4">
      <w:pPr>
        <w:spacing w:line="560" w:lineRule="exact"/>
        <w:ind w:firstLineChars="200" w:firstLine="643"/>
        <w:rPr>
          <w:rFonts w:ascii="仿宋_GB2312"/>
          <w:sz w:val="32"/>
          <w:szCs w:val="32"/>
        </w:rPr>
      </w:pPr>
      <w:r w:rsidRPr="008307B4">
        <w:rPr>
          <w:rFonts w:ascii="仿宋_GB2312" w:hint="eastAsia"/>
          <w:b/>
          <w:bCs/>
          <w:sz w:val="32"/>
          <w:szCs w:val="32"/>
        </w:rPr>
        <w:t>四川大学青岛研究院二期项目</w:t>
      </w:r>
      <w:r w:rsidRPr="008307B4">
        <w:rPr>
          <w:rFonts w:ascii="仿宋_GB2312" w:hint="eastAsia"/>
          <w:sz w:val="32"/>
          <w:szCs w:val="32"/>
        </w:rPr>
        <w:t>建设，全面完成高分子新材料、高端装备制造、新一代信息技术及互联网+、新能源与节能环保、生物技术与健康医疗、涉海技术及装备等6大科研平台的基本建设。2021年服务地方企业30家，科技合同金额760.545万元，带动产值2166万元。</w:t>
      </w:r>
    </w:p>
    <w:p w14:paraId="3ECA0847" w14:textId="77777777" w:rsidR="00405B05" w:rsidRPr="008307B4" w:rsidRDefault="0007730E" w:rsidP="008307B4">
      <w:pPr>
        <w:spacing w:line="560" w:lineRule="exact"/>
        <w:ind w:firstLineChars="200" w:firstLine="643"/>
        <w:rPr>
          <w:rFonts w:ascii="仿宋_GB2312"/>
          <w:sz w:val="32"/>
          <w:szCs w:val="32"/>
        </w:rPr>
      </w:pPr>
      <w:bookmarkStart w:id="15" w:name="_Toc101714751"/>
      <w:r w:rsidRPr="008307B4">
        <w:rPr>
          <w:rFonts w:ascii="仿宋_GB2312" w:hint="eastAsia"/>
          <w:b/>
          <w:bCs/>
          <w:sz w:val="32"/>
          <w:szCs w:val="32"/>
        </w:rPr>
        <w:t>青岛市科技创新综合服务平台</w:t>
      </w:r>
      <w:r w:rsidRPr="008307B4">
        <w:rPr>
          <w:rFonts w:ascii="仿宋_GB2312" w:hint="eastAsia"/>
          <w:sz w:val="32"/>
          <w:szCs w:val="32"/>
        </w:rPr>
        <w:t>通过线上线下多种形式的组织宣讲活动29场，培训超过6万人次。采取“工作队+科技服务队”</w:t>
      </w:r>
      <w:proofErr w:type="gramStart"/>
      <w:r w:rsidRPr="008307B4">
        <w:rPr>
          <w:rFonts w:ascii="仿宋_GB2312" w:hint="eastAsia"/>
          <w:sz w:val="32"/>
          <w:szCs w:val="32"/>
        </w:rPr>
        <w:t>双队运行</w:t>
      </w:r>
      <w:proofErr w:type="gramEnd"/>
      <w:r w:rsidRPr="008307B4">
        <w:rPr>
          <w:rFonts w:ascii="仿宋_GB2312" w:hint="eastAsia"/>
          <w:sz w:val="32"/>
          <w:szCs w:val="32"/>
        </w:rPr>
        <w:t>模式，深入到有需求企业开展点对点科技咨询、科技金融等专业服务，对“成长型”“苗子型”企业开展持续的指导帮促服务，对重点企业实施“</w:t>
      </w:r>
      <w:proofErr w:type="gramStart"/>
      <w:r w:rsidRPr="008307B4">
        <w:rPr>
          <w:rFonts w:ascii="仿宋_GB2312" w:hint="eastAsia"/>
          <w:sz w:val="32"/>
          <w:szCs w:val="32"/>
        </w:rPr>
        <w:t>一</w:t>
      </w:r>
      <w:proofErr w:type="gramEnd"/>
      <w:r w:rsidRPr="008307B4">
        <w:rPr>
          <w:rFonts w:ascii="仿宋_GB2312" w:hint="eastAsia"/>
          <w:sz w:val="32"/>
          <w:szCs w:val="32"/>
        </w:rPr>
        <w:t>企、</w:t>
      </w:r>
      <w:proofErr w:type="gramStart"/>
      <w:r w:rsidRPr="008307B4">
        <w:rPr>
          <w:rFonts w:ascii="仿宋_GB2312" w:hint="eastAsia"/>
          <w:sz w:val="32"/>
          <w:szCs w:val="32"/>
        </w:rPr>
        <w:t>一</w:t>
      </w:r>
      <w:proofErr w:type="gramEnd"/>
      <w:r w:rsidRPr="008307B4">
        <w:rPr>
          <w:rFonts w:ascii="仿宋_GB2312" w:hint="eastAsia"/>
          <w:sz w:val="32"/>
          <w:szCs w:val="32"/>
        </w:rPr>
        <w:t>策、一专班”科技服务。在高新技术企业认定、科技型中小企业评价工作中，</w:t>
      </w:r>
      <w:proofErr w:type="gramStart"/>
      <w:r w:rsidRPr="008307B4">
        <w:rPr>
          <w:rFonts w:ascii="仿宋_GB2312" w:hint="eastAsia"/>
          <w:sz w:val="32"/>
          <w:szCs w:val="32"/>
        </w:rPr>
        <w:t>共服务</w:t>
      </w:r>
      <w:proofErr w:type="gramEnd"/>
      <w:r w:rsidRPr="008307B4">
        <w:rPr>
          <w:rFonts w:ascii="仿宋_GB2312" w:hint="eastAsia"/>
          <w:sz w:val="32"/>
          <w:szCs w:val="32"/>
        </w:rPr>
        <w:t>企业超6000家次。</w:t>
      </w:r>
      <w:bookmarkEnd w:id="15"/>
    </w:p>
    <w:p w14:paraId="67AC58F8" w14:textId="3502C70B" w:rsidR="000C71F6" w:rsidRPr="00743CEE" w:rsidRDefault="0007730E" w:rsidP="005F6B4A">
      <w:pPr>
        <w:pStyle w:val="5"/>
        <w:ind w:firstLineChars="200" w:firstLine="643"/>
      </w:pPr>
      <w:r w:rsidRPr="00743CEE">
        <w:t>（</w:t>
      </w:r>
      <w:r w:rsidRPr="00743CEE">
        <w:t>4</w:t>
      </w:r>
      <w:r w:rsidRPr="00743CEE">
        <w:t>）</w:t>
      </w:r>
      <w:bookmarkStart w:id="16" w:name="_Toc73720129"/>
      <w:r w:rsidR="008307B4">
        <w:rPr>
          <w:rFonts w:hint="eastAsia"/>
        </w:rPr>
        <w:t xml:space="preserve"> </w:t>
      </w:r>
      <w:r w:rsidRPr="00743CEE">
        <w:t>科技惠民示范引导专项</w:t>
      </w:r>
      <w:bookmarkEnd w:id="16"/>
    </w:p>
    <w:p w14:paraId="349B0B8C" w14:textId="0B0EB4EA" w:rsidR="00720537" w:rsidRDefault="0007730E" w:rsidP="008307B4">
      <w:pPr>
        <w:spacing w:line="560" w:lineRule="exact"/>
        <w:ind w:firstLineChars="200" w:firstLine="640"/>
        <w:rPr>
          <w:sz w:val="32"/>
          <w:szCs w:val="32"/>
        </w:rPr>
      </w:pPr>
      <w:r w:rsidRPr="00743CEE">
        <w:rPr>
          <w:sz w:val="32"/>
          <w:szCs w:val="32"/>
        </w:rPr>
        <w:t>2021</w:t>
      </w:r>
      <w:r w:rsidRPr="00743CEE">
        <w:rPr>
          <w:sz w:val="32"/>
          <w:szCs w:val="32"/>
        </w:rPr>
        <w:t>年，根据《青岛市科技惠民示范专项管理暂行办法》（青科</w:t>
      </w:r>
      <w:proofErr w:type="gramStart"/>
      <w:r w:rsidRPr="00743CEE">
        <w:rPr>
          <w:sz w:val="32"/>
          <w:szCs w:val="32"/>
        </w:rPr>
        <w:t>规</w:t>
      </w:r>
      <w:proofErr w:type="gramEnd"/>
      <w:r w:rsidRPr="00743CEE">
        <w:rPr>
          <w:sz w:val="32"/>
        </w:rPr>
        <w:t>〔</w:t>
      </w:r>
      <w:r w:rsidRPr="00743CEE">
        <w:rPr>
          <w:sz w:val="32"/>
        </w:rPr>
        <w:t>2021</w:t>
      </w:r>
      <w:r w:rsidRPr="00743CEE">
        <w:rPr>
          <w:sz w:val="32"/>
        </w:rPr>
        <w:t>〕</w:t>
      </w:r>
      <w:r w:rsidRPr="00743CEE">
        <w:rPr>
          <w:sz w:val="32"/>
        </w:rPr>
        <w:t>6</w:t>
      </w:r>
      <w:r w:rsidRPr="00743CEE">
        <w:rPr>
          <w:sz w:val="32"/>
        </w:rPr>
        <w:t>号</w:t>
      </w:r>
      <w:r w:rsidRPr="00743CEE">
        <w:rPr>
          <w:sz w:val="32"/>
          <w:szCs w:val="32"/>
        </w:rPr>
        <w:t>）、围绕农业科技、人口与健康、城市发展等领域开展科技攻关和引导示范，实施科技惠民引导示范专项，</w:t>
      </w:r>
      <w:r w:rsidR="001B1712" w:rsidRPr="00743CEE">
        <w:rPr>
          <w:sz w:val="32"/>
          <w:szCs w:val="32"/>
        </w:rPr>
        <w:t>预算资金</w:t>
      </w:r>
      <w:r w:rsidR="001B1712" w:rsidRPr="00743CEE">
        <w:rPr>
          <w:sz w:val="32"/>
          <w:szCs w:val="32"/>
        </w:rPr>
        <w:t>3790.76</w:t>
      </w:r>
      <w:r w:rsidR="001B1712" w:rsidRPr="00743CEE">
        <w:rPr>
          <w:sz w:val="32"/>
          <w:szCs w:val="32"/>
        </w:rPr>
        <w:t>万元，内部调剂</w:t>
      </w:r>
      <w:r w:rsidR="00AA46F2" w:rsidRPr="00743CEE">
        <w:rPr>
          <w:sz w:val="32"/>
          <w:szCs w:val="32"/>
        </w:rPr>
        <w:t>安排</w:t>
      </w:r>
      <w:r w:rsidR="001B1712" w:rsidRPr="00743CEE">
        <w:rPr>
          <w:sz w:val="32"/>
          <w:szCs w:val="32"/>
        </w:rPr>
        <w:t>100</w:t>
      </w:r>
      <w:r w:rsidR="001B1712" w:rsidRPr="00743CEE">
        <w:rPr>
          <w:sz w:val="32"/>
          <w:szCs w:val="32"/>
        </w:rPr>
        <w:t>万元</w:t>
      </w:r>
      <w:r w:rsidR="00AA46F2" w:rsidRPr="00743CEE">
        <w:rPr>
          <w:sz w:val="32"/>
          <w:szCs w:val="32"/>
        </w:rPr>
        <w:t>，用于</w:t>
      </w:r>
      <w:proofErr w:type="gramStart"/>
      <w:r w:rsidR="00AA46F2" w:rsidRPr="00743CEE">
        <w:rPr>
          <w:sz w:val="32"/>
          <w:szCs w:val="32"/>
        </w:rPr>
        <w:t>浒</w:t>
      </w:r>
      <w:proofErr w:type="gramEnd"/>
      <w:r w:rsidR="00AA46F2" w:rsidRPr="00743CEE">
        <w:rPr>
          <w:sz w:val="32"/>
          <w:szCs w:val="32"/>
        </w:rPr>
        <w:t>苔应急</w:t>
      </w:r>
      <w:r w:rsidR="00F20676">
        <w:rPr>
          <w:rFonts w:hint="eastAsia"/>
          <w:sz w:val="32"/>
          <w:szCs w:val="32"/>
        </w:rPr>
        <w:t>攻</w:t>
      </w:r>
      <w:r w:rsidR="00AA46F2" w:rsidRPr="00743CEE">
        <w:rPr>
          <w:sz w:val="32"/>
          <w:szCs w:val="32"/>
        </w:rPr>
        <w:t>关</w:t>
      </w:r>
      <w:r w:rsidR="001B1712" w:rsidRPr="00743CEE">
        <w:rPr>
          <w:sz w:val="32"/>
          <w:szCs w:val="32"/>
        </w:rPr>
        <w:t>。实际执行</w:t>
      </w:r>
      <w:r w:rsidR="001B1712" w:rsidRPr="00743CEE">
        <w:rPr>
          <w:sz w:val="32"/>
          <w:szCs w:val="32"/>
        </w:rPr>
        <w:t>3890.76</w:t>
      </w:r>
      <w:r w:rsidR="001B1712" w:rsidRPr="00743CEE">
        <w:rPr>
          <w:sz w:val="32"/>
          <w:szCs w:val="32"/>
        </w:rPr>
        <w:t>万元，预算执行率</w:t>
      </w:r>
      <w:r w:rsidR="001B1712" w:rsidRPr="00743CEE">
        <w:rPr>
          <w:sz w:val="32"/>
          <w:szCs w:val="32"/>
        </w:rPr>
        <w:t>10</w:t>
      </w:r>
      <w:r w:rsidR="00551C9B" w:rsidRPr="00743CEE">
        <w:rPr>
          <w:sz w:val="32"/>
          <w:szCs w:val="32"/>
        </w:rPr>
        <w:t>3</w:t>
      </w:r>
      <w:r w:rsidR="001B1712" w:rsidRPr="00743CEE">
        <w:rPr>
          <w:sz w:val="32"/>
          <w:szCs w:val="32"/>
        </w:rPr>
        <w:t>%</w:t>
      </w:r>
      <w:r w:rsidR="001B1712" w:rsidRPr="00743CEE">
        <w:rPr>
          <w:sz w:val="32"/>
          <w:szCs w:val="32"/>
        </w:rPr>
        <w:t>。</w:t>
      </w:r>
    </w:p>
    <w:p w14:paraId="17FB5BDC" w14:textId="20FFD7C6" w:rsidR="008307B4" w:rsidRDefault="008307B4" w:rsidP="008307B4">
      <w:pPr>
        <w:spacing w:line="560" w:lineRule="exact"/>
        <w:ind w:firstLineChars="200" w:firstLine="640"/>
        <w:rPr>
          <w:sz w:val="32"/>
          <w:szCs w:val="32"/>
        </w:rPr>
      </w:pPr>
    </w:p>
    <w:p w14:paraId="12057A09" w14:textId="77777777" w:rsidR="008307B4" w:rsidRPr="00743CEE" w:rsidRDefault="008307B4" w:rsidP="008307B4">
      <w:pPr>
        <w:spacing w:line="560" w:lineRule="exact"/>
        <w:ind w:firstLineChars="200" w:firstLine="640"/>
        <w:rPr>
          <w:sz w:val="32"/>
          <w:szCs w:val="32"/>
        </w:rPr>
      </w:pPr>
    </w:p>
    <w:tbl>
      <w:tblPr>
        <w:tblW w:w="8363" w:type="dxa"/>
        <w:tblInd w:w="250" w:type="dxa"/>
        <w:tblLook w:val="04A0" w:firstRow="1" w:lastRow="0" w:firstColumn="1" w:lastColumn="0" w:noHBand="0" w:noVBand="1"/>
      </w:tblPr>
      <w:tblGrid>
        <w:gridCol w:w="1040"/>
        <w:gridCol w:w="4096"/>
        <w:gridCol w:w="993"/>
        <w:gridCol w:w="1008"/>
        <w:gridCol w:w="1226"/>
      </w:tblGrid>
      <w:tr w:rsidR="00296A68" w:rsidRPr="00743CEE" w14:paraId="637C155D" w14:textId="77777777" w:rsidTr="00582C0F">
        <w:trPr>
          <w:trHeight w:val="586"/>
        </w:trPr>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16D57F" w14:textId="77777777" w:rsidR="00296A68" w:rsidRPr="00743CEE" w:rsidRDefault="00296A68" w:rsidP="00551C9B">
            <w:pPr>
              <w:widowControl/>
              <w:spacing w:line="300" w:lineRule="exact"/>
              <w:rPr>
                <w:color w:val="000000"/>
                <w:kern w:val="0"/>
                <w:sz w:val="18"/>
                <w:szCs w:val="18"/>
              </w:rPr>
            </w:pPr>
            <w:r w:rsidRPr="00743CEE">
              <w:rPr>
                <w:color w:val="000000"/>
                <w:kern w:val="0"/>
                <w:sz w:val="18"/>
                <w:szCs w:val="18"/>
              </w:rPr>
              <w:lastRenderedPageBreak/>
              <w:t>专项类别</w:t>
            </w:r>
          </w:p>
        </w:tc>
        <w:tc>
          <w:tcPr>
            <w:tcW w:w="4096" w:type="dxa"/>
            <w:tcBorders>
              <w:top w:val="single" w:sz="4" w:space="0" w:color="auto"/>
              <w:left w:val="nil"/>
              <w:bottom w:val="single" w:sz="4" w:space="0" w:color="auto"/>
              <w:right w:val="single" w:sz="4" w:space="0" w:color="auto"/>
            </w:tcBorders>
            <w:shd w:val="clear" w:color="000000" w:fill="FFFFFF"/>
            <w:vAlign w:val="center"/>
            <w:hideMark/>
          </w:tcPr>
          <w:p w14:paraId="76094898" w14:textId="77777777" w:rsidR="00296A68" w:rsidRPr="00743CEE" w:rsidRDefault="00296A68" w:rsidP="00551C9B">
            <w:pPr>
              <w:widowControl/>
              <w:spacing w:line="300" w:lineRule="exact"/>
              <w:jc w:val="center"/>
              <w:rPr>
                <w:color w:val="000000"/>
                <w:kern w:val="0"/>
                <w:sz w:val="18"/>
                <w:szCs w:val="18"/>
              </w:rPr>
            </w:pPr>
            <w:r w:rsidRPr="00743CEE">
              <w:rPr>
                <w:color w:val="000000"/>
                <w:kern w:val="0"/>
                <w:sz w:val="18"/>
                <w:szCs w:val="18"/>
              </w:rPr>
              <w:t>预算具体内容</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5D32D8CB" w14:textId="77777777" w:rsidR="00296A68" w:rsidRPr="00743CEE" w:rsidRDefault="00296A68" w:rsidP="00551C9B">
            <w:pPr>
              <w:widowControl/>
              <w:spacing w:line="300" w:lineRule="exact"/>
              <w:jc w:val="center"/>
              <w:rPr>
                <w:kern w:val="0"/>
                <w:sz w:val="18"/>
                <w:szCs w:val="18"/>
              </w:rPr>
            </w:pPr>
            <w:r w:rsidRPr="00743CEE">
              <w:rPr>
                <w:kern w:val="0"/>
                <w:sz w:val="18"/>
                <w:szCs w:val="18"/>
              </w:rPr>
              <w:t>预算资金</w:t>
            </w:r>
          </w:p>
        </w:tc>
        <w:tc>
          <w:tcPr>
            <w:tcW w:w="1008" w:type="dxa"/>
            <w:tcBorders>
              <w:top w:val="single" w:sz="4" w:space="0" w:color="auto"/>
              <w:left w:val="nil"/>
              <w:bottom w:val="single" w:sz="4" w:space="0" w:color="auto"/>
              <w:right w:val="single" w:sz="4" w:space="0" w:color="auto"/>
            </w:tcBorders>
            <w:shd w:val="clear" w:color="000000" w:fill="FFFFFF"/>
            <w:noWrap/>
            <w:vAlign w:val="center"/>
            <w:hideMark/>
          </w:tcPr>
          <w:p w14:paraId="02B3BB0B" w14:textId="77777777" w:rsidR="00296A68" w:rsidRPr="00743CEE" w:rsidRDefault="00296A68" w:rsidP="00551C9B">
            <w:pPr>
              <w:widowControl/>
              <w:spacing w:line="300" w:lineRule="exact"/>
              <w:jc w:val="center"/>
              <w:rPr>
                <w:color w:val="000000"/>
                <w:kern w:val="0"/>
                <w:sz w:val="18"/>
                <w:szCs w:val="18"/>
              </w:rPr>
            </w:pPr>
            <w:r w:rsidRPr="00743CEE">
              <w:rPr>
                <w:color w:val="000000"/>
                <w:kern w:val="0"/>
                <w:sz w:val="18"/>
                <w:szCs w:val="18"/>
              </w:rPr>
              <w:t>安排资金</w:t>
            </w:r>
          </w:p>
        </w:tc>
        <w:tc>
          <w:tcPr>
            <w:tcW w:w="1226" w:type="dxa"/>
            <w:tcBorders>
              <w:top w:val="single" w:sz="4" w:space="0" w:color="auto"/>
              <w:left w:val="nil"/>
              <w:bottom w:val="single" w:sz="4" w:space="0" w:color="auto"/>
              <w:right w:val="single" w:sz="4" w:space="0" w:color="auto"/>
            </w:tcBorders>
            <w:shd w:val="clear" w:color="000000" w:fill="FFFFFF"/>
            <w:vAlign w:val="center"/>
          </w:tcPr>
          <w:p w14:paraId="441B3990" w14:textId="77777777" w:rsidR="00296A68" w:rsidRPr="00743CEE" w:rsidRDefault="00296A68" w:rsidP="00296A68">
            <w:pPr>
              <w:widowControl/>
              <w:spacing w:line="300" w:lineRule="exact"/>
              <w:jc w:val="center"/>
              <w:rPr>
                <w:color w:val="000000"/>
                <w:kern w:val="0"/>
                <w:sz w:val="18"/>
                <w:szCs w:val="18"/>
              </w:rPr>
            </w:pPr>
            <w:r w:rsidRPr="00743CEE">
              <w:rPr>
                <w:color w:val="000000"/>
                <w:kern w:val="0"/>
                <w:sz w:val="18"/>
                <w:szCs w:val="18"/>
              </w:rPr>
              <w:t>备注</w:t>
            </w:r>
          </w:p>
        </w:tc>
      </w:tr>
      <w:tr w:rsidR="00296A68" w:rsidRPr="00743CEE" w14:paraId="728306A6" w14:textId="77777777" w:rsidTr="00582C0F">
        <w:trPr>
          <w:trHeight w:val="359"/>
        </w:trPr>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4C8FA4" w14:textId="77777777" w:rsidR="00296A68" w:rsidRPr="00743CEE" w:rsidRDefault="00296A68" w:rsidP="00132CAB">
            <w:pPr>
              <w:widowControl/>
              <w:spacing w:line="300" w:lineRule="exact"/>
              <w:jc w:val="center"/>
              <w:rPr>
                <w:color w:val="000000"/>
                <w:kern w:val="0"/>
                <w:sz w:val="18"/>
                <w:szCs w:val="18"/>
              </w:rPr>
            </w:pPr>
            <w:r w:rsidRPr="00743CEE">
              <w:rPr>
                <w:color w:val="000000"/>
                <w:kern w:val="0"/>
                <w:sz w:val="18"/>
                <w:szCs w:val="18"/>
              </w:rPr>
              <w:t>科技惠民示范引导专项</w:t>
            </w:r>
          </w:p>
        </w:tc>
        <w:tc>
          <w:tcPr>
            <w:tcW w:w="4096" w:type="dxa"/>
            <w:tcBorders>
              <w:top w:val="nil"/>
              <w:left w:val="nil"/>
              <w:bottom w:val="single" w:sz="4" w:space="0" w:color="auto"/>
              <w:right w:val="single" w:sz="4" w:space="0" w:color="auto"/>
            </w:tcBorders>
            <w:shd w:val="clear" w:color="000000" w:fill="FFFFFF"/>
            <w:vAlign w:val="center"/>
            <w:hideMark/>
          </w:tcPr>
          <w:p w14:paraId="562F4DE9" w14:textId="77777777"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城市发展领域</w:t>
            </w:r>
            <w:r w:rsidRPr="00743CEE">
              <w:rPr>
                <w:color w:val="000000"/>
                <w:kern w:val="0"/>
                <w:sz w:val="18"/>
                <w:szCs w:val="18"/>
              </w:rPr>
              <w:t xml:space="preserve"> </w:t>
            </w:r>
          </w:p>
        </w:tc>
        <w:tc>
          <w:tcPr>
            <w:tcW w:w="993" w:type="dxa"/>
            <w:tcBorders>
              <w:top w:val="nil"/>
              <w:left w:val="nil"/>
              <w:bottom w:val="single" w:sz="4" w:space="0" w:color="auto"/>
              <w:right w:val="single" w:sz="4" w:space="0" w:color="auto"/>
            </w:tcBorders>
            <w:shd w:val="clear" w:color="000000" w:fill="FFFFFF"/>
            <w:noWrap/>
            <w:vAlign w:val="center"/>
            <w:hideMark/>
          </w:tcPr>
          <w:p w14:paraId="6FCCBA7C" w14:textId="77777777" w:rsidR="00296A68" w:rsidRPr="00743CEE" w:rsidRDefault="00296A68" w:rsidP="00132CAB">
            <w:pPr>
              <w:widowControl/>
              <w:spacing w:line="260" w:lineRule="exact"/>
              <w:jc w:val="center"/>
              <w:rPr>
                <w:kern w:val="0"/>
                <w:sz w:val="18"/>
                <w:szCs w:val="18"/>
              </w:rPr>
            </w:pPr>
            <w:r w:rsidRPr="00743CEE">
              <w:rPr>
                <w:kern w:val="0"/>
                <w:sz w:val="18"/>
                <w:szCs w:val="18"/>
              </w:rPr>
              <w:t xml:space="preserve">899.96 </w:t>
            </w:r>
          </w:p>
        </w:tc>
        <w:tc>
          <w:tcPr>
            <w:tcW w:w="1008" w:type="dxa"/>
            <w:tcBorders>
              <w:top w:val="nil"/>
              <w:left w:val="nil"/>
              <w:bottom w:val="single" w:sz="4" w:space="0" w:color="auto"/>
              <w:right w:val="single" w:sz="4" w:space="0" w:color="auto"/>
            </w:tcBorders>
            <w:shd w:val="clear" w:color="000000" w:fill="FFFFFF"/>
            <w:noWrap/>
            <w:vAlign w:val="center"/>
            <w:hideMark/>
          </w:tcPr>
          <w:p w14:paraId="1C1B14E5" w14:textId="77777777"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899.96</w:t>
            </w:r>
          </w:p>
        </w:tc>
        <w:tc>
          <w:tcPr>
            <w:tcW w:w="1226" w:type="dxa"/>
            <w:tcBorders>
              <w:top w:val="nil"/>
              <w:left w:val="nil"/>
              <w:bottom w:val="single" w:sz="4" w:space="0" w:color="auto"/>
              <w:right w:val="single" w:sz="4" w:space="0" w:color="auto"/>
            </w:tcBorders>
            <w:shd w:val="clear" w:color="000000" w:fill="FFFFFF"/>
          </w:tcPr>
          <w:p w14:paraId="55FD53C1" w14:textId="77777777"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支持项目</w:t>
            </w:r>
            <w:r w:rsidRPr="00743CEE">
              <w:rPr>
                <w:color w:val="000000"/>
                <w:kern w:val="0"/>
                <w:sz w:val="18"/>
                <w:szCs w:val="18"/>
              </w:rPr>
              <w:t>18</w:t>
            </w:r>
          </w:p>
        </w:tc>
      </w:tr>
      <w:tr w:rsidR="00296A68" w:rsidRPr="00743CEE" w14:paraId="3554B86C" w14:textId="77777777" w:rsidTr="00582C0F">
        <w:trPr>
          <w:trHeight w:val="406"/>
        </w:trPr>
        <w:tc>
          <w:tcPr>
            <w:tcW w:w="1040" w:type="dxa"/>
            <w:vMerge/>
            <w:tcBorders>
              <w:top w:val="nil"/>
              <w:left w:val="single" w:sz="4" w:space="0" w:color="auto"/>
              <w:bottom w:val="single" w:sz="4" w:space="0" w:color="auto"/>
              <w:right w:val="single" w:sz="4" w:space="0" w:color="auto"/>
            </w:tcBorders>
            <w:vAlign w:val="center"/>
            <w:hideMark/>
          </w:tcPr>
          <w:p w14:paraId="27A311F5" w14:textId="77777777" w:rsidR="00296A68" w:rsidRPr="00743CEE" w:rsidRDefault="00296A68" w:rsidP="00C63D2C">
            <w:pPr>
              <w:widowControl/>
              <w:spacing w:line="300" w:lineRule="exact"/>
              <w:jc w:val="left"/>
              <w:rPr>
                <w:color w:val="000000"/>
                <w:kern w:val="0"/>
                <w:sz w:val="18"/>
                <w:szCs w:val="18"/>
              </w:rPr>
            </w:pPr>
          </w:p>
        </w:tc>
        <w:tc>
          <w:tcPr>
            <w:tcW w:w="4096" w:type="dxa"/>
            <w:tcBorders>
              <w:top w:val="nil"/>
              <w:left w:val="nil"/>
              <w:bottom w:val="single" w:sz="4" w:space="0" w:color="auto"/>
              <w:right w:val="single" w:sz="4" w:space="0" w:color="auto"/>
            </w:tcBorders>
            <w:shd w:val="clear" w:color="000000" w:fill="FFFFFF"/>
            <w:vAlign w:val="center"/>
            <w:hideMark/>
          </w:tcPr>
          <w:p w14:paraId="35F49D06" w14:textId="77777777"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农业科技领域</w:t>
            </w:r>
          </w:p>
        </w:tc>
        <w:tc>
          <w:tcPr>
            <w:tcW w:w="993" w:type="dxa"/>
            <w:tcBorders>
              <w:top w:val="nil"/>
              <w:left w:val="nil"/>
              <w:bottom w:val="single" w:sz="4" w:space="0" w:color="auto"/>
              <w:right w:val="single" w:sz="4" w:space="0" w:color="auto"/>
            </w:tcBorders>
            <w:shd w:val="clear" w:color="000000" w:fill="FFFFFF"/>
            <w:noWrap/>
            <w:vAlign w:val="center"/>
            <w:hideMark/>
          </w:tcPr>
          <w:p w14:paraId="0438D1CA" w14:textId="2B244E9F" w:rsidR="00296A68" w:rsidRPr="00743CEE" w:rsidRDefault="00296A68" w:rsidP="00296A68">
            <w:pPr>
              <w:widowControl/>
              <w:spacing w:line="260" w:lineRule="exact"/>
              <w:jc w:val="center"/>
              <w:rPr>
                <w:kern w:val="0"/>
                <w:sz w:val="18"/>
                <w:szCs w:val="18"/>
              </w:rPr>
            </w:pPr>
            <w:r w:rsidRPr="00743CEE">
              <w:rPr>
                <w:kern w:val="0"/>
                <w:sz w:val="18"/>
                <w:szCs w:val="18"/>
              </w:rPr>
              <w:t>1520</w:t>
            </w:r>
            <w:r w:rsidR="008307B4">
              <w:rPr>
                <w:kern w:val="0"/>
                <w:sz w:val="18"/>
                <w:szCs w:val="18"/>
              </w:rPr>
              <w:t>.00</w:t>
            </w:r>
            <w:r w:rsidRPr="00743CEE">
              <w:rPr>
                <w:kern w:val="0"/>
                <w:sz w:val="18"/>
                <w:szCs w:val="18"/>
              </w:rPr>
              <w:t xml:space="preserve"> </w:t>
            </w:r>
          </w:p>
        </w:tc>
        <w:tc>
          <w:tcPr>
            <w:tcW w:w="1008" w:type="dxa"/>
            <w:tcBorders>
              <w:top w:val="nil"/>
              <w:left w:val="nil"/>
              <w:bottom w:val="single" w:sz="4" w:space="0" w:color="auto"/>
              <w:right w:val="single" w:sz="4" w:space="0" w:color="auto"/>
            </w:tcBorders>
            <w:shd w:val="clear" w:color="000000" w:fill="FFFFFF"/>
            <w:noWrap/>
            <w:vAlign w:val="center"/>
            <w:hideMark/>
          </w:tcPr>
          <w:p w14:paraId="12D4E75C" w14:textId="7270BBA0"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1520</w:t>
            </w:r>
            <w:r w:rsidR="008307B4">
              <w:rPr>
                <w:kern w:val="0"/>
                <w:sz w:val="18"/>
                <w:szCs w:val="18"/>
              </w:rPr>
              <w:t>.00</w:t>
            </w:r>
          </w:p>
        </w:tc>
        <w:tc>
          <w:tcPr>
            <w:tcW w:w="1226" w:type="dxa"/>
            <w:tcBorders>
              <w:top w:val="nil"/>
              <w:left w:val="nil"/>
              <w:bottom w:val="single" w:sz="4" w:space="0" w:color="auto"/>
              <w:right w:val="single" w:sz="4" w:space="0" w:color="auto"/>
            </w:tcBorders>
            <w:shd w:val="clear" w:color="000000" w:fill="FFFFFF"/>
          </w:tcPr>
          <w:p w14:paraId="0CBC7803" w14:textId="77777777" w:rsidR="00296A68" w:rsidRPr="00743CEE" w:rsidRDefault="00296A68" w:rsidP="00296A68">
            <w:pPr>
              <w:widowControl/>
              <w:spacing w:line="260" w:lineRule="exact"/>
              <w:jc w:val="left"/>
              <w:rPr>
                <w:color w:val="000000"/>
                <w:kern w:val="0"/>
                <w:sz w:val="18"/>
                <w:szCs w:val="18"/>
              </w:rPr>
            </w:pPr>
            <w:r w:rsidRPr="00743CEE">
              <w:rPr>
                <w:color w:val="000000"/>
                <w:kern w:val="0"/>
                <w:sz w:val="18"/>
                <w:szCs w:val="18"/>
              </w:rPr>
              <w:t>支持项目</w:t>
            </w:r>
            <w:r w:rsidRPr="00743CEE">
              <w:rPr>
                <w:color w:val="000000"/>
                <w:kern w:val="0"/>
                <w:sz w:val="18"/>
                <w:szCs w:val="18"/>
              </w:rPr>
              <w:t>31</w:t>
            </w:r>
          </w:p>
        </w:tc>
      </w:tr>
      <w:tr w:rsidR="00296A68" w:rsidRPr="00743CEE" w14:paraId="392BBB86" w14:textId="77777777" w:rsidTr="00582C0F">
        <w:trPr>
          <w:trHeight w:val="413"/>
        </w:trPr>
        <w:tc>
          <w:tcPr>
            <w:tcW w:w="1040" w:type="dxa"/>
            <w:vMerge/>
            <w:tcBorders>
              <w:top w:val="nil"/>
              <w:left w:val="single" w:sz="4" w:space="0" w:color="auto"/>
              <w:bottom w:val="single" w:sz="4" w:space="0" w:color="auto"/>
              <w:right w:val="single" w:sz="4" w:space="0" w:color="auto"/>
            </w:tcBorders>
            <w:vAlign w:val="center"/>
            <w:hideMark/>
          </w:tcPr>
          <w:p w14:paraId="0E33DCF5" w14:textId="77777777" w:rsidR="00296A68" w:rsidRPr="00743CEE" w:rsidRDefault="00296A68" w:rsidP="00C63D2C">
            <w:pPr>
              <w:widowControl/>
              <w:spacing w:line="300" w:lineRule="exact"/>
              <w:jc w:val="left"/>
              <w:rPr>
                <w:color w:val="000000"/>
                <w:kern w:val="0"/>
                <w:sz w:val="18"/>
                <w:szCs w:val="18"/>
              </w:rPr>
            </w:pPr>
          </w:p>
        </w:tc>
        <w:tc>
          <w:tcPr>
            <w:tcW w:w="4096" w:type="dxa"/>
            <w:tcBorders>
              <w:top w:val="nil"/>
              <w:left w:val="nil"/>
              <w:bottom w:val="single" w:sz="4" w:space="0" w:color="auto"/>
              <w:right w:val="single" w:sz="4" w:space="0" w:color="auto"/>
            </w:tcBorders>
            <w:shd w:val="clear" w:color="000000" w:fill="FFFFFF"/>
            <w:vAlign w:val="center"/>
            <w:hideMark/>
          </w:tcPr>
          <w:p w14:paraId="76B04EAF" w14:textId="77777777"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人口与健康领域</w:t>
            </w:r>
          </w:p>
        </w:tc>
        <w:tc>
          <w:tcPr>
            <w:tcW w:w="993" w:type="dxa"/>
            <w:tcBorders>
              <w:top w:val="nil"/>
              <w:left w:val="nil"/>
              <w:bottom w:val="single" w:sz="4" w:space="0" w:color="auto"/>
              <w:right w:val="single" w:sz="4" w:space="0" w:color="auto"/>
            </w:tcBorders>
            <w:shd w:val="clear" w:color="000000" w:fill="FFFFFF"/>
            <w:noWrap/>
            <w:vAlign w:val="center"/>
            <w:hideMark/>
          </w:tcPr>
          <w:p w14:paraId="64C78BCE" w14:textId="69DAEF52" w:rsidR="00296A68" w:rsidRPr="00743CEE" w:rsidRDefault="00296A68" w:rsidP="00132CAB">
            <w:pPr>
              <w:widowControl/>
              <w:spacing w:line="260" w:lineRule="exact"/>
              <w:jc w:val="center"/>
              <w:rPr>
                <w:kern w:val="0"/>
                <w:sz w:val="18"/>
                <w:szCs w:val="18"/>
              </w:rPr>
            </w:pPr>
            <w:r w:rsidRPr="00743CEE">
              <w:rPr>
                <w:kern w:val="0"/>
                <w:sz w:val="18"/>
                <w:szCs w:val="18"/>
              </w:rPr>
              <w:t>980</w:t>
            </w:r>
            <w:r w:rsidR="008307B4">
              <w:rPr>
                <w:kern w:val="0"/>
                <w:sz w:val="18"/>
                <w:szCs w:val="18"/>
              </w:rPr>
              <w:t>.00</w:t>
            </w:r>
          </w:p>
        </w:tc>
        <w:tc>
          <w:tcPr>
            <w:tcW w:w="1008" w:type="dxa"/>
            <w:tcBorders>
              <w:top w:val="nil"/>
              <w:left w:val="nil"/>
              <w:bottom w:val="single" w:sz="4" w:space="0" w:color="auto"/>
              <w:right w:val="single" w:sz="4" w:space="0" w:color="auto"/>
            </w:tcBorders>
            <w:shd w:val="clear" w:color="000000" w:fill="FFFFFF"/>
            <w:noWrap/>
            <w:vAlign w:val="center"/>
            <w:hideMark/>
          </w:tcPr>
          <w:p w14:paraId="564B3DF8" w14:textId="0F1C02EB"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980</w:t>
            </w:r>
            <w:r w:rsidR="008307B4">
              <w:rPr>
                <w:kern w:val="0"/>
                <w:sz w:val="18"/>
                <w:szCs w:val="18"/>
              </w:rPr>
              <w:t>.00</w:t>
            </w:r>
          </w:p>
        </w:tc>
        <w:tc>
          <w:tcPr>
            <w:tcW w:w="1226" w:type="dxa"/>
            <w:tcBorders>
              <w:top w:val="nil"/>
              <w:left w:val="nil"/>
              <w:bottom w:val="single" w:sz="4" w:space="0" w:color="auto"/>
              <w:right w:val="single" w:sz="4" w:space="0" w:color="auto"/>
            </w:tcBorders>
            <w:shd w:val="clear" w:color="000000" w:fill="FFFFFF"/>
          </w:tcPr>
          <w:p w14:paraId="1F952EA9" w14:textId="77777777" w:rsidR="00296A68" w:rsidRPr="00743CEE" w:rsidRDefault="00296A68" w:rsidP="00296A68">
            <w:pPr>
              <w:widowControl/>
              <w:spacing w:line="260" w:lineRule="exact"/>
              <w:jc w:val="left"/>
              <w:rPr>
                <w:color w:val="000000"/>
                <w:kern w:val="0"/>
                <w:sz w:val="18"/>
                <w:szCs w:val="18"/>
              </w:rPr>
            </w:pPr>
            <w:r w:rsidRPr="00743CEE">
              <w:rPr>
                <w:color w:val="000000"/>
                <w:kern w:val="0"/>
                <w:sz w:val="18"/>
                <w:szCs w:val="18"/>
              </w:rPr>
              <w:t>支持项目</w:t>
            </w:r>
            <w:r w:rsidRPr="00743CEE">
              <w:rPr>
                <w:color w:val="000000"/>
                <w:kern w:val="0"/>
                <w:sz w:val="18"/>
                <w:szCs w:val="18"/>
              </w:rPr>
              <w:t>21</w:t>
            </w:r>
          </w:p>
        </w:tc>
      </w:tr>
      <w:tr w:rsidR="00296A68" w:rsidRPr="00743CEE" w14:paraId="76F3273D" w14:textId="77777777" w:rsidTr="00582C0F">
        <w:trPr>
          <w:trHeight w:val="613"/>
        </w:trPr>
        <w:tc>
          <w:tcPr>
            <w:tcW w:w="1040" w:type="dxa"/>
            <w:vMerge/>
            <w:tcBorders>
              <w:top w:val="nil"/>
              <w:left w:val="single" w:sz="4" w:space="0" w:color="auto"/>
              <w:bottom w:val="single" w:sz="4" w:space="0" w:color="auto"/>
              <w:right w:val="single" w:sz="4" w:space="0" w:color="auto"/>
            </w:tcBorders>
            <w:vAlign w:val="center"/>
            <w:hideMark/>
          </w:tcPr>
          <w:p w14:paraId="5DC5CB03" w14:textId="77777777" w:rsidR="00296A68" w:rsidRPr="00743CEE" w:rsidRDefault="00296A68" w:rsidP="00C63D2C">
            <w:pPr>
              <w:widowControl/>
              <w:spacing w:line="300" w:lineRule="exact"/>
              <w:jc w:val="left"/>
              <w:rPr>
                <w:color w:val="000000"/>
                <w:kern w:val="0"/>
                <w:sz w:val="18"/>
                <w:szCs w:val="18"/>
              </w:rPr>
            </w:pPr>
          </w:p>
        </w:tc>
        <w:tc>
          <w:tcPr>
            <w:tcW w:w="4096" w:type="dxa"/>
            <w:tcBorders>
              <w:top w:val="nil"/>
              <w:left w:val="nil"/>
              <w:bottom w:val="single" w:sz="4" w:space="0" w:color="auto"/>
              <w:right w:val="single" w:sz="4" w:space="0" w:color="auto"/>
            </w:tcBorders>
            <w:shd w:val="clear" w:color="000000" w:fill="FFFFFF"/>
            <w:vAlign w:val="center"/>
            <w:hideMark/>
          </w:tcPr>
          <w:p w14:paraId="080A08EF" w14:textId="77777777"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拟拨付妇儿医院、齐鲁医院、农科院等</w:t>
            </w:r>
            <w:r w:rsidRPr="00743CEE">
              <w:rPr>
                <w:color w:val="000000"/>
                <w:kern w:val="0"/>
                <w:sz w:val="18"/>
                <w:szCs w:val="18"/>
              </w:rPr>
              <w:t>7</w:t>
            </w:r>
            <w:r w:rsidRPr="00743CEE">
              <w:rPr>
                <w:color w:val="000000"/>
                <w:kern w:val="0"/>
                <w:sz w:val="18"/>
                <w:szCs w:val="18"/>
              </w:rPr>
              <w:t>个在</w:t>
            </w:r>
            <w:proofErr w:type="gramStart"/>
            <w:r w:rsidRPr="00743CEE">
              <w:rPr>
                <w:color w:val="000000"/>
                <w:kern w:val="0"/>
                <w:sz w:val="18"/>
                <w:szCs w:val="18"/>
              </w:rPr>
              <w:t>研</w:t>
            </w:r>
            <w:proofErr w:type="gramEnd"/>
            <w:r w:rsidRPr="00743CEE">
              <w:rPr>
                <w:color w:val="000000"/>
                <w:kern w:val="0"/>
                <w:sz w:val="18"/>
                <w:szCs w:val="18"/>
              </w:rPr>
              <w:t>项目市财政收回结转资金，</w:t>
            </w:r>
            <w:r w:rsidRPr="00743CEE">
              <w:rPr>
                <w:color w:val="000000"/>
                <w:kern w:val="0"/>
                <w:sz w:val="18"/>
                <w:szCs w:val="18"/>
              </w:rPr>
              <w:t>40.802941</w:t>
            </w:r>
            <w:r w:rsidRPr="00743CEE">
              <w:rPr>
                <w:color w:val="000000"/>
                <w:kern w:val="0"/>
                <w:sz w:val="18"/>
                <w:szCs w:val="18"/>
              </w:rPr>
              <w:t>万元。</w:t>
            </w:r>
          </w:p>
        </w:tc>
        <w:tc>
          <w:tcPr>
            <w:tcW w:w="993" w:type="dxa"/>
            <w:tcBorders>
              <w:top w:val="nil"/>
              <w:left w:val="nil"/>
              <w:bottom w:val="single" w:sz="4" w:space="0" w:color="auto"/>
              <w:right w:val="single" w:sz="4" w:space="0" w:color="auto"/>
            </w:tcBorders>
            <w:shd w:val="clear" w:color="000000" w:fill="FFFFFF"/>
            <w:noWrap/>
            <w:vAlign w:val="center"/>
            <w:hideMark/>
          </w:tcPr>
          <w:p w14:paraId="0405804F" w14:textId="77777777" w:rsidR="00296A68" w:rsidRPr="00743CEE" w:rsidRDefault="00296A68" w:rsidP="00132CAB">
            <w:pPr>
              <w:widowControl/>
              <w:spacing w:line="260" w:lineRule="exact"/>
              <w:jc w:val="center"/>
              <w:rPr>
                <w:kern w:val="0"/>
                <w:sz w:val="18"/>
                <w:szCs w:val="18"/>
              </w:rPr>
            </w:pPr>
            <w:r w:rsidRPr="00743CEE">
              <w:rPr>
                <w:kern w:val="0"/>
                <w:sz w:val="18"/>
                <w:szCs w:val="18"/>
              </w:rPr>
              <w:t xml:space="preserve">40.80 </w:t>
            </w:r>
          </w:p>
        </w:tc>
        <w:tc>
          <w:tcPr>
            <w:tcW w:w="1008" w:type="dxa"/>
            <w:tcBorders>
              <w:top w:val="nil"/>
              <w:left w:val="nil"/>
              <w:bottom w:val="single" w:sz="4" w:space="0" w:color="auto"/>
              <w:right w:val="single" w:sz="4" w:space="0" w:color="auto"/>
            </w:tcBorders>
            <w:shd w:val="clear" w:color="000000" w:fill="FFFFFF"/>
            <w:noWrap/>
            <w:vAlign w:val="center"/>
            <w:hideMark/>
          </w:tcPr>
          <w:p w14:paraId="6218151D" w14:textId="77777777"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40.80</w:t>
            </w:r>
          </w:p>
        </w:tc>
        <w:tc>
          <w:tcPr>
            <w:tcW w:w="1226" w:type="dxa"/>
            <w:tcBorders>
              <w:top w:val="nil"/>
              <w:left w:val="nil"/>
              <w:bottom w:val="single" w:sz="4" w:space="0" w:color="auto"/>
              <w:right w:val="single" w:sz="4" w:space="0" w:color="auto"/>
            </w:tcBorders>
            <w:shd w:val="clear" w:color="000000" w:fill="FFFFFF"/>
            <w:vAlign w:val="center"/>
          </w:tcPr>
          <w:p w14:paraId="50EEDF23" w14:textId="684B4AA8" w:rsidR="00296A68" w:rsidRPr="00743CEE" w:rsidRDefault="00533B2E" w:rsidP="00582C0F">
            <w:pPr>
              <w:widowControl/>
              <w:spacing w:line="260" w:lineRule="exact"/>
              <w:jc w:val="left"/>
              <w:rPr>
                <w:color w:val="000000"/>
                <w:kern w:val="0"/>
                <w:sz w:val="18"/>
                <w:szCs w:val="18"/>
              </w:rPr>
            </w:pPr>
            <w:r w:rsidRPr="00743CEE">
              <w:rPr>
                <w:kern w:val="0"/>
                <w:sz w:val="18"/>
                <w:szCs w:val="18"/>
              </w:rPr>
              <w:t>项目</w:t>
            </w:r>
            <w:r w:rsidR="00296A68" w:rsidRPr="00743CEE">
              <w:rPr>
                <w:color w:val="000000"/>
                <w:kern w:val="0"/>
                <w:sz w:val="18"/>
                <w:szCs w:val="18"/>
              </w:rPr>
              <w:t>7</w:t>
            </w:r>
          </w:p>
        </w:tc>
      </w:tr>
      <w:tr w:rsidR="00296A68" w:rsidRPr="00743CEE" w14:paraId="56A3BFE4" w14:textId="77777777" w:rsidTr="00582C0F">
        <w:trPr>
          <w:trHeight w:val="428"/>
        </w:trPr>
        <w:tc>
          <w:tcPr>
            <w:tcW w:w="1040" w:type="dxa"/>
            <w:vMerge/>
            <w:tcBorders>
              <w:top w:val="nil"/>
              <w:left w:val="single" w:sz="4" w:space="0" w:color="auto"/>
              <w:bottom w:val="single" w:sz="4" w:space="0" w:color="auto"/>
              <w:right w:val="single" w:sz="4" w:space="0" w:color="auto"/>
            </w:tcBorders>
            <w:vAlign w:val="center"/>
            <w:hideMark/>
          </w:tcPr>
          <w:p w14:paraId="69355415" w14:textId="77777777" w:rsidR="00296A68" w:rsidRPr="00743CEE" w:rsidRDefault="00296A68" w:rsidP="00C63D2C">
            <w:pPr>
              <w:widowControl/>
              <w:spacing w:line="300" w:lineRule="exact"/>
              <w:jc w:val="left"/>
              <w:rPr>
                <w:color w:val="000000"/>
                <w:kern w:val="0"/>
                <w:sz w:val="18"/>
                <w:szCs w:val="18"/>
              </w:rPr>
            </w:pPr>
          </w:p>
        </w:tc>
        <w:tc>
          <w:tcPr>
            <w:tcW w:w="4096" w:type="dxa"/>
            <w:tcBorders>
              <w:top w:val="nil"/>
              <w:left w:val="nil"/>
              <w:bottom w:val="single" w:sz="4" w:space="0" w:color="auto"/>
              <w:right w:val="single" w:sz="4" w:space="0" w:color="auto"/>
            </w:tcBorders>
            <w:shd w:val="clear" w:color="000000" w:fill="FFFFFF"/>
            <w:vAlign w:val="center"/>
            <w:hideMark/>
          </w:tcPr>
          <w:p w14:paraId="3DE78C76" w14:textId="77777777"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2020</w:t>
            </w:r>
            <w:r w:rsidRPr="00743CEE">
              <w:rPr>
                <w:color w:val="000000"/>
                <w:kern w:val="0"/>
                <w:sz w:val="18"/>
                <w:szCs w:val="18"/>
              </w:rPr>
              <w:t>年科技惠民重大项目中期经费</w:t>
            </w:r>
            <w:r w:rsidRPr="00743CEE">
              <w:rPr>
                <w:color w:val="000000"/>
                <w:kern w:val="0"/>
                <w:sz w:val="18"/>
                <w:szCs w:val="18"/>
              </w:rPr>
              <w:t>350</w:t>
            </w:r>
            <w:r w:rsidRPr="00743CEE">
              <w:rPr>
                <w:color w:val="000000"/>
                <w:kern w:val="0"/>
                <w:sz w:val="18"/>
                <w:szCs w:val="18"/>
              </w:rPr>
              <w:t>万元。</w:t>
            </w:r>
          </w:p>
        </w:tc>
        <w:tc>
          <w:tcPr>
            <w:tcW w:w="993" w:type="dxa"/>
            <w:tcBorders>
              <w:top w:val="nil"/>
              <w:left w:val="nil"/>
              <w:bottom w:val="single" w:sz="4" w:space="0" w:color="auto"/>
              <w:right w:val="single" w:sz="4" w:space="0" w:color="auto"/>
            </w:tcBorders>
            <w:shd w:val="clear" w:color="000000" w:fill="FFFFFF"/>
            <w:noWrap/>
            <w:vAlign w:val="center"/>
            <w:hideMark/>
          </w:tcPr>
          <w:p w14:paraId="770454BE" w14:textId="40A8BAF3" w:rsidR="00296A68" w:rsidRPr="00743CEE" w:rsidRDefault="00296A68" w:rsidP="00132CAB">
            <w:pPr>
              <w:widowControl/>
              <w:spacing w:line="260" w:lineRule="exact"/>
              <w:jc w:val="center"/>
              <w:rPr>
                <w:kern w:val="0"/>
                <w:sz w:val="18"/>
                <w:szCs w:val="18"/>
              </w:rPr>
            </w:pPr>
            <w:r w:rsidRPr="00743CEE">
              <w:rPr>
                <w:kern w:val="0"/>
                <w:sz w:val="18"/>
                <w:szCs w:val="18"/>
              </w:rPr>
              <w:t>350</w:t>
            </w:r>
            <w:r w:rsidR="008307B4">
              <w:rPr>
                <w:kern w:val="0"/>
                <w:sz w:val="18"/>
                <w:szCs w:val="18"/>
              </w:rPr>
              <w:t>.00</w:t>
            </w:r>
          </w:p>
        </w:tc>
        <w:tc>
          <w:tcPr>
            <w:tcW w:w="1008" w:type="dxa"/>
            <w:tcBorders>
              <w:top w:val="nil"/>
              <w:left w:val="nil"/>
              <w:bottom w:val="single" w:sz="4" w:space="0" w:color="auto"/>
              <w:right w:val="single" w:sz="4" w:space="0" w:color="auto"/>
            </w:tcBorders>
            <w:shd w:val="clear" w:color="000000" w:fill="FFFFFF"/>
            <w:noWrap/>
            <w:vAlign w:val="center"/>
            <w:hideMark/>
          </w:tcPr>
          <w:p w14:paraId="7C3400F8" w14:textId="2418E45B"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350</w:t>
            </w:r>
            <w:r w:rsidR="008307B4">
              <w:rPr>
                <w:kern w:val="0"/>
                <w:sz w:val="18"/>
                <w:szCs w:val="18"/>
              </w:rPr>
              <w:t>.00</w:t>
            </w:r>
          </w:p>
        </w:tc>
        <w:tc>
          <w:tcPr>
            <w:tcW w:w="1226" w:type="dxa"/>
            <w:tcBorders>
              <w:top w:val="nil"/>
              <w:left w:val="nil"/>
              <w:bottom w:val="single" w:sz="4" w:space="0" w:color="auto"/>
              <w:right w:val="single" w:sz="4" w:space="0" w:color="auto"/>
            </w:tcBorders>
            <w:shd w:val="clear" w:color="000000" w:fill="FFFFFF"/>
            <w:vAlign w:val="center"/>
          </w:tcPr>
          <w:p w14:paraId="72162559" w14:textId="2B7BF7C8" w:rsidR="00296A68" w:rsidRPr="00743CEE" w:rsidRDefault="00533B2E" w:rsidP="00582C0F">
            <w:pPr>
              <w:widowControl/>
              <w:spacing w:line="260" w:lineRule="exact"/>
              <w:jc w:val="left"/>
              <w:rPr>
                <w:color w:val="000000"/>
                <w:kern w:val="0"/>
                <w:sz w:val="18"/>
                <w:szCs w:val="18"/>
              </w:rPr>
            </w:pPr>
            <w:r w:rsidRPr="00743CEE">
              <w:rPr>
                <w:kern w:val="0"/>
                <w:sz w:val="18"/>
                <w:szCs w:val="18"/>
              </w:rPr>
              <w:t>项目</w:t>
            </w:r>
            <w:r w:rsidR="00296A68" w:rsidRPr="00743CEE">
              <w:rPr>
                <w:color w:val="000000"/>
                <w:kern w:val="0"/>
                <w:sz w:val="18"/>
                <w:szCs w:val="18"/>
              </w:rPr>
              <w:t>1</w:t>
            </w:r>
          </w:p>
        </w:tc>
      </w:tr>
      <w:tr w:rsidR="00296A68" w:rsidRPr="00743CEE" w14:paraId="48454784" w14:textId="77777777" w:rsidTr="00582C0F">
        <w:trPr>
          <w:trHeight w:val="825"/>
        </w:trPr>
        <w:tc>
          <w:tcPr>
            <w:tcW w:w="1040" w:type="dxa"/>
            <w:vMerge/>
            <w:tcBorders>
              <w:top w:val="nil"/>
              <w:left w:val="single" w:sz="4" w:space="0" w:color="auto"/>
              <w:bottom w:val="single" w:sz="4" w:space="0" w:color="auto"/>
              <w:right w:val="single" w:sz="4" w:space="0" w:color="auto"/>
            </w:tcBorders>
            <w:vAlign w:val="center"/>
            <w:hideMark/>
          </w:tcPr>
          <w:p w14:paraId="630571B5" w14:textId="77777777" w:rsidR="00296A68" w:rsidRPr="00743CEE" w:rsidRDefault="00296A68" w:rsidP="00C63D2C">
            <w:pPr>
              <w:widowControl/>
              <w:spacing w:line="300" w:lineRule="exact"/>
              <w:jc w:val="left"/>
              <w:rPr>
                <w:color w:val="000000"/>
                <w:kern w:val="0"/>
                <w:sz w:val="18"/>
                <w:szCs w:val="18"/>
              </w:rPr>
            </w:pPr>
          </w:p>
        </w:tc>
        <w:tc>
          <w:tcPr>
            <w:tcW w:w="4096" w:type="dxa"/>
            <w:tcBorders>
              <w:top w:val="nil"/>
              <w:left w:val="nil"/>
              <w:bottom w:val="single" w:sz="4" w:space="0" w:color="auto"/>
              <w:right w:val="single" w:sz="4" w:space="0" w:color="auto"/>
            </w:tcBorders>
            <w:shd w:val="clear" w:color="000000" w:fill="FFFFFF"/>
            <w:vAlign w:val="center"/>
            <w:hideMark/>
          </w:tcPr>
          <w:p w14:paraId="62E80B76" w14:textId="77777777"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w:t>
            </w:r>
            <w:r w:rsidRPr="00743CEE">
              <w:rPr>
                <w:color w:val="000000"/>
                <w:kern w:val="0"/>
                <w:sz w:val="18"/>
                <w:szCs w:val="18"/>
              </w:rPr>
              <w:t>近岸海域打捞</w:t>
            </w:r>
            <w:proofErr w:type="gramStart"/>
            <w:r w:rsidRPr="00743CEE">
              <w:rPr>
                <w:color w:val="000000"/>
                <w:kern w:val="0"/>
                <w:sz w:val="18"/>
                <w:szCs w:val="18"/>
              </w:rPr>
              <w:t>浒</w:t>
            </w:r>
            <w:proofErr w:type="gramEnd"/>
            <w:r w:rsidRPr="00743CEE">
              <w:rPr>
                <w:color w:val="000000"/>
                <w:kern w:val="0"/>
                <w:sz w:val="18"/>
                <w:szCs w:val="18"/>
              </w:rPr>
              <w:t>苔应急处置</w:t>
            </w:r>
            <w:r w:rsidRPr="00743CEE">
              <w:rPr>
                <w:color w:val="000000"/>
                <w:kern w:val="0"/>
                <w:sz w:val="18"/>
                <w:szCs w:val="18"/>
              </w:rPr>
              <w:t>”</w:t>
            </w:r>
            <w:r w:rsidRPr="00743CEE">
              <w:rPr>
                <w:color w:val="000000"/>
                <w:kern w:val="0"/>
                <w:sz w:val="18"/>
                <w:szCs w:val="18"/>
              </w:rPr>
              <w:t>应急科技攻关项目</w:t>
            </w:r>
            <w:r w:rsidRPr="00743CEE">
              <w:rPr>
                <w:color w:val="000000"/>
                <w:kern w:val="0"/>
                <w:sz w:val="18"/>
                <w:szCs w:val="18"/>
              </w:rPr>
              <w:t>--</w:t>
            </w:r>
            <w:r w:rsidRPr="00743CEE">
              <w:rPr>
                <w:color w:val="000000"/>
                <w:kern w:val="0"/>
                <w:sz w:val="18"/>
                <w:szCs w:val="18"/>
              </w:rPr>
              <w:t>从科技创新人才与平台建设专项</w:t>
            </w:r>
            <w:r w:rsidRPr="00743CEE">
              <w:rPr>
                <w:color w:val="000000"/>
                <w:kern w:val="0"/>
                <w:sz w:val="18"/>
                <w:szCs w:val="18"/>
              </w:rPr>
              <w:t>-</w:t>
            </w:r>
            <w:r w:rsidRPr="00743CEE">
              <w:rPr>
                <w:color w:val="000000"/>
                <w:kern w:val="0"/>
                <w:sz w:val="18"/>
                <w:szCs w:val="18"/>
              </w:rPr>
              <w:t>高端研发机构引进分期拨付经费</w:t>
            </w:r>
            <w:r w:rsidRPr="00743CEE">
              <w:rPr>
                <w:color w:val="000000"/>
                <w:kern w:val="0"/>
                <w:sz w:val="18"/>
                <w:szCs w:val="18"/>
              </w:rPr>
              <w:t>-</w:t>
            </w:r>
            <w:r w:rsidRPr="00743CEE">
              <w:rPr>
                <w:color w:val="000000"/>
                <w:kern w:val="0"/>
                <w:sz w:val="18"/>
                <w:szCs w:val="18"/>
              </w:rPr>
              <w:t>（应急攻关）</w:t>
            </w:r>
          </w:p>
        </w:tc>
        <w:tc>
          <w:tcPr>
            <w:tcW w:w="993" w:type="dxa"/>
            <w:tcBorders>
              <w:top w:val="nil"/>
              <w:left w:val="nil"/>
              <w:bottom w:val="single" w:sz="4" w:space="0" w:color="auto"/>
              <w:right w:val="single" w:sz="4" w:space="0" w:color="auto"/>
            </w:tcBorders>
            <w:shd w:val="clear" w:color="000000" w:fill="FFFFFF"/>
            <w:noWrap/>
            <w:vAlign w:val="center"/>
            <w:hideMark/>
          </w:tcPr>
          <w:p w14:paraId="7B0C9E7B" w14:textId="69FD35FF" w:rsidR="00296A68" w:rsidRPr="00743CEE" w:rsidRDefault="00296A68" w:rsidP="00132CAB">
            <w:pPr>
              <w:widowControl/>
              <w:spacing w:line="260" w:lineRule="exact"/>
              <w:jc w:val="center"/>
              <w:rPr>
                <w:kern w:val="0"/>
                <w:sz w:val="18"/>
                <w:szCs w:val="18"/>
              </w:rPr>
            </w:pPr>
            <w:r w:rsidRPr="00743CEE">
              <w:rPr>
                <w:kern w:val="0"/>
                <w:sz w:val="18"/>
                <w:szCs w:val="18"/>
              </w:rPr>
              <w:t>0</w:t>
            </w:r>
            <w:r w:rsidR="008307B4">
              <w:rPr>
                <w:kern w:val="0"/>
                <w:sz w:val="18"/>
                <w:szCs w:val="18"/>
              </w:rPr>
              <w:t>.00</w:t>
            </w:r>
          </w:p>
        </w:tc>
        <w:tc>
          <w:tcPr>
            <w:tcW w:w="1008" w:type="dxa"/>
            <w:tcBorders>
              <w:top w:val="nil"/>
              <w:left w:val="nil"/>
              <w:bottom w:val="single" w:sz="4" w:space="0" w:color="auto"/>
              <w:right w:val="single" w:sz="4" w:space="0" w:color="auto"/>
            </w:tcBorders>
            <w:shd w:val="clear" w:color="000000" w:fill="FFFFFF"/>
            <w:noWrap/>
            <w:vAlign w:val="center"/>
            <w:hideMark/>
          </w:tcPr>
          <w:p w14:paraId="2E28D51D" w14:textId="320D67A8" w:rsidR="00296A68" w:rsidRPr="00743CEE" w:rsidRDefault="00296A68" w:rsidP="00132CAB">
            <w:pPr>
              <w:widowControl/>
              <w:spacing w:line="260" w:lineRule="exact"/>
              <w:jc w:val="left"/>
              <w:rPr>
                <w:color w:val="000000"/>
                <w:kern w:val="0"/>
                <w:sz w:val="18"/>
                <w:szCs w:val="18"/>
              </w:rPr>
            </w:pPr>
            <w:r w:rsidRPr="00743CEE">
              <w:rPr>
                <w:color w:val="000000"/>
                <w:kern w:val="0"/>
                <w:sz w:val="18"/>
                <w:szCs w:val="18"/>
              </w:rPr>
              <w:t>100</w:t>
            </w:r>
            <w:r w:rsidR="008307B4">
              <w:rPr>
                <w:kern w:val="0"/>
                <w:sz w:val="18"/>
                <w:szCs w:val="18"/>
              </w:rPr>
              <w:t>.00</w:t>
            </w:r>
          </w:p>
        </w:tc>
        <w:tc>
          <w:tcPr>
            <w:tcW w:w="1226" w:type="dxa"/>
            <w:tcBorders>
              <w:top w:val="nil"/>
              <w:left w:val="nil"/>
              <w:bottom w:val="single" w:sz="4" w:space="0" w:color="auto"/>
              <w:right w:val="single" w:sz="4" w:space="0" w:color="auto"/>
            </w:tcBorders>
            <w:shd w:val="clear" w:color="000000" w:fill="FFFFFF"/>
            <w:vAlign w:val="center"/>
          </w:tcPr>
          <w:p w14:paraId="6F8479E5" w14:textId="4DDD8AF2" w:rsidR="00296A68" w:rsidRPr="00743CEE" w:rsidRDefault="00533B2E" w:rsidP="00582C0F">
            <w:pPr>
              <w:widowControl/>
              <w:spacing w:line="260" w:lineRule="exact"/>
              <w:jc w:val="left"/>
              <w:rPr>
                <w:color w:val="000000"/>
                <w:kern w:val="0"/>
                <w:sz w:val="18"/>
                <w:szCs w:val="18"/>
              </w:rPr>
            </w:pPr>
            <w:r w:rsidRPr="00743CEE">
              <w:rPr>
                <w:kern w:val="0"/>
                <w:sz w:val="18"/>
                <w:szCs w:val="18"/>
              </w:rPr>
              <w:t>项目</w:t>
            </w:r>
            <w:r w:rsidR="00296A68" w:rsidRPr="00743CEE">
              <w:rPr>
                <w:color w:val="000000"/>
                <w:kern w:val="0"/>
                <w:sz w:val="18"/>
                <w:szCs w:val="18"/>
              </w:rPr>
              <w:t>1</w:t>
            </w:r>
          </w:p>
        </w:tc>
      </w:tr>
    </w:tbl>
    <w:p w14:paraId="24D58093" w14:textId="77777777" w:rsidR="0007730E" w:rsidRPr="008307B4" w:rsidRDefault="00405B05" w:rsidP="008307B4">
      <w:pPr>
        <w:spacing w:line="560" w:lineRule="exact"/>
        <w:ind w:firstLineChars="200" w:firstLine="643"/>
        <w:rPr>
          <w:kern w:val="0"/>
          <w:sz w:val="32"/>
          <w:szCs w:val="32"/>
        </w:rPr>
      </w:pPr>
      <w:r w:rsidRPr="008307B4">
        <w:rPr>
          <w:b/>
          <w:bCs/>
          <w:sz w:val="32"/>
          <w:szCs w:val="32"/>
        </w:rPr>
        <w:t>完成情况：</w:t>
      </w:r>
      <w:r w:rsidR="0007730E" w:rsidRPr="008307B4">
        <w:rPr>
          <w:sz w:val="32"/>
          <w:szCs w:val="32"/>
        </w:rPr>
        <w:t>农业科技领域</w:t>
      </w:r>
      <w:r w:rsidRPr="008307B4">
        <w:rPr>
          <w:sz w:val="32"/>
          <w:szCs w:val="32"/>
        </w:rPr>
        <w:t>，</w:t>
      </w:r>
      <w:r w:rsidR="0007730E" w:rsidRPr="008307B4">
        <w:rPr>
          <w:sz w:val="32"/>
          <w:szCs w:val="32"/>
        </w:rPr>
        <w:t>大力</w:t>
      </w:r>
      <w:r w:rsidR="009D5753" w:rsidRPr="008307B4">
        <w:rPr>
          <w:sz w:val="32"/>
          <w:szCs w:val="32"/>
        </w:rPr>
        <w:t>实施</w:t>
      </w:r>
      <w:r w:rsidR="0007730E" w:rsidRPr="008307B4">
        <w:rPr>
          <w:sz w:val="32"/>
          <w:szCs w:val="32"/>
        </w:rPr>
        <w:t>乡村振兴</w:t>
      </w:r>
      <w:r w:rsidR="009D5753" w:rsidRPr="008307B4">
        <w:rPr>
          <w:sz w:val="32"/>
          <w:szCs w:val="32"/>
        </w:rPr>
        <w:t>战略</w:t>
      </w:r>
      <w:r w:rsidR="0007730E" w:rsidRPr="008307B4">
        <w:rPr>
          <w:sz w:val="32"/>
          <w:szCs w:val="32"/>
        </w:rPr>
        <w:t>，</w:t>
      </w:r>
      <w:r w:rsidR="00921EC8" w:rsidRPr="008307B4">
        <w:rPr>
          <w:sz w:val="32"/>
          <w:szCs w:val="32"/>
        </w:rPr>
        <w:t>围绕</w:t>
      </w:r>
      <w:r w:rsidR="0007730E" w:rsidRPr="008307B4">
        <w:rPr>
          <w:sz w:val="32"/>
          <w:szCs w:val="32"/>
        </w:rPr>
        <w:t>生物育种、畜禽安全高效养殖、农业资源利用与农业生态保护、农产品精深加工及储藏流通安全、植物病虫害防治与农业绿色生产、智慧农业与机械装备等</w:t>
      </w:r>
      <w:r w:rsidR="00921EC8" w:rsidRPr="008307B4">
        <w:rPr>
          <w:sz w:val="32"/>
          <w:szCs w:val="32"/>
        </w:rPr>
        <w:t>领域，组织实施</w:t>
      </w:r>
      <w:r w:rsidR="0007730E" w:rsidRPr="008307B4">
        <w:rPr>
          <w:sz w:val="32"/>
          <w:szCs w:val="32"/>
        </w:rPr>
        <w:t>农业科技惠民项目</w:t>
      </w:r>
      <w:r w:rsidR="0007730E" w:rsidRPr="008307B4">
        <w:rPr>
          <w:sz w:val="32"/>
          <w:szCs w:val="32"/>
        </w:rPr>
        <w:t>31</w:t>
      </w:r>
      <w:r w:rsidR="0007730E" w:rsidRPr="008307B4">
        <w:rPr>
          <w:sz w:val="32"/>
          <w:szCs w:val="32"/>
        </w:rPr>
        <w:t>项，加</w:t>
      </w:r>
      <w:r w:rsidR="00921EC8" w:rsidRPr="008307B4">
        <w:rPr>
          <w:sz w:val="32"/>
          <w:szCs w:val="32"/>
        </w:rPr>
        <w:t>快</w:t>
      </w:r>
      <w:r w:rsidR="0007730E" w:rsidRPr="008307B4">
        <w:rPr>
          <w:sz w:val="32"/>
          <w:szCs w:val="32"/>
        </w:rPr>
        <w:t>农业</w:t>
      </w:r>
      <w:r w:rsidR="00921EC8" w:rsidRPr="008307B4">
        <w:rPr>
          <w:sz w:val="32"/>
          <w:szCs w:val="32"/>
        </w:rPr>
        <w:t>科技成果</w:t>
      </w:r>
      <w:r w:rsidR="0007730E" w:rsidRPr="008307B4">
        <w:rPr>
          <w:sz w:val="32"/>
          <w:szCs w:val="32"/>
        </w:rPr>
        <w:t>落地转化。组织科技特派员项目</w:t>
      </w:r>
      <w:r w:rsidR="0007730E" w:rsidRPr="008307B4">
        <w:rPr>
          <w:sz w:val="32"/>
          <w:szCs w:val="32"/>
        </w:rPr>
        <w:t>10</w:t>
      </w:r>
      <w:r w:rsidR="0007730E" w:rsidRPr="008307B4">
        <w:rPr>
          <w:sz w:val="32"/>
          <w:szCs w:val="32"/>
        </w:rPr>
        <w:t>项</w:t>
      </w:r>
      <w:r w:rsidR="00D97BA9" w:rsidRPr="008307B4">
        <w:rPr>
          <w:sz w:val="32"/>
          <w:szCs w:val="32"/>
        </w:rPr>
        <w:t>，</w:t>
      </w:r>
      <w:r w:rsidR="0007730E" w:rsidRPr="008307B4">
        <w:rPr>
          <w:sz w:val="32"/>
          <w:szCs w:val="32"/>
        </w:rPr>
        <w:t>新认定第七批科技特派员</w:t>
      </w:r>
      <w:r w:rsidR="0007730E" w:rsidRPr="008307B4">
        <w:rPr>
          <w:sz w:val="32"/>
          <w:szCs w:val="32"/>
        </w:rPr>
        <w:t>277</w:t>
      </w:r>
      <w:r w:rsidR="0007730E" w:rsidRPr="008307B4">
        <w:rPr>
          <w:sz w:val="32"/>
          <w:szCs w:val="32"/>
        </w:rPr>
        <w:t>人，截至目前，全市科技特派员队伍达</w:t>
      </w:r>
      <w:r w:rsidR="0007730E" w:rsidRPr="008307B4">
        <w:rPr>
          <w:sz w:val="32"/>
          <w:szCs w:val="32"/>
        </w:rPr>
        <w:t>900</w:t>
      </w:r>
      <w:r w:rsidR="0007730E" w:rsidRPr="008307B4">
        <w:rPr>
          <w:sz w:val="32"/>
          <w:szCs w:val="32"/>
        </w:rPr>
        <w:t>余名。</w:t>
      </w:r>
      <w:r w:rsidR="009D5753" w:rsidRPr="008307B4">
        <w:rPr>
          <w:sz w:val="32"/>
          <w:szCs w:val="32"/>
        </w:rPr>
        <w:t>其中</w:t>
      </w:r>
      <w:r w:rsidR="009D5753" w:rsidRPr="008307B4">
        <w:rPr>
          <w:sz w:val="32"/>
          <w:szCs w:val="32"/>
        </w:rPr>
        <w:t xml:space="preserve"> </w:t>
      </w:r>
      <w:r w:rsidR="0007730E" w:rsidRPr="008307B4">
        <w:rPr>
          <w:sz w:val="32"/>
          <w:szCs w:val="32"/>
        </w:rPr>
        <w:t>“</w:t>
      </w:r>
      <w:r w:rsidR="0007730E" w:rsidRPr="008307B4">
        <w:rPr>
          <w:sz w:val="32"/>
          <w:szCs w:val="32"/>
        </w:rPr>
        <w:t>家禽超级细菌智能化流行病学监测与抗菌药噬菌体联用技术集成与示范推广</w:t>
      </w:r>
      <w:r w:rsidR="0007730E" w:rsidRPr="008307B4">
        <w:rPr>
          <w:sz w:val="32"/>
          <w:szCs w:val="32"/>
        </w:rPr>
        <w:t>”</w:t>
      </w:r>
      <w:r w:rsidR="0007730E" w:rsidRPr="008307B4">
        <w:rPr>
          <w:sz w:val="32"/>
          <w:szCs w:val="32"/>
        </w:rPr>
        <w:t>项目，</w:t>
      </w:r>
      <w:r w:rsidR="0007730E" w:rsidRPr="008307B4">
        <w:rPr>
          <w:kern w:val="0"/>
          <w:sz w:val="32"/>
          <w:szCs w:val="32"/>
        </w:rPr>
        <w:t>完成青岛市</w:t>
      </w:r>
      <w:r w:rsidR="0007730E" w:rsidRPr="008307B4">
        <w:rPr>
          <w:kern w:val="0"/>
          <w:sz w:val="32"/>
          <w:szCs w:val="32"/>
        </w:rPr>
        <w:t>5</w:t>
      </w:r>
      <w:r w:rsidR="0007730E" w:rsidRPr="008307B4">
        <w:rPr>
          <w:kern w:val="0"/>
          <w:sz w:val="32"/>
          <w:szCs w:val="32"/>
        </w:rPr>
        <w:t>个区市</w:t>
      </w:r>
      <w:r w:rsidR="0007730E" w:rsidRPr="008307B4">
        <w:rPr>
          <w:kern w:val="0"/>
          <w:sz w:val="32"/>
          <w:szCs w:val="32"/>
        </w:rPr>
        <w:t>49</w:t>
      </w:r>
      <w:r w:rsidR="0007730E" w:rsidRPr="008307B4">
        <w:rPr>
          <w:kern w:val="0"/>
          <w:sz w:val="32"/>
          <w:szCs w:val="32"/>
        </w:rPr>
        <w:t>个养禽场开展主要流行病原菌的检测，建起青岛地区家禽主要流行菌株菌种库。</w:t>
      </w:r>
    </w:p>
    <w:p w14:paraId="2DB25747" w14:textId="77777777" w:rsidR="0007730E" w:rsidRPr="00743CEE" w:rsidRDefault="0007730E" w:rsidP="00D82C6D">
      <w:pPr>
        <w:pStyle w:val="aa"/>
        <w:widowControl/>
        <w:spacing w:line="560" w:lineRule="exact"/>
        <w:ind w:firstLineChars="200" w:firstLine="643"/>
        <w:rPr>
          <w:b/>
          <w:sz w:val="32"/>
          <w:szCs w:val="32"/>
        </w:rPr>
      </w:pPr>
      <w:r w:rsidRPr="008307B4">
        <w:rPr>
          <w:b/>
          <w:bCs/>
          <w:kern w:val="2"/>
          <w:sz w:val="32"/>
          <w:szCs w:val="32"/>
        </w:rPr>
        <w:t>人口与健康领域</w:t>
      </w:r>
      <w:r w:rsidR="00405B05" w:rsidRPr="00743CEE">
        <w:rPr>
          <w:rFonts w:eastAsia="楷体_GB2312"/>
          <w:kern w:val="2"/>
          <w:sz w:val="32"/>
          <w:szCs w:val="32"/>
        </w:rPr>
        <w:t>，</w:t>
      </w:r>
      <w:r w:rsidRPr="00743CEE">
        <w:rPr>
          <w:sz w:val="32"/>
          <w:szCs w:val="32"/>
        </w:rPr>
        <w:t>突出</w:t>
      </w:r>
      <w:r w:rsidR="009D5753" w:rsidRPr="00743CEE">
        <w:rPr>
          <w:sz w:val="32"/>
          <w:szCs w:val="32"/>
        </w:rPr>
        <w:t>科技惠民生、</w:t>
      </w:r>
      <w:r w:rsidRPr="00743CEE">
        <w:rPr>
          <w:sz w:val="32"/>
          <w:szCs w:val="32"/>
        </w:rPr>
        <w:t>人口健康水平提升。围绕西医临床科技创新、公共卫生领域科技创新、中医药关键技术创新、科技促进康复与</w:t>
      </w:r>
      <w:proofErr w:type="gramStart"/>
      <w:r w:rsidRPr="00743CEE">
        <w:rPr>
          <w:sz w:val="32"/>
          <w:szCs w:val="32"/>
        </w:rPr>
        <w:t>医</w:t>
      </w:r>
      <w:proofErr w:type="gramEnd"/>
      <w:r w:rsidRPr="00743CEE">
        <w:rPr>
          <w:sz w:val="32"/>
          <w:szCs w:val="32"/>
        </w:rPr>
        <w:t>养结合体系建设开展创新方法或临床应用研究项目</w:t>
      </w:r>
      <w:r w:rsidRPr="00743CEE">
        <w:rPr>
          <w:sz w:val="32"/>
          <w:szCs w:val="32"/>
        </w:rPr>
        <w:t>21</w:t>
      </w:r>
      <w:r w:rsidRPr="00743CEE">
        <w:rPr>
          <w:sz w:val="32"/>
          <w:szCs w:val="32"/>
        </w:rPr>
        <w:t>项</w:t>
      </w:r>
      <w:r w:rsidR="009D5753" w:rsidRPr="00743CEE">
        <w:rPr>
          <w:sz w:val="32"/>
          <w:szCs w:val="32"/>
        </w:rPr>
        <w:t>。</w:t>
      </w:r>
      <w:r w:rsidRPr="00743CEE">
        <w:rPr>
          <w:sz w:val="32"/>
          <w:szCs w:val="32"/>
        </w:rPr>
        <w:t>通过</w:t>
      </w:r>
      <w:r w:rsidRPr="00743CEE">
        <w:rPr>
          <w:sz w:val="32"/>
          <w:szCs w:val="32"/>
        </w:rPr>
        <w:t>“</w:t>
      </w:r>
      <w:r w:rsidRPr="00743CEE">
        <w:rPr>
          <w:sz w:val="32"/>
          <w:szCs w:val="32"/>
        </w:rPr>
        <w:t>组阁揭榜</w:t>
      </w:r>
      <w:r w:rsidRPr="00743CEE">
        <w:rPr>
          <w:sz w:val="32"/>
          <w:szCs w:val="32"/>
        </w:rPr>
        <w:t>”</w:t>
      </w:r>
      <w:r w:rsidRPr="00743CEE">
        <w:rPr>
          <w:sz w:val="32"/>
          <w:szCs w:val="32"/>
        </w:rPr>
        <w:t>方式</w:t>
      </w:r>
      <w:r w:rsidR="009D5753" w:rsidRPr="00743CEE">
        <w:rPr>
          <w:sz w:val="32"/>
          <w:szCs w:val="32"/>
        </w:rPr>
        <w:t>，</w:t>
      </w:r>
      <w:r w:rsidRPr="00743CEE">
        <w:rPr>
          <w:sz w:val="32"/>
          <w:szCs w:val="32"/>
        </w:rPr>
        <w:t>组织实施</w:t>
      </w:r>
      <w:r w:rsidRPr="00743CEE">
        <w:rPr>
          <w:sz w:val="32"/>
          <w:szCs w:val="32"/>
        </w:rPr>
        <w:t>“</w:t>
      </w:r>
      <w:r w:rsidRPr="00743CEE">
        <w:rPr>
          <w:sz w:val="32"/>
          <w:szCs w:val="32"/>
        </w:rPr>
        <w:t>新型高舒适一体化防护服关键技术研究及产业化</w:t>
      </w:r>
      <w:r w:rsidRPr="00743CEE">
        <w:rPr>
          <w:sz w:val="32"/>
          <w:szCs w:val="32"/>
        </w:rPr>
        <w:t>”</w:t>
      </w:r>
      <w:r w:rsidRPr="00743CEE">
        <w:rPr>
          <w:sz w:val="32"/>
          <w:szCs w:val="32"/>
        </w:rPr>
        <w:t>项目，</w:t>
      </w:r>
      <w:proofErr w:type="gramStart"/>
      <w:r w:rsidRPr="00743CEE">
        <w:rPr>
          <w:sz w:val="32"/>
          <w:szCs w:val="32"/>
        </w:rPr>
        <w:t>已获批非无菌</w:t>
      </w:r>
      <w:proofErr w:type="gramEnd"/>
      <w:r w:rsidRPr="00743CEE">
        <w:rPr>
          <w:sz w:val="32"/>
          <w:szCs w:val="32"/>
        </w:rPr>
        <w:t>和无菌两种二类医疗器材产品注册证和生产资质。</w:t>
      </w:r>
      <w:r w:rsidRPr="00894A09">
        <w:rPr>
          <w:kern w:val="2"/>
          <w:sz w:val="32"/>
          <w:szCs w:val="32"/>
        </w:rPr>
        <w:t>“</w:t>
      </w:r>
      <w:r w:rsidRPr="00894A09">
        <w:rPr>
          <w:kern w:val="2"/>
          <w:sz w:val="32"/>
          <w:szCs w:val="32"/>
        </w:rPr>
        <w:t>中医药来源的新型</w:t>
      </w:r>
      <w:r w:rsidRPr="00894A09">
        <w:rPr>
          <w:kern w:val="2"/>
          <w:sz w:val="32"/>
          <w:szCs w:val="32"/>
        </w:rPr>
        <w:t>SARS-CoV-2</w:t>
      </w:r>
      <w:r w:rsidRPr="00894A09">
        <w:rPr>
          <w:kern w:val="2"/>
          <w:sz w:val="32"/>
          <w:szCs w:val="32"/>
        </w:rPr>
        <w:t>抑制剂高通量筛选和研发</w:t>
      </w:r>
      <w:r w:rsidRPr="00894A09">
        <w:rPr>
          <w:kern w:val="2"/>
          <w:sz w:val="32"/>
          <w:szCs w:val="32"/>
        </w:rPr>
        <w:t>”</w:t>
      </w:r>
      <w:r w:rsidRPr="00894A09">
        <w:rPr>
          <w:kern w:val="2"/>
          <w:sz w:val="32"/>
          <w:szCs w:val="32"/>
        </w:rPr>
        <w:t>项目</w:t>
      </w:r>
      <w:r w:rsidRPr="00743CEE">
        <w:rPr>
          <w:rFonts w:eastAsia="楷体_GB2312"/>
          <w:kern w:val="2"/>
          <w:sz w:val="32"/>
          <w:szCs w:val="32"/>
        </w:rPr>
        <w:t>，</w:t>
      </w:r>
      <w:r w:rsidRPr="00743CEE">
        <w:rPr>
          <w:bCs/>
          <w:sz w:val="32"/>
          <w:szCs w:val="32"/>
        </w:rPr>
        <w:t>建立</w:t>
      </w:r>
      <w:r w:rsidRPr="00743CEE">
        <w:rPr>
          <w:sz w:val="32"/>
          <w:szCs w:val="32"/>
        </w:rPr>
        <w:t>基于</w:t>
      </w:r>
      <w:r w:rsidRPr="00743CEE">
        <w:rPr>
          <w:sz w:val="32"/>
          <w:szCs w:val="32"/>
        </w:rPr>
        <w:t>SARS-CoV-2</w:t>
      </w:r>
      <w:r w:rsidRPr="00743CEE">
        <w:rPr>
          <w:sz w:val="32"/>
          <w:szCs w:val="32"/>
        </w:rPr>
        <w:t>刺突（</w:t>
      </w:r>
      <w:r w:rsidRPr="00743CEE">
        <w:rPr>
          <w:sz w:val="32"/>
          <w:szCs w:val="32"/>
        </w:rPr>
        <w:t>S</w:t>
      </w:r>
      <w:r w:rsidRPr="00743CEE">
        <w:rPr>
          <w:sz w:val="32"/>
          <w:szCs w:val="32"/>
        </w:rPr>
        <w:t>）蛋白靶点的</w:t>
      </w:r>
      <w:r w:rsidRPr="00743CEE">
        <w:rPr>
          <w:sz w:val="32"/>
          <w:szCs w:val="32"/>
        </w:rPr>
        <w:lastRenderedPageBreak/>
        <w:t>抗病毒药物筛选等</w:t>
      </w:r>
      <w:r w:rsidRPr="00743CEE">
        <w:rPr>
          <w:bCs/>
          <w:sz w:val="32"/>
          <w:szCs w:val="32"/>
        </w:rPr>
        <w:t>3</w:t>
      </w:r>
      <w:r w:rsidRPr="00743CEE">
        <w:rPr>
          <w:bCs/>
          <w:sz w:val="32"/>
          <w:szCs w:val="32"/>
        </w:rPr>
        <w:t>个高通量筛选体系，发现</w:t>
      </w:r>
      <w:r w:rsidRPr="00743CEE">
        <w:rPr>
          <w:sz w:val="32"/>
          <w:szCs w:val="32"/>
        </w:rPr>
        <w:t>4</w:t>
      </w:r>
      <w:r w:rsidRPr="00743CEE">
        <w:rPr>
          <w:sz w:val="32"/>
          <w:szCs w:val="32"/>
        </w:rPr>
        <w:t>种中药单体具有抗新冠活性</w:t>
      </w:r>
      <w:r w:rsidR="004A64CE" w:rsidRPr="00743CEE">
        <w:rPr>
          <w:sz w:val="32"/>
          <w:szCs w:val="32"/>
        </w:rPr>
        <w:t>，</w:t>
      </w:r>
      <w:r w:rsidRPr="00743CEE">
        <w:rPr>
          <w:sz w:val="32"/>
          <w:szCs w:val="32"/>
        </w:rPr>
        <w:t>5</w:t>
      </w:r>
      <w:r w:rsidRPr="00743CEE">
        <w:rPr>
          <w:sz w:val="32"/>
          <w:szCs w:val="32"/>
        </w:rPr>
        <w:t>种中药提取物具有</w:t>
      </w:r>
      <w:r w:rsidRPr="00743CEE">
        <w:rPr>
          <w:sz w:val="32"/>
          <w:szCs w:val="32"/>
        </w:rPr>
        <w:t>3CL</w:t>
      </w:r>
      <w:r w:rsidRPr="00743CEE">
        <w:rPr>
          <w:sz w:val="32"/>
          <w:szCs w:val="32"/>
        </w:rPr>
        <w:t>蛋白酶的抑制活性。</w:t>
      </w:r>
    </w:p>
    <w:p w14:paraId="2DCB0A66" w14:textId="77777777" w:rsidR="00405B05" w:rsidRPr="00743CEE" w:rsidRDefault="0007730E" w:rsidP="00405B05">
      <w:pPr>
        <w:spacing w:line="560" w:lineRule="exact"/>
        <w:ind w:firstLineChars="200" w:firstLine="643"/>
        <w:rPr>
          <w:sz w:val="32"/>
          <w:szCs w:val="32"/>
        </w:rPr>
      </w:pPr>
      <w:r w:rsidRPr="008307B4">
        <w:rPr>
          <w:b/>
          <w:bCs/>
          <w:sz w:val="32"/>
          <w:szCs w:val="32"/>
        </w:rPr>
        <w:t>社会发展领域</w:t>
      </w:r>
      <w:r w:rsidR="00405B05" w:rsidRPr="00743CEE">
        <w:rPr>
          <w:rFonts w:eastAsia="楷体_GB2312"/>
          <w:sz w:val="32"/>
          <w:szCs w:val="32"/>
        </w:rPr>
        <w:t>，</w:t>
      </w:r>
      <w:r w:rsidRPr="00743CEE">
        <w:rPr>
          <w:sz w:val="32"/>
          <w:szCs w:val="32"/>
        </w:rPr>
        <w:t>围绕污染防治、安全生产、节能减排、</w:t>
      </w:r>
      <w:r w:rsidRPr="00743CEE">
        <w:rPr>
          <w:color w:val="000000"/>
          <w:sz w:val="32"/>
          <w:szCs w:val="32"/>
        </w:rPr>
        <w:t>食品安全</w:t>
      </w:r>
      <w:r w:rsidRPr="00743CEE">
        <w:rPr>
          <w:sz w:val="32"/>
          <w:szCs w:val="32"/>
        </w:rPr>
        <w:t>等方向，立项资助</w:t>
      </w:r>
      <w:r w:rsidRPr="00743CEE">
        <w:rPr>
          <w:sz w:val="32"/>
          <w:szCs w:val="32"/>
        </w:rPr>
        <w:t>“</w:t>
      </w:r>
      <w:r w:rsidRPr="00743CEE">
        <w:rPr>
          <w:sz w:val="32"/>
          <w:szCs w:val="32"/>
        </w:rPr>
        <w:t>化工园区安全环保一体化风险防控技术及其应用研究</w:t>
      </w:r>
      <w:r w:rsidRPr="00743CEE">
        <w:rPr>
          <w:sz w:val="32"/>
          <w:szCs w:val="32"/>
        </w:rPr>
        <w:t>”</w:t>
      </w:r>
      <w:r w:rsidRPr="00743CEE">
        <w:rPr>
          <w:sz w:val="32"/>
          <w:szCs w:val="32"/>
        </w:rPr>
        <w:t>等</w:t>
      </w:r>
      <w:r w:rsidRPr="00743CEE">
        <w:rPr>
          <w:sz w:val="32"/>
          <w:szCs w:val="32"/>
        </w:rPr>
        <w:t>18</w:t>
      </w:r>
      <w:r w:rsidRPr="00743CEE">
        <w:rPr>
          <w:sz w:val="32"/>
          <w:szCs w:val="32"/>
        </w:rPr>
        <w:t>个项目，开展产学研项目合作</w:t>
      </w:r>
      <w:r w:rsidRPr="00743CEE">
        <w:rPr>
          <w:sz w:val="32"/>
          <w:szCs w:val="32"/>
        </w:rPr>
        <w:t>13</w:t>
      </w:r>
      <w:r w:rsidRPr="00743CEE">
        <w:rPr>
          <w:sz w:val="32"/>
          <w:szCs w:val="32"/>
        </w:rPr>
        <w:t>项，启动关键技术攻关</w:t>
      </w:r>
      <w:r w:rsidRPr="00743CEE">
        <w:rPr>
          <w:sz w:val="32"/>
          <w:szCs w:val="32"/>
        </w:rPr>
        <w:t>15</w:t>
      </w:r>
      <w:r w:rsidRPr="00743CEE">
        <w:rPr>
          <w:sz w:val="32"/>
          <w:szCs w:val="32"/>
        </w:rPr>
        <w:t>个，形成示范基地、中试线或生产线</w:t>
      </w:r>
      <w:r w:rsidRPr="00743CEE">
        <w:rPr>
          <w:sz w:val="32"/>
          <w:szCs w:val="32"/>
        </w:rPr>
        <w:t>4</w:t>
      </w:r>
      <w:r w:rsidRPr="00743CEE">
        <w:rPr>
          <w:sz w:val="32"/>
          <w:szCs w:val="32"/>
        </w:rPr>
        <w:t>个，开发新产品</w:t>
      </w:r>
      <w:r w:rsidRPr="00743CEE">
        <w:rPr>
          <w:sz w:val="32"/>
          <w:szCs w:val="32"/>
        </w:rPr>
        <w:t>/</w:t>
      </w:r>
      <w:r w:rsidRPr="00743CEE">
        <w:rPr>
          <w:sz w:val="32"/>
          <w:szCs w:val="32"/>
        </w:rPr>
        <w:t>培育新品种</w:t>
      </w:r>
      <w:r w:rsidRPr="00743CEE">
        <w:rPr>
          <w:sz w:val="32"/>
          <w:szCs w:val="32"/>
        </w:rPr>
        <w:t>3</w:t>
      </w:r>
      <w:r w:rsidRPr="00743CEE">
        <w:rPr>
          <w:sz w:val="32"/>
          <w:szCs w:val="32"/>
        </w:rPr>
        <w:t>个，组织学术交流、对外培训、服务等相关活动</w:t>
      </w:r>
      <w:r w:rsidRPr="00743CEE">
        <w:rPr>
          <w:sz w:val="32"/>
          <w:szCs w:val="32"/>
        </w:rPr>
        <w:t>955</w:t>
      </w:r>
      <w:r w:rsidRPr="00743CEE">
        <w:rPr>
          <w:sz w:val="32"/>
          <w:szCs w:val="32"/>
        </w:rPr>
        <w:t>人次，申请专利</w:t>
      </w:r>
      <w:r w:rsidRPr="00743CEE">
        <w:rPr>
          <w:sz w:val="32"/>
          <w:szCs w:val="32"/>
        </w:rPr>
        <w:t>22</w:t>
      </w:r>
      <w:r w:rsidRPr="00743CEE">
        <w:rPr>
          <w:sz w:val="32"/>
          <w:szCs w:val="32"/>
        </w:rPr>
        <w:t>项，带动就业</w:t>
      </w:r>
      <w:r w:rsidRPr="00743CEE">
        <w:rPr>
          <w:sz w:val="32"/>
          <w:szCs w:val="32"/>
        </w:rPr>
        <w:t>37</w:t>
      </w:r>
      <w:r w:rsidRPr="00743CEE">
        <w:rPr>
          <w:sz w:val="32"/>
          <w:szCs w:val="32"/>
        </w:rPr>
        <w:t>人，带动相关产业产值</w:t>
      </w:r>
      <w:r w:rsidRPr="00743CEE">
        <w:rPr>
          <w:sz w:val="32"/>
          <w:szCs w:val="32"/>
        </w:rPr>
        <w:t>2200</w:t>
      </w:r>
      <w:r w:rsidRPr="00743CEE">
        <w:rPr>
          <w:sz w:val="32"/>
          <w:szCs w:val="32"/>
        </w:rPr>
        <w:t>万元。</w:t>
      </w:r>
      <w:bookmarkStart w:id="17" w:name="_Toc73720130"/>
    </w:p>
    <w:p w14:paraId="615AA918" w14:textId="44A76671" w:rsidR="0007730E" w:rsidRPr="00743CEE" w:rsidRDefault="0007730E" w:rsidP="005F6B4A">
      <w:pPr>
        <w:pStyle w:val="5"/>
        <w:ind w:firstLineChars="200" w:firstLine="643"/>
      </w:pPr>
      <w:r w:rsidRPr="00743CEE">
        <w:t>（</w:t>
      </w:r>
      <w:r w:rsidRPr="00743CEE">
        <w:t>5</w:t>
      </w:r>
      <w:r w:rsidRPr="00743CEE">
        <w:t>）</w:t>
      </w:r>
      <w:r w:rsidR="008307B4">
        <w:rPr>
          <w:rFonts w:hint="eastAsia"/>
        </w:rPr>
        <w:t xml:space="preserve"> </w:t>
      </w:r>
      <w:r w:rsidRPr="00743CEE">
        <w:t>科技服务业培育专项</w:t>
      </w:r>
      <w:bookmarkEnd w:id="17"/>
    </w:p>
    <w:p w14:paraId="6E15E6D7" w14:textId="77777777" w:rsidR="00412544" w:rsidRPr="00743CEE" w:rsidRDefault="0007730E" w:rsidP="00834ECB">
      <w:pPr>
        <w:spacing w:line="560" w:lineRule="exact"/>
        <w:ind w:firstLineChars="200" w:firstLine="640"/>
        <w:jc w:val="left"/>
        <w:rPr>
          <w:sz w:val="32"/>
          <w:szCs w:val="32"/>
        </w:rPr>
      </w:pPr>
      <w:r w:rsidRPr="00743CEE">
        <w:rPr>
          <w:sz w:val="32"/>
          <w:szCs w:val="32"/>
        </w:rPr>
        <w:t>2021</w:t>
      </w:r>
      <w:r w:rsidRPr="00743CEE">
        <w:rPr>
          <w:sz w:val="32"/>
          <w:szCs w:val="32"/>
        </w:rPr>
        <w:t>年科技服务培育专项主要支持孵化器培育高企奖励，市科技文献共享服务平台建设，技术合同服务点补助及创新战略研究。</w:t>
      </w:r>
      <w:r w:rsidR="00412544" w:rsidRPr="00743CEE">
        <w:rPr>
          <w:sz w:val="32"/>
          <w:szCs w:val="32"/>
        </w:rPr>
        <w:t>预算安排资金</w:t>
      </w:r>
      <w:r w:rsidR="00412544" w:rsidRPr="00743CEE">
        <w:rPr>
          <w:sz w:val="32"/>
          <w:szCs w:val="32"/>
        </w:rPr>
        <w:t>1417.62</w:t>
      </w:r>
      <w:r w:rsidR="00412544" w:rsidRPr="00743CEE">
        <w:rPr>
          <w:sz w:val="32"/>
          <w:szCs w:val="32"/>
        </w:rPr>
        <w:t>万元，</w:t>
      </w:r>
      <w:r w:rsidRPr="00743CEE">
        <w:rPr>
          <w:sz w:val="32"/>
          <w:szCs w:val="32"/>
        </w:rPr>
        <w:t>实际执行</w:t>
      </w:r>
      <w:r w:rsidRPr="00743CEE">
        <w:rPr>
          <w:sz w:val="32"/>
          <w:szCs w:val="32"/>
        </w:rPr>
        <w:t>1359.62</w:t>
      </w:r>
      <w:r w:rsidRPr="00743CEE">
        <w:rPr>
          <w:sz w:val="32"/>
          <w:szCs w:val="32"/>
        </w:rPr>
        <w:t>万元，预算执行率</w:t>
      </w:r>
      <w:r w:rsidRPr="00743CEE">
        <w:rPr>
          <w:sz w:val="32"/>
          <w:szCs w:val="32"/>
        </w:rPr>
        <w:t>95.91%</w:t>
      </w:r>
      <w:r w:rsidRPr="00743CEE">
        <w:rPr>
          <w:sz w:val="32"/>
          <w:szCs w:val="32"/>
        </w:rPr>
        <w:t>。</w:t>
      </w:r>
    </w:p>
    <w:tbl>
      <w:tblPr>
        <w:tblW w:w="8280" w:type="dxa"/>
        <w:tblInd w:w="192" w:type="dxa"/>
        <w:tblLook w:val="04A0" w:firstRow="1" w:lastRow="0" w:firstColumn="1" w:lastColumn="0" w:noHBand="0" w:noVBand="1"/>
      </w:tblPr>
      <w:tblGrid>
        <w:gridCol w:w="1107"/>
        <w:gridCol w:w="3771"/>
        <w:gridCol w:w="1134"/>
        <w:gridCol w:w="992"/>
        <w:gridCol w:w="1276"/>
      </w:tblGrid>
      <w:tr w:rsidR="001B1712" w:rsidRPr="00743CEE" w14:paraId="3E2F1375" w14:textId="77777777" w:rsidTr="00582C0F">
        <w:trPr>
          <w:trHeight w:val="571"/>
        </w:trPr>
        <w:tc>
          <w:tcPr>
            <w:tcW w:w="1107" w:type="dxa"/>
            <w:tcBorders>
              <w:top w:val="single" w:sz="4" w:space="0" w:color="auto"/>
              <w:left w:val="single" w:sz="4" w:space="0" w:color="auto"/>
              <w:bottom w:val="single" w:sz="4" w:space="0" w:color="auto"/>
              <w:right w:val="single" w:sz="4" w:space="0" w:color="auto"/>
            </w:tcBorders>
            <w:shd w:val="clear" w:color="000000" w:fill="FFFFFF"/>
            <w:hideMark/>
          </w:tcPr>
          <w:p w14:paraId="5945C03D" w14:textId="77777777" w:rsidR="001B1712" w:rsidRPr="00743CEE" w:rsidRDefault="001B1712" w:rsidP="00C63D2C">
            <w:pPr>
              <w:widowControl/>
              <w:jc w:val="center"/>
              <w:rPr>
                <w:color w:val="000000"/>
                <w:kern w:val="0"/>
                <w:sz w:val="18"/>
                <w:szCs w:val="18"/>
              </w:rPr>
            </w:pPr>
            <w:r w:rsidRPr="00743CEE">
              <w:rPr>
                <w:color w:val="000000"/>
                <w:kern w:val="0"/>
                <w:sz w:val="18"/>
                <w:szCs w:val="18"/>
              </w:rPr>
              <w:t>专项类别</w:t>
            </w:r>
          </w:p>
        </w:tc>
        <w:tc>
          <w:tcPr>
            <w:tcW w:w="3771" w:type="dxa"/>
            <w:tcBorders>
              <w:top w:val="single" w:sz="4" w:space="0" w:color="auto"/>
              <w:left w:val="nil"/>
              <w:bottom w:val="single" w:sz="4" w:space="0" w:color="auto"/>
              <w:right w:val="single" w:sz="4" w:space="0" w:color="auto"/>
            </w:tcBorders>
            <w:shd w:val="clear" w:color="000000" w:fill="FFFFFF"/>
            <w:vAlign w:val="center"/>
            <w:hideMark/>
          </w:tcPr>
          <w:p w14:paraId="63ECC0FF" w14:textId="77777777" w:rsidR="001B1712" w:rsidRPr="00743CEE" w:rsidRDefault="001B1712" w:rsidP="00C63D2C">
            <w:pPr>
              <w:widowControl/>
              <w:jc w:val="center"/>
              <w:rPr>
                <w:color w:val="000000"/>
                <w:kern w:val="0"/>
                <w:sz w:val="18"/>
                <w:szCs w:val="18"/>
              </w:rPr>
            </w:pPr>
            <w:r w:rsidRPr="00743CEE">
              <w:rPr>
                <w:color w:val="000000"/>
                <w:kern w:val="0"/>
                <w:sz w:val="18"/>
                <w:szCs w:val="18"/>
              </w:rPr>
              <w:t>预算具体内容</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CB4D281" w14:textId="77777777" w:rsidR="001B1712" w:rsidRPr="00743CEE" w:rsidRDefault="001B1712" w:rsidP="00405B05">
            <w:pPr>
              <w:widowControl/>
              <w:jc w:val="center"/>
              <w:rPr>
                <w:kern w:val="0"/>
                <w:sz w:val="18"/>
                <w:szCs w:val="18"/>
              </w:rPr>
            </w:pPr>
            <w:r w:rsidRPr="00743CEE">
              <w:rPr>
                <w:kern w:val="0"/>
                <w:sz w:val="18"/>
                <w:szCs w:val="18"/>
              </w:rPr>
              <w:t>预算安排</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0FFC4681" w14:textId="77777777" w:rsidR="001B1712" w:rsidRPr="00743CEE" w:rsidRDefault="001B1712" w:rsidP="00C63D2C">
            <w:pPr>
              <w:widowControl/>
              <w:jc w:val="center"/>
              <w:rPr>
                <w:kern w:val="0"/>
                <w:sz w:val="18"/>
                <w:szCs w:val="18"/>
              </w:rPr>
            </w:pPr>
            <w:r w:rsidRPr="00743CEE">
              <w:rPr>
                <w:kern w:val="0"/>
                <w:sz w:val="18"/>
                <w:szCs w:val="18"/>
              </w:rPr>
              <w:t>实际</w:t>
            </w:r>
            <w:r w:rsidR="00405B05" w:rsidRPr="00743CEE">
              <w:rPr>
                <w:kern w:val="0"/>
                <w:sz w:val="18"/>
                <w:szCs w:val="18"/>
              </w:rPr>
              <w:t>执行</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C2979B6" w14:textId="77777777" w:rsidR="001B1712" w:rsidRPr="00743CEE" w:rsidRDefault="00296A68" w:rsidP="00296A68">
            <w:pPr>
              <w:widowControl/>
              <w:jc w:val="center"/>
              <w:rPr>
                <w:kern w:val="0"/>
                <w:sz w:val="18"/>
                <w:szCs w:val="18"/>
              </w:rPr>
            </w:pPr>
            <w:r w:rsidRPr="00743CEE">
              <w:rPr>
                <w:kern w:val="0"/>
                <w:sz w:val="18"/>
                <w:szCs w:val="18"/>
              </w:rPr>
              <w:t>备注</w:t>
            </w:r>
          </w:p>
        </w:tc>
      </w:tr>
      <w:tr w:rsidR="001B1712" w:rsidRPr="00743CEE" w14:paraId="011D2116" w14:textId="77777777" w:rsidTr="00582C0F">
        <w:trPr>
          <w:trHeight w:val="551"/>
        </w:trPr>
        <w:tc>
          <w:tcPr>
            <w:tcW w:w="1107" w:type="dxa"/>
            <w:vMerge w:val="restart"/>
            <w:tcBorders>
              <w:top w:val="nil"/>
              <w:left w:val="single" w:sz="4" w:space="0" w:color="auto"/>
              <w:bottom w:val="single" w:sz="4" w:space="0" w:color="auto"/>
              <w:right w:val="single" w:sz="4" w:space="0" w:color="auto"/>
            </w:tcBorders>
            <w:shd w:val="clear" w:color="000000" w:fill="FFFFFF"/>
            <w:hideMark/>
          </w:tcPr>
          <w:p w14:paraId="2F0A4F43" w14:textId="77777777" w:rsidR="001B1712" w:rsidRPr="00743CEE" w:rsidRDefault="001B1712" w:rsidP="004A64CE">
            <w:pPr>
              <w:widowControl/>
              <w:jc w:val="center"/>
              <w:rPr>
                <w:color w:val="000000"/>
                <w:kern w:val="0"/>
                <w:sz w:val="18"/>
                <w:szCs w:val="18"/>
              </w:rPr>
            </w:pPr>
            <w:r w:rsidRPr="00743CEE">
              <w:rPr>
                <w:color w:val="000000"/>
                <w:kern w:val="0"/>
                <w:sz w:val="18"/>
                <w:szCs w:val="18"/>
              </w:rPr>
              <w:t>科技服务业培育专项</w:t>
            </w:r>
          </w:p>
        </w:tc>
        <w:tc>
          <w:tcPr>
            <w:tcW w:w="3771" w:type="dxa"/>
            <w:tcBorders>
              <w:top w:val="nil"/>
              <w:left w:val="nil"/>
              <w:bottom w:val="single" w:sz="4" w:space="0" w:color="auto"/>
              <w:right w:val="single" w:sz="4" w:space="0" w:color="auto"/>
            </w:tcBorders>
            <w:shd w:val="clear" w:color="000000" w:fill="FFFFFF"/>
            <w:vAlign w:val="center"/>
            <w:hideMark/>
          </w:tcPr>
          <w:p w14:paraId="398F9C6D" w14:textId="77777777" w:rsidR="001B1712" w:rsidRPr="00743CEE" w:rsidRDefault="001B1712" w:rsidP="00C63D2C">
            <w:pPr>
              <w:widowControl/>
              <w:jc w:val="left"/>
              <w:rPr>
                <w:kern w:val="0"/>
                <w:sz w:val="18"/>
                <w:szCs w:val="18"/>
              </w:rPr>
            </w:pPr>
            <w:r w:rsidRPr="00743CEE">
              <w:rPr>
                <w:kern w:val="0"/>
                <w:sz w:val="18"/>
                <w:szCs w:val="18"/>
              </w:rPr>
              <w:t>孵化器培育高企奖励</w:t>
            </w:r>
            <w:r w:rsidRPr="00743CEE">
              <w:rPr>
                <w:kern w:val="0"/>
                <w:sz w:val="18"/>
                <w:szCs w:val="18"/>
              </w:rPr>
              <w:t>750</w:t>
            </w:r>
            <w:r w:rsidRPr="00743CEE">
              <w:rPr>
                <w:kern w:val="0"/>
                <w:sz w:val="18"/>
                <w:szCs w:val="18"/>
              </w:rPr>
              <w:t>万元。</w:t>
            </w:r>
          </w:p>
        </w:tc>
        <w:tc>
          <w:tcPr>
            <w:tcW w:w="1134" w:type="dxa"/>
            <w:tcBorders>
              <w:top w:val="nil"/>
              <w:left w:val="nil"/>
              <w:bottom w:val="single" w:sz="4" w:space="0" w:color="auto"/>
              <w:right w:val="single" w:sz="4" w:space="0" w:color="auto"/>
            </w:tcBorders>
            <w:shd w:val="clear" w:color="000000" w:fill="FFFFFF"/>
            <w:noWrap/>
            <w:vAlign w:val="center"/>
            <w:hideMark/>
          </w:tcPr>
          <w:p w14:paraId="5570C854" w14:textId="56AECA3B" w:rsidR="001B1712" w:rsidRPr="00743CEE" w:rsidRDefault="00296A68" w:rsidP="00C63D2C">
            <w:pPr>
              <w:widowControl/>
              <w:jc w:val="center"/>
              <w:rPr>
                <w:kern w:val="0"/>
                <w:sz w:val="18"/>
                <w:szCs w:val="18"/>
              </w:rPr>
            </w:pPr>
            <w:r w:rsidRPr="00743CEE">
              <w:rPr>
                <w:kern w:val="0"/>
                <w:sz w:val="18"/>
                <w:szCs w:val="18"/>
              </w:rPr>
              <w:t>750</w:t>
            </w:r>
            <w:r w:rsidR="008307B4">
              <w:rPr>
                <w:kern w:val="0"/>
                <w:sz w:val="18"/>
                <w:szCs w:val="18"/>
              </w:rPr>
              <w:t>.00</w:t>
            </w:r>
          </w:p>
        </w:tc>
        <w:tc>
          <w:tcPr>
            <w:tcW w:w="992" w:type="dxa"/>
            <w:tcBorders>
              <w:top w:val="nil"/>
              <w:left w:val="nil"/>
              <w:bottom w:val="single" w:sz="4" w:space="0" w:color="auto"/>
              <w:right w:val="single" w:sz="4" w:space="0" w:color="auto"/>
            </w:tcBorders>
            <w:shd w:val="clear" w:color="000000" w:fill="FFFFFF"/>
            <w:vAlign w:val="center"/>
            <w:hideMark/>
          </w:tcPr>
          <w:p w14:paraId="62C22A56" w14:textId="7A247B88" w:rsidR="001B1712" w:rsidRPr="00743CEE" w:rsidRDefault="00296A68" w:rsidP="00C63D2C">
            <w:pPr>
              <w:widowControl/>
              <w:jc w:val="center"/>
              <w:rPr>
                <w:kern w:val="0"/>
                <w:sz w:val="18"/>
                <w:szCs w:val="18"/>
              </w:rPr>
            </w:pPr>
            <w:r w:rsidRPr="00743CEE">
              <w:rPr>
                <w:kern w:val="0"/>
                <w:sz w:val="18"/>
                <w:szCs w:val="18"/>
              </w:rPr>
              <w:t>750</w:t>
            </w:r>
            <w:r w:rsidR="008307B4">
              <w:rPr>
                <w:kern w:val="0"/>
                <w:sz w:val="18"/>
                <w:szCs w:val="18"/>
              </w:rPr>
              <w:t>.00</w:t>
            </w:r>
          </w:p>
        </w:tc>
        <w:tc>
          <w:tcPr>
            <w:tcW w:w="1276" w:type="dxa"/>
            <w:tcBorders>
              <w:top w:val="nil"/>
              <w:left w:val="nil"/>
              <w:bottom w:val="single" w:sz="4" w:space="0" w:color="auto"/>
              <w:right w:val="single" w:sz="4" w:space="0" w:color="auto"/>
            </w:tcBorders>
            <w:shd w:val="clear" w:color="000000" w:fill="FFFFFF"/>
          </w:tcPr>
          <w:p w14:paraId="4DDF0DB1" w14:textId="170EEA6D" w:rsidR="001B1712" w:rsidRPr="00743CEE" w:rsidRDefault="00ED550F" w:rsidP="00ED550F">
            <w:pPr>
              <w:widowControl/>
              <w:jc w:val="left"/>
              <w:rPr>
                <w:kern w:val="0"/>
                <w:sz w:val="18"/>
                <w:szCs w:val="18"/>
              </w:rPr>
            </w:pPr>
            <w:r w:rsidRPr="00743CEE">
              <w:rPr>
                <w:kern w:val="0"/>
                <w:sz w:val="18"/>
                <w:szCs w:val="18"/>
              </w:rPr>
              <w:t>奖励</w:t>
            </w:r>
            <w:r>
              <w:rPr>
                <w:rFonts w:hint="eastAsia"/>
                <w:kern w:val="0"/>
                <w:sz w:val="18"/>
                <w:szCs w:val="18"/>
              </w:rPr>
              <w:t>项目</w:t>
            </w:r>
            <w:r w:rsidR="001B1712" w:rsidRPr="00743CEE">
              <w:rPr>
                <w:kern w:val="0"/>
                <w:sz w:val="18"/>
                <w:szCs w:val="18"/>
              </w:rPr>
              <w:t>75</w:t>
            </w:r>
          </w:p>
        </w:tc>
      </w:tr>
      <w:tr w:rsidR="001B1712" w:rsidRPr="00743CEE" w14:paraId="1AFF3C29" w14:textId="77777777" w:rsidTr="00582C0F">
        <w:trPr>
          <w:trHeight w:val="559"/>
        </w:trPr>
        <w:tc>
          <w:tcPr>
            <w:tcW w:w="1107" w:type="dxa"/>
            <w:vMerge/>
            <w:tcBorders>
              <w:top w:val="nil"/>
              <w:left w:val="single" w:sz="4" w:space="0" w:color="auto"/>
              <w:bottom w:val="single" w:sz="4" w:space="0" w:color="auto"/>
              <w:right w:val="single" w:sz="4" w:space="0" w:color="auto"/>
            </w:tcBorders>
            <w:vAlign w:val="center"/>
            <w:hideMark/>
          </w:tcPr>
          <w:p w14:paraId="558AFE0A" w14:textId="77777777" w:rsidR="001B1712" w:rsidRPr="00743CEE" w:rsidRDefault="001B1712" w:rsidP="00C63D2C">
            <w:pPr>
              <w:widowControl/>
              <w:jc w:val="left"/>
              <w:rPr>
                <w:color w:val="000000"/>
                <w:kern w:val="0"/>
                <w:sz w:val="18"/>
                <w:szCs w:val="18"/>
              </w:rPr>
            </w:pPr>
          </w:p>
        </w:tc>
        <w:tc>
          <w:tcPr>
            <w:tcW w:w="3771" w:type="dxa"/>
            <w:tcBorders>
              <w:top w:val="nil"/>
              <w:left w:val="nil"/>
              <w:bottom w:val="single" w:sz="4" w:space="0" w:color="auto"/>
              <w:right w:val="single" w:sz="4" w:space="0" w:color="auto"/>
            </w:tcBorders>
            <w:shd w:val="clear" w:color="000000" w:fill="FFFFFF"/>
            <w:vAlign w:val="center"/>
            <w:hideMark/>
          </w:tcPr>
          <w:p w14:paraId="5040B68D" w14:textId="77777777" w:rsidR="001B1712" w:rsidRPr="00743CEE" w:rsidRDefault="001B1712" w:rsidP="00C63D2C">
            <w:pPr>
              <w:widowControl/>
              <w:jc w:val="left"/>
              <w:rPr>
                <w:kern w:val="0"/>
                <w:sz w:val="18"/>
                <w:szCs w:val="18"/>
              </w:rPr>
            </w:pPr>
            <w:r w:rsidRPr="00743CEE">
              <w:rPr>
                <w:kern w:val="0"/>
                <w:sz w:val="18"/>
                <w:szCs w:val="18"/>
              </w:rPr>
              <w:t>市科技文献共享服务平台</w:t>
            </w:r>
            <w:r w:rsidRPr="00743CEE">
              <w:rPr>
                <w:kern w:val="0"/>
                <w:sz w:val="18"/>
                <w:szCs w:val="18"/>
              </w:rPr>
              <w:t>116</w:t>
            </w:r>
            <w:r w:rsidRPr="00743CEE">
              <w:rPr>
                <w:kern w:val="0"/>
                <w:sz w:val="18"/>
                <w:szCs w:val="18"/>
              </w:rPr>
              <w:t>万元。</w:t>
            </w:r>
          </w:p>
        </w:tc>
        <w:tc>
          <w:tcPr>
            <w:tcW w:w="1134" w:type="dxa"/>
            <w:tcBorders>
              <w:top w:val="nil"/>
              <w:left w:val="nil"/>
              <w:bottom w:val="single" w:sz="4" w:space="0" w:color="auto"/>
              <w:right w:val="single" w:sz="4" w:space="0" w:color="auto"/>
            </w:tcBorders>
            <w:shd w:val="clear" w:color="000000" w:fill="FFFFFF"/>
            <w:noWrap/>
            <w:vAlign w:val="center"/>
            <w:hideMark/>
          </w:tcPr>
          <w:p w14:paraId="5DA81A42" w14:textId="64A3FD6D" w:rsidR="001B1712" w:rsidRPr="00743CEE" w:rsidRDefault="00296A68" w:rsidP="00C63D2C">
            <w:pPr>
              <w:widowControl/>
              <w:jc w:val="center"/>
              <w:rPr>
                <w:kern w:val="0"/>
                <w:sz w:val="18"/>
                <w:szCs w:val="18"/>
              </w:rPr>
            </w:pPr>
            <w:r w:rsidRPr="00743CEE">
              <w:rPr>
                <w:kern w:val="0"/>
                <w:sz w:val="18"/>
                <w:szCs w:val="18"/>
              </w:rPr>
              <w:t>116</w:t>
            </w:r>
            <w:r w:rsidR="008307B4">
              <w:rPr>
                <w:kern w:val="0"/>
                <w:sz w:val="18"/>
                <w:szCs w:val="18"/>
              </w:rPr>
              <w:t>.00</w:t>
            </w:r>
            <w:r w:rsidR="008307B4" w:rsidRPr="00743CEE">
              <w:rPr>
                <w:kern w:val="0"/>
                <w:sz w:val="18"/>
                <w:szCs w:val="18"/>
              </w:rPr>
              <w:t xml:space="preserve"> </w:t>
            </w:r>
            <w:r w:rsidR="001B1712" w:rsidRPr="00743CEE">
              <w:rPr>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14:paraId="15044A6B" w14:textId="023E2388" w:rsidR="001B1712" w:rsidRPr="00743CEE" w:rsidRDefault="00296A68" w:rsidP="00C63D2C">
            <w:pPr>
              <w:widowControl/>
              <w:jc w:val="center"/>
              <w:rPr>
                <w:kern w:val="0"/>
                <w:sz w:val="18"/>
                <w:szCs w:val="18"/>
              </w:rPr>
            </w:pPr>
            <w:r w:rsidRPr="00743CEE">
              <w:rPr>
                <w:kern w:val="0"/>
                <w:sz w:val="18"/>
                <w:szCs w:val="18"/>
              </w:rPr>
              <w:t>58</w:t>
            </w:r>
            <w:r w:rsidR="008307B4">
              <w:rPr>
                <w:kern w:val="0"/>
                <w:sz w:val="18"/>
                <w:szCs w:val="18"/>
              </w:rPr>
              <w:t>.00</w:t>
            </w:r>
          </w:p>
        </w:tc>
        <w:tc>
          <w:tcPr>
            <w:tcW w:w="1276" w:type="dxa"/>
            <w:tcBorders>
              <w:top w:val="nil"/>
              <w:left w:val="nil"/>
              <w:bottom w:val="single" w:sz="4" w:space="0" w:color="auto"/>
              <w:right w:val="single" w:sz="4" w:space="0" w:color="auto"/>
            </w:tcBorders>
            <w:shd w:val="clear" w:color="000000" w:fill="FFFFFF"/>
          </w:tcPr>
          <w:p w14:paraId="60A7A8AF" w14:textId="77777777" w:rsidR="001B1712" w:rsidRPr="00743CEE" w:rsidRDefault="00296A68" w:rsidP="00090399">
            <w:pPr>
              <w:widowControl/>
              <w:spacing w:line="200" w:lineRule="exact"/>
              <w:jc w:val="left"/>
              <w:rPr>
                <w:kern w:val="0"/>
                <w:sz w:val="18"/>
                <w:szCs w:val="18"/>
              </w:rPr>
            </w:pPr>
            <w:r w:rsidRPr="00743CEE">
              <w:rPr>
                <w:kern w:val="0"/>
                <w:sz w:val="18"/>
                <w:szCs w:val="18"/>
              </w:rPr>
              <w:t>调减</w:t>
            </w:r>
            <w:r w:rsidRPr="00743CEE">
              <w:rPr>
                <w:kern w:val="0"/>
                <w:sz w:val="18"/>
                <w:szCs w:val="18"/>
              </w:rPr>
              <w:t>58</w:t>
            </w:r>
            <w:r w:rsidRPr="00743CEE">
              <w:rPr>
                <w:kern w:val="0"/>
                <w:sz w:val="18"/>
                <w:szCs w:val="18"/>
              </w:rPr>
              <w:t>万</w:t>
            </w:r>
            <w:r w:rsidRPr="00743CEE">
              <w:rPr>
                <w:kern w:val="0"/>
                <w:sz w:val="18"/>
                <w:szCs w:val="18"/>
              </w:rPr>
              <w:t>,</w:t>
            </w:r>
            <w:r w:rsidRPr="00743CEE">
              <w:rPr>
                <w:kern w:val="0"/>
                <w:sz w:val="18"/>
                <w:szCs w:val="18"/>
              </w:rPr>
              <w:t>交回财政</w:t>
            </w:r>
          </w:p>
        </w:tc>
      </w:tr>
      <w:tr w:rsidR="001B1712" w:rsidRPr="00743CEE" w14:paraId="6580D918" w14:textId="77777777" w:rsidTr="00582C0F">
        <w:trPr>
          <w:trHeight w:val="555"/>
        </w:trPr>
        <w:tc>
          <w:tcPr>
            <w:tcW w:w="1107" w:type="dxa"/>
            <w:vMerge/>
            <w:tcBorders>
              <w:top w:val="nil"/>
              <w:left w:val="single" w:sz="4" w:space="0" w:color="auto"/>
              <w:bottom w:val="single" w:sz="4" w:space="0" w:color="auto"/>
              <w:right w:val="single" w:sz="4" w:space="0" w:color="auto"/>
            </w:tcBorders>
            <w:vAlign w:val="center"/>
            <w:hideMark/>
          </w:tcPr>
          <w:p w14:paraId="4CB3AAAA" w14:textId="77777777" w:rsidR="001B1712" w:rsidRPr="00743CEE" w:rsidRDefault="001B1712" w:rsidP="00C63D2C">
            <w:pPr>
              <w:widowControl/>
              <w:jc w:val="left"/>
              <w:rPr>
                <w:color w:val="000000"/>
                <w:kern w:val="0"/>
                <w:sz w:val="18"/>
                <w:szCs w:val="18"/>
              </w:rPr>
            </w:pPr>
          </w:p>
        </w:tc>
        <w:tc>
          <w:tcPr>
            <w:tcW w:w="3771" w:type="dxa"/>
            <w:tcBorders>
              <w:top w:val="nil"/>
              <w:left w:val="nil"/>
              <w:bottom w:val="single" w:sz="4" w:space="0" w:color="auto"/>
              <w:right w:val="single" w:sz="4" w:space="0" w:color="auto"/>
            </w:tcBorders>
            <w:shd w:val="clear" w:color="000000" w:fill="FFFFFF"/>
            <w:vAlign w:val="center"/>
            <w:hideMark/>
          </w:tcPr>
          <w:p w14:paraId="23A71752" w14:textId="77777777" w:rsidR="001B1712" w:rsidRPr="00743CEE" w:rsidRDefault="001B1712" w:rsidP="00C63D2C">
            <w:pPr>
              <w:widowControl/>
              <w:jc w:val="left"/>
              <w:rPr>
                <w:kern w:val="0"/>
                <w:sz w:val="18"/>
                <w:szCs w:val="18"/>
              </w:rPr>
            </w:pPr>
            <w:r w:rsidRPr="00743CEE">
              <w:rPr>
                <w:kern w:val="0"/>
                <w:sz w:val="18"/>
                <w:szCs w:val="18"/>
              </w:rPr>
              <w:t>技术合同服务点补助</w:t>
            </w:r>
            <w:r w:rsidRPr="00743CEE">
              <w:rPr>
                <w:kern w:val="0"/>
                <w:sz w:val="18"/>
                <w:szCs w:val="18"/>
              </w:rPr>
              <w:t>201.62</w:t>
            </w:r>
            <w:r w:rsidRPr="00743CEE">
              <w:rPr>
                <w:kern w:val="0"/>
                <w:sz w:val="18"/>
                <w:szCs w:val="18"/>
              </w:rPr>
              <w:t>万元。</w:t>
            </w:r>
          </w:p>
        </w:tc>
        <w:tc>
          <w:tcPr>
            <w:tcW w:w="1134" w:type="dxa"/>
            <w:tcBorders>
              <w:top w:val="nil"/>
              <w:left w:val="nil"/>
              <w:bottom w:val="single" w:sz="4" w:space="0" w:color="auto"/>
              <w:right w:val="single" w:sz="4" w:space="0" w:color="auto"/>
            </w:tcBorders>
            <w:shd w:val="clear" w:color="000000" w:fill="FFFFFF"/>
            <w:noWrap/>
            <w:vAlign w:val="center"/>
            <w:hideMark/>
          </w:tcPr>
          <w:p w14:paraId="5C367D47" w14:textId="77777777" w:rsidR="001B1712" w:rsidRPr="00743CEE" w:rsidRDefault="001B1712" w:rsidP="00C63D2C">
            <w:pPr>
              <w:widowControl/>
              <w:jc w:val="center"/>
              <w:rPr>
                <w:kern w:val="0"/>
                <w:sz w:val="18"/>
                <w:szCs w:val="18"/>
              </w:rPr>
            </w:pPr>
            <w:r w:rsidRPr="00743CEE">
              <w:rPr>
                <w:kern w:val="0"/>
                <w:sz w:val="18"/>
                <w:szCs w:val="18"/>
              </w:rPr>
              <w:t xml:space="preserve">201.62 </w:t>
            </w:r>
          </w:p>
        </w:tc>
        <w:tc>
          <w:tcPr>
            <w:tcW w:w="992" w:type="dxa"/>
            <w:tcBorders>
              <w:top w:val="nil"/>
              <w:left w:val="nil"/>
              <w:bottom w:val="single" w:sz="4" w:space="0" w:color="auto"/>
              <w:right w:val="single" w:sz="4" w:space="0" w:color="auto"/>
            </w:tcBorders>
            <w:shd w:val="clear" w:color="000000" w:fill="FFFFFF"/>
            <w:vAlign w:val="center"/>
            <w:hideMark/>
          </w:tcPr>
          <w:p w14:paraId="3170FA7D" w14:textId="77777777" w:rsidR="001B1712" w:rsidRPr="00743CEE" w:rsidRDefault="001B1712" w:rsidP="00C63D2C">
            <w:pPr>
              <w:widowControl/>
              <w:jc w:val="center"/>
              <w:rPr>
                <w:kern w:val="0"/>
                <w:sz w:val="18"/>
                <w:szCs w:val="18"/>
              </w:rPr>
            </w:pPr>
            <w:r w:rsidRPr="00743CEE">
              <w:rPr>
                <w:kern w:val="0"/>
                <w:sz w:val="18"/>
                <w:szCs w:val="18"/>
              </w:rPr>
              <w:t xml:space="preserve">201.62 </w:t>
            </w:r>
          </w:p>
        </w:tc>
        <w:tc>
          <w:tcPr>
            <w:tcW w:w="1276" w:type="dxa"/>
            <w:tcBorders>
              <w:top w:val="nil"/>
              <w:left w:val="nil"/>
              <w:bottom w:val="single" w:sz="4" w:space="0" w:color="auto"/>
              <w:right w:val="single" w:sz="4" w:space="0" w:color="auto"/>
            </w:tcBorders>
            <w:shd w:val="clear" w:color="000000" w:fill="FFFFFF"/>
          </w:tcPr>
          <w:p w14:paraId="56466440" w14:textId="5326E674" w:rsidR="001B1712" w:rsidRPr="00743CEE" w:rsidRDefault="00ED550F" w:rsidP="00ED550F">
            <w:pPr>
              <w:widowControl/>
              <w:jc w:val="left"/>
              <w:rPr>
                <w:kern w:val="0"/>
                <w:sz w:val="18"/>
                <w:szCs w:val="18"/>
              </w:rPr>
            </w:pPr>
            <w:r w:rsidRPr="00743CEE">
              <w:rPr>
                <w:kern w:val="0"/>
                <w:sz w:val="18"/>
                <w:szCs w:val="18"/>
              </w:rPr>
              <w:t>补助</w:t>
            </w:r>
            <w:r>
              <w:rPr>
                <w:rFonts w:hint="eastAsia"/>
                <w:kern w:val="0"/>
                <w:sz w:val="18"/>
                <w:szCs w:val="18"/>
              </w:rPr>
              <w:t>项目</w:t>
            </w:r>
            <w:r w:rsidR="001B1712" w:rsidRPr="00743CEE">
              <w:rPr>
                <w:kern w:val="0"/>
                <w:sz w:val="18"/>
                <w:szCs w:val="18"/>
              </w:rPr>
              <w:t>14</w:t>
            </w:r>
          </w:p>
        </w:tc>
      </w:tr>
      <w:tr w:rsidR="001B1712" w:rsidRPr="00743CEE" w14:paraId="4D2060BB" w14:textId="77777777" w:rsidTr="00582C0F">
        <w:trPr>
          <w:trHeight w:val="270"/>
        </w:trPr>
        <w:tc>
          <w:tcPr>
            <w:tcW w:w="1107" w:type="dxa"/>
            <w:vMerge/>
            <w:tcBorders>
              <w:top w:val="nil"/>
              <w:left w:val="single" w:sz="4" w:space="0" w:color="auto"/>
              <w:bottom w:val="single" w:sz="4" w:space="0" w:color="auto"/>
              <w:right w:val="single" w:sz="4" w:space="0" w:color="auto"/>
            </w:tcBorders>
            <w:vAlign w:val="center"/>
            <w:hideMark/>
          </w:tcPr>
          <w:p w14:paraId="1B155280" w14:textId="77777777" w:rsidR="001B1712" w:rsidRPr="00743CEE" w:rsidRDefault="001B1712" w:rsidP="00C63D2C">
            <w:pPr>
              <w:widowControl/>
              <w:jc w:val="left"/>
              <w:rPr>
                <w:color w:val="000000"/>
                <w:kern w:val="0"/>
                <w:sz w:val="18"/>
                <w:szCs w:val="18"/>
              </w:rPr>
            </w:pPr>
          </w:p>
        </w:tc>
        <w:tc>
          <w:tcPr>
            <w:tcW w:w="3771" w:type="dxa"/>
            <w:tcBorders>
              <w:top w:val="nil"/>
              <w:left w:val="nil"/>
              <w:bottom w:val="single" w:sz="4" w:space="0" w:color="auto"/>
              <w:right w:val="single" w:sz="4" w:space="0" w:color="auto"/>
            </w:tcBorders>
            <w:shd w:val="clear" w:color="000000" w:fill="FFFFFF"/>
            <w:vAlign w:val="center"/>
            <w:hideMark/>
          </w:tcPr>
          <w:p w14:paraId="1C0AB7BE" w14:textId="77777777" w:rsidR="001B1712" w:rsidRPr="00743CEE" w:rsidRDefault="001B1712" w:rsidP="00C63D2C">
            <w:pPr>
              <w:widowControl/>
              <w:jc w:val="left"/>
              <w:rPr>
                <w:kern w:val="0"/>
                <w:sz w:val="18"/>
                <w:szCs w:val="18"/>
              </w:rPr>
            </w:pPr>
            <w:r w:rsidRPr="00743CEE">
              <w:rPr>
                <w:kern w:val="0"/>
                <w:sz w:val="18"/>
                <w:szCs w:val="18"/>
              </w:rPr>
              <w:t>科技创新战略研究</w:t>
            </w:r>
          </w:p>
        </w:tc>
        <w:tc>
          <w:tcPr>
            <w:tcW w:w="1134" w:type="dxa"/>
            <w:tcBorders>
              <w:top w:val="nil"/>
              <w:left w:val="nil"/>
              <w:bottom w:val="single" w:sz="4" w:space="0" w:color="auto"/>
              <w:right w:val="single" w:sz="4" w:space="0" w:color="auto"/>
            </w:tcBorders>
            <w:shd w:val="clear" w:color="000000" w:fill="FFFFFF"/>
            <w:noWrap/>
            <w:vAlign w:val="center"/>
            <w:hideMark/>
          </w:tcPr>
          <w:p w14:paraId="6237B330" w14:textId="77777777" w:rsidR="001B1712" w:rsidRPr="00743CEE" w:rsidRDefault="001B1712" w:rsidP="00C63D2C">
            <w:pPr>
              <w:widowControl/>
              <w:jc w:val="center"/>
              <w:rPr>
                <w:kern w:val="0"/>
                <w:sz w:val="18"/>
                <w:szCs w:val="18"/>
              </w:rPr>
            </w:pPr>
            <w:r w:rsidRPr="00743CEE">
              <w:rPr>
                <w:kern w:val="0"/>
                <w:sz w:val="18"/>
                <w:szCs w:val="18"/>
              </w:rPr>
              <w:t xml:space="preserve">350.00 </w:t>
            </w:r>
          </w:p>
        </w:tc>
        <w:tc>
          <w:tcPr>
            <w:tcW w:w="992" w:type="dxa"/>
            <w:tcBorders>
              <w:top w:val="nil"/>
              <w:left w:val="nil"/>
              <w:bottom w:val="single" w:sz="4" w:space="0" w:color="auto"/>
              <w:right w:val="single" w:sz="4" w:space="0" w:color="auto"/>
            </w:tcBorders>
            <w:shd w:val="clear" w:color="000000" w:fill="FFFFFF"/>
            <w:vAlign w:val="center"/>
            <w:hideMark/>
          </w:tcPr>
          <w:p w14:paraId="0DE21700" w14:textId="77777777" w:rsidR="001B1712" w:rsidRPr="00743CEE" w:rsidRDefault="001B1712" w:rsidP="00C63D2C">
            <w:pPr>
              <w:widowControl/>
              <w:jc w:val="center"/>
              <w:rPr>
                <w:kern w:val="0"/>
                <w:sz w:val="18"/>
                <w:szCs w:val="18"/>
              </w:rPr>
            </w:pPr>
            <w:r w:rsidRPr="00743CEE">
              <w:rPr>
                <w:kern w:val="0"/>
                <w:sz w:val="18"/>
                <w:szCs w:val="18"/>
              </w:rPr>
              <w:t xml:space="preserve">350.00 </w:t>
            </w:r>
          </w:p>
        </w:tc>
        <w:tc>
          <w:tcPr>
            <w:tcW w:w="1276" w:type="dxa"/>
            <w:tcBorders>
              <w:top w:val="nil"/>
              <w:left w:val="nil"/>
              <w:bottom w:val="single" w:sz="4" w:space="0" w:color="auto"/>
              <w:right w:val="single" w:sz="4" w:space="0" w:color="auto"/>
            </w:tcBorders>
            <w:shd w:val="clear" w:color="000000" w:fill="FFFFFF"/>
          </w:tcPr>
          <w:p w14:paraId="35991751" w14:textId="533EF540" w:rsidR="001B1712" w:rsidRPr="00743CEE" w:rsidRDefault="00ED550F" w:rsidP="00ED550F">
            <w:pPr>
              <w:widowControl/>
              <w:jc w:val="left"/>
              <w:rPr>
                <w:kern w:val="0"/>
                <w:sz w:val="18"/>
                <w:szCs w:val="18"/>
              </w:rPr>
            </w:pPr>
            <w:r>
              <w:rPr>
                <w:rFonts w:hint="eastAsia"/>
                <w:kern w:val="0"/>
                <w:sz w:val="18"/>
                <w:szCs w:val="18"/>
              </w:rPr>
              <w:t>支持项目</w:t>
            </w:r>
            <w:r w:rsidR="001B1712" w:rsidRPr="00743CEE">
              <w:rPr>
                <w:kern w:val="0"/>
                <w:sz w:val="18"/>
                <w:szCs w:val="18"/>
              </w:rPr>
              <w:t>10</w:t>
            </w:r>
          </w:p>
        </w:tc>
      </w:tr>
    </w:tbl>
    <w:p w14:paraId="6E2BCBC2" w14:textId="59897157" w:rsidR="0007730E" w:rsidRPr="00743CEE" w:rsidRDefault="0007730E" w:rsidP="00C01294">
      <w:pPr>
        <w:spacing w:line="560" w:lineRule="exact"/>
        <w:ind w:firstLineChars="200" w:firstLine="640"/>
        <w:jc w:val="left"/>
        <w:rPr>
          <w:sz w:val="32"/>
          <w:szCs w:val="32"/>
        </w:rPr>
      </w:pPr>
      <w:r w:rsidRPr="00743CEE">
        <w:rPr>
          <w:sz w:val="32"/>
          <w:szCs w:val="32"/>
        </w:rPr>
        <w:t>根据《关于落实支持新旧动能转换重大工程财政政策的实施意见》</w:t>
      </w:r>
      <w:r w:rsidRPr="00743CEE">
        <w:rPr>
          <w:sz w:val="32"/>
          <w:szCs w:val="32"/>
        </w:rPr>
        <w:t>(</w:t>
      </w:r>
      <w:proofErr w:type="gramStart"/>
      <w:r w:rsidRPr="00743CEE">
        <w:rPr>
          <w:sz w:val="32"/>
          <w:szCs w:val="32"/>
        </w:rPr>
        <w:t>青办发</w:t>
      </w:r>
      <w:proofErr w:type="gramEnd"/>
      <w:r w:rsidRPr="00743CEE">
        <w:rPr>
          <w:rFonts w:hAnsi="仿宋_GB2312"/>
          <w:bCs/>
          <w:color w:val="000000"/>
          <w:sz w:val="32"/>
          <w:szCs w:val="32"/>
        </w:rPr>
        <w:t>〔</w:t>
      </w:r>
      <w:r w:rsidRPr="00743CEE">
        <w:rPr>
          <w:bCs/>
          <w:color w:val="000000"/>
          <w:sz w:val="32"/>
          <w:szCs w:val="32"/>
        </w:rPr>
        <w:t>2018</w:t>
      </w:r>
      <w:r w:rsidRPr="00743CEE">
        <w:rPr>
          <w:rFonts w:hAnsi="仿宋_GB2312"/>
          <w:bCs/>
          <w:color w:val="000000"/>
          <w:sz w:val="32"/>
          <w:szCs w:val="32"/>
        </w:rPr>
        <w:t>〕</w:t>
      </w:r>
      <w:r w:rsidRPr="00743CEE">
        <w:rPr>
          <w:bCs/>
          <w:color w:val="000000"/>
          <w:sz w:val="32"/>
          <w:szCs w:val="32"/>
        </w:rPr>
        <w:t>47</w:t>
      </w:r>
      <w:r w:rsidRPr="00743CEE">
        <w:rPr>
          <w:rFonts w:hAnsi="仿宋_GB2312"/>
          <w:bCs/>
          <w:color w:val="000000"/>
          <w:sz w:val="32"/>
          <w:szCs w:val="32"/>
        </w:rPr>
        <w:t>号</w:t>
      </w:r>
      <w:r w:rsidRPr="00743CEE">
        <w:rPr>
          <w:bCs/>
          <w:color w:val="000000"/>
          <w:sz w:val="32"/>
          <w:szCs w:val="32"/>
        </w:rPr>
        <w:t>)</w:t>
      </w:r>
      <w:r w:rsidR="00412544" w:rsidRPr="00743CEE">
        <w:rPr>
          <w:rFonts w:hAnsi="仿宋_GB2312"/>
          <w:bCs/>
          <w:color w:val="000000"/>
          <w:sz w:val="32"/>
          <w:szCs w:val="32"/>
        </w:rPr>
        <w:t>，</w:t>
      </w:r>
      <w:r w:rsidRPr="00743CEE">
        <w:rPr>
          <w:sz w:val="32"/>
          <w:szCs w:val="32"/>
        </w:rPr>
        <w:t>2021</w:t>
      </w:r>
      <w:r w:rsidRPr="00743CEE">
        <w:rPr>
          <w:sz w:val="32"/>
          <w:szCs w:val="32"/>
        </w:rPr>
        <w:t>年共补助高新技术企业</w:t>
      </w:r>
      <w:r w:rsidRPr="00743CEE">
        <w:rPr>
          <w:sz w:val="32"/>
          <w:szCs w:val="32"/>
        </w:rPr>
        <w:t>75</w:t>
      </w:r>
      <w:r w:rsidRPr="00743CEE">
        <w:rPr>
          <w:sz w:val="32"/>
          <w:szCs w:val="32"/>
        </w:rPr>
        <w:t>家</w:t>
      </w:r>
      <w:r w:rsidR="00F20676">
        <w:rPr>
          <w:rFonts w:hint="eastAsia"/>
          <w:sz w:val="32"/>
          <w:szCs w:val="32"/>
        </w:rPr>
        <w:t>，</w:t>
      </w:r>
      <w:r w:rsidRPr="00743CEE">
        <w:rPr>
          <w:sz w:val="32"/>
          <w:szCs w:val="32"/>
        </w:rPr>
        <w:t>其中</w:t>
      </w:r>
      <w:r w:rsidRPr="00743CEE">
        <w:rPr>
          <w:sz w:val="32"/>
          <w:szCs w:val="32"/>
        </w:rPr>
        <w:t>2019</w:t>
      </w:r>
      <w:r w:rsidRPr="00743CEE">
        <w:rPr>
          <w:sz w:val="32"/>
          <w:szCs w:val="32"/>
        </w:rPr>
        <w:t>年全市</w:t>
      </w:r>
      <w:r w:rsidRPr="00743CEE">
        <w:rPr>
          <w:sz w:val="32"/>
          <w:szCs w:val="32"/>
        </w:rPr>
        <w:t>28</w:t>
      </w:r>
      <w:r w:rsidRPr="00743CEE">
        <w:rPr>
          <w:sz w:val="32"/>
          <w:szCs w:val="32"/>
        </w:rPr>
        <w:t>家孵化器共培育高新技术企业</w:t>
      </w:r>
      <w:r w:rsidRPr="00743CEE">
        <w:rPr>
          <w:sz w:val="32"/>
          <w:szCs w:val="32"/>
        </w:rPr>
        <w:t>63</w:t>
      </w:r>
      <w:r w:rsidRPr="00743CEE">
        <w:rPr>
          <w:sz w:val="32"/>
          <w:szCs w:val="32"/>
        </w:rPr>
        <w:t>家，</w:t>
      </w:r>
      <w:r w:rsidRPr="00743CEE">
        <w:rPr>
          <w:sz w:val="32"/>
          <w:szCs w:val="32"/>
        </w:rPr>
        <w:t>2018</w:t>
      </w:r>
      <w:r w:rsidRPr="00743CEE">
        <w:rPr>
          <w:sz w:val="32"/>
          <w:szCs w:val="32"/>
        </w:rPr>
        <w:t>年</w:t>
      </w:r>
      <w:r w:rsidRPr="00743CEE">
        <w:rPr>
          <w:sz w:val="32"/>
          <w:szCs w:val="32"/>
        </w:rPr>
        <w:t>9</w:t>
      </w:r>
      <w:r w:rsidRPr="00743CEE">
        <w:rPr>
          <w:sz w:val="32"/>
          <w:szCs w:val="32"/>
        </w:rPr>
        <w:t>家孵化器培育高新技术企业</w:t>
      </w:r>
      <w:r w:rsidRPr="00743CEE">
        <w:rPr>
          <w:sz w:val="32"/>
          <w:szCs w:val="32"/>
        </w:rPr>
        <w:t>12</w:t>
      </w:r>
      <w:r w:rsidRPr="00743CEE">
        <w:rPr>
          <w:sz w:val="32"/>
          <w:szCs w:val="32"/>
        </w:rPr>
        <w:t>家</w:t>
      </w:r>
      <w:r w:rsidR="00F20676">
        <w:rPr>
          <w:rFonts w:hint="eastAsia"/>
          <w:sz w:val="32"/>
          <w:szCs w:val="32"/>
        </w:rPr>
        <w:t>，</w:t>
      </w:r>
      <w:r w:rsidRPr="00743CEE">
        <w:rPr>
          <w:sz w:val="32"/>
          <w:szCs w:val="32"/>
        </w:rPr>
        <w:t>补助资金</w:t>
      </w:r>
      <w:r w:rsidRPr="00743CEE">
        <w:rPr>
          <w:sz w:val="32"/>
          <w:szCs w:val="32"/>
        </w:rPr>
        <w:t>750</w:t>
      </w:r>
      <w:r w:rsidRPr="00743CEE">
        <w:rPr>
          <w:sz w:val="32"/>
          <w:szCs w:val="32"/>
        </w:rPr>
        <w:t>万元</w:t>
      </w:r>
      <w:r w:rsidRPr="00743CEE">
        <w:rPr>
          <w:rFonts w:hAnsi="仿宋_GB2312"/>
          <w:bCs/>
          <w:color w:val="000000"/>
          <w:sz w:val="32"/>
          <w:szCs w:val="32"/>
        </w:rPr>
        <w:t>。</w:t>
      </w:r>
    </w:p>
    <w:p w14:paraId="2134CBE9" w14:textId="77777777" w:rsidR="0007730E" w:rsidRPr="00743CEE" w:rsidRDefault="0007730E" w:rsidP="00C01294">
      <w:pPr>
        <w:spacing w:line="560" w:lineRule="exact"/>
        <w:ind w:firstLineChars="200" w:firstLine="640"/>
        <w:rPr>
          <w:sz w:val="32"/>
          <w:szCs w:val="32"/>
        </w:rPr>
      </w:pPr>
      <w:r w:rsidRPr="00743CEE">
        <w:rPr>
          <w:sz w:val="32"/>
          <w:szCs w:val="32"/>
        </w:rPr>
        <w:lastRenderedPageBreak/>
        <w:t>根据《关于强化科技引领加快推进国际化创新型城市建设的若干政策措施》（青政办发〔</w:t>
      </w:r>
      <w:r w:rsidRPr="00743CEE">
        <w:rPr>
          <w:sz w:val="32"/>
          <w:szCs w:val="32"/>
        </w:rPr>
        <w:t>2020</w:t>
      </w:r>
      <w:r w:rsidRPr="00743CEE">
        <w:rPr>
          <w:sz w:val="32"/>
          <w:szCs w:val="32"/>
        </w:rPr>
        <w:t>〕</w:t>
      </w:r>
      <w:r w:rsidRPr="00743CEE">
        <w:rPr>
          <w:sz w:val="32"/>
          <w:szCs w:val="32"/>
        </w:rPr>
        <w:t>18</w:t>
      </w:r>
      <w:r w:rsidRPr="00743CEE">
        <w:rPr>
          <w:sz w:val="32"/>
          <w:szCs w:val="32"/>
        </w:rPr>
        <w:t>号）</w:t>
      </w:r>
      <w:r w:rsidR="00C01294" w:rsidRPr="00743CEE">
        <w:rPr>
          <w:sz w:val="32"/>
          <w:szCs w:val="32"/>
        </w:rPr>
        <w:t>，为提升服务点工作积极性，深化青岛市产学研对接，促进科技成果转化，</w:t>
      </w:r>
      <w:r w:rsidRPr="00743CEE">
        <w:rPr>
          <w:sz w:val="32"/>
          <w:szCs w:val="32"/>
        </w:rPr>
        <w:t>2021</w:t>
      </w:r>
      <w:r w:rsidRPr="00743CEE">
        <w:rPr>
          <w:sz w:val="32"/>
          <w:szCs w:val="32"/>
        </w:rPr>
        <w:t>年补助</w:t>
      </w:r>
      <w:r w:rsidR="00C01294" w:rsidRPr="00743CEE">
        <w:rPr>
          <w:sz w:val="32"/>
          <w:szCs w:val="32"/>
        </w:rPr>
        <w:t>技术合同服务点</w:t>
      </w:r>
      <w:r w:rsidRPr="00743CEE">
        <w:rPr>
          <w:sz w:val="32"/>
          <w:szCs w:val="32"/>
        </w:rPr>
        <w:t>14</w:t>
      </w:r>
      <w:r w:rsidRPr="00743CEE">
        <w:rPr>
          <w:sz w:val="32"/>
          <w:szCs w:val="32"/>
        </w:rPr>
        <w:t>家，共计</w:t>
      </w:r>
      <w:r w:rsidRPr="00743CEE">
        <w:rPr>
          <w:sz w:val="32"/>
          <w:szCs w:val="32"/>
        </w:rPr>
        <w:t>201.62</w:t>
      </w:r>
      <w:r w:rsidRPr="00743CEE">
        <w:rPr>
          <w:sz w:val="32"/>
          <w:szCs w:val="32"/>
        </w:rPr>
        <w:t>万元。</w:t>
      </w:r>
      <w:r w:rsidR="00C01294" w:rsidRPr="00743CEE">
        <w:rPr>
          <w:sz w:val="32"/>
          <w:szCs w:val="32"/>
        </w:rPr>
        <w:t>2021</w:t>
      </w:r>
      <w:r w:rsidR="00C01294" w:rsidRPr="00743CEE">
        <w:rPr>
          <w:sz w:val="32"/>
          <w:szCs w:val="32"/>
        </w:rPr>
        <w:t>年</w:t>
      </w:r>
      <w:r w:rsidRPr="00743CEE">
        <w:rPr>
          <w:sz w:val="32"/>
          <w:szCs w:val="32"/>
        </w:rPr>
        <w:t>对接成果供给方</w:t>
      </w:r>
      <w:r w:rsidRPr="00743CEE">
        <w:rPr>
          <w:sz w:val="32"/>
          <w:szCs w:val="32"/>
        </w:rPr>
        <w:t>1015</w:t>
      </w:r>
      <w:r w:rsidRPr="00743CEE">
        <w:rPr>
          <w:sz w:val="32"/>
          <w:szCs w:val="32"/>
        </w:rPr>
        <w:t>家，收集成果</w:t>
      </w:r>
      <w:r w:rsidRPr="00743CEE">
        <w:rPr>
          <w:sz w:val="32"/>
          <w:szCs w:val="32"/>
        </w:rPr>
        <w:t>5004</w:t>
      </w:r>
      <w:r w:rsidRPr="00743CEE">
        <w:rPr>
          <w:sz w:val="32"/>
          <w:szCs w:val="32"/>
        </w:rPr>
        <w:t>项，对接成果需求方</w:t>
      </w:r>
      <w:r w:rsidRPr="00743CEE">
        <w:rPr>
          <w:sz w:val="32"/>
          <w:szCs w:val="32"/>
        </w:rPr>
        <w:t>2493</w:t>
      </w:r>
      <w:r w:rsidRPr="00743CEE">
        <w:rPr>
          <w:sz w:val="32"/>
          <w:szCs w:val="32"/>
        </w:rPr>
        <w:t>家，收集需求</w:t>
      </w:r>
      <w:r w:rsidRPr="00743CEE">
        <w:rPr>
          <w:sz w:val="32"/>
          <w:szCs w:val="32"/>
        </w:rPr>
        <w:t>3070</w:t>
      </w:r>
      <w:r w:rsidRPr="00743CEE">
        <w:rPr>
          <w:sz w:val="32"/>
          <w:szCs w:val="32"/>
        </w:rPr>
        <w:t>项，线下产学研对接活动</w:t>
      </w:r>
      <w:r w:rsidRPr="00743CEE">
        <w:rPr>
          <w:sz w:val="32"/>
          <w:szCs w:val="32"/>
        </w:rPr>
        <w:t>324</w:t>
      </w:r>
      <w:r w:rsidRPr="00743CEE">
        <w:rPr>
          <w:sz w:val="32"/>
          <w:szCs w:val="32"/>
        </w:rPr>
        <w:t>次，线下供需对接会企业参与数量</w:t>
      </w:r>
      <w:r w:rsidRPr="00743CEE">
        <w:rPr>
          <w:sz w:val="32"/>
          <w:szCs w:val="32"/>
        </w:rPr>
        <w:t>2177</w:t>
      </w:r>
      <w:r w:rsidRPr="00743CEE">
        <w:rPr>
          <w:sz w:val="32"/>
          <w:szCs w:val="32"/>
        </w:rPr>
        <w:t>家，技术需求企业和成果企业线上精准匹配对接企业数</w:t>
      </w:r>
      <w:r w:rsidRPr="00743CEE">
        <w:rPr>
          <w:sz w:val="32"/>
          <w:szCs w:val="32"/>
        </w:rPr>
        <w:t>571</w:t>
      </w:r>
      <w:r w:rsidRPr="00743CEE">
        <w:rPr>
          <w:sz w:val="32"/>
          <w:szCs w:val="32"/>
        </w:rPr>
        <w:t>家，服务技术合同</w:t>
      </w:r>
      <w:r w:rsidRPr="00743CEE">
        <w:rPr>
          <w:sz w:val="32"/>
          <w:szCs w:val="32"/>
        </w:rPr>
        <w:t>6634</w:t>
      </w:r>
      <w:r w:rsidRPr="00743CEE">
        <w:rPr>
          <w:sz w:val="32"/>
          <w:szCs w:val="32"/>
        </w:rPr>
        <w:t>项，促成登记技术合同成交额</w:t>
      </w:r>
      <w:r w:rsidRPr="00743CEE">
        <w:rPr>
          <w:sz w:val="32"/>
          <w:szCs w:val="32"/>
        </w:rPr>
        <w:t>110.08</w:t>
      </w:r>
      <w:r w:rsidRPr="00743CEE">
        <w:rPr>
          <w:sz w:val="32"/>
          <w:szCs w:val="32"/>
        </w:rPr>
        <w:t>亿元。</w:t>
      </w:r>
    </w:p>
    <w:p w14:paraId="017F7BFF" w14:textId="77777777" w:rsidR="00405B05" w:rsidRPr="00743CEE" w:rsidRDefault="0007730E" w:rsidP="00405B05">
      <w:pPr>
        <w:spacing w:line="560" w:lineRule="exact"/>
        <w:ind w:firstLineChars="200" w:firstLine="643"/>
        <w:jc w:val="left"/>
        <w:rPr>
          <w:bCs/>
          <w:color w:val="000000"/>
          <w:sz w:val="32"/>
          <w:szCs w:val="32"/>
        </w:rPr>
      </w:pPr>
      <w:r w:rsidRPr="007A6670">
        <w:rPr>
          <w:rFonts w:ascii="仿宋_GB2312" w:hint="eastAsia"/>
          <w:b/>
          <w:bCs/>
          <w:sz w:val="32"/>
          <w:szCs w:val="32"/>
        </w:rPr>
        <w:t>创新战略研究</w:t>
      </w:r>
      <w:r w:rsidR="00405B05" w:rsidRPr="00743CEE">
        <w:rPr>
          <w:rFonts w:eastAsia="楷体_GB2312"/>
          <w:sz w:val="32"/>
          <w:szCs w:val="32"/>
        </w:rPr>
        <w:t>，</w:t>
      </w:r>
      <w:r w:rsidRPr="00743CEE">
        <w:rPr>
          <w:sz w:val="32"/>
          <w:szCs w:val="32"/>
        </w:rPr>
        <w:t>2021</w:t>
      </w:r>
      <w:r w:rsidRPr="00743CEE">
        <w:rPr>
          <w:sz w:val="32"/>
          <w:szCs w:val="32"/>
        </w:rPr>
        <w:t>年</w:t>
      </w:r>
      <w:r w:rsidR="00C01294" w:rsidRPr="00743CEE">
        <w:rPr>
          <w:bCs/>
          <w:color w:val="000000"/>
          <w:sz w:val="32"/>
          <w:szCs w:val="32"/>
        </w:rPr>
        <w:t>安排</w:t>
      </w:r>
      <w:r w:rsidR="00C01294" w:rsidRPr="00743CEE">
        <w:rPr>
          <w:sz w:val="32"/>
          <w:szCs w:val="32"/>
        </w:rPr>
        <w:t>创新战略研究</w:t>
      </w:r>
      <w:r w:rsidR="00C01294" w:rsidRPr="00743CEE">
        <w:rPr>
          <w:bCs/>
          <w:color w:val="000000"/>
          <w:sz w:val="32"/>
          <w:szCs w:val="32"/>
        </w:rPr>
        <w:t>10</w:t>
      </w:r>
      <w:r w:rsidR="00C01294" w:rsidRPr="00743CEE">
        <w:rPr>
          <w:bCs/>
          <w:color w:val="000000"/>
          <w:sz w:val="32"/>
          <w:szCs w:val="32"/>
        </w:rPr>
        <w:t>个项目，支持资金</w:t>
      </w:r>
      <w:r w:rsidR="00C01294" w:rsidRPr="00743CEE">
        <w:rPr>
          <w:bCs/>
          <w:color w:val="000000"/>
          <w:sz w:val="32"/>
          <w:szCs w:val="32"/>
        </w:rPr>
        <w:t>350</w:t>
      </w:r>
      <w:r w:rsidR="00C01294" w:rsidRPr="00743CEE">
        <w:rPr>
          <w:bCs/>
          <w:color w:val="000000"/>
          <w:sz w:val="32"/>
          <w:szCs w:val="32"/>
        </w:rPr>
        <w:t>万元</w:t>
      </w:r>
      <w:r w:rsidRPr="00743CEE">
        <w:rPr>
          <w:sz w:val="32"/>
          <w:szCs w:val="32"/>
        </w:rPr>
        <w:t>，主要围绕新旧动能转换、高质量发展等重点工作，开展开放创新改革、对外开放合作、科技金融支撑、体制机制改革等方面战略研究。</w:t>
      </w:r>
      <w:r w:rsidRPr="00743CEE">
        <w:rPr>
          <w:bCs/>
          <w:color w:val="000000"/>
          <w:sz w:val="32"/>
          <w:szCs w:val="32"/>
        </w:rPr>
        <w:t>目前，完成课题</w:t>
      </w:r>
      <w:proofErr w:type="gramStart"/>
      <w:r w:rsidRPr="00743CEE">
        <w:rPr>
          <w:bCs/>
          <w:color w:val="000000"/>
          <w:sz w:val="32"/>
          <w:szCs w:val="32"/>
        </w:rPr>
        <w:t>主研究</w:t>
      </w:r>
      <w:proofErr w:type="gramEnd"/>
      <w:r w:rsidRPr="00743CEE">
        <w:rPr>
          <w:bCs/>
          <w:color w:val="000000"/>
          <w:sz w:val="32"/>
          <w:szCs w:val="32"/>
        </w:rPr>
        <w:t>报告</w:t>
      </w:r>
      <w:r w:rsidR="005C5CCA" w:rsidRPr="00743CEE">
        <w:rPr>
          <w:bCs/>
          <w:color w:val="000000"/>
          <w:sz w:val="32"/>
          <w:szCs w:val="32"/>
        </w:rPr>
        <w:t>10</w:t>
      </w:r>
      <w:r w:rsidRPr="00743CEE">
        <w:rPr>
          <w:bCs/>
          <w:color w:val="000000"/>
          <w:sz w:val="32"/>
          <w:szCs w:val="32"/>
        </w:rPr>
        <w:t>篇，调研报告</w:t>
      </w:r>
      <w:r w:rsidRPr="00743CEE">
        <w:rPr>
          <w:bCs/>
          <w:color w:val="000000"/>
          <w:sz w:val="32"/>
          <w:szCs w:val="32"/>
        </w:rPr>
        <w:t>17</w:t>
      </w:r>
      <w:r w:rsidRPr="00743CEE">
        <w:rPr>
          <w:bCs/>
          <w:color w:val="000000"/>
          <w:sz w:val="32"/>
          <w:szCs w:val="32"/>
        </w:rPr>
        <w:t>篇，上报建议并被采纳</w:t>
      </w:r>
      <w:r w:rsidR="005C5CCA" w:rsidRPr="00743CEE">
        <w:rPr>
          <w:bCs/>
          <w:color w:val="000000"/>
          <w:sz w:val="32"/>
          <w:szCs w:val="32"/>
        </w:rPr>
        <w:t>8</w:t>
      </w:r>
      <w:r w:rsidRPr="00743CEE">
        <w:rPr>
          <w:bCs/>
          <w:color w:val="000000"/>
          <w:sz w:val="32"/>
          <w:szCs w:val="32"/>
        </w:rPr>
        <w:t>个，研究成果刊发、媒体报道</w:t>
      </w:r>
      <w:r w:rsidRPr="00743CEE">
        <w:rPr>
          <w:bCs/>
          <w:color w:val="000000"/>
          <w:sz w:val="32"/>
          <w:szCs w:val="32"/>
        </w:rPr>
        <w:t>19</w:t>
      </w:r>
      <w:r w:rsidRPr="00743CEE">
        <w:rPr>
          <w:bCs/>
          <w:color w:val="000000"/>
          <w:sz w:val="32"/>
          <w:szCs w:val="32"/>
        </w:rPr>
        <w:t>次，为科技创新决策提供重要的智力成果支撑。</w:t>
      </w:r>
      <w:bookmarkStart w:id="18" w:name="_Toc73720131"/>
    </w:p>
    <w:p w14:paraId="12C48AA8" w14:textId="646A059B" w:rsidR="00720537" w:rsidRPr="00743CEE" w:rsidRDefault="0007730E" w:rsidP="005F6B4A">
      <w:pPr>
        <w:pStyle w:val="5"/>
        <w:ind w:firstLineChars="200" w:firstLine="643"/>
        <w:rPr>
          <w:color w:val="FF0000"/>
        </w:rPr>
      </w:pPr>
      <w:r w:rsidRPr="00743CEE">
        <w:t>（</w:t>
      </w:r>
      <w:r w:rsidRPr="00743CEE">
        <w:t>6</w:t>
      </w:r>
      <w:r w:rsidRPr="00743CEE">
        <w:t>）</w:t>
      </w:r>
      <w:r w:rsidR="007A6670">
        <w:rPr>
          <w:rFonts w:hint="eastAsia"/>
        </w:rPr>
        <w:t xml:space="preserve"> </w:t>
      </w:r>
      <w:r w:rsidRPr="00743CEE">
        <w:t>创新创业引导专项</w:t>
      </w:r>
      <w:bookmarkEnd w:id="18"/>
    </w:p>
    <w:p w14:paraId="350E2226" w14:textId="07022FDF" w:rsidR="00D404C1" w:rsidRDefault="0007730E" w:rsidP="0053320A">
      <w:pPr>
        <w:spacing w:line="560" w:lineRule="exact"/>
        <w:ind w:firstLineChars="200" w:firstLine="640"/>
        <w:jc w:val="left"/>
        <w:rPr>
          <w:bCs/>
          <w:color w:val="000000"/>
          <w:sz w:val="32"/>
          <w:szCs w:val="32"/>
        </w:rPr>
      </w:pPr>
      <w:r w:rsidRPr="00743CEE">
        <w:rPr>
          <w:bCs/>
          <w:color w:val="000000"/>
          <w:sz w:val="32"/>
          <w:szCs w:val="32"/>
        </w:rPr>
        <w:t>2021</w:t>
      </w:r>
      <w:r w:rsidRPr="00743CEE">
        <w:rPr>
          <w:bCs/>
          <w:color w:val="000000"/>
          <w:sz w:val="32"/>
          <w:szCs w:val="32"/>
        </w:rPr>
        <w:t>年度创新创业引导专项主要支持高企和研发奖励、重大活动经费、大仪共享补贴、科技金融补贴、项目验收尾款及国家项目奖励等，</w:t>
      </w:r>
      <w:r w:rsidR="004A64CE" w:rsidRPr="00743CEE">
        <w:rPr>
          <w:bCs/>
          <w:color w:val="000000"/>
          <w:sz w:val="32"/>
          <w:szCs w:val="32"/>
        </w:rPr>
        <w:t>预算安排资金</w:t>
      </w:r>
      <w:r w:rsidR="004A64CE" w:rsidRPr="00743CEE">
        <w:rPr>
          <w:bCs/>
          <w:color w:val="000000"/>
          <w:sz w:val="32"/>
          <w:szCs w:val="32"/>
        </w:rPr>
        <w:t>70362.62</w:t>
      </w:r>
      <w:r w:rsidR="004A64CE" w:rsidRPr="00743CEE">
        <w:rPr>
          <w:bCs/>
          <w:color w:val="000000"/>
          <w:sz w:val="32"/>
          <w:szCs w:val="32"/>
        </w:rPr>
        <w:t>万元，</w:t>
      </w:r>
      <w:r w:rsidRPr="00743CEE">
        <w:rPr>
          <w:bCs/>
          <w:color w:val="000000"/>
          <w:sz w:val="32"/>
          <w:szCs w:val="32"/>
        </w:rPr>
        <w:t>实际执行</w:t>
      </w:r>
      <w:r w:rsidRPr="00743CEE">
        <w:rPr>
          <w:bCs/>
          <w:color w:val="000000"/>
          <w:sz w:val="32"/>
          <w:szCs w:val="32"/>
        </w:rPr>
        <w:t>68822.6</w:t>
      </w:r>
      <w:r w:rsidRPr="00743CEE">
        <w:rPr>
          <w:bCs/>
          <w:color w:val="000000"/>
          <w:sz w:val="32"/>
          <w:szCs w:val="32"/>
        </w:rPr>
        <w:t>万元，预算执行率</w:t>
      </w:r>
      <w:r w:rsidRPr="00743CEE">
        <w:rPr>
          <w:bCs/>
          <w:color w:val="000000"/>
          <w:sz w:val="32"/>
          <w:szCs w:val="32"/>
        </w:rPr>
        <w:t>97.82%</w:t>
      </w:r>
      <w:r w:rsidRPr="00743CEE">
        <w:rPr>
          <w:bCs/>
          <w:color w:val="000000"/>
          <w:sz w:val="32"/>
          <w:szCs w:val="32"/>
        </w:rPr>
        <w:t>。</w:t>
      </w:r>
    </w:p>
    <w:p w14:paraId="79F33C93" w14:textId="0367C6F2" w:rsidR="00582C0F" w:rsidRDefault="00582C0F" w:rsidP="0053320A">
      <w:pPr>
        <w:spacing w:line="560" w:lineRule="exact"/>
        <w:ind w:firstLineChars="200" w:firstLine="640"/>
        <w:jc w:val="left"/>
        <w:rPr>
          <w:bCs/>
          <w:color w:val="000000"/>
          <w:sz w:val="32"/>
          <w:szCs w:val="32"/>
        </w:rPr>
      </w:pPr>
    </w:p>
    <w:p w14:paraId="3F47E8FD" w14:textId="44C1F8CB" w:rsidR="00582C0F" w:rsidRDefault="00582C0F" w:rsidP="0053320A">
      <w:pPr>
        <w:spacing w:line="560" w:lineRule="exact"/>
        <w:ind w:firstLineChars="200" w:firstLine="640"/>
        <w:jc w:val="left"/>
        <w:rPr>
          <w:bCs/>
          <w:color w:val="000000"/>
          <w:sz w:val="32"/>
          <w:szCs w:val="32"/>
        </w:rPr>
      </w:pPr>
    </w:p>
    <w:p w14:paraId="60725724" w14:textId="77777777" w:rsidR="00582C0F" w:rsidRPr="00D404C1" w:rsidRDefault="00582C0F" w:rsidP="0053320A">
      <w:pPr>
        <w:spacing w:line="560" w:lineRule="exact"/>
        <w:ind w:firstLineChars="200" w:firstLine="640"/>
        <w:jc w:val="left"/>
        <w:rPr>
          <w:rFonts w:hint="eastAsia"/>
          <w:bCs/>
          <w:color w:val="000000"/>
          <w:sz w:val="32"/>
          <w:szCs w:val="32"/>
        </w:rPr>
      </w:pPr>
    </w:p>
    <w:tbl>
      <w:tblPr>
        <w:tblW w:w="8535" w:type="dxa"/>
        <w:tblInd w:w="220" w:type="dxa"/>
        <w:tblLayout w:type="fixed"/>
        <w:tblLook w:val="04A0" w:firstRow="1" w:lastRow="0" w:firstColumn="1" w:lastColumn="0" w:noHBand="0" w:noVBand="1"/>
      </w:tblPr>
      <w:tblGrid>
        <w:gridCol w:w="980"/>
        <w:gridCol w:w="1386"/>
        <w:gridCol w:w="2800"/>
        <w:gridCol w:w="959"/>
        <w:gridCol w:w="972"/>
        <w:gridCol w:w="1438"/>
      </w:tblGrid>
      <w:tr w:rsidR="00405B05" w:rsidRPr="00743CEE" w14:paraId="1C5CAE98" w14:textId="77777777" w:rsidTr="00582C0F">
        <w:trPr>
          <w:trHeight w:val="702"/>
        </w:trPr>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BAA62E"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lastRenderedPageBreak/>
              <w:t>专项</w:t>
            </w:r>
          </w:p>
          <w:p w14:paraId="16861A6A"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类别</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14:paraId="31B016F8"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主要内容</w:t>
            </w:r>
          </w:p>
        </w:tc>
        <w:tc>
          <w:tcPr>
            <w:tcW w:w="2800" w:type="dxa"/>
            <w:tcBorders>
              <w:top w:val="single" w:sz="4" w:space="0" w:color="auto"/>
              <w:left w:val="nil"/>
              <w:bottom w:val="single" w:sz="4" w:space="0" w:color="auto"/>
              <w:right w:val="single" w:sz="4" w:space="0" w:color="auto"/>
            </w:tcBorders>
            <w:shd w:val="clear" w:color="000000" w:fill="FFFFFF"/>
            <w:vAlign w:val="center"/>
            <w:hideMark/>
          </w:tcPr>
          <w:p w14:paraId="4B6E065A"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具体内容</w:t>
            </w:r>
          </w:p>
        </w:tc>
        <w:tc>
          <w:tcPr>
            <w:tcW w:w="959" w:type="dxa"/>
            <w:tcBorders>
              <w:top w:val="single" w:sz="4" w:space="0" w:color="auto"/>
              <w:left w:val="nil"/>
              <w:bottom w:val="single" w:sz="4" w:space="0" w:color="auto"/>
              <w:right w:val="single" w:sz="4" w:space="0" w:color="auto"/>
            </w:tcBorders>
            <w:shd w:val="clear" w:color="000000" w:fill="FFFFFF"/>
            <w:vAlign w:val="center"/>
          </w:tcPr>
          <w:p w14:paraId="56F697DD" w14:textId="77777777"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预算安排</w:t>
            </w:r>
          </w:p>
        </w:tc>
        <w:tc>
          <w:tcPr>
            <w:tcW w:w="972" w:type="dxa"/>
            <w:tcBorders>
              <w:top w:val="single" w:sz="4" w:space="0" w:color="auto"/>
              <w:left w:val="nil"/>
              <w:bottom w:val="single" w:sz="4" w:space="0" w:color="auto"/>
              <w:right w:val="single" w:sz="4" w:space="0" w:color="auto"/>
            </w:tcBorders>
            <w:shd w:val="clear" w:color="000000" w:fill="FFFFFF"/>
            <w:vAlign w:val="center"/>
            <w:hideMark/>
          </w:tcPr>
          <w:p w14:paraId="4D2CEC13"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实际执行</w:t>
            </w:r>
          </w:p>
        </w:tc>
        <w:tc>
          <w:tcPr>
            <w:tcW w:w="1438" w:type="dxa"/>
            <w:tcBorders>
              <w:top w:val="single" w:sz="4" w:space="0" w:color="auto"/>
              <w:left w:val="nil"/>
              <w:bottom w:val="single" w:sz="4" w:space="0" w:color="auto"/>
              <w:right w:val="single" w:sz="4" w:space="0" w:color="auto"/>
            </w:tcBorders>
            <w:shd w:val="clear" w:color="000000" w:fill="FFFFFF"/>
            <w:vAlign w:val="center"/>
          </w:tcPr>
          <w:p w14:paraId="4F69793B" w14:textId="77777777" w:rsidR="00405B05" w:rsidRPr="00743CEE" w:rsidRDefault="00296A68" w:rsidP="00746B58">
            <w:pPr>
              <w:widowControl/>
              <w:spacing w:line="200" w:lineRule="exact"/>
              <w:jc w:val="center"/>
              <w:rPr>
                <w:color w:val="000000"/>
                <w:kern w:val="0"/>
                <w:sz w:val="18"/>
                <w:szCs w:val="18"/>
              </w:rPr>
            </w:pPr>
            <w:r w:rsidRPr="00743CEE">
              <w:rPr>
                <w:color w:val="000000"/>
                <w:kern w:val="0"/>
                <w:sz w:val="18"/>
                <w:szCs w:val="18"/>
              </w:rPr>
              <w:t>备注</w:t>
            </w:r>
          </w:p>
        </w:tc>
      </w:tr>
      <w:tr w:rsidR="00405B05" w:rsidRPr="00743CEE" w14:paraId="49380A02" w14:textId="77777777" w:rsidTr="00582C0F">
        <w:trPr>
          <w:trHeight w:val="452"/>
        </w:trPr>
        <w:tc>
          <w:tcPr>
            <w:tcW w:w="9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2AEBF"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创新创业引导专项</w:t>
            </w:r>
          </w:p>
        </w:tc>
        <w:tc>
          <w:tcPr>
            <w:tcW w:w="13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6B1B3"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高企研发投入</w:t>
            </w:r>
          </w:p>
        </w:tc>
        <w:tc>
          <w:tcPr>
            <w:tcW w:w="2800" w:type="dxa"/>
            <w:tcBorders>
              <w:top w:val="nil"/>
              <w:left w:val="nil"/>
              <w:bottom w:val="single" w:sz="4" w:space="0" w:color="auto"/>
              <w:right w:val="single" w:sz="4" w:space="0" w:color="auto"/>
            </w:tcBorders>
            <w:shd w:val="clear" w:color="000000" w:fill="FFFFFF"/>
            <w:vAlign w:val="center"/>
            <w:hideMark/>
          </w:tcPr>
          <w:p w14:paraId="07ABF17A" w14:textId="77777777" w:rsidR="00405B05" w:rsidRPr="00743CEE" w:rsidRDefault="00405B05" w:rsidP="00551C9B">
            <w:pPr>
              <w:widowControl/>
              <w:spacing w:line="240" w:lineRule="exact"/>
              <w:jc w:val="left"/>
              <w:rPr>
                <w:color w:val="000000"/>
                <w:kern w:val="0"/>
                <w:sz w:val="18"/>
                <w:szCs w:val="18"/>
              </w:rPr>
            </w:pPr>
            <w:r w:rsidRPr="00743CEE">
              <w:rPr>
                <w:color w:val="000000"/>
                <w:kern w:val="0"/>
                <w:sz w:val="18"/>
                <w:szCs w:val="18"/>
              </w:rPr>
              <w:t>高新技术企业</w:t>
            </w:r>
            <w:proofErr w:type="gramStart"/>
            <w:r w:rsidRPr="00743CEE">
              <w:rPr>
                <w:color w:val="000000"/>
                <w:kern w:val="0"/>
                <w:sz w:val="18"/>
                <w:szCs w:val="18"/>
              </w:rPr>
              <w:t>认定奖补资金</w:t>
            </w:r>
            <w:proofErr w:type="gramEnd"/>
          </w:p>
        </w:tc>
        <w:tc>
          <w:tcPr>
            <w:tcW w:w="959" w:type="dxa"/>
            <w:vMerge w:val="restart"/>
            <w:tcBorders>
              <w:top w:val="nil"/>
              <w:left w:val="nil"/>
              <w:right w:val="single" w:sz="4" w:space="0" w:color="auto"/>
            </w:tcBorders>
            <w:shd w:val="clear" w:color="000000" w:fill="FFFFFF"/>
            <w:vAlign w:val="center"/>
          </w:tcPr>
          <w:p w14:paraId="6A5B99CD" w14:textId="77777777"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31181.85</w:t>
            </w:r>
          </w:p>
          <w:p w14:paraId="57284E6C" w14:textId="77777777" w:rsidR="00405B05" w:rsidRPr="00743CEE" w:rsidRDefault="00405B05" w:rsidP="00405B05">
            <w:pPr>
              <w:widowControl/>
              <w:spacing w:line="240" w:lineRule="exact"/>
              <w:jc w:val="center"/>
              <w:rPr>
                <w:color w:val="000000"/>
                <w:kern w:val="0"/>
                <w:sz w:val="18"/>
                <w:szCs w:val="18"/>
              </w:rPr>
            </w:pPr>
          </w:p>
        </w:tc>
        <w:tc>
          <w:tcPr>
            <w:tcW w:w="972" w:type="dxa"/>
            <w:tcBorders>
              <w:top w:val="nil"/>
              <w:left w:val="nil"/>
              <w:bottom w:val="single" w:sz="4" w:space="0" w:color="auto"/>
              <w:right w:val="single" w:sz="4" w:space="0" w:color="auto"/>
            </w:tcBorders>
            <w:shd w:val="clear" w:color="000000" w:fill="FFFFFF"/>
            <w:vAlign w:val="center"/>
            <w:hideMark/>
          </w:tcPr>
          <w:p w14:paraId="4055763A" w14:textId="77777777" w:rsidR="00405B05" w:rsidRPr="00743CEE" w:rsidRDefault="00405B05" w:rsidP="00551C9B">
            <w:pPr>
              <w:widowControl/>
              <w:spacing w:line="240" w:lineRule="exact"/>
              <w:jc w:val="center"/>
              <w:rPr>
                <w:kern w:val="0"/>
                <w:sz w:val="18"/>
                <w:szCs w:val="18"/>
              </w:rPr>
            </w:pPr>
            <w:r w:rsidRPr="00743CEE">
              <w:rPr>
                <w:kern w:val="0"/>
                <w:sz w:val="18"/>
                <w:szCs w:val="18"/>
              </w:rPr>
              <w:t xml:space="preserve">31250.00 </w:t>
            </w:r>
          </w:p>
        </w:tc>
        <w:tc>
          <w:tcPr>
            <w:tcW w:w="1438" w:type="dxa"/>
            <w:tcBorders>
              <w:top w:val="nil"/>
              <w:left w:val="nil"/>
              <w:bottom w:val="single" w:sz="4" w:space="0" w:color="auto"/>
              <w:right w:val="single" w:sz="4" w:space="0" w:color="auto"/>
            </w:tcBorders>
            <w:shd w:val="clear" w:color="000000" w:fill="FFFFFF"/>
            <w:vAlign w:val="center"/>
          </w:tcPr>
          <w:p w14:paraId="29A5659D" w14:textId="77777777" w:rsidR="00405B05" w:rsidRPr="00743CEE" w:rsidRDefault="00296A68" w:rsidP="00090399">
            <w:pPr>
              <w:widowControl/>
              <w:spacing w:line="200" w:lineRule="exact"/>
              <w:jc w:val="left"/>
              <w:rPr>
                <w:kern w:val="0"/>
                <w:sz w:val="18"/>
                <w:szCs w:val="18"/>
              </w:rPr>
            </w:pPr>
            <w:proofErr w:type="gramStart"/>
            <w:r w:rsidRPr="00743CEE">
              <w:rPr>
                <w:kern w:val="0"/>
                <w:sz w:val="18"/>
                <w:szCs w:val="18"/>
              </w:rPr>
              <w:t>实际奖补</w:t>
            </w:r>
            <w:r w:rsidR="00405B05" w:rsidRPr="00743CEE">
              <w:rPr>
                <w:kern w:val="0"/>
                <w:sz w:val="18"/>
                <w:szCs w:val="18"/>
              </w:rPr>
              <w:t>1289</w:t>
            </w:r>
            <w:r w:rsidRPr="00743CEE">
              <w:rPr>
                <w:kern w:val="0"/>
                <w:sz w:val="18"/>
                <w:szCs w:val="18"/>
              </w:rPr>
              <w:t>家</w:t>
            </w:r>
            <w:proofErr w:type="gramEnd"/>
            <w:r w:rsidRPr="00743CEE">
              <w:rPr>
                <w:kern w:val="0"/>
                <w:sz w:val="18"/>
                <w:szCs w:val="18"/>
              </w:rPr>
              <w:t>,</w:t>
            </w:r>
            <w:r w:rsidRPr="00743CEE">
              <w:rPr>
                <w:kern w:val="0"/>
                <w:sz w:val="18"/>
                <w:szCs w:val="18"/>
              </w:rPr>
              <w:t>交回财政</w:t>
            </w:r>
            <w:r w:rsidRPr="00743CEE">
              <w:rPr>
                <w:kern w:val="0"/>
                <w:sz w:val="18"/>
                <w:szCs w:val="18"/>
              </w:rPr>
              <w:t>190</w:t>
            </w:r>
            <w:r w:rsidRPr="00743CEE">
              <w:rPr>
                <w:kern w:val="0"/>
                <w:sz w:val="18"/>
                <w:szCs w:val="18"/>
              </w:rPr>
              <w:t>万</w:t>
            </w:r>
          </w:p>
        </w:tc>
      </w:tr>
      <w:tr w:rsidR="00405B05" w:rsidRPr="00743CEE" w14:paraId="0C2CABA4" w14:textId="77777777" w:rsidTr="00582C0F">
        <w:trPr>
          <w:trHeight w:val="382"/>
        </w:trPr>
        <w:tc>
          <w:tcPr>
            <w:tcW w:w="980" w:type="dxa"/>
            <w:vMerge/>
            <w:tcBorders>
              <w:top w:val="nil"/>
              <w:left w:val="single" w:sz="4" w:space="0" w:color="auto"/>
              <w:bottom w:val="single" w:sz="4" w:space="0" w:color="auto"/>
              <w:right w:val="single" w:sz="4" w:space="0" w:color="auto"/>
            </w:tcBorders>
            <w:vAlign w:val="center"/>
            <w:hideMark/>
          </w:tcPr>
          <w:p w14:paraId="05E4BDA1" w14:textId="77777777" w:rsidR="00405B05" w:rsidRPr="00743CEE" w:rsidRDefault="00405B05" w:rsidP="00551C9B">
            <w:pPr>
              <w:widowControl/>
              <w:spacing w:line="240" w:lineRule="exact"/>
              <w:jc w:val="center"/>
              <w:rPr>
                <w:color w:val="000000"/>
                <w:kern w:val="0"/>
                <w:sz w:val="18"/>
                <w:szCs w:val="18"/>
              </w:rPr>
            </w:pPr>
          </w:p>
        </w:tc>
        <w:tc>
          <w:tcPr>
            <w:tcW w:w="1386" w:type="dxa"/>
            <w:vMerge/>
            <w:tcBorders>
              <w:top w:val="nil"/>
              <w:left w:val="single" w:sz="4" w:space="0" w:color="auto"/>
              <w:bottom w:val="single" w:sz="4" w:space="0" w:color="auto"/>
              <w:right w:val="single" w:sz="4" w:space="0" w:color="auto"/>
            </w:tcBorders>
            <w:vAlign w:val="center"/>
            <w:hideMark/>
          </w:tcPr>
          <w:p w14:paraId="334B873B" w14:textId="77777777" w:rsidR="00405B05" w:rsidRPr="00743CEE" w:rsidRDefault="00405B05" w:rsidP="00551C9B">
            <w:pPr>
              <w:widowControl/>
              <w:spacing w:line="240" w:lineRule="exact"/>
              <w:jc w:val="center"/>
              <w:rPr>
                <w:color w:val="000000"/>
                <w:kern w:val="0"/>
                <w:sz w:val="18"/>
                <w:szCs w:val="18"/>
              </w:rPr>
            </w:pPr>
          </w:p>
        </w:tc>
        <w:tc>
          <w:tcPr>
            <w:tcW w:w="2800" w:type="dxa"/>
            <w:tcBorders>
              <w:top w:val="nil"/>
              <w:left w:val="nil"/>
              <w:bottom w:val="single" w:sz="4" w:space="0" w:color="auto"/>
              <w:right w:val="single" w:sz="4" w:space="0" w:color="auto"/>
            </w:tcBorders>
            <w:shd w:val="clear" w:color="000000" w:fill="FFFFFF"/>
            <w:vAlign w:val="center"/>
            <w:hideMark/>
          </w:tcPr>
          <w:p w14:paraId="738FAFAF" w14:textId="77777777" w:rsidR="00405B05" w:rsidRPr="00743CEE" w:rsidRDefault="00405B05" w:rsidP="00551C9B">
            <w:pPr>
              <w:widowControl/>
              <w:spacing w:line="240" w:lineRule="exact"/>
              <w:jc w:val="left"/>
              <w:rPr>
                <w:kern w:val="0"/>
                <w:sz w:val="18"/>
                <w:szCs w:val="18"/>
              </w:rPr>
            </w:pPr>
            <w:r w:rsidRPr="00743CEE">
              <w:rPr>
                <w:kern w:val="0"/>
                <w:sz w:val="18"/>
                <w:szCs w:val="18"/>
              </w:rPr>
              <w:t>企业研发投入奖励应补助</w:t>
            </w:r>
          </w:p>
        </w:tc>
        <w:tc>
          <w:tcPr>
            <w:tcW w:w="959" w:type="dxa"/>
            <w:vMerge/>
            <w:tcBorders>
              <w:left w:val="nil"/>
              <w:bottom w:val="single" w:sz="4" w:space="0" w:color="auto"/>
              <w:right w:val="single" w:sz="4" w:space="0" w:color="auto"/>
            </w:tcBorders>
            <w:shd w:val="clear" w:color="000000" w:fill="FFFFFF"/>
            <w:vAlign w:val="center"/>
          </w:tcPr>
          <w:p w14:paraId="6A53B0D3" w14:textId="77777777" w:rsidR="00405B05" w:rsidRPr="00743CEE" w:rsidRDefault="00405B05" w:rsidP="00405B05">
            <w:pPr>
              <w:widowControl/>
              <w:spacing w:line="240" w:lineRule="exact"/>
              <w:jc w:val="center"/>
              <w:rPr>
                <w:color w:val="000000"/>
                <w:kern w:val="0"/>
                <w:sz w:val="18"/>
                <w:szCs w:val="18"/>
              </w:rPr>
            </w:pPr>
          </w:p>
        </w:tc>
        <w:tc>
          <w:tcPr>
            <w:tcW w:w="972" w:type="dxa"/>
            <w:tcBorders>
              <w:top w:val="nil"/>
              <w:left w:val="nil"/>
              <w:bottom w:val="single" w:sz="4" w:space="0" w:color="auto"/>
              <w:right w:val="single" w:sz="4" w:space="0" w:color="auto"/>
            </w:tcBorders>
            <w:shd w:val="clear" w:color="000000" w:fill="FFFFFF"/>
            <w:vAlign w:val="center"/>
            <w:hideMark/>
          </w:tcPr>
          <w:p w14:paraId="27B3905B" w14:textId="77777777" w:rsidR="00405B05" w:rsidRPr="00743CEE" w:rsidRDefault="00405B05" w:rsidP="00551C9B">
            <w:pPr>
              <w:widowControl/>
              <w:spacing w:line="240" w:lineRule="exact"/>
              <w:jc w:val="center"/>
              <w:rPr>
                <w:kern w:val="0"/>
                <w:sz w:val="18"/>
                <w:szCs w:val="18"/>
              </w:rPr>
            </w:pPr>
            <w:r w:rsidRPr="00743CEE">
              <w:rPr>
                <w:kern w:val="0"/>
                <w:sz w:val="18"/>
                <w:szCs w:val="18"/>
              </w:rPr>
              <w:t xml:space="preserve">31167.18 </w:t>
            </w:r>
          </w:p>
        </w:tc>
        <w:tc>
          <w:tcPr>
            <w:tcW w:w="1438" w:type="dxa"/>
            <w:tcBorders>
              <w:top w:val="nil"/>
              <w:left w:val="nil"/>
              <w:bottom w:val="single" w:sz="4" w:space="0" w:color="auto"/>
              <w:right w:val="single" w:sz="4" w:space="0" w:color="auto"/>
            </w:tcBorders>
            <w:shd w:val="clear" w:color="000000" w:fill="FFFFFF"/>
            <w:vAlign w:val="center"/>
          </w:tcPr>
          <w:p w14:paraId="2EB5B6A5" w14:textId="77777777" w:rsidR="00405B05" w:rsidRPr="00743CEE" w:rsidRDefault="008B5710" w:rsidP="00090399">
            <w:pPr>
              <w:widowControl/>
              <w:spacing w:line="200" w:lineRule="exact"/>
              <w:jc w:val="left"/>
              <w:rPr>
                <w:kern w:val="0"/>
                <w:sz w:val="18"/>
                <w:szCs w:val="18"/>
              </w:rPr>
            </w:pPr>
            <w:r w:rsidRPr="00743CEE">
              <w:rPr>
                <w:kern w:val="0"/>
                <w:sz w:val="18"/>
                <w:szCs w:val="18"/>
              </w:rPr>
              <w:t>补助企业</w:t>
            </w:r>
            <w:r w:rsidR="00405B05" w:rsidRPr="00743CEE">
              <w:rPr>
                <w:kern w:val="0"/>
                <w:sz w:val="18"/>
                <w:szCs w:val="18"/>
              </w:rPr>
              <w:t>3696</w:t>
            </w:r>
            <w:r w:rsidRPr="00743CEE">
              <w:rPr>
                <w:kern w:val="0"/>
                <w:sz w:val="18"/>
                <w:szCs w:val="18"/>
              </w:rPr>
              <w:t>,</w:t>
            </w:r>
            <w:r w:rsidRPr="00743CEE">
              <w:rPr>
                <w:kern w:val="0"/>
                <w:sz w:val="18"/>
                <w:szCs w:val="18"/>
              </w:rPr>
              <w:t>交回财政</w:t>
            </w:r>
            <w:r w:rsidRPr="00743CEE">
              <w:rPr>
                <w:kern w:val="0"/>
                <w:sz w:val="18"/>
                <w:szCs w:val="18"/>
              </w:rPr>
              <w:t>14.67</w:t>
            </w:r>
            <w:r w:rsidRPr="00743CEE">
              <w:rPr>
                <w:kern w:val="0"/>
                <w:sz w:val="18"/>
                <w:szCs w:val="18"/>
              </w:rPr>
              <w:t>万</w:t>
            </w:r>
            <w:r w:rsidRPr="00743CEE">
              <w:rPr>
                <w:kern w:val="0"/>
                <w:sz w:val="18"/>
                <w:szCs w:val="18"/>
              </w:rPr>
              <w:t>.</w:t>
            </w:r>
          </w:p>
        </w:tc>
      </w:tr>
      <w:tr w:rsidR="00405B05" w:rsidRPr="00743CEE" w14:paraId="0572171F" w14:textId="77777777" w:rsidTr="00582C0F">
        <w:trPr>
          <w:trHeight w:val="688"/>
        </w:trPr>
        <w:tc>
          <w:tcPr>
            <w:tcW w:w="980" w:type="dxa"/>
            <w:vMerge/>
            <w:tcBorders>
              <w:top w:val="nil"/>
              <w:left w:val="single" w:sz="4" w:space="0" w:color="auto"/>
              <w:bottom w:val="single" w:sz="4" w:space="0" w:color="auto"/>
              <w:right w:val="single" w:sz="4" w:space="0" w:color="auto"/>
            </w:tcBorders>
            <w:vAlign w:val="center"/>
            <w:hideMark/>
          </w:tcPr>
          <w:p w14:paraId="28C161EF" w14:textId="77777777" w:rsidR="00405B05" w:rsidRPr="00743CEE" w:rsidRDefault="00405B05" w:rsidP="00551C9B">
            <w:pPr>
              <w:widowControl/>
              <w:spacing w:line="240" w:lineRule="exact"/>
              <w:jc w:val="center"/>
              <w:rPr>
                <w:color w:val="000000"/>
                <w:kern w:val="0"/>
                <w:sz w:val="18"/>
                <w:szCs w:val="18"/>
              </w:rPr>
            </w:pPr>
          </w:p>
        </w:tc>
        <w:tc>
          <w:tcPr>
            <w:tcW w:w="1386" w:type="dxa"/>
            <w:vMerge/>
            <w:tcBorders>
              <w:top w:val="nil"/>
              <w:left w:val="single" w:sz="4" w:space="0" w:color="auto"/>
              <w:bottom w:val="single" w:sz="4" w:space="0" w:color="auto"/>
              <w:right w:val="single" w:sz="4" w:space="0" w:color="auto"/>
            </w:tcBorders>
            <w:vAlign w:val="center"/>
            <w:hideMark/>
          </w:tcPr>
          <w:p w14:paraId="1DD6DFE0" w14:textId="77777777" w:rsidR="00405B05" w:rsidRPr="00743CEE" w:rsidRDefault="00405B05" w:rsidP="00551C9B">
            <w:pPr>
              <w:widowControl/>
              <w:spacing w:line="240" w:lineRule="exact"/>
              <w:jc w:val="center"/>
              <w:rPr>
                <w:color w:val="000000"/>
                <w:kern w:val="0"/>
                <w:sz w:val="18"/>
                <w:szCs w:val="18"/>
              </w:rPr>
            </w:pPr>
          </w:p>
        </w:tc>
        <w:tc>
          <w:tcPr>
            <w:tcW w:w="2800" w:type="dxa"/>
            <w:tcBorders>
              <w:top w:val="nil"/>
              <w:left w:val="nil"/>
              <w:bottom w:val="single" w:sz="4" w:space="0" w:color="auto"/>
              <w:right w:val="single" w:sz="4" w:space="0" w:color="auto"/>
            </w:tcBorders>
            <w:shd w:val="clear" w:color="000000" w:fill="FFFFFF"/>
            <w:vAlign w:val="center"/>
            <w:hideMark/>
          </w:tcPr>
          <w:p w14:paraId="575743E1" w14:textId="77777777" w:rsidR="00405B05" w:rsidRPr="00743CEE" w:rsidRDefault="00405B05" w:rsidP="00551C9B">
            <w:pPr>
              <w:widowControl/>
              <w:spacing w:line="240" w:lineRule="exact"/>
              <w:jc w:val="left"/>
              <w:rPr>
                <w:color w:val="000000"/>
                <w:kern w:val="0"/>
                <w:sz w:val="18"/>
                <w:szCs w:val="18"/>
              </w:rPr>
            </w:pPr>
            <w:r w:rsidRPr="00743CEE">
              <w:rPr>
                <w:color w:val="000000"/>
                <w:kern w:val="0"/>
                <w:sz w:val="18"/>
                <w:szCs w:val="18"/>
              </w:rPr>
              <w:t>高新技术企业上市培育库入库企业研发投入奖励资金</w:t>
            </w:r>
          </w:p>
        </w:tc>
        <w:tc>
          <w:tcPr>
            <w:tcW w:w="959" w:type="dxa"/>
            <w:tcBorders>
              <w:top w:val="nil"/>
              <w:left w:val="nil"/>
              <w:bottom w:val="single" w:sz="4" w:space="0" w:color="auto"/>
              <w:right w:val="single" w:sz="4" w:space="0" w:color="auto"/>
            </w:tcBorders>
            <w:shd w:val="clear" w:color="000000" w:fill="FFFFFF"/>
            <w:vAlign w:val="center"/>
          </w:tcPr>
          <w:p w14:paraId="49D3EEB9" w14:textId="77777777"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916.27</w:t>
            </w:r>
          </w:p>
        </w:tc>
        <w:tc>
          <w:tcPr>
            <w:tcW w:w="972" w:type="dxa"/>
            <w:tcBorders>
              <w:top w:val="nil"/>
              <w:left w:val="nil"/>
              <w:bottom w:val="single" w:sz="4" w:space="0" w:color="auto"/>
              <w:right w:val="single" w:sz="4" w:space="0" w:color="auto"/>
            </w:tcBorders>
            <w:shd w:val="clear" w:color="000000" w:fill="FFFFFF"/>
            <w:vAlign w:val="center"/>
            <w:hideMark/>
          </w:tcPr>
          <w:p w14:paraId="6279FCD5" w14:textId="77777777" w:rsidR="00405B05" w:rsidRPr="00743CEE" w:rsidRDefault="00405B05" w:rsidP="00551C9B">
            <w:pPr>
              <w:widowControl/>
              <w:spacing w:line="240" w:lineRule="exact"/>
              <w:jc w:val="center"/>
              <w:rPr>
                <w:kern w:val="0"/>
                <w:sz w:val="18"/>
                <w:szCs w:val="18"/>
              </w:rPr>
            </w:pPr>
            <w:r w:rsidRPr="00743CEE">
              <w:rPr>
                <w:kern w:val="0"/>
                <w:sz w:val="18"/>
                <w:szCs w:val="18"/>
              </w:rPr>
              <w:t xml:space="preserve">916.27 </w:t>
            </w:r>
          </w:p>
        </w:tc>
        <w:tc>
          <w:tcPr>
            <w:tcW w:w="1438" w:type="dxa"/>
            <w:tcBorders>
              <w:top w:val="nil"/>
              <w:left w:val="nil"/>
              <w:bottom w:val="single" w:sz="4" w:space="0" w:color="auto"/>
              <w:right w:val="single" w:sz="4" w:space="0" w:color="auto"/>
            </w:tcBorders>
            <w:shd w:val="clear" w:color="000000" w:fill="FFFFFF"/>
            <w:vAlign w:val="center"/>
          </w:tcPr>
          <w:p w14:paraId="7CE5581C" w14:textId="279A2C2A" w:rsidR="00405B05" w:rsidRPr="00743CEE" w:rsidRDefault="00ED550F" w:rsidP="00ED550F">
            <w:pPr>
              <w:widowControl/>
              <w:spacing w:line="200" w:lineRule="exact"/>
              <w:jc w:val="left"/>
              <w:rPr>
                <w:kern w:val="0"/>
                <w:sz w:val="18"/>
                <w:szCs w:val="18"/>
              </w:rPr>
            </w:pPr>
            <w:r w:rsidRPr="00743CEE">
              <w:rPr>
                <w:kern w:val="0"/>
                <w:sz w:val="18"/>
                <w:szCs w:val="18"/>
              </w:rPr>
              <w:t>奖励</w:t>
            </w:r>
            <w:r>
              <w:rPr>
                <w:rFonts w:hint="eastAsia"/>
                <w:kern w:val="0"/>
                <w:sz w:val="18"/>
                <w:szCs w:val="18"/>
              </w:rPr>
              <w:t>项目</w:t>
            </w:r>
            <w:r w:rsidR="00405B05" w:rsidRPr="00743CEE">
              <w:rPr>
                <w:kern w:val="0"/>
                <w:sz w:val="18"/>
                <w:szCs w:val="18"/>
              </w:rPr>
              <w:t>17</w:t>
            </w:r>
          </w:p>
        </w:tc>
      </w:tr>
      <w:tr w:rsidR="00405B05" w:rsidRPr="00743CEE" w14:paraId="32CE2E5A" w14:textId="77777777" w:rsidTr="00582C0F">
        <w:trPr>
          <w:trHeight w:val="477"/>
        </w:trPr>
        <w:tc>
          <w:tcPr>
            <w:tcW w:w="980" w:type="dxa"/>
            <w:vMerge/>
            <w:tcBorders>
              <w:top w:val="nil"/>
              <w:left w:val="single" w:sz="4" w:space="0" w:color="auto"/>
              <w:bottom w:val="single" w:sz="4" w:space="0" w:color="auto"/>
              <w:right w:val="single" w:sz="4" w:space="0" w:color="auto"/>
            </w:tcBorders>
            <w:vAlign w:val="center"/>
            <w:hideMark/>
          </w:tcPr>
          <w:p w14:paraId="04EDB7F0" w14:textId="77777777" w:rsidR="00405B05" w:rsidRPr="00743CEE" w:rsidRDefault="00405B05" w:rsidP="00551C9B">
            <w:pPr>
              <w:widowControl/>
              <w:spacing w:line="240" w:lineRule="exact"/>
              <w:jc w:val="center"/>
              <w:rPr>
                <w:color w:val="000000"/>
                <w:kern w:val="0"/>
                <w:sz w:val="18"/>
                <w:szCs w:val="18"/>
              </w:rPr>
            </w:pPr>
          </w:p>
        </w:tc>
        <w:tc>
          <w:tcPr>
            <w:tcW w:w="1386" w:type="dxa"/>
            <w:tcBorders>
              <w:top w:val="nil"/>
              <w:left w:val="nil"/>
              <w:bottom w:val="single" w:sz="4" w:space="0" w:color="auto"/>
              <w:right w:val="single" w:sz="4" w:space="0" w:color="auto"/>
            </w:tcBorders>
            <w:shd w:val="clear" w:color="000000" w:fill="FFFFFF"/>
            <w:vAlign w:val="center"/>
            <w:hideMark/>
          </w:tcPr>
          <w:p w14:paraId="2EB62417"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创新创业大赛奖励</w:t>
            </w:r>
          </w:p>
        </w:tc>
        <w:tc>
          <w:tcPr>
            <w:tcW w:w="2800" w:type="dxa"/>
            <w:tcBorders>
              <w:top w:val="nil"/>
              <w:left w:val="nil"/>
              <w:bottom w:val="single" w:sz="4" w:space="0" w:color="auto"/>
              <w:right w:val="single" w:sz="4" w:space="0" w:color="auto"/>
            </w:tcBorders>
            <w:shd w:val="clear" w:color="000000" w:fill="FFFFFF"/>
            <w:vAlign w:val="center"/>
            <w:hideMark/>
          </w:tcPr>
          <w:p w14:paraId="1C935F26" w14:textId="77777777" w:rsidR="00405B05" w:rsidRPr="00743CEE" w:rsidRDefault="00405B05" w:rsidP="00551C9B">
            <w:pPr>
              <w:widowControl/>
              <w:spacing w:line="240" w:lineRule="exact"/>
              <w:jc w:val="left"/>
              <w:rPr>
                <w:color w:val="000000"/>
                <w:kern w:val="0"/>
                <w:sz w:val="18"/>
                <w:szCs w:val="18"/>
              </w:rPr>
            </w:pPr>
            <w:r w:rsidRPr="00743CEE">
              <w:rPr>
                <w:color w:val="000000"/>
                <w:kern w:val="0"/>
                <w:sz w:val="18"/>
                <w:szCs w:val="18"/>
              </w:rPr>
              <w:t>2020</w:t>
            </w:r>
            <w:r w:rsidRPr="00743CEE">
              <w:rPr>
                <w:color w:val="000000"/>
                <w:kern w:val="0"/>
                <w:sz w:val="18"/>
                <w:szCs w:val="18"/>
              </w:rPr>
              <w:t>年创新创业大赛奖励</w:t>
            </w:r>
          </w:p>
        </w:tc>
        <w:tc>
          <w:tcPr>
            <w:tcW w:w="959" w:type="dxa"/>
            <w:tcBorders>
              <w:top w:val="nil"/>
              <w:left w:val="nil"/>
              <w:bottom w:val="single" w:sz="4" w:space="0" w:color="auto"/>
              <w:right w:val="single" w:sz="4" w:space="0" w:color="auto"/>
            </w:tcBorders>
            <w:shd w:val="clear" w:color="000000" w:fill="FFFFFF"/>
            <w:vAlign w:val="center"/>
          </w:tcPr>
          <w:p w14:paraId="5CB5F1A5" w14:textId="620D6DA3"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670</w:t>
            </w:r>
            <w:r w:rsidR="007A6670">
              <w:rPr>
                <w:kern w:val="0"/>
                <w:sz w:val="18"/>
                <w:szCs w:val="18"/>
              </w:rPr>
              <w:t>.00</w:t>
            </w:r>
          </w:p>
        </w:tc>
        <w:tc>
          <w:tcPr>
            <w:tcW w:w="972" w:type="dxa"/>
            <w:tcBorders>
              <w:top w:val="nil"/>
              <w:left w:val="nil"/>
              <w:bottom w:val="single" w:sz="4" w:space="0" w:color="auto"/>
              <w:right w:val="single" w:sz="4" w:space="0" w:color="auto"/>
            </w:tcBorders>
            <w:shd w:val="clear" w:color="000000" w:fill="FFFFFF"/>
            <w:vAlign w:val="center"/>
            <w:hideMark/>
          </w:tcPr>
          <w:p w14:paraId="4B0433A9" w14:textId="3833FB67" w:rsidR="00405B05" w:rsidRPr="00743CEE" w:rsidRDefault="00746B58" w:rsidP="00551C9B">
            <w:pPr>
              <w:widowControl/>
              <w:spacing w:line="240" w:lineRule="exact"/>
              <w:jc w:val="center"/>
              <w:rPr>
                <w:kern w:val="0"/>
                <w:sz w:val="18"/>
                <w:szCs w:val="18"/>
              </w:rPr>
            </w:pPr>
            <w:r w:rsidRPr="00743CEE">
              <w:rPr>
                <w:kern w:val="0"/>
                <w:sz w:val="18"/>
                <w:szCs w:val="18"/>
              </w:rPr>
              <w:t>640</w:t>
            </w:r>
            <w:r w:rsidR="007A6670">
              <w:rPr>
                <w:kern w:val="0"/>
                <w:sz w:val="18"/>
                <w:szCs w:val="18"/>
              </w:rPr>
              <w:t>.00</w:t>
            </w:r>
          </w:p>
        </w:tc>
        <w:tc>
          <w:tcPr>
            <w:tcW w:w="1438" w:type="dxa"/>
            <w:tcBorders>
              <w:top w:val="nil"/>
              <w:left w:val="nil"/>
              <w:bottom w:val="single" w:sz="4" w:space="0" w:color="auto"/>
              <w:right w:val="single" w:sz="4" w:space="0" w:color="auto"/>
            </w:tcBorders>
            <w:shd w:val="clear" w:color="000000" w:fill="FFFFFF"/>
            <w:vAlign w:val="center"/>
          </w:tcPr>
          <w:p w14:paraId="7B3EC9BC" w14:textId="02544413" w:rsidR="00405B05" w:rsidRPr="00743CEE" w:rsidRDefault="00ED550F" w:rsidP="00090399">
            <w:pPr>
              <w:widowControl/>
              <w:spacing w:line="200" w:lineRule="exact"/>
              <w:jc w:val="left"/>
              <w:rPr>
                <w:kern w:val="0"/>
                <w:sz w:val="18"/>
                <w:szCs w:val="18"/>
              </w:rPr>
            </w:pPr>
            <w:r w:rsidRPr="00743CEE">
              <w:rPr>
                <w:kern w:val="0"/>
                <w:sz w:val="18"/>
                <w:szCs w:val="18"/>
              </w:rPr>
              <w:t>奖励</w:t>
            </w:r>
            <w:r>
              <w:rPr>
                <w:rFonts w:hint="eastAsia"/>
                <w:kern w:val="0"/>
                <w:sz w:val="18"/>
                <w:szCs w:val="18"/>
              </w:rPr>
              <w:t>项目</w:t>
            </w:r>
            <w:r w:rsidR="00405B05" w:rsidRPr="00743CEE">
              <w:rPr>
                <w:kern w:val="0"/>
                <w:sz w:val="18"/>
                <w:szCs w:val="18"/>
              </w:rPr>
              <w:t>34</w:t>
            </w:r>
            <w:r w:rsidR="008B5710" w:rsidRPr="00743CEE">
              <w:rPr>
                <w:kern w:val="0"/>
                <w:sz w:val="18"/>
                <w:szCs w:val="18"/>
              </w:rPr>
              <w:t>,</w:t>
            </w:r>
            <w:r w:rsidR="00CB21C9" w:rsidRPr="00743CEE">
              <w:rPr>
                <w:kern w:val="0"/>
                <w:sz w:val="18"/>
                <w:szCs w:val="18"/>
              </w:rPr>
              <w:t>交回财政</w:t>
            </w:r>
            <w:r w:rsidR="00CB21C9" w:rsidRPr="00743CEE">
              <w:rPr>
                <w:kern w:val="0"/>
                <w:sz w:val="18"/>
                <w:szCs w:val="18"/>
              </w:rPr>
              <w:t>30</w:t>
            </w:r>
            <w:r w:rsidR="00CB21C9" w:rsidRPr="00743CEE">
              <w:rPr>
                <w:kern w:val="0"/>
                <w:sz w:val="18"/>
                <w:szCs w:val="18"/>
              </w:rPr>
              <w:t>万</w:t>
            </w:r>
            <w:r w:rsidR="00CB21C9" w:rsidRPr="00743CEE">
              <w:rPr>
                <w:kern w:val="0"/>
                <w:sz w:val="18"/>
                <w:szCs w:val="18"/>
              </w:rPr>
              <w:t>.</w:t>
            </w:r>
          </w:p>
        </w:tc>
      </w:tr>
      <w:tr w:rsidR="00405B05" w:rsidRPr="00743CEE" w14:paraId="10A5FE2A" w14:textId="77777777" w:rsidTr="00582C0F">
        <w:trPr>
          <w:trHeight w:val="415"/>
        </w:trPr>
        <w:tc>
          <w:tcPr>
            <w:tcW w:w="980" w:type="dxa"/>
            <w:vMerge/>
            <w:tcBorders>
              <w:top w:val="nil"/>
              <w:left w:val="single" w:sz="4" w:space="0" w:color="auto"/>
              <w:bottom w:val="single" w:sz="4" w:space="0" w:color="auto"/>
              <w:right w:val="single" w:sz="4" w:space="0" w:color="auto"/>
            </w:tcBorders>
            <w:vAlign w:val="center"/>
            <w:hideMark/>
          </w:tcPr>
          <w:p w14:paraId="2AD512AE" w14:textId="77777777" w:rsidR="00405B05" w:rsidRPr="00743CEE" w:rsidRDefault="00405B05" w:rsidP="00551C9B">
            <w:pPr>
              <w:widowControl/>
              <w:spacing w:line="240" w:lineRule="exact"/>
              <w:jc w:val="center"/>
              <w:rPr>
                <w:color w:val="000000"/>
                <w:kern w:val="0"/>
                <w:sz w:val="18"/>
                <w:szCs w:val="18"/>
              </w:rPr>
            </w:pPr>
          </w:p>
        </w:tc>
        <w:tc>
          <w:tcPr>
            <w:tcW w:w="13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3A6AD6"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重大活动经费</w:t>
            </w:r>
          </w:p>
        </w:tc>
        <w:tc>
          <w:tcPr>
            <w:tcW w:w="2800" w:type="dxa"/>
            <w:tcBorders>
              <w:top w:val="nil"/>
              <w:left w:val="nil"/>
              <w:bottom w:val="single" w:sz="4" w:space="0" w:color="auto"/>
              <w:right w:val="single" w:sz="4" w:space="0" w:color="auto"/>
            </w:tcBorders>
            <w:shd w:val="clear" w:color="000000" w:fill="FFFFFF"/>
            <w:vAlign w:val="center"/>
            <w:hideMark/>
          </w:tcPr>
          <w:p w14:paraId="1B21747A" w14:textId="77777777" w:rsidR="00405B05" w:rsidRPr="00743CEE" w:rsidRDefault="00405B05" w:rsidP="00551C9B">
            <w:pPr>
              <w:widowControl/>
              <w:spacing w:line="240" w:lineRule="exact"/>
              <w:jc w:val="left"/>
              <w:rPr>
                <w:color w:val="000000"/>
                <w:kern w:val="0"/>
                <w:sz w:val="18"/>
                <w:szCs w:val="18"/>
              </w:rPr>
            </w:pPr>
            <w:r w:rsidRPr="00743CEE">
              <w:rPr>
                <w:color w:val="000000"/>
                <w:kern w:val="0"/>
                <w:sz w:val="18"/>
                <w:szCs w:val="18"/>
              </w:rPr>
              <w:t>2021</w:t>
            </w:r>
            <w:r w:rsidRPr="00743CEE">
              <w:rPr>
                <w:color w:val="000000"/>
                <w:kern w:val="0"/>
                <w:sz w:val="18"/>
                <w:szCs w:val="18"/>
              </w:rPr>
              <w:t>青岛创新节</w:t>
            </w:r>
          </w:p>
        </w:tc>
        <w:tc>
          <w:tcPr>
            <w:tcW w:w="959" w:type="dxa"/>
            <w:tcBorders>
              <w:top w:val="nil"/>
              <w:left w:val="nil"/>
              <w:bottom w:val="single" w:sz="4" w:space="0" w:color="auto"/>
              <w:right w:val="single" w:sz="4" w:space="0" w:color="auto"/>
            </w:tcBorders>
            <w:shd w:val="clear" w:color="000000" w:fill="FFFFFF"/>
            <w:vAlign w:val="center"/>
          </w:tcPr>
          <w:p w14:paraId="6D7E32E6" w14:textId="3D407B8E"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1000</w:t>
            </w:r>
            <w:r w:rsidR="007A6670">
              <w:rPr>
                <w:kern w:val="0"/>
                <w:sz w:val="18"/>
                <w:szCs w:val="18"/>
              </w:rPr>
              <w:t>.00</w:t>
            </w:r>
          </w:p>
        </w:tc>
        <w:tc>
          <w:tcPr>
            <w:tcW w:w="972" w:type="dxa"/>
            <w:tcBorders>
              <w:top w:val="nil"/>
              <w:left w:val="nil"/>
              <w:bottom w:val="single" w:sz="4" w:space="0" w:color="auto"/>
              <w:right w:val="single" w:sz="4" w:space="0" w:color="auto"/>
            </w:tcBorders>
            <w:shd w:val="clear" w:color="000000" w:fill="FFFFFF"/>
            <w:vAlign w:val="center"/>
            <w:hideMark/>
          </w:tcPr>
          <w:p w14:paraId="1D73A5CE" w14:textId="77777777" w:rsidR="00405B05" w:rsidRPr="00743CEE" w:rsidRDefault="00405B05" w:rsidP="00551C9B">
            <w:pPr>
              <w:widowControl/>
              <w:spacing w:line="240" w:lineRule="exact"/>
              <w:jc w:val="center"/>
              <w:rPr>
                <w:kern w:val="0"/>
                <w:sz w:val="18"/>
                <w:szCs w:val="18"/>
              </w:rPr>
            </w:pPr>
            <w:r w:rsidRPr="00743CEE">
              <w:rPr>
                <w:kern w:val="0"/>
                <w:sz w:val="18"/>
                <w:szCs w:val="18"/>
              </w:rPr>
              <w:t xml:space="preserve">299.70 </w:t>
            </w:r>
          </w:p>
        </w:tc>
        <w:tc>
          <w:tcPr>
            <w:tcW w:w="1438" w:type="dxa"/>
            <w:tcBorders>
              <w:top w:val="nil"/>
              <w:left w:val="nil"/>
              <w:bottom w:val="single" w:sz="4" w:space="0" w:color="auto"/>
              <w:right w:val="single" w:sz="4" w:space="0" w:color="auto"/>
            </w:tcBorders>
            <w:shd w:val="clear" w:color="000000" w:fill="FFFFFF"/>
            <w:vAlign w:val="center"/>
          </w:tcPr>
          <w:p w14:paraId="78AC9A3D" w14:textId="77777777" w:rsidR="00405B05" w:rsidRPr="00743CEE" w:rsidRDefault="00CB21C9" w:rsidP="00090399">
            <w:pPr>
              <w:widowControl/>
              <w:spacing w:line="200" w:lineRule="exact"/>
              <w:jc w:val="left"/>
              <w:rPr>
                <w:kern w:val="0"/>
                <w:sz w:val="18"/>
                <w:szCs w:val="18"/>
              </w:rPr>
            </w:pPr>
            <w:r w:rsidRPr="00743CEE">
              <w:rPr>
                <w:kern w:val="0"/>
                <w:sz w:val="18"/>
                <w:szCs w:val="18"/>
              </w:rPr>
              <w:t>交回财政</w:t>
            </w:r>
            <w:r w:rsidRPr="00743CEE">
              <w:rPr>
                <w:kern w:val="0"/>
                <w:sz w:val="18"/>
                <w:szCs w:val="18"/>
              </w:rPr>
              <w:t>700.3</w:t>
            </w:r>
            <w:r w:rsidRPr="00743CEE">
              <w:rPr>
                <w:kern w:val="0"/>
                <w:sz w:val="18"/>
                <w:szCs w:val="18"/>
              </w:rPr>
              <w:t>万</w:t>
            </w:r>
          </w:p>
        </w:tc>
      </w:tr>
      <w:tr w:rsidR="00405B05" w:rsidRPr="00743CEE" w14:paraId="572F87DF" w14:textId="77777777" w:rsidTr="00582C0F">
        <w:trPr>
          <w:trHeight w:val="409"/>
        </w:trPr>
        <w:tc>
          <w:tcPr>
            <w:tcW w:w="980" w:type="dxa"/>
            <w:vMerge/>
            <w:tcBorders>
              <w:top w:val="nil"/>
              <w:left w:val="single" w:sz="4" w:space="0" w:color="auto"/>
              <w:bottom w:val="single" w:sz="4" w:space="0" w:color="auto"/>
              <w:right w:val="single" w:sz="4" w:space="0" w:color="auto"/>
            </w:tcBorders>
            <w:vAlign w:val="center"/>
            <w:hideMark/>
          </w:tcPr>
          <w:p w14:paraId="4B14493B" w14:textId="77777777" w:rsidR="00405B05" w:rsidRPr="00743CEE" w:rsidRDefault="00405B05" w:rsidP="00551C9B">
            <w:pPr>
              <w:widowControl/>
              <w:spacing w:line="240" w:lineRule="exact"/>
              <w:jc w:val="center"/>
              <w:rPr>
                <w:color w:val="000000"/>
                <w:kern w:val="0"/>
                <w:sz w:val="18"/>
                <w:szCs w:val="18"/>
              </w:rPr>
            </w:pPr>
          </w:p>
        </w:tc>
        <w:tc>
          <w:tcPr>
            <w:tcW w:w="1386" w:type="dxa"/>
            <w:vMerge/>
            <w:tcBorders>
              <w:top w:val="nil"/>
              <w:left w:val="single" w:sz="4" w:space="0" w:color="auto"/>
              <w:bottom w:val="single" w:sz="4" w:space="0" w:color="auto"/>
              <w:right w:val="single" w:sz="4" w:space="0" w:color="auto"/>
            </w:tcBorders>
            <w:vAlign w:val="center"/>
            <w:hideMark/>
          </w:tcPr>
          <w:p w14:paraId="644A2A35" w14:textId="77777777" w:rsidR="00405B05" w:rsidRPr="00743CEE" w:rsidRDefault="00405B05" w:rsidP="00551C9B">
            <w:pPr>
              <w:widowControl/>
              <w:spacing w:line="240" w:lineRule="exact"/>
              <w:jc w:val="center"/>
              <w:rPr>
                <w:color w:val="000000"/>
                <w:kern w:val="0"/>
                <w:sz w:val="18"/>
                <w:szCs w:val="18"/>
              </w:rPr>
            </w:pPr>
          </w:p>
        </w:tc>
        <w:tc>
          <w:tcPr>
            <w:tcW w:w="2800" w:type="dxa"/>
            <w:tcBorders>
              <w:top w:val="nil"/>
              <w:left w:val="nil"/>
              <w:bottom w:val="single" w:sz="4" w:space="0" w:color="auto"/>
              <w:right w:val="single" w:sz="4" w:space="0" w:color="auto"/>
            </w:tcBorders>
            <w:shd w:val="clear" w:color="000000" w:fill="FFFFFF"/>
            <w:vAlign w:val="center"/>
            <w:hideMark/>
          </w:tcPr>
          <w:p w14:paraId="0C4221ED" w14:textId="77777777" w:rsidR="00405B05" w:rsidRPr="00743CEE" w:rsidRDefault="00405B05" w:rsidP="00551C9B">
            <w:pPr>
              <w:widowControl/>
              <w:spacing w:line="240" w:lineRule="exact"/>
              <w:jc w:val="left"/>
              <w:rPr>
                <w:color w:val="000000"/>
                <w:kern w:val="0"/>
                <w:sz w:val="18"/>
                <w:szCs w:val="18"/>
              </w:rPr>
            </w:pPr>
            <w:r w:rsidRPr="00743CEE">
              <w:rPr>
                <w:color w:val="000000"/>
                <w:kern w:val="0"/>
                <w:sz w:val="18"/>
                <w:szCs w:val="18"/>
              </w:rPr>
              <w:t>2021</w:t>
            </w:r>
            <w:r w:rsidRPr="00743CEE">
              <w:rPr>
                <w:color w:val="000000"/>
                <w:kern w:val="0"/>
                <w:sz w:val="18"/>
                <w:szCs w:val="18"/>
              </w:rPr>
              <w:t>年创新创业大赛活动</w:t>
            </w:r>
          </w:p>
        </w:tc>
        <w:tc>
          <w:tcPr>
            <w:tcW w:w="959" w:type="dxa"/>
            <w:tcBorders>
              <w:top w:val="nil"/>
              <w:left w:val="nil"/>
              <w:bottom w:val="single" w:sz="4" w:space="0" w:color="auto"/>
              <w:right w:val="single" w:sz="4" w:space="0" w:color="auto"/>
            </w:tcBorders>
            <w:shd w:val="clear" w:color="000000" w:fill="FFFFFF"/>
            <w:vAlign w:val="center"/>
          </w:tcPr>
          <w:p w14:paraId="601C3F70" w14:textId="6DD0C7F5"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200</w:t>
            </w:r>
            <w:r w:rsidR="007A6670">
              <w:rPr>
                <w:kern w:val="0"/>
                <w:sz w:val="18"/>
                <w:szCs w:val="18"/>
              </w:rPr>
              <w:t>.00</w:t>
            </w:r>
          </w:p>
        </w:tc>
        <w:tc>
          <w:tcPr>
            <w:tcW w:w="972" w:type="dxa"/>
            <w:tcBorders>
              <w:top w:val="nil"/>
              <w:left w:val="nil"/>
              <w:bottom w:val="single" w:sz="4" w:space="0" w:color="auto"/>
              <w:right w:val="single" w:sz="4" w:space="0" w:color="auto"/>
            </w:tcBorders>
            <w:shd w:val="clear" w:color="000000" w:fill="FFFFFF"/>
            <w:vAlign w:val="center"/>
            <w:hideMark/>
          </w:tcPr>
          <w:p w14:paraId="36BA8A53" w14:textId="77777777" w:rsidR="00405B05" w:rsidRPr="00743CEE" w:rsidRDefault="00405B05" w:rsidP="00551C9B">
            <w:pPr>
              <w:widowControl/>
              <w:spacing w:line="240" w:lineRule="exact"/>
              <w:jc w:val="center"/>
              <w:rPr>
                <w:kern w:val="0"/>
                <w:sz w:val="18"/>
                <w:szCs w:val="18"/>
              </w:rPr>
            </w:pPr>
            <w:r w:rsidRPr="00743CEE">
              <w:rPr>
                <w:kern w:val="0"/>
                <w:sz w:val="18"/>
                <w:szCs w:val="18"/>
              </w:rPr>
              <w:t xml:space="preserve">199.79 </w:t>
            </w:r>
          </w:p>
        </w:tc>
        <w:tc>
          <w:tcPr>
            <w:tcW w:w="1438" w:type="dxa"/>
            <w:tcBorders>
              <w:top w:val="nil"/>
              <w:left w:val="nil"/>
              <w:bottom w:val="single" w:sz="4" w:space="0" w:color="auto"/>
              <w:right w:val="single" w:sz="4" w:space="0" w:color="auto"/>
            </w:tcBorders>
            <w:shd w:val="clear" w:color="000000" w:fill="FFFFFF"/>
            <w:vAlign w:val="center"/>
          </w:tcPr>
          <w:p w14:paraId="2D595570" w14:textId="60AC2335" w:rsidR="00405B05" w:rsidRPr="00743CEE" w:rsidRDefault="00ED550F" w:rsidP="00090399">
            <w:pPr>
              <w:widowControl/>
              <w:spacing w:line="200" w:lineRule="exact"/>
              <w:jc w:val="left"/>
              <w:rPr>
                <w:kern w:val="0"/>
                <w:sz w:val="18"/>
                <w:szCs w:val="18"/>
              </w:rPr>
            </w:pPr>
            <w:r w:rsidRPr="00743CEE">
              <w:rPr>
                <w:kern w:val="0"/>
                <w:sz w:val="18"/>
                <w:szCs w:val="18"/>
              </w:rPr>
              <w:t>奖励</w:t>
            </w:r>
            <w:r>
              <w:rPr>
                <w:rFonts w:hint="eastAsia"/>
                <w:kern w:val="0"/>
                <w:sz w:val="18"/>
                <w:szCs w:val="18"/>
              </w:rPr>
              <w:t>项目</w:t>
            </w:r>
            <w:r w:rsidR="00405B05" w:rsidRPr="00743CEE">
              <w:rPr>
                <w:kern w:val="0"/>
                <w:sz w:val="18"/>
                <w:szCs w:val="18"/>
              </w:rPr>
              <w:t>61</w:t>
            </w:r>
            <w:r w:rsidR="00746B58" w:rsidRPr="00743CEE">
              <w:rPr>
                <w:kern w:val="0"/>
                <w:sz w:val="18"/>
                <w:szCs w:val="18"/>
              </w:rPr>
              <w:t>,</w:t>
            </w:r>
            <w:r w:rsidR="00746B58" w:rsidRPr="00743CEE">
              <w:rPr>
                <w:kern w:val="0"/>
                <w:sz w:val="18"/>
                <w:szCs w:val="18"/>
              </w:rPr>
              <w:t>交回财政</w:t>
            </w:r>
            <w:r w:rsidR="00746B58" w:rsidRPr="00743CEE">
              <w:rPr>
                <w:kern w:val="0"/>
                <w:sz w:val="18"/>
                <w:szCs w:val="18"/>
              </w:rPr>
              <w:t>0.21</w:t>
            </w:r>
            <w:r w:rsidR="00746B58" w:rsidRPr="00743CEE">
              <w:rPr>
                <w:kern w:val="0"/>
                <w:sz w:val="18"/>
                <w:szCs w:val="18"/>
              </w:rPr>
              <w:t>万</w:t>
            </w:r>
          </w:p>
        </w:tc>
      </w:tr>
      <w:tr w:rsidR="00405B05" w:rsidRPr="00743CEE" w14:paraId="0E79CE06" w14:textId="77777777" w:rsidTr="00582C0F">
        <w:trPr>
          <w:trHeight w:val="464"/>
        </w:trPr>
        <w:tc>
          <w:tcPr>
            <w:tcW w:w="980" w:type="dxa"/>
            <w:vMerge/>
            <w:tcBorders>
              <w:top w:val="nil"/>
              <w:left w:val="single" w:sz="4" w:space="0" w:color="auto"/>
              <w:bottom w:val="single" w:sz="4" w:space="0" w:color="auto"/>
              <w:right w:val="single" w:sz="4" w:space="0" w:color="auto"/>
            </w:tcBorders>
            <w:vAlign w:val="center"/>
            <w:hideMark/>
          </w:tcPr>
          <w:p w14:paraId="557C5C37" w14:textId="77777777" w:rsidR="00405B05" w:rsidRPr="00743CEE" w:rsidRDefault="00405B05" w:rsidP="00551C9B">
            <w:pPr>
              <w:widowControl/>
              <w:spacing w:line="240" w:lineRule="exact"/>
              <w:jc w:val="center"/>
              <w:rPr>
                <w:color w:val="000000"/>
                <w:kern w:val="0"/>
                <w:sz w:val="18"/>
                <w:szCs w:val="18"/>
              </w:rPr>
            </w:pPr>
          </w:p>
        </w:tc>
        <w:tc>
          <w:tcPr>
            <w:tcW w:w="13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A7A88" w14:textId="77777777" w:rsidR="00405B05" w:rsidRPr="00743CEE" w:rsidRDefault="00405B05" w:rsidP="00551C9B">
            <w:pPr>
              <w:widowControl/>
              <w:spacing w:line="240" w:lineRule="exact"/>
              <w:jc w:val="center"/>
              <w:rPr>
                <w:kern w:val="0"/>
                <w:sz w:val="18"/>
                <w:szCs w:val="18"/>
              </w:rPr>
            </w:pPr>
            <w:r w:rsidRPr="00743CEE">
              <w:rPr>
                <w:kern w:val="0"/>
                <w:sz w:val="18"/>
                <w:szCs w:val="18"/>
              </w:rPr>
              <w:t>项目验收尾款</w:t>
            </w:r>
          </w:p>
        </w:tc>
        <w:tc>
          <w:tcPr>
            <w:tcW w:w="2800" w:type="dxa"/>
            <w:tcBorders>
              <w:top w:val="nil"/>
              <w:left w:val="nil"/>
              <w:bottom w:val="single" w:sz="4" w:space="0" w:color="auto"/>
              <w:right w:val="single" w:sz="4" w:space="0" w:color="auto"/>
            </w:tcBorders>
            <w:shd w:val="clear" w:color="000000" w:fill="FFFFFF"/>
            <w:vAlign w:val="center"/>
            <w:hideMark/>
          </w:tcPr>
          <w:p w14:paraId="246B7100" w14:textId="77777777" w:rsidR="00405B05" w:rsidRPr="00743CEE" w:rsidRDefault="00405B05" w:rsidP="00551C9B">
            <w:pPr>
              <w:widowControl/>
              <w:spacing w:line="240" w:lineRule="exact"/>
              <w:jc w:val="left"/>
              <w:rPr>
                <w:kern w:val="0"/>
                <w:sz w:val="18"/>
                <w:szCs w:val="18"/>
              </w:rPr>
            </w:pPr>
            <w:r w:rsidRPr="00743CEE">
              <w:rPr>
                <w:kern w:val="0"/>
                <w:sz w:val="18"/>
                <w:szCs w:val="18"/>
              </w:rPr>
              <w:t>2019</w:t>
            </w:r>
            <w:r w:rsidRPr="00743CEE">
              <w:rPr>
                <w:kern w:val="0"/>
                <w:sz w:val="18"/>
                <w:szCs w:val="18"/>
              </w:rPr>
              <w:t>年第二批验收通过的项目尾款</w:t>
            </w:r>
          </w:p>
        </w:tc>
        <w:tc>
          <w:tcPr>
            <w:tcW w:w="959" w:type="dxa"/>
            <w:tcBorders>
              <w:top w:val="nil"/>
              <w:left w:val="nil"/>
              <w:bottom w:val="single" w:sz="4" w:space="0" w:color="auto"/>
              <w:right w:val="single" w:sz="4" w:space="0" w:color="auto"/>
            </w:tcBorders>
            <w:shd w:val="clear" w:color="000000" w:fill="FFFFFF"/>
            <w:vAlign w:val="center"/>
          </w:tcPr>
          <w:p w14:paraId="48DACC50" w14:textId="7D93E5E1"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1</w:t>
            </w:r>
            <w:r w:rsidR="00746B58" w:rsidRPr="00743CEE">
              <w:rPr>
                <w:color w:val="000000"/>
                <w:kern w:val="0"/>
                <w:sz w:val="18"/>
                <w:szCs w:val="18"/>
              </w:rPr>
              <w:t>040</w:t>
            </w:r>
            <w:r w:rsidR="007A6670">
              <w:rPr>
                <w:kern w:val="0"/>
                <w:sz w:val="18"/>
                <w:szCs w:val="18"/>
              </w:rPr>
              <w:t>.00</w:t>
            </w:r>
          </w:p>
        </w:tc>
        <w:tc>
          <w:tcPr>
            <w:tcW w:w="972" w:type="dxa"/>
            <w:tcBorders>
              <w:top w:val="nil"/>
              <w:left w:val="nil"/>
              <w:bottom w:val="single" w:sz="4" w:space="0" w:color="auto"/>
              <w:right w:val="single" w:sz="4" w:space="0" w:color="auto"/>
            </w:tcBorders>
            <w:shd w:val="clear" w:color="000000" w:fill="FFFFFF"/>
            <w:vAlign w:val="center"/>
            <w:hideMark/>
          </w:tcPr>
          <w:p w14:paraId="0CDD0590" w14:textId="2DE6EDE3" w:rsidR="00405B05" w:rsidRPr="00743CEE" w:rsidRDefault="00746B58" w:rsidP="00551C9B">
            <w:pPr>
              <w:widowControl/>
              <w:spacing w:line="240" w:lineRule="exact"/>
              <w:jc w:val="center"/>
              <w:rPr>
                <w:kern w:val="0"/>
                <w:sz w:val="18"/>
                <w:szCs w:val="18"/>
              </w:rPr>
            </w:pPr>
            <w:r w:rsidRPr="00743CEE">
              <w:rPr>
                <w:kern w:val="0"/>
                <w:sz w:val="18"/>
                <w:szCs w:val="18"/>
              </w:rPr>
              <w:t>1040</w:t>
            </w:r>
            <w:r w:rsidR="007A6670">
              <w:rPr>
                <w:kern w:val="0"/>
                <w:sz w:val="18"/>
                <w:szCs w:val="18"/>
              </w:rPr>
              <w:t>.00</w:t>
            </w:r>
          </w:p>
        </w:tc>
        <w:tc>
          <w:tcPr>
            <w:tcW w:w="1438" w:type="dxa"/>
            <w:tcBorders>
              <w:top w:val="nil"/>
              <w:left w:val="nil"/>
              <w:bottom w:val="single" w:sz="4" w:space="0" w:color="auto"/>
              <w:right w:val="single" w:sz="4" w:space="0" w:color="auto"/>
            </w:tcBorders>
            <w:shd w:val="clear" w:color="000000" w:fill="FFFFFF"/>
            <w:vAlign w:val="center"/>
          </w:tcPr>
          <w:p w14:paraId="162B1964" w14:textId="6CC5C475" w:rsidR="00405B05" w:rsidRPr="00743CEE" w:rsidRDefault="00ED550F" w:rsidP="00090399">
            <w:pPr>
              <w:widowControl/>
              <w:spacing w:line="200" w:lineRule="exact"/>
              <w:jc w:val="left"/>
              <w:rPr>
                <w:kern w:val="0"/>
                <w:sz w:val="18"/>
                <w:szCs w:val="18"/>
              </w:rPr>
            </w:pPr>
            <w:r>
              <w:rPr>
                <w:rFonts w:hint="eastAsia"/>
                <w:kern w:val="0"/>
                <w:sz w:val="18"/>
                <w:szCs w:val="18"/>
              </w:rPr>
              <w:t>补助项目</w:t>
            </w:r>
            <w:r w:rsidR="00405B05" w:rsidRPr="00743CEE">
              <w:rPr>
                <w:kern w:val="0"/>
                <w:sz w:val="18"/>
                <w:szCs w:val="18"/>
              </w:rPr>
              <w:t>60</w:t>
            </w:r>
          </w:p>
        </w:tc>
      </w:tr>
      <w:tr w:rsidR="00405B05" w:rsidRPr="00743CEE" w14:paraId="168309CB" w14:textId="77777777" w:rsidTr="00582C0F">
        <w:trPr>
          <w:trHeight w:val="450"/>
        </w:trPr>
        <w:tc>
          <w:tcPr>
            <w:tcW w:w="980" w:type="dxa"/>
            <w:vMerge/>
            <w:tcBorders>
              <w:top w:val="nil"/>
              <w:left w:val="single" w:sz="4" w:space="0" w:color="auto"/>
              <w:bottom w:val="single" w:sz="4" w:space="0" w:color="auto"/>
              <w:right w:val="single" w:sz="4" w:space="0" w:color="auto"/>
            </w:tcBorders>
            <w:vAlign w:val="center"/>
            <w:hideMark/>
          </w:tcPr>
          <w:p w14:paraId="71E17499" w14:textId="77777777" w:rsidR="00405B05" w:rsidRPr="00743CEE" w:rsidRDefault="00405B05" w:rsidP="00551C9B">
            <w:pPr>
              <w:widowControl/>
              <w:spacing w:line="240" w:lineRule="exact"/>
              <w:jc w:val="center"/>
              <w:rPr>
                <w:color w:val="000000"/>
                <w:kern w:val="0"/>
                <w:sz w:val="18"/>
                <w:szCs w:val="18"/>
              </w:rPr>
            </w:pPr>
          </w:p>
        </w:tc>
        <w:tc>
          <w:tcPr>
            <w:tcW w:w="1386" w:type="dxa"/>
            <w:vMerge/>
            <w:tcBorders>
              <w:top w:val="nil"/>
              <w:left w:val="single" w:sz="4" w:space="0" w:color="auto"/>
              <w:bottom w:val="single" w:sz="4" w:space="0" w:color="auto"/>
              <w:right w:val="single" w:sz="4" w:space="0" w:color="auto"/>
            </w:tcBorders>
            <w:vAlign w:val="center"/>
            <w:hideMark/>
          </w:tcPr>
          <w:p w14:paraId="7143092A" w14:textId="77777777" w:rsidR="00405B05" w:rsidRPr="00743CEE" w:rsidRDefault="00405B05" w:rsidP="00551C9B">
            <w:pPr>
              <w:widowControl/>
              <w:spacing w:line="240" w:lineRule="exact"/>
              <w:jc w:val="center"/>
              <w:rPr>
                <w:kern w:val="0"/>
                <w:sz w:val="18"/>
                <w:szCs w:val="18"/>
              </w:rPr>
            </w:pPr>
          </w:p>
        </w:tc>
        <w:tc>
          <w:tcPr>
            <w:tcW w:w="2800" w:type="dxa"/>
            <w:tcBorders>
              <w:top w:val="nil"/>
              <w:left w:val="nil"/>
              <w:bottom w:val="single" w:sz="4" w:space="0" w:color="auto"/>
              <w:right w:val="single" w:sz="4" w:space="0" w:color="auto"/>
            </w:tcBorders>
            <w:shd w:val="clear" w:color="000000" w:fill="FFFFFF"/>
            <w:vAlign w:val="center"/>
            <w:hideMark/>
          </w:tcPr>
          <w:p w14:paraId="33C38C91" w14:textId="77777777" w:rsidR="00405B05" w:rsidRPr="00743CEE" w:rsidRDefault="00405B05" w:rsidP="00551C9B">
            <w:pPr>
              <w:widowControl/>
              <w:spacing w:line="240" w:lineRule="exact"/>
              <w:jc w:val="left"/>
              <w:rPr>
                <w:kern w:val="0"/>
                <w:sz w:val="18"/>
                <w:szCs w:val="18"/>
              </w:rPr>
            </w:pPr>
            <w:r w:rsidRPr="00743CEE">
              <w:rPr>
                <w:kern w:val="0"/>
                <w:sz w:val="18"/>
                <w:szCs w:val="18"/>
              </w:rPr>
              <w:t>2020</w:t>
            </w:r>
            <w:r w:rsidRPr="00743CEE">
              <w:rPr>
                <w:kern w:val="0"/>
                <w:sz w:val="18"/>
                <w:szCs w:val="18"/>
              </w:rPr>
              <w:t>年第一批验收通过的项目尾款</w:t>
            </w:r>
          </w:p>
        </w:tc>
        <w:tc>
          <w:tcPr>
            <w:tcW w:w="959" w:type="dxa"/>
            <w:tcBorders>
              <w:top w:val="nil"/>
              <w:left w:val="nil"/>
              <w:bottom w:val="single" w:sz="4" w:space="0" w:color="auto"/>
              <w:right w:val="single" w:sz="4" w:space="0" w:color="auto"/>
            </w:tcBorders>
            <w:shd w:val="clear" w:color="000000" w:fill="FFFFFF"/>
            <w:vAlign w:val="center"/>
          </w:tcPr>
          <w:p w14:paraId="6FF45756" w14:textId="0F40EEC4" w:rsidR="00405B05" w:rsidRPr="00743CEE" w:rsidRDefault="00746B58" w:rsidP="00405B05">
            <w:pPr>
              <w:widowControl/>
              <w:spacing w:line="240" w:lineRule="exact"/>
              <w:jc w:val="center"/>
              <w:rPr>
                <w:color w:val="000000"/>
                <w:kern w:val="0"/>
                <w:sz w:val="18"/>
                <w:szCs w:val="18"/>
              </w:rPr>
            </w:pPr>
            <w:r w:rsidRPr="00743CEE">
              <w:rPr>
                <w:color w:val="000000"/>
                <w:kern w:val="0"/>
                <w:sz w:val="18"/>
                <w:szCs w:val="18"/>
              </w:rPr>
              <w:t>1514</w:t>
            </w:r>
            <w:r w:rsidR="007A6670">
              <w:rPr>
                <w:kern w:val="0"/>
                <w:sz w:val="18"/>
                <w:szCs w:val="18"/>
              </w:rPr>
              <w:t>.00</w:t>
            </w:r>
          </w:p>
        </w:tc>
        <w:tc>
          <w:tcPr>
            <w:tcW w:w="972" w:type="dxa"/>
            <w:tcBorders>
              <w:top w:val="nil"/>
              <w:left w:val="nil"/>
              <w:bottom w:val="single" w:sz="4" w:space="0" w:color="auto"/>
              <w:right w:val="single" w:sz="4" w:space="0" w:color="auto"/>
            </w:tcBorders>
            <w:shd w:val="clear" w:color="000000" w:fill="FFFFFF"/>
            <w:vAlign w:val="center"/>
            <w:hideMark/>
          </w:tcPr>
          <w:p w14:paraId="0BC77515" w14:textId="49148BC0" w:rsidR="00405B05" w:rsidRPr="00743CEE" w:rsidRDefault="00746B58" w:rsidP="00551C9B">
            <w:pPr>
              <w:widowControl/>
              <w:spacing w:line="240" w:lineRule="exact"/>
              <w:jc w:val="center"/>
              <w:rPr>
                <w:kern w:val="0"/>
                <w:sz w:val="18"/>
                <w:szCs w:val="18"/>
              </w:rPr>
            </w:pPr>
            <w:r w:rsidRPr="00743CEE">
              <w:rPr>
                <w:kern w:val="0"/>
                <w:sz w:val="18"/>
                <w:szCs w:val="18"/>
              </w:rPr>
              <w:t>1514</w:t>
            </w:r>
            <w:r w:rsidR="007A6670">
              <w:rPr>
                <w:kern w:val="0"/>
                <w:sz w:val="18"/>
                <w:szCs w:val="18"/>
              </w:rPr>
              <w:t>.00</w:t>
            </w:r>
          </w:p>
        </w:tc>
        <w:tc>
          <w:tcPr>
            <w:tcW w:w="1438" w:type="dxa"/>
            <w:tcBorders>
              <w:top w:val="nil"/>
              <w:left w:val="nil"/>
              <w:bottom w:val="single" w:sz="4" w:space="0" w:color="auto"/>
              <w:right w:val="single" w:sz="4" w:space="0" w:color="auto"/>
            </w:tcBorders>
            <w:shd w:val="clear" w:color="000000" w:fill="FFFFFF"/>
            <w:vAlign w:val="center"/>
          </w:tcPr>
          <w:p w14:paraId="7DE35D66" w14:textId="0CC8A879" w:rsidR="00405B05" w:rsidRPr="00743CEE" w:rsidRDefault="002C0FB6" w:rsidP="00090399">
            <w:pPr>
              <w:widowControl/>
              <w:spacing w:line="200" w:lineRule="exact"/>
              <w:jc w:val="left"/>
              <w:rPr>
                <w:kern w:val="0"/>
                <w:sz w:val="18"/>
                <w:szCs w:val="18"/>
              </w:rPr>
            </w:pPr>
            <w:r>
              <w:rPr>
                <w:rFonts w:hint="eastAsia"/>
                <w:kern w:val="0"/>
                <w:sz w:val="18"/>
                <w:szCs w:val="18"/>
              </w:rPr>
              <w:t>补助项目</w:t>
            </w:r>
            <w:r w:rsidR="00405B05" w:rsidRPr="00743CEE">
              <w:rPr>
                <w:kern w:val="0"/>
                <w:sz w:val="18"/>
                <w:szCs w:val="18"/>
              </w:rPr>
              <w:t>26</w:t>
            </w:r>
          </w:p>
        </w:tc>
      </w:tr>
      <w:tr w:rsidR="00405B05" w:rsidRPr="00743CEE" w14:paraId="2C9416B1" w14:textId="77777777" w:rsidTr="00582C0F">
        <w:trPr>
          <w:trHeight w:val="452"/>
        </w:trPr>
        <w:tc>
          <w:tcPr>
            <w:tcW w:w="980" w:type="dxa"/>
            <w:vMerge/>
            <w:tcBorders>
              <w:top w:val="nil"/>
              <w:left w:val="single" w:sz="4" w:space="0" w:color="auto"/>
              <w:bottom w:val="single" w:sz="4" w:space="0" w:color="auto"/>
              <w:right w:val="single" w:sz="4" w:space="0" w:color="auto"/>
            </w:tcBorders>
            <w:vAlign w:val="center"/>
            <w:hideMark/>
          </w:tcPr>
          <w:p w14:paraId="3C1B6E6A" w14:textId="77777777" w:rsidR="00405B05" w:rsidRPr="00743CEE" w:rsidRDefault="00405B05" w:rsidP="00551C9B">
            <w:pPr>
              <w:widowControl/>
              <w:spacing w:line="240" w:lineRule="exact"/>
              <w:jc w:val="center"/>
              <w:rPr>
                <w:color w:val="000000"/>
                <w:kern w:val="0"/>
                <w:sz w:val="18"/>
                <w:szCs w:val="18"/>
              </w:rPr>
            </w:pPr>
          </w:p>
        </w:tc>
        <w:tc>
          <w:tcPr>
            <w:tcW w:w="1386" w:type="dxa"/>
            <w:tcBorders>
              <w:top w:val="nil"/>
              <w:left w:val="nil"/>
              <w:bottom w:val="single" w:sz="4" w:space="0" w:color="auto"/>
              <w:right w:val="single" w:sz="4" w:space="0" w:color="auto"/>
            </w:tcBorders>
            <w:shd w:val="clear" w:color="000000" w:fill="FFFFFF"/>
            <w:vAlign w:val="center"/>
            <w:hideMark/>
          </w:tcPr>
          <w:p w14:paraId="03679ECB" w14:textId="77777777" w:rsidR="00405B05" w:rsidRPr="00743CEE" w:rsidRDefault="00405B05" w:rsidP="00551C9B">
            <w:pPr>
              <w:widowControl/>
              <w:spacing w:line="240" w:lineRule="exact"/>
              <w:jc w:val="center"/>
              <w:rPr>
                <w:kern w:val="0"/>
                <w:sz w:val="18"/>
                <w:szCs w:val="18"/>
              </w:rPr>
            </w:pPr>
            <w:r w:rsidRPr="00743CEE">
              <w:rPr>
                <w:kern w:val="0"/>
                <w:sz w:val="18"/>
                <w:szCs w:val="18"/>
              </w:rPr>
              <w:t>科技金融专项</w:t>
            </w:r>
          </w:p>
        </w:tc>
        <w:tc>
          <w:tcPr>
            <w:tcW w:w="2800" w:type="dxa"/>
            <w:tcBorders>
              <w:top w:val="nil"/>
              <w:left w:val="nil"/>
              <w:bottom w:val="single" w:sz="4" w:space="0" w:color="auto"/>
              <w:right w:val="single" w:sz="4" w:space="0" w:color="auto"/>
            </w:tcBorders>
            <w:shd w:val="clear" w:color="000000" w:fill="FFFFFF"/>
            <w:vAlign w:val="center"/>
            <w:hideMark/>
          </w:tcPr>
          <w:p w14:paraId="394393C2" w14:textId="77777777" w:rsidR="00405B05" w:rsidRPr="00743CEE" w:rsidRDefault="00405B05" w:rsidP="00551C9B">
            <w:pPr>
              <w:widowControl/>
              <w:spacing w:line="240" w:lineRule="exact"/>
              <w:jc w:val="left"/>
              <w:rPr>
                <w:kern w:val="0"/>
                <w:sz w:val="18"/>
                <w:szCs w:val="18"/>
              </w:rPr>
            </w:pPr>
            <w:r w:rsidRPr="00743CEE">
              <w:rPr>
                <w:kern w:val="0"/>
                <w:sz w:val="18"/>
                <w:szCs w:val="18"/>
              </w:rPr>
              <w:t>投保贷联动业务贴息</w:t>
            </w:r>
          </w:p>
        </w:tc>
        <w:tc>
          <w:tcPr>
            <w:tcW w:w="959" w:type="dxa"/>
            <w:tcBorders>
              <w:top w:val="nil"/>
              <w:left w:val="nil"/>
              <w:bottom w:val="single" w:sz="4" w:space="0" w:color="auto"/>
              <w:right w:val="single" w:sz="4" w:space="0" w:color="auto"/>
            </w:tcBorders>
            <w:shd w:val="clear" w:color="000000" w:fill="FFFFFF"/>
            <w:vAlign w:val="center"/>
          </w:tcPr>
          <w:p w14:paraId="70885449" w14:textId="77777777"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607.92</w:t>
            </w:r>
          </w:p>
        </w:tc>
        <w:tc>
          <w:tcPr>
            <w:tcW w:w="972" w:type="dxa"/>
            <w:tcBorders>
              <w:top w:val="nil"/>
              <w:left w:val="nil"/>
              <w:bottom w:val="single" w:sz="4" w:space="0" w:color="auto"/>
              <w:right w:val="single" w:sz="4" w:space="0" w:color="auto"/>
            </w:tcBorders>
            <w:shd w:val="clear" w:color="000000" w:fill="FFFFFF"/>
            <w:vAlign w:val="center"/>
            <w:hideMark/>
          </w:tcPr>
          <w:p w14:paraId="39167A6B" w14:textId="77777777" w:rsidR="00405B05" w:rsidRPr="00743CEE" w:rsidRDefault="00405B05" w:rsidP="00551C9B">
            <w:pPr>
              <w:widowControl/>
              <w:spacing w:line="240" w:lineRule="exact"/>
              <w:jc w:val="center"/>
              <w:rPr>
                <w:kern w:val="0"/>
                <w:sz w:val="18"/>
                <w:szCs w:val="18"/>
              </w:rPr>
            </w:pPr>
            <w:r w:rsidRPr="00743CEE">
              <w:rPr>
                <w:kern w:val="0"/>
                <w:sz w:val="18"/>
                <w:szCs w:val="18"/>
              </w:rPr>
              <w:t xml:space="preserve">601.05 </w:t>
            </w:r>
          </w:p>
        </w:tc>
        <w:tc>
          <w:tcPr>
            <w:tcW w:w="1438" w:type="dxa"/>
            <w:tcBorders>
              <w:top w:val="nil"/>
              <w:left w:val="nil"/>
              <w:bottom w:val="single" w:sz="4" w:space="0" w:color="auto"/>
              <w:right w:val="single" w:sz="4" w:space="0" w:color="auto"/>
            </w:tcBorders>
            <w:shd w:val="clear" w:color="000000" w:fill="FFFFFF"/>
            <w:vAlign w:val="center"/>
          </w:tcPr>
          <w:p w14:paraId="2E632520" w14:textId="1199396F" w:rsidR="00405B05" w:rsidRPr="00743CEE" w:rsidRDefault="002C0FB6" w:rsidP="00090399">
            <w:pPr>
              <w:widowControl/>
              <w:spacing w:line="200" w:lineRule="exact"/>
              <w:jc w:val="left"/>
              <w:rPr>
                <w:kern w:val="0"/>
                <w:sz w:val="18"/>
                <w:szCs w:val="18"/>
              </w:rPr>
            </w:pPr>
            <w:r>
              <w:rPr>
                <w:rFonts w:hint="eastAsia"/>
                <w:kern w:val="0"/>
                <w:sz w:val="18"/>
                <w:szCs w:val="18"/>
              </w:rPr>
              <w:t>补助项目</w:t>
            </w:r>
            <w:r w:rsidR="00405B05" w:rsidRPr="00743CEE">
              <w:rPr>
                <w:kern w:val="0"/>
                <w:sz w:val="18"/>
                <w:szCs w:val="18"/>
              </w:rPr>
              <w:t>41</w:t>
            </w:r>
            <w:r w:rsidR="00746B58" w:rsidRPr="00743CEE">
              <w:rPr>
                <w:kern w:val="0"/>
                <w:sz w:val="18"/>
                <w:szCs w:val="18"/>
              </w:rPr>
              <w:t>,</w:t>
            </w:r>
            <w:r w:rsidR="00746B58" w:rsidRPr="00743CEE">
              <w:t xml:space="preserve"> </w:t>
            </w:r>
            <w:r w:rsidR="00746B58" w:rsidRPr="00743CEE">
              <w:rPr>
                <w:kern w:val="0"/>
                <w:sz w:val="18"/>
                <w:szCs w:val="18"/>
              </w:rPr>
              <w:t>交回财政</w:t>
            </w:r>
            <w:r w:rsidR="00746B58" w:rsidRPr="00743CEE">
              <w:rPr>
                <w:kern w:val="0"/>
                <w:sz w:val="18"/>
                <w:szCs w:val="18"/>
              </w:rPr>
              <w:t>6.87</w:t>
            </w:r>
            <w:r w:rsidR="00746B58" w:rsidRPr="00743CEE">
              <w:rPr>
                <w:kern w:val="0"/>
                <w:sz w:val="18"/>
                <w:szCs w:val="18"/>
              </w:rPr>
              <w:t>万</w:t>
            </w:r>
          </w:p>
        </w:tc>
      </w:tr>
      <w:tr w:rsidR="00405B05" w:rsidRPr="00743CEE" w14:paraId="60B3C4EF" w14:textId="77777777" w:rsidTr="00582C0F">
        <w:trPr>
          <w:trHeight w:val="423"/>
        </w:trPr>
        <w:tc>
          <w:tcPr>
            <w:tcW w:w="980" w:type="dxa"/>
            <w:vMerge/>
            <w:tcBorders>
              <w:top w:val="nil"/>
              <w:left w:val="single" w:sz="4" w:space="0" w:color="auto"/>
              <w:bottom w:val="single" w:sz="4" w:space="0" w:color="auto"/>
              <w:right w:val="single" w:sz="4" w:space="0" w:color="auto"/>
            </w:tcBorders>
            <w:vAlign w:val="center"/>
            <w:hideMark/>
          </w:tcPr>
          <w:p w14:paraId="48374484" w14:textId="77777777" w:rsidR="00405B05" w:rsidRPr="00743CEE" w:rsidRDefault="00405B05" w:rsidP="00551C9B">
            <w:pPr>
              <w:widowControl/>
              <w:spacing w:line="240" w:lineRule="exact"/>
              <w:jc w:val="center"/>
              <w:rPr>
                <w:color w:val="000000"/>
                <w:kern w:val="0"/>
                <w:sz w:val="18"/>
                <w:szCs w:val="18"/>
              </w:rPr>
            </w:pPr>
          </w:p>
        </w:tc>
        <w:tc>
          <w:tcPr>
            <w:tcW w:w="13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4C48FC"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国家项目奖励配套</w:t>
            </w:r>
          </w:p>
        </w:tc>
        <w:tc>
          <w:tcPr>
            <w:tcW w:w="2800" w:type="dxa"/>
            <w:tcBorders>
              <w:top w:val="nil"/>
              <w:left w:val="nil"/>
              <w:bottom w:val="single" w:sz="4" w:space="0" w:color="auto"/>
              <w:right w:val="single" w:sz="4" w:space="0" w:color="auto"/>
            </w:tcBorders>
            <w:shd w:val="clear" w:color="000000" w:fill="FFFFFF"/>
            <w:vAlign w:val="center"/>
            <w:hideMark/>
          </w:tcPr>
          <w:p w14:paraId="08989489" w14:textId="77777777" w:rsidR="00405B05" w:rsidRPr="00743CEE" w:rsidRDefault="00405B05" w:rsidP="00551C9B">
            <w:pPr>
              <w:widowControl/>
              <w:spacing w:line="240" w:lineRule="exact"/>
              <w:jc w:val="left"/>
              <w:rPr>
                <w:color w:val="000000"/>
                <w:kern w:val="0"/>
                <w:sz w:val="18"/>
                <w:szCs w:val="18"/>
              </w:rPr>
            </w:pPr>
            <w:r w:rsidRPr="00743CEE">
              <w:rPr>
                <w:color w:val="000000"/>
                <w:kern w:val="0"/>
                <w:sz w:val="18"/>
                <w:szCs w:val="18"/>
              </w:rPr>
              <w:t>国家重大科技项目奖励</w:t>
            </w:r>
          </w:p>
        </w:tc>
        <w:tc>
          <w:tcPr>
            <w:tcW w:w="959" w:type="dxa"/>
            <w:tcBorders>
              <w:top w:val="nil"/>
              <w:left w:val="nil"/>
              <w:bottom w:val="single" w:sz="4" w:space="0" w:color="auto"/>
              <w:right w:val="single" w:sz="4" w:space="0" w:color="auto"/>
            </w:tcBorders>
            <w:shd w:val="clear" w:color="000000" w:fill="FFFFFF"/>
            <w:vAlign w:val="center"/>
          </w:tcPr>
          <w:p w14:paraId="60870CF5" w14:textId="77777777"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911.46</w:t>
            </w:r>
          </w:p>
        </w:tc>
        <w:tc>
          <w:tcPr>
            <w:tcW w:w="972" w:type="dxa"/>
            <w:tcBorders>
              <w:top w:val="nil"/>
              <w:left w:val="nil"/>
              <w:bottom w:val="single" w:sz="4" w:space="0" w:color="auto"/>
              <w:right w:val="single" w:sz="4" w:space="0" w:color="auto"/>
            </w:tcBorders>
            <w:shd w:val="clear" w:color="000000" w:fill="FFFFFF"/>
            <w:vAlign w:val="center"/>
            <w:hideMark/>
          </w:tcPr>
          <w:p w14:paraId="3808EDE5" w14:textId="77777777" w:rsidR="00405B05" w:rsidRPr="00743CEE" w:rsidRDefault="00405B05" w:rsidP="00551C9B">
            <w:pPr>
              <w:widowControl/>
              <w:spacing w:line="240" w:lineRule="exact"/>
              <w:jc w:val="center"/>
              <w:rPr>
                <w:kern w:val="0"/>
                <w:sz w:val="18"/>
                <w:szCs w:val="18"/>
              </w:rPr>
            </w:pPr>
            <w:r w:rsidRPr="00743CEE">
              <w:rPr>
                <w:kern w:val="0"/>
                <w:sz w:val="18"/>
                <w:szCs w:val="18"/>
              </w:rPr>
              <w:t xml:space="preserve">911.46 </w:t>
            </w:r>
          </w:p>
        </w:tc>
        <w:tc>
          <w:tcPr>
            <w:tcW w:w="1438" w:type="dxa"/>
            <w:tcBorders>
              <w:top w:val="nil"/>
              <w:left w:val="nil"/>
              <w:bottom w:val="single" w:sz="4" w:space="0" w:color="auto"/>
              <w:right w:val="single" w:sz="4" w:space="0" w:color="auto"/>
            </w:tcBorders>
            <w:shd w:val="clear" w:color="000000" w:fill="FFFFFF"/>
            <w:vAlign w:val="center"/>
          </w:tcPr>
          <w:p w14:paraId="499B2A54" w14:textId="3409580A" w:rsidR="00405B05" w:rsidRPr="00743CEE" w:rsidRDefault="002C0FB6" w:rsidP="00090399">
            <w:pPr>
              <w:widowControl/>
              <w:spacing w:line="200" w:lineRule="exact"/>
              <w:jc w:val="left"/>
              <w:rPr>
                <w:kern w:val="0"/>
                <w:sz w:val="18"/>
                <w:szCs w:val="18"/>
              </w:rPr>
            </w:pPr>
            <w:r w:rsidRPr="00743CEE">
              <w:rPr>
                <w:kern w:val="0"/>
                <w:sz w:val="18"/>
                <w:szCs w:val="18"/>
              </w:rPr>
              <w:t>奖励</w:t>
            </w:r>
            <w:r>
              <w:rPr>
                <w:rFonts w:hint="eastAsia"/>
                <w:kern w:val="0"/>
                <w:sz w:val="18"/>
                <w:szCs w:val="18"/>
              </w:rPr>
              <w:t>项目</w:t>
            </w:r>
            <w:r w:rsidR="00405B05" w:rsidRPr="00743CEE">
              <w:rPr>
                <w:kern w:val="0"/>
                <w:sz w:val="18"/>
                <w:szCs w:val="18"/>
              </w:rPr>
              <w:t>156</w:t>
            </w:r>
          </w:p>
        </w:tc>
      </w:tr>
      <w:tr w:rsidR="00405B05" w:rsidRPr="00743CEE" w14:paraId="3B08402C" w14:textId="77777777" w:rsidTr="00582C0F">
        <w:trPr>
          <w:trHeight w:val="509"/>
        </w:trPr>
        <w:tc>
          <w:tcPr>
            <w:tcW w:w="980" w:type="dxa"/>
            <w:vMerge/>
            <w:tcBorders>
              <w:top w:val="nil"/>
              <w:left w:val="single" w:sz="4" w:space="0" w:color="auto"/>
              <w:bottom w:val="single" w:sz="4" w:space="0" w:color="auto"/>
              <w:right w:val="single" w:sz="4" w:space="0" w:color="auto"/>
            </w:tcBorders>
            <w:vAlign w:val="center"/>
            <w:hideMark/>
          </w:tcPr>
          <w:p w14:paraId="6B96FEA8" w14:textId="77777777" w:rsidR="00405B05" w:rsidRPr="00743CEE" w:rsidRDefault="00405B05" w:rsidP="00551C9B">
            <w:pPr>
              <w:widowControl/>
              <w:spacing w:line="240" w:lineRule="exact"/>
              <w:jc w:val="center"/>
              <w:rPr>
                <w:color w:val="000000"/>
                <w:kern w:val="0"/>
                <w:sz w:val="18"/>
                <w:szCs w:val="18"/>
              </w:rPr>
            </w:pPr>
          </w:p>
        </w:tc>
        <w:tc>
          <w:tcPr>
            <w:tcW w:w="1386" w:type="dxa"/>
            <w:vMerge/>
            <w:tcBorders>
              <w:top w:val="nil"/>
              <w:left w:val="single" w:sz="4" w:space="0" w:color="auto"/>
              <w:bottom w:val="single" w:sz="4" w:space="0" w:color="auto"/>
              <w:right w:val="single" w:sz="4" w:space="0" w:color="auto"/>
            </w:tcBorders>
            <w:vAlign w:val="center"/>
            <w:hideMark/>
          </w:tcPr>
          <w:p w14:paraId="1AB45A36" w14:textId="77777777" w:rsidR="00405B05" w:rsidRPr="00743CEE" w:rsidRDefault="00405B05" w:rsidP="00551C9B">
            <w:pPr>
              <w:widowControl/>
              <w:spacing w:line="240" w:lineRule="exact"/>
              <w:jc w:val="center"/>
              <w:rPr>
                <w:color w:val="000000"/>
                <w:kern w:val="0"/>
                <w:sz w:val="18"/>
                <w:szCs w:val="18"/>
              </w:rPr>
            </w:pPr>
          </w:p>
        </w:tc>
        <w:tc>
          <w:tcPr>
            <w:tcW w:w="2800" w:type="dxa"/>
            <w:tcBorders>
              <w:top w:val="nil"/>
              <w:left w:val="nil"/>
              <w:bottom w:val="single" w:sz="4" w:space="0" w:color="auto"/>
              <w:right w:val="single" w:sz="4" w:space="0" w:color="auto"/>
            </w:tcBorders>
            <w:shd w:val="clear" w:color="000000" w:fill="FFFFFF"/>
            <w:vAlign w:val="center"/>
            <w:hideMark/>
          </w:tcPr>
          <w:p w14:paraId="13F581BE" w14:textId="77777777" w:rsidR="00405B05" w:rsidRPr="00743CEE" w:rsidRDefault="00405B05" w:rsidP="00551C9B">
            <w:pPr>
              <w:widowControl/>
              <w:spacing w:line="240" w:lineRule="exact"/>
              <w:jc w:val="left"/>
              <w:rPr>
                <w:color w:val="000000"/>
                <w:kern w:val="0"/>
                <w:sz w:val="18"/>
                <w:szCs w:val="18"/>
              </w:rPr>
            </w:pPr>
            <w:r w:rsidRPr="00743CEE">
              <w:rPr>
                <w:color w:val="000000"/>
                <w:kern w:val="0"/>
                <w:sz w:val="18"/>
                <w:szCs w:val="18"/>
              </w:rPr>
              <w:t>康立泰国</w:t>
            </w:r>
            <w:proofErr w:type="gramStart"/>
            <w:r w:rsidRPr="00743CEE">
              <w:rPr>
                <w:color w:val="000000"/>
                <w:kern w:val="0"/>
                <w:sz w:val="18"/>
                <w:szCs w:val="18"/>
              </w:rPr>
              <w:t>家项目</w:t>
            </w:r>
            <w:proofErr w:type="gramEnd"/>
            <w:r w:rsidRPr="00743CEE">
              <w:rPr>
                <w:color w:val="000000"/>
                <w:kern w:val="0"/>
                <w:sz w:val="18"/>
                <w:szCs w:val="18"/>
              </w:rPr>
              <w:t>三期配套</w:t>
            </w:r>
          </w:p>
        </w:tc>
        <w:tc>
          <w:tcPr>
            <w:tcW w:w="959" w:type="dxa"/>
            <w:tcBorders>
              <w:top w:val="nil"/>
              <w:left w:val="nil"/>
              <w:bottom w:val="single" w:sz="4" w:space="0" w:color="auto"/>
              <w:right w:val="single" w:sz="4" w:space="0" w:color="auto"/>
            </w:tcBorders>
            <w:shd w:val="clear" w:color="000000" w:fill="FFFFFF"/>
            <w:vAlign w:val="center"/>
          </w:tcPr>
          <w:p w14:paraId="4C7F0B5F" w14:textId="34422795" w:rsidR="00405B05" w:rsidRPr="00743CEE" w:rsidRDefault="00746B58" w:rsidP="00405B05">
            <w:pPr>
              <w:widowControl/>
              <w:spacing w:line="240" w:lineRule="exact"/>
              <w:jc w:val="center"/>
              <w:rPr>
                <w:color w:val="000000"/>
                <w:kern w:val="0"/>
                <w:sz w:val="18"/>
                <w:szCs w:val="18"/>
              </w:rPr>
            </w:pPr>
            <w:r w:rsidRPr="00743CEE">
              <w:rPr>
                <w:color w:val="000000"/>
                <w:kern w:val="0"/>
                <w:sz w:val="18"/>
                <w:szCs w:val="18"/>
              </w:rPr>
              <w:t>52</w:t>
            </w:r>
            <w:r w:rsidR="007A6670">
              <w:rPr>
                <w:kern w:val="0"/>
                <w:sz w:val="18"/>
                <w:szCs w:val="18"/>
              </w:rPr>
              <w:t>.00</w:t>
            </w:r>
          </w:p>
        </w:tc>
        <w:tc>
          <w:tcPr>
            <w:tcW w:w="972" w:type="dxa"/>
            <w:tcBorders>
              <w:top w:val="nil"/>
              <w:left w:val="nil"/>
              <w:bottom w:val="single" w:sz="4" w:space="0" w:color="auto"/>
              <w:right w:val="single" w:sz="4" w:space="0" w:color="auto"/>
            </w:tcBorders>
            <w:shd w:val="clear" w:color="000000" w:fill="FFFFFF"/>
            <w:vAlign w:val="center"/>
            <w:hideMark/>
          </w:tcPr>
          <w:p w14:paraId="40E421F0" w14:textId="68F54902" w:rsidR="00405B05" w:rsidRPr="00743CEE" w:rsidRDefault="00746B58" w:rsidP="00551C9B">
            <w:pPr>
              <w:widowControl/>
              <w:spacing w:line="240" w:lineRule="exact"/>
              <w:jc w:val="center"/>
              <w:rPr>
                <w:kern w:val="0"/>
                <w:sz w:val="18"/>
                <w:szCs w:val="18"/>
              </w:rPr>
            </w:pPr>
            <w:r w:rsidRPr="00743CEE">
              <w:rPr>
                <w:kern w:val="0"/>
                <w:sz w:val="18"/>
                <w:szCs w:val="18"/>
              </w:rPr>
              <w:t>52</w:t>
            </w:r>
            <w:r w:rsidR="007A6670">
              <w:rPr>
                <w:kern w:val="0"/>
                <w:sz w:val="18"/>
                <w:szCs w:val="18"/>
              </w:rPr>
              <w:t>.00</w:t>
            </w:r>
            <w:r w:rsidR="007A6670" w:rsidRPr="00743CEE">
              <w:rPr>
                <w:kern w:val="0"/>
                <w:sz w:val="18"/>
                <w:szCs w:val="18"/>
              </w:rPr>
              <w:t xml:space="preserve"> </w:t>
            </w:r>
            <w:r w:rsidR="00405B05" w:rsidRPr="00743CEE">
              <w:rPr>
                <w:kern w:val="0"/>
                <w:sz w:val="18"/>
                <w:szCs w:val="18"/>
              </w:rPr>
              <w:t xml:space="preserve"> </w:t>
            </w:r>
          </w:p>
        </w:tc>
        <w:tc>
          <w:tcPr>
            <w:tcW w:w="1438" w:type="dxa"/>
            <w:tcBorders>
              <w:top w:val="nil"/>
              <w:left w:val="nil"/>
              <w:bottom w:val="single" w:sz="4" w:space="0" w:color="auto"/>
              <w:right w:val="single" w:sz="4" w:space="0" w:color="auto"/>
            </w:tcBorders>
            <w:shd w:val="clear" w:color="000000" w:fill="FFFFFF"/>
            <w:vAlign w:val="center"/>
          </w:tcPr>
          <w:p w14:paraId="0AF6D9A5" w14:textId="271F377B" w:rsidR="00405B05" w:rsidRPr="00743CEE" w:rsidRDefault="002C0FB6" w:rsidP="00582C0F">
            <w:pPr>
              <w:widowControl/>
              <w:spacing w:line="200" w:lineRule="exact"/>
              <w:jc w:val="left"/>
              <w:rPr>
                <w:kern w:val="0"/>
                <w:sz w:val="18"/>
                <w:szCs w:val="18"/>
              </w:rPr>
            </w:pPr>
            <w:r>
              <w:rPr>
                <w:rFonts w:hint="eastAsia"/>
                <w:kern w:val="0"/>
                <w:sz w:val="18"/>
                <w:szCs w:val="18"/>
              </w:rPr>
              <w:t>项目</w:t>
            </w:r>
            <w:r w:rsidR="00405B05" w:rsidRPr="00743CEE">
              <w:rPr>
                <w:kern w:val="0"/>
                <w:sz w:val="18"/>
                <w:szCs w:val="18"/>
              </w:rPr>
              <w:t>1</w:t>
            </w:r>
          </w:p>
        </w:tc>
      </w:tr>
      <w:tr w:rsidR="00405B05" w:rsidRPr="00743CEE" w14:paraId="32DBAAC3" w14:textId="77777777" w:rsidTr="00582C0F">
        <w:trPr>
          <w:trHeight w:val="465"/>
        </w:trPr>
        <w:tc>
          <w:tcPr>
            <w:tcW w:w="980" w:type="dxa"/>
            <w:vMerge/>
            <w:tcBorders>
              <w:top w:val="nil"/>
              <w:left w:val="single" w:sz="4" w:space="0" w:color="auto"/>
              <w:bottom w:val="single" w:sz="4" w:space="0" w:color="auto"/>
              <w:right w:val="single" w:sz="4" w:space="0" w:color="auto"/>
            </w:tcBorders>
            <w:vAlign w:val="center"/>
            <w:hideMark/>
          </w:tcPr>
          <w:p w14:paraId="4692986C" w14:textId="77777777" w:rsidR="00405B05" w:rsidRPr="00743CEE" w:rsidRDefault="00405B05" w:rsidP="00551C9B">
            <w:pPr>
              <w:widowControl/>
              <w:spacing w:line="240" w:lineRule="exact"/>
              <w:jc w:val="center"/>
              <w:rPr>
                <w:color w:val="000000"/>
                <w:kern w:val="0"/>
                <w:sz w:val="18"/>
                <w:szCs w:val="18"/>
              </w:rPr>
            </w:pPr>
          </w:p>
        </w:tc>
        <w:tc>
          <w:tcPr>
            <w:tcW w:w="13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EE492B" w14:textId="77777777" w:rsidR="00405B05" w:rsidRPr="00743CEE" w:rsidRDefault="00405B05" w:rsidP="00551C9B">
            <w:pPr>
              <w:widowControl/>
              <w:spacing w:line="240" w:lineRule="exact"/>
              <w:jc w:val="center"/>
              <w:rPr>
                <w:color w:val="000000"/>
                <w:kern w:val="0"/>
                <w:sz w:val="18"/>
                <w:szCs w:val="18"/>
              </w:rPr>
            </w:pPr>
            <w:r w:rsidRPr="00743CEE">
              <w:rPr>
                <w:color w:val="000000"/>
                <w:kern w:val="0"/>
                <w:sz w:val="18"/>
                <w:szCs w:val="18"/>
              </w:rPr>
              <w:t>大型科学仪器共享和创新</w:t>
            </w:r>
            <w:proofErr w:type="gramStart"/>
            <w:r w:rsidRPr="00743CEE">
              <w:rPr>
                <w:color w:val="000000"/>
                <w:kern w:val="0"/>
                <w:sz w:val="18"/>
                <w:szCs w:val="18"/>
              </w:rPr>
              <w:t>券</w:t>
            </w:r>
            <w:proofErr w:type="gramEnd"/>
          </w:p>
        </w:tc>
        <w:tc>
          <w:tcPr>
            <w:tcW w:w="2800" w:type="dxa"/>
            <w:tcBorders>
              <w:top w:val="nil"/>
              <w:left w:val="nil"/>
              <w:bottom w:val="single" w:sz="4" w:space="0" w:color="auto"/>
              <w:right w:val="single" w:sz="4" w:space="0" w:color="auto"/>
            </w:tcBorders>
            <w:shd w:val="clear" w:color="000000" w:fill="FFFFFF"/>
            <w:vAlign w:val="center"/>
            <w:hideMark/>
          </w:tcPr>
          <w:p w14:paraId="5079B99B" w14:textId="77777777" w:rsidR="00405B05" w:rsidRPr="00743CEE" w:rsidRDefault="00405B05" w:rsidP="00551C9B">
            <w:pPr>
              <w:widowControl/>
              <w:spacing w:line="240" w:lineRule="exact"/>
              <w:jc w:val="left"/>
              <w:rPr>
                <w:color w:val="000000"/>
                <w:kern w:val="0"/>
                <w:sz w:val="18"/>
                <w:szCs w:val="18"/>
              </w:rPr>
            </w:pPr>
            <w:r w:rsidRPr="00743CEE">
              <w:rPr>
                <w:color w:val="000000"/>
                <w:kern w:val="0"/>
                <w:sz w:val="18"/>
                <w:szCs w:val="18"/>
              </w:rPr>
              <w:t>大型科学仪器共享企业检验检测配套补贴</w:t>
            </w:r>
          </w:p>
        </w:tc>
        <w:tc>
          <w:tcPr>
            <w:tcW w:w="959" w:type="dxa"/>
            <w:tcBorders>
              <w:top w:val="nil"/>
              <w:left w:val="nil"/>
              <w:bottom w:val="single" w:sz="4" w:space="0" w:color="auto"/>
              <w:right w:val="single" w:sz="4" w:space="0" w:color="auto"/>
            </w:tcBorders>
            <w:shd w:val="clear" w:color="000000" w:fill="FFFFFF"/>
            <w:vAlign w:val="center"/>
          </w:tcPr>
          <w:p w14:paraId="68D257FB" w14:textId="77777777"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27.68</w:t>
            </w:r>
          </w:p>
        </w:tc>
        <w:tc>
          <w:tcPr>
            <w:tcW w:w="972" w:type="dxa"/>
            <w:tcBorders>
              <w:top w:val="nil"/>
              <w:left w:val="nil"/>
              <w:bottom w:val="single" w:sz="4" w:space="0" w:color="auto"/>
              <w:right w:val="single" w:sz="4" w:space="0" w:color="auto"/>
            </w:tcBorders>
            <w:shd w:val="clear" w:color="000000" w:fill="FFFFFF"/>
            <w:vAlign w:val="center"/>
            <w:hideMark/>
          </w:tcPr>
          <w:p w14:paraId="68863A55" w14:textId="77777777" w:rsidR="00405B05" w:rsidRPr="00743CEE" w:rsidRDefault="00405B05" w:rsidP="00551C9B">
            <w:pPr>
              <w:widowControl/>
              <w:spacing w:line="240" w:lineRule="exact"/>
              <w:jc w:val="center"/>
              <w:rPr>
                <w:kern w:val="0"/>
                <w:sz w:val="18"/>
                <w:szCs w:val="18"/>
              </w:rPr>
            </w:pPr>
            <w:r w:rsidRPr="00743CEE">
              <w:rPr>
                <w:kern w:val="0"/>
                <w:sz w:val="18"/>
                <w:szCs w:val="18"/>
              </w:rPr>
              <w:t xml:space="preserve">27.68 </w:t>
            </w:r>
          </w:p>
        </w:tc>
        <w:tc>
          <w:tcPr>
            <w:tcW w:w="1438" w:type="dxa"/>
            <w:tcBorders>
              <w:top w:val="nil"/>
              <w:left w:val="nil"/>
              <w:bottom w:val="single" w:sz="4" w:space="0" w:color="auto"/>
              <w:right w:val="single" w:sz="4" w:space="0" w:color="auto"/>
            </w:tcBorders>
            <w:shd w:val="clear" w:color="000000" w:fill="FFFFFF"/>
            <w:vAlign w:val="center"/>
          </w:tcPr>
          <w:p w14:paraId="0078BC47" w14:textId="2AF44A57" w:rsidR="00405B05" w:rsidRPr="00743CEE" w:rsidRDefault="0053320A" w:rsidP="00090399">
            <w:pPr>
              <w:widowControl/>
              <w:spacing w:line="200" w:lineRule="exact"/>
              <w:jc w:val="left"/>
              <w:rPr>
                <w:kern w:val="0"/>
                <w:sz w:val="18"/>
                <w:szCs w:val="18"/>
              </w:rPr>
            </w:pPr>
            <w:r>
              <w:rPr>
                <w:rFonts w:hint="eastAsia"/>
                <w:kern w:val="0"/>
                <w:sz w:val="18"/>
                <w:szCs w:val="18"/>
              </w:rPr>
              <w:t>补助项目</w:t>
            </w:r>
            <w:r w:rsidR="00405B05" w:rsidRPr="00743CEE">
              <w:rPr>
                <w:kern w:val="0"/>
                <w:sz w:val="18"/>
                <w:szCs w:val="18"/>
              </w:rPr>
              <w:t>7</w:t>
            </w:r>
          </w:p>
        </w:tc>
      </w:tr>
      <w:tr w:rsidR="00405B05" w:rsidRPr="00743CEE" w14:paraId="38461795" w14:textId="77777777" w:rsidTr="00582C0F">
        <w:trPr>
          <w:trHeight w:val="355"/>
        </w:trPr>
        <w:tc>
          <w:tcPr>
            <w:tcW w:w="980" w:type="dxa"/>
            <w:vMerge/>
            <w:tcBorders>
              <w:top w:val="nil"/>
              <w:left w:val="single" w:sz="4" w:space="0" w:color="auto"/>
              <w:bottom w:val="single" w:sz="4" w:space="0" w:color="auto"/>
              <w:right w:val="single" w:sz="4" w:space="0" w:color="auto"/>
            </w:tcBorders>
            <w:vAlign w:val="center"/>
            <w:hideMark/>
          </w:tcPr>
          <w:p w14:paraId="3032D2CF" w14:textId="77777777" w:rsidR="00405B05" w:rsidRPr="00743CEE" w:rsidRDefault="00405B05" w:rsidP="00551C9B">
            <w:pPr>
              <w:widowControl/>
              <w:spacing w:line="240" w:lineRule="exact"/>
              <w:jc w:val="center"/>
              <w:rPr>
                <w:color w:val="000000"/>
                <w:kern w:val="0"/>
                <w:sz w:val="18"/>
                <w:szCs w:val="18"/>
              </w:rPr>
            </w:pPr>
          </w:p>
        </w:tc>
        <w:tc>
          <w:tcPr>
            <w:tcW w:w="1386" w:type="dxa"/>
            <w:vMerge/>
            <w:tcBorders>
              <w:top w:val="nil"/>
              <w:left w:val="single" w:sz="4" w:space="0" w:color="auto"/>
              <w:bottom w:val="single" w:sz="4" w:space="0" w:color="auto"/>
              <w:right w:val="single" w:sz="4" w:space="0" w:color="auto"/>
            </w:tcBorders>
            <w:vAlign w:val="center"/>
            <w:hideMark/>
          </w:tcPr>
          <w:p w14:paraId="28CE179F" w14:textId="77777777" w:rsidR="00405B05" w:rsidRPr="00743CEE" w:rsidRDefault="00405B05" w:rsidP="00551C9B">
            <w:pPr>
              <w:widowControl/>
              <w:spacing w:line="240" w:lineRule="exact"/>
              <w:jc w:val="center"/>
              <w:rPr>
                <w:color w:val="000000"/>
                <w:kern w:val="0"/>
                <w:sz w:val="18"/>
                <w:szCs w:val="18"/>
              </w:rPr>
            </w:pPr>
          </w:p>
        </w:tc>
        <w:tc>
          <w:tcPr>
            <w:tcW w:w="2800" w:type="dxa"/>
            <w:tcBorders>
              <w:top w:val="nil"/>
              <w:left w:val="nil"/>
              <w:bottom w:val="single" w:sz="4" w:space="0" w:color="auto"/>
              <w:right w:val="single" w:sz="4" w:space="0" w:color="auto"/>
            </w:tcBorders>
            <w:shd w:val="clear" w:color="000000" w:fill="FFFFFF"/>
            <w:vAlign w:val="center"/>
            <w:hideMark/>
          </w:tcPr>
          <w:p w14:paraId="056CE460" w14:textId="77777777" w:rsidR="00405B05" w:rsidRPr="00743CEE" w:rsidRDefault="00405B05" w:rsidP="00551C9B">
            <w:pPr>
              <w:widowControl/>
              <w:spacing w:line="240" w:lineRule="exact"/>
              <w:jc w:val="left"/>
              <w:rPr>
                <w:color w:val="000000"/>
                <w:kern w:val="0"/>
                <w:sz w:val="18"/>
                <w:szCs w:val="18"/>
              </w:rPr>
            </w:pPr>
            <w:r w:rsidRPr="00743CEE">
              <w:rPr>
                <w:color w:val="000000"/>
                <w:kern w:val="0"/>
                <w:sz w:val="18"/>
                <w:szCs w:val="18"/>
              </w:rPr>
              <w:t>创新</w:t>
            </w:r>
            <w:proofErr w:type="gramStart"/>
            <w:r w:rsidRPr="00743CEE">
              <w:rPr>
                <w:color w:val="000000"/>
                <w:kern w:val="0"/>
                <w:sz w:val="18"/>
                <w:szCs w:val="18"/>
              </w:rPr>
              <w:t>券</w:t>
            </w:r>
            <w:proofErr w:type="gramEnd"/>
          </w:p>
        </w:tc>
        <w:tc>
          <w:tcPr>
            <w:tcW w:w="959" w:type="dxa"/>
            <w:tcBorders>
              <w:top w:val="nil"/>
              <w:left w:val="nil"/>
              <w:bottom w:val="single" w:sz="4" w:space="0" w:color="auto"/>
              <w:right w:val="single" w:sz="4" w:space="0" w:color="auto"/>
            </w:tcBorders>
            <w:shd w:val="clear" w:color="000000" w:fill="FFFFFF"/>
            <w:vAlign w:val="center"/>
          </w:tcPr>
          <w:p w14:paraId="3D81FC26" w14:textId="77777777" w:rsidR="00405B05" w:rsidRPr="00743CEE" w:rsidRDefault="00405B05" w:rsidP="00405B05">
            <w:pPr>
              <w:widowControl/>
              <w:spacing w:line="240" w:lineRule="exact"/>
              <w:jc w:val="center"/>
              <w:rPr>
                <w:color w:val="000000"/>
                <w:kern w:val="0"/>
                <w:sz w:val="18"/>
                <w:szCs w:val="18"/>
              </w:rPr>
            </w:pPr>
            <w:r w:rsidRPr="00743CEE">
              <w:rPr>
                <w:color w:val="000000"/>
                <w:kern w:val="0"/>
                <w:sz w:val="18"/>
                <w:szCs w:val="18"/>
              </w:rPr>
              <w:t>801.44</w:t>
            </w:r>
          </w:p>
        </w:tc>
        <w:tc>
          <w:tcPr>
            <w:tcW w:w="972" w:type="dxa"/>
            <w:tcBorders>
              <w:top w:val="nil"/>
              <w:left w:val="nil"/>
              <w:bottom w:val="single" w:sz="4" w:space="0" w:color="auto"/>
              <w:right w:val="single" w:sz="4" w:space="0" w:color="auto"/>
            </w:tcBorders>
            <w:shd w:val="clear" w:color="000000" w:fill="FFFFFF"/>
            <w:vAlign w:val="center"/>
            <w:hideMark/>
          </w:tcPr>
          <w:p w14:paraId="3EB301A7" w14:textId="77777777" w:rsidR="00405B05" w:rsidRPr="00743CEE" w:rsidRDefault="00405B05" w:rsidP="00746B58">
            <w:pPr>
              <w:widowControl/>
              <w:spacing w:line="240" w:lineRule="exact"/>
              <w:jc w:val="center"/>
              <w:rPr>
                <w:kern w:val="0"/>
                <w:sz w:val="18"/>
                <w:szCs w:val="18"/>
              </w:rPr>
            </w:pPr>
            <w:r w:rsidRPr="00743CEE">
              <w:rPr>
                <w:kern w:val="0"/>
                <w:sz w:val="18"/>
                <w:szCs w:val="18"/>
              </w:rPr>
              <w:t xml:space="preserve">203.47 </w:t>
            </w:r>
          </w:p>
        </w:tc>
        <w:tc>
          <w:tcPr>
            <w:tcW w:w="1438" w:type="dxa"/>
            <w:tcBorders>
              <w:top w:val="nil"/>
              <w:left w:val="nil"/>
              <w:bottom w:val="single" w:sz="4" w:space="0" w:color="auto"/>
              <w:right w:val="single" w:sz="4" w:space="0" w:color="auto"/>
            </w:tcBorders>
            <w:shd w:val="clear" w:color="000000" w:fill="FFFFFF"/>
            <w:vAlign w:val="center"/>
          </w:tcPr>
          <w:p w14:paraId="74533C88" w14:textId="1556080C" w:rsidR="00405B05" w:rsidRPr="00743CEE" w:rsidRDefault="0053320A" w:rsidP="00090399">
            <w:pPr>
              <w:widowControl/>
              <w:spacing w:line="200" w:lineRule="exact"/>
              <w:jc w:val="left"/>
              <w:rPr>
                <w:kern w:val="0"/>
                <w:sz w:val="18"/>
                <w:szCs w:val="18"/>
              </w:rPr>
            </w:pPr>
            <w:r w:rsidRPr="00743CEE">
              <w:rPr>
                <w:kern w:val="0"/>
                <w:sz w:val="18"/>
                <w:szCs w:val="18"/>
              </w:rPr>
              <w:t>奖励</w:t>
            </w:r>
            <w:r>
              <w:rPr>
                <w:rFonts w:hint="eastAsia"/>
                <w:kern w:val="0"/>
                <w:sz w:val="18"/>
                <w:szCs w:val="18"/>
              </w:rPr>
              <w:t>项目</w:t>
            </w:r>
            <w:r w:rsidR="00405B05" w:rsidRPr="00743CEE">
              <w:rPr>
                <w:kern w:val="0"/>
                <w:sz w:val="18"/>
                <w:szCs w:val="18"/>
              </w:rPr>
              <w:t>24</w:t>
            </w:r>
            <w:r w:rsidR="00746B58" w:rsidRPr="00743CEE">
              <w:rPr>
                <w:kern w:val="0"/>
                <w:sz w:val="18"/>
                <w:szCs w:val="18"/>
              </w:rPr>
              <w:t>,</w:t>
            </w:r>
            <w:r w:rsidR="00746B58" w:rsidRPr="00743CEE">
              <w:rPr>
                <w:kern w:val="0"/>
                <w:sz w:val="18"/>
                <w:szCs w:val="18"/>
              </w:rPr>
              <w:t>交回财政</w:t>
            </w:r>
            <w:r w:rsidR="00746B58" w:rsidRPr="00743CEE">
              <w:rPr>
                <w:kern w:val="0"/>
                <w:sz w:val="18"/>
                <w:szCs w:val="18"/>
              </w:rPr>
              <w:t>597.97</w:t>
            </w:r>
            <w:r w:rsidR="00746B58" w:rsidRPr="00743CEE">
              <w:rPr>
                <w:kern w:val="0"/>
                <w:sz w:val="18"/>
                <w:szCs w:val="18"/>
              </w:rPr>
              <w:t>万</w:t>
            </w:r>
          </w:p>
        </w:tc>
      </w:tr>
    </w:tbl>
    <w:p w14:paraId="74037170" w14:textId="77777777" w:rsidR="0007730E" w:rsidRPr="00743CEE" w:rsidRDefault="0007730E" w:rsidP="0007730E">
      <w:pPr>
        <w:spacing w:line="560" w:lineRule="exact"/>
        <w:ind w:firstLineChars="200" w:firstLine="640"/>
        <w:rPr>
          <w:sz w:val="32"/>
          <w:szCs w:val="32"/>
        </w:rPr>
      </w:pPr>
      <w:r w:rsidRPr="00743CEE">
        <w:rPr>
          <w:sz w:val="32"/>
          <w:szCs w:val="32"/>
        </w:rPr>
        <w:t>2021</w:t>
      </w:r>
      <w:r w:rsidRPr="00743CEE">
        <w:rPr>
          <w:sz w:val="32"/>
          <w:szCs w:val="32"/>
        </w:rPr>
        <w:t>年对</w:t>
      </w:r>
      <w:r w:rsidRPr="00743CEE">
        <w:rPr>
          <w:sz w:val="32"/>
          <w:szCs w:val="32"/>
        </w:rPr>
        <w:t>1289</w:t>
      </w:r>
      <w:r w:rsidRPr="00743CEE">
        <w:rPr>
          <w:sz w:val="32"/>
          <w:szCs w:val="32"/>
        </w:rPr>
        <w:t>家高新技术企业拨付高企</w:t>
      </w:r>
      <w:proofErr w:type="gramStart"/>
      <w:r w:rsidRPr="00743CEE">
        <w:rPr>
          <w:sz w:val="32"/>
          <w:szCs w:val="32"/>
        </w:rPr>
        <w:t>认定奖补</w:t>
      </w:r>
      <w:r w:rsidRPr="00743CEE">
        <w:rPr>
          <w:sz w:val="32"/>
          <w:szCs w:val="32"/>
        </w:rPr>
        <w:t>31250</w:t>
      </w:r>
      <w:r w:rsidRPr="00743CEE">
        <w:rPr>
          <w:sz w:val="32"/>
          <w:szCs w:val="32"/>
        </w:rPr>
        <w:t>万元</w:t>
      </w:r>
      <w:proofErr w:type="gramEnd"/>
      <w:r w:rsidRPr="00743CEE">
        <w:rPr>
          <w:sz w:val="32"/>
          <w:szCs w:val="32"/>
        </w:rPr>
        <w:t>，对</w:t>
      </w:r>
      <w:r w:rsidRPr="00743CEE">
        <w:rPr>
          <w:sz w:val="32"/>
          <w:szCs w:val="32"/>
        </w:rPr>
        <w:t>3696</w:t>
      </w:r>
      <w:r w:rsidRPr="00743CEE">
        <w:rPr>
          <w:sz w:val="32"/>
          <w:szCs w:val="32"/>
        </w:rPr>
        <w:t>家科技型中小企业进行研发投入奖励</w:t>
      </w:r>
      <w:r w:rsidRPr="00743CEE">
        <w:rPr>
          <w:sz w:val="32"/>
          <w:szCs w:val="32"/>
        </w:rPr>
        <w:t>31167.18</w:t>
      </w:r>
      <w:r w:rsidRPr="00743CEE">
        <w:rPr>
          <w:sz w:val="32"/>
          <w:szCs w:val="32"/>
        </w:rPr>
        <w:t>万元，对</w:t>
      </w:r>
      <w:r w:rsidRPr="00743CEE">
        <w:rPr>
          <w:sz w:val="32"/>
          <w:szCs w:val="32"/>
        </w:rPr>
        <w:t>17</w:t>
      </w:r>
      <w:r w:rsidRPr="00743CEE">
        <w:rPr>
          <w:sz w:val="32"/>
          <w:szCs w:val="32"/>
        </w:rPr>
        <w:t>家上市培育库入库企业研发奖励</w:t>
      </w:r>
      <w:r w:rsidRPr="00743CEE">
        <w:rPr>
          <w:sz w:val="32"/>
          <w:szCs w:val="32"/>
        </w:rPr>
        <w:t>916.27</w:t>
      </w:r>
      <w:r w:rsidRPr="00743CEE">
        <w:rPr>
          <w:sz w:val="32"/>
          <w:szCs w:val="32"/>
        </w:rPr>
        <w:t>万元。</w:t>
      </w:r>
      <w:r w:rsidR="00D90200" w:rsidRPr="00743CEE">
        <w:rPr>
          <w:sz w:val="32"/>
          <w:szCs w:val="32"/>
        </w:rPr>
        <w:t>全市</w:t>
      </w:r>
      <w:r w:rsidRPr="00743CEE">
        <w:rPr>
          <w:sz w:val="32"/>
          <w:szCs w:val="32"/>
        </w:rPr>
        <w:t>高新技术企业达到</w:t>
      </w:r>
      <w:r w:rsidRPr="00743CEE">
        <w:rPr>
          <w:sz w:val="32"/>
          <w:szCs w:val="32"/>
        </w:rPr>
        <w:t>4396</w:t>
      </w:r>
      <w:r w:rsidRPr="00743CEE">
        <w:rPr>
          <w:sz w:val="32"/>
          <w:szCs w:val="32"/>
        </w:rPr>
        <w:t>家，科技型中小企业</w:t>
      </w:r>
      <w:r w:rsidRPr="00743CEE">
        <w:rPr>
          <w:sz w:val="32"/>
          <w:szCs w:val="32"/>
        </w:rPr>
        <w:t>5275</w:t>
      </w:r>
      <w:r w:rsidRPr="00743CEE">
        <w:rPr>
          <w:sz w:val="32"/>
          <w:szCs w:val="32"/>
        </w:rPr>
        <w:t>家，</w:t>
      </w:r>
      <w:r w:rsidR="00D90200" w:rsidRPr="00743CEE">
        <w:rPr>
          <w:sz w:val="32"/>
          <w:szCs w:val="32"/>
        </w:rPr>
        <w:t>新增上市高企</w:t>
      </w:r>
      <w:r w:rsidR="00D90200" w:rsidRPr="00743CEE">
        <w:rPr>
          <w:sz w:val="32"/>
          <w:szCs w:val="32"/>
        </w:rPr>
        <w:t>9</w:t>
      </w:r>
      <w:r w:rsidR="00C010C2" w:rsidRPr="00743CEE">
        <w:rPr>
          <w:sz w:val="32"/>
          <w:szCs w:val="32"/>
        </w:rPr>
        <w:t>家</w:t>
      </w:r>
      <w:r w:rsidR="00D90200" w:rsidRPr="00743CEE">
        <w:rPr>
          <w:sz w:val="32"/>
          <w:szCs w:val="32"/>
        </w:rPr>
        <w:t>，上市高企总数达</w:t>
      </w:r>
      <w:r w:rsidRPr="00743CEE">
        <w:rPr>
          <w:sz w:val="32"/>
          <w:szCs w:val="32"/>
        </w:rPr>
        <w:t>36</w:t>
      </w:r>
      <w:r w:rsidRPr="00743CEE">
        <w:rPr>
          <w:sz w:val="32"/>
          <w:szCs w:val="32"/>
        </w:rPr>
        <w:t>家</w:t>
      </w:r>
      <w:r w:rsidR="00D90200" w:rsidRPr="00743CEE">
        <w:rPr>
          <w:sz w:val="32"/>
          <w:szCs w:val="32"/>
        </w:rPr>
        <w:t>，上市企业中</w:t>
      </w:r>
      <w:proofErr w:type="gramStart"/>
      <w:r w:rsidR="00D90200" w:rsidRPr="00743CEE">
        <w:rPr>
          <w:sz w:val="32"/>
          <w:szCs w:val="32"/>
        </w:rPr>
        <w:t>高企占比超</w:t>
      </w:r>
      <w:proofErr w:type="gramEnd"/>
      <w:r w:rsidR="00D90200" w:rsidRPr="00743CEE">
        <w:rPr>
          <w:sz w:val="32"/>
          <w:szCs w:val="32"/>
        </w:rPr>
        <w:t>62%</w:t>
      </w:r>
      <w:r w:rsidR="00D90200" w:rsidRPr="00743CEE">
        <w:rPr>
          <w:sz w:val="32"/>
          <w:szCs w:val="32"/>
        </w:rPr>
        <w:t>，居副省级城市第三</w:t>
      </w:r>
      <w:r w:rsidRPr="00743CEE">
        <w:rPr>
          <w:sz w:val="32"/>
          <w:szCs w:val="32"/>
        </w:rPr>
        <w:t>。通过研发投入奖励政策落实，带动企业加大研发投入，规范研发项目管理，全市享受高新技术企业减免税和研发费用加计扣除政策的企业数量超过</w:t>
      </w:r>
      <w:r w:rsidRPr="00743CEE">
        <w:rPr>
          <w:sz w:val="32"/>
          <w:szCs w:val="32"/>
        </w:rPr>
        <w:t>7000</w:t>
      </w:r>
      <w:r w:rsidRPr="00743CEE">
        <w:rPr>
          <w:sz w:val="32"/>
          <w:szCs w:val="32"/>
        </w:rPr>
        <w:t>家。</w:t>
      </w:r>
    </w:p>
    <w:p w14:paraId="4323CC60" w14:textId="77777777" w:rsidR="0007730E" w:rsidRPr="00743CEE" w:rsidRDefault="00D90200" w:rsidP="0007730E">
      <w:pPr>
        <w:spacing w:line="560" w:lineRule="exact"/>
        <w:ind w:firstLineChars="200" w:firstLine="640"/>
        <w:rPr>
          <w:sz w:val="32"/>
          <w:szCs w:val="32"/>
        </w:rPr>
      </w:pPr>
      <w:r w:rsidRPr="00743CEE">
        <w:rPr>
          <w:sz w:val="32"/>
          <w:szCs w:val="32"/>
        </w:rPr>
        <w:t>受新冠肺炎疫情影响</w:t>
      </w:r>
      <w:r w:rsidRPr="00F52CF9">
        <w:rPr>
          <w:sz w:val="32"/>
          <w:szCs w:val="32"/>
        </w:rPr>
        <w:t>，</w:t>
      </w:r>
      <w:r w:rsidR="0007730E" w:rsidRPr="00F52CF9">
        <w:rPr>
          <w:rFonts w:ascii="仿宋_GB2312"/>
          <w:sz w:val="32"/>
          <w:szCs w:val="32"/>
        </w:rPr>
        <w:t>2021</w:t>
      </w:r>
      <w:r w:rsidRPr="00F52CF9">
        <w:rPr>
          <w:rFonts w:ascii="仿宋_GB2312"/>
          <w:sz w:val="32"/>
          <w:szCs w:val="32"/>
        </w:rPr>
        <w:t>青岛创新节举办创新产品发布会</w:t>
      </w:r>
      <w:r w:rsidRPr="00F52CF9">
        <w:rPr>
          <w:rFonts w:eastAsia="楷体_GB2312"/>
          <w:sz w:val="32"/>
          <w:szCs w:val="32"/>
        </w:rPr>
        <w:t>，</w:t>
      </w:r>
      <w:proofErr w:type="gramStart"/>
      <w:r w:rsidRPr="00743CEE">
        <w:rPr>
          <w:sz w:val="32"/>
          <w:szCs w:val="32"/>
        </w:rPr>
        <w:t>亿航智能</w:t>
      </w:r>
      <w:proofErr w:type="gramEnd"/>
      <w:r w:rsidRPr="00743CEE">
        <w:rPr>
          <w:sz w:val="32"/>
          <w:szCs w:val="32"/>
        </w:rPr>
        <w:t>、海信、即发集团等</w:t>
      </w:r>
      <w:r w:rsidRPr="00743CEE">
        <w:rPr>
          <w:sz w:val="32"/>
          <w:szCs w:val="32"/>
        </w:rPr>
        <w:t>10</w:t>
      </w:r>
      <w:r w:rsidRPr="00743CEE">
        <w:rPr>
          <w:sz w:val="32"/>
          <w:szCs w:val="32"/>
        </w:rPr>
        <w:t>家项目产品参与，</w:t>
      </w:r>
      <w:r w:rsidRPr="00743CEE">
        <w:rPr>
          <w:sz w:val="32"/>
          <w:szCs w:val="32"/>
        </w:rPr>
        <w:lastRenderedPageBreak/>
        <w:t>参会嘉宾</w:t>
      </w:r>
      <w:r w:rsidR="0007730E" w:rsidRPr="00743CEE">
        <w:rPr>
          <w:sz w:val="32"/>
          <w:szCs w:val="32"/>
        </w:rPr>
        <w:t>100</w:t>
      </w:r>
      <w:r w:rsidRPr="00743CEE">
        <w:rPr>
          <w:sz w:val="32"/>
          <w:szCs w:val="32"/>
        </w:rPr>
        <w:t>余人次，青岛</w:t>
      </w:r>
      <w:r w:rsidR="0007730E" w:rsidRPr="00743CEE">
        <w:rPr>
          <w:sz w:val="32"/>
          <w:szCs w:val="32"/>
        </w:rPr>
        <w:t>30</w:t>
      </w:r>
      <w:r w:rsidR="0007730E" w:rsidRPr="00743CEE">
        <w:rPr>
          <w:sz w:val="32"/>
          <w:szCs w:val="32"/>
        </w:rPr>
        <w:t>家企业参与，吸引创新资源集聚企业数量</w:t>
      </w:r>
      <w:r w:rsidR="0007730E" w:rsidRPr="00743CEE">
        <w:rPr>
          <w:sz w:val="32"/>
          <w:szCs w:val="32"/>
        </w:rPr>
        <w:t>50</w:t>
      </w:r>
      <w:r w:rsidR="0007730E" w:rsidRPr="00743CEE">
        <w:rPr>
          <w:sz w:val="32"/>
          <w:szCs w:val="32"/>
        </w:rPr>
        <w:t>余家</w:t>
      </w:r>
      <w:r w:rsidR="0007730E" w:rsidRPr="00743CEE">
        <w:rPr>
          <w:sz w:val="32"/>
          <w:szCs w:val="32"/>
        </w:rPr>
        <w:t>,</w:t>
      </w:r>
      <w:proofErr w:type="gramStart"/>
      <w:r w:rsidR="0007730E" w:rsidRPr="00743CEE">
        <w:rPr>
          <w:sz w:val="32"/>
          <w:szCs w:val="32"/>
        </w:rPr>
        <w:t>与亿航智能</w:t>
      </w:r>
      <w:proofErr w:type="gramEnd"/>
      <w:r w:rsidR="0007730E" w:rsidRPr="00743CEE">
        <w:rPr>
          <w:sz w:val="32"/>
          <w:szCs w:val="32"/>
        </w:rPr>
        <w:t>、知道创宇、银河航天、迭代学院、</w:t>
      </w:r>
      <w:proofErr w:type="gramStart"/>
      <w:r w:rsidR="0007730E" w:rsidRPr="00743CEE">
        <w:rPr>
          <w:sz w:val="32"/>
          <w:szCs w:val="32"/>
        </w:rPr>
        <w:t>斯戴奥</w:t>
      </w:r>
      <w:proofErr w:type="gramEnd"/>
      <w:r w:rsidR="0007730E" w:rsidRPr="00743CEE">
        <w:rPr>
          <w:sz w:val="32"/>
          <w:szCs w:val="32"/>
        </w:rPr>
        <w:t>5</w:t>
      </w:r>
      <w:r w:rsidR="0007730E" w:rsidRPr="00743CEE">
        <w:rPr>
          <w:sz w:val="32"/>
          <w:szCs w:val="32"/>
        </w:rPr>
        <w:t>家企业达成意向投资或落地，带动城市消费约</w:t>
      </w:r>
      <w:r w:rsidR="0007730E" w:rsidRPr="00743CEE">
        <w:rPr>
          <w:sz w:val="32"/>
          <w:szCs w:val="32"/>
        </w:rPr>
        <w:t>500</w:t>
      </w:r>
      <w:r w:rsidR="0007730E" w:rsidRPr="00743CEE">
        <w:rPr>
          <w:sz w:val="32"/>
          <w:szCs w:val="32"/>
        </w:rPr>
        <w:t>万元，有关媒体宣传</w:t>
      </w:r>
      <w:r w:rsidR="0007730E" w:rsidRPr="00743CEE">
        <w:rPr>
          <w:sz w:val="32"/>
          <w:szCs w:val="32"/>
        </w:rPr>
        <w:t>50</w:t>
      </w:r>
      <w:r w:rsidR="0007730E" w:rsidRPr="00743CEE">
        <w:rPr>
          <w:sz w:val="32"/>
          <w:szCs w:val="32"/>
        </w:rPr>
        <w:t>余家，约</w:t>
      </w:r>
      <w:r w:rsidR="0007730E" w:rsidRPr="00743CEE">
        <w:rPr>
          <w:sz w:val="32"/>
          <w:szCs w:val="32"/>
        </w:rPr>
        <w:t>2000</w:t>
      </w:r>
      <w:r w:rsidR="0007730E" w:rsidRPr="00743CEE">
        <w:rPr>
          <w:sz w:val="32"/>
          <w:szCs w:val="32"/>
        </w:rPr>
        <w:t>万次线上传播阅读，吸引带动观众线上参与互动约</w:t>
      </w:r>
      <w:r w:rsidR="0007730E" w:rsidRPr="00743CEE">
        <w:rPr>
          <w:sz w:val="32"/>
          <w:szCs w:val="32"/>
        </w:rPr>
        <w:t>50</w:t>
      </w:r>
      <w:r w:rsidR="0007730E" w:rsidRPr="00743CEE">
        <w:rPr>
          <w:sz w:val="32"/>
          <w:szCs w:val="32"/>
        </w:rPr>
        <w:t>万人次。</w:t>
      </w:r>
    </w:p>
    <w:p w14:paraId="4F644DEC" w14:textId="77777777" w:rsidR="004A64CE" w:rsidRPr="00743CEE" w:rsidRDefault="0007730E" w:rsidP="0007730E">
      <w:pPr>
        <w:spacing w:line="560" w:lineRule="exact"/>
        <w:ind w:firstLineChars="200" w:firstLine="640"/>
        <w:rPr>
          <w:sz w:val="32"/>
          <w:szCs w:val="32"/>
        </w:rPr>
      </w:pPr>
      <w:r w:rsidRPr="004D469F">
        <w:rPr>
          <w:rFonts w:ascii="仿宋_GB2312"/>
          <w:sz w:val="32"/>
          <w:szCs w:val="32"/>
        </w:rPr>
        <w:t>第十届中国创新创业大赛[青岛赛区]暨2021青岛</w:t>
      </w:r>
      <w:r w:rsidRPr="004D469F">
        <w:rPr>
          <w:rFonts w:ascii="仿宋_GB2312"/>
          <w:sz w:val="32"/>
          <w:szCs w:val="32"/>
        </w:rPr>
        <w:t>·</w:t>
      </w:r>
      <w:r w:rsidRPr="004D469F">
        <w:rPr>
          <w:rFonts w:ascii="仿宋_GB2312"/>
          <w:sz w:val="32"/>
          <w:szCs w:val="32"/>
        </w:rPr>
        <w:t>全球创新创业大赛活动经费专项</w:t>
      </w:r>
      <w:r w:rsidRPr="00743CEE">
        <w:rPr>
          <w:sz w:val="32"/>
          <w:szCs w:val="32"/>
        </w:rPr>
        <w:t>资金为</w:t>
      </w:r>
      <w:r w:rsidRPr="00743CEE">
        <w:rPr>
          <w:sz w:val="32"/>
          <w:szCs w:val="32"/>
        </w:rPr>
        <w:t>199.79</w:t>
      </w:r>
      <w:r w:rsidRPr="00743CEE">
        <w:rPr>
          <w:sz w:val="32"/>
          <w:szCs w:val="32"/>
        </w:rPr>
        <w:t>万元，完成青岛、深圳两大赛区各项赛事事项</w:t>
      </w:r>
      <w:r w:rsidR="00D90200" w:rsidRPr="00743CEE">
        <w:rPr>
          <w:sz w:val="32"/>
          <w:szCs w:val="32"/>
        </w:rPr>
        <w:t>，</w:t>
      </w:r>
      <w:r w:rsidRPr="00743CEE">
        <w:rPr>
          <w:sz w:val="32"/>
          <w:szCs w:val="32"/>
        </w:rPr>
        <w:t>大赛活动报名参赛企业数达</w:t>
      </w:r>
      <w:r w:rsidRPr="00743CEE">
        <w:rPr>
          <w:sz w:val="32"/>
          <w:szCs w:val="32"/>
        </w:rPr>
        <w:t>513</w:t>
      </w:r>
      <w:r w:rsidRPr="00743CEE">
        <w:rPr>
          <w:sz w:val="32"/>
          <w:szCs w:val="32"/>
        </w:rPr>
        <w:t>家，举办各类培训、融资对接、展示、路演活动</w:t>
      </w:r>
      <w:r w:rsidRPr="00743CEE">
        <w:rPr>
          <w:sz w:val="32"/>
          <w:szCs w:val="32"/>
        </w:rPr>
        <w:t>8</w:t>
      </w:r>
      <w:r w:rsidRPr="00743CEE">
        <w:rPr>
          <w:sz w:val="32"/>
          <w:szCs w:val="32"/>
        </w:rPr>
        <w:t>场；共计</w:t>
      </w:r>
      <w:r w:rsidRPr="00743CEE">
        <w:rPr>
          <w:sz w:val="32"/>
          <w:szCs w:val="32"/>
        </w:rPr>
        <w:t>61</w:t>
      </w:r>
      <w:r w:rsidRPr="00743CEE">
        <w:rPr>
          <w:sz w:val="32"/>
          <w:szCs w:val="32"/>
        </w:rPr>
        <w:t>家优秀项目给予奖励，另甄选出</w:t>
      </w:r>
      <w:r w:rsidRPr="00743CEE">
        <w:rPr>
          <w:sz w:val="32"/>
          <w:szCs w:val="32"/>
        </w:rPr>
        <w:t>21</w:t>
      </w:r>
      <w:r w:rsidRPr="00743CEE">
        <w:rPr>
          <w:sz w:val="32"/>
          <w:szCs w:val="32"/>
        </w:rPr>
        <w:t>家企业代表我市参加国家比赛；促成企业投资机构达成融资意向</w:t>
      </w:r>
      <w:r w:rsidRPr="00743CEE">
        <w:rPr>
          <w:sz w:val="32"/>
          <w:szCs w:val="32"/>
        </w:rPr>
        <w:t>20</w:t>
      </w:r>
      <w:r w:rsidRPr="00743CEE">
        <w:rPr>
          <w:sz w:val="32"/>
          <w:szCs w:val="32"/>
        </w:rPr>
        <w:t>项，赛事有关宣传新闻</w:t>
      </w:r>
      <w:r w:rsidRPr="00743CEE">
        <w:rPr>
          <w:sz w:val="32"/>
          <w:szCs w:val="32"/>
        </w:rPr>
        <w:t>135</w:t>
      </w:r>
      <w:r w:rsidRPr="00743CEE">
        <w:rPr>
          <w:sz w:val="32"/>
          <w:szCs w:val="32"/>
        </w:rPr>
        <w:t>条，参赛企业对赛事组织满意度达</w:t>
      </w:r>
      <w:r w:rsidRPr="00743CEE">
        <w:rPr>
          <w:sz w:val="32"/>
          <w:szCs w:val="32"/>
        </w:rPr>
        <w:t>95%</w:t>
      </w:r>
      <w:r w:rsidRPr="00743CEE">
        <w:rPr>
          <w:sz w:val="32"/>
          <w:szCs w:val="32"/>
        </w:rPr>
        <w:t>。</w:t>
      </w:r>
    </w:p>
    <w:p w14:paraId="560E48C6" w14:textId="77777777" w:rsidR="0007730E" w:rsidRPr="00743CEE" w:rsidRDefault="0007730E" w:rsidP="00D90200">
      <w:pPr>
        <w:spacing w:line="560" w:lineRule="exact"/>
        <w:ind w:firstLineChars="200" w:firstLine="640"/>
        <w:rPr>
          <w:sz w:val="32"/>
          <w:szCs w:val="32"/>
        </w:rPr>
      </w:pPr>
      <w:r w:rsidRPr="00A84BD2">
        <w:rPr>
          <w:rFonts w:ascii="仿宋_GB2312"/>
          <w:sz w:val="32"/>
          <w:szCs w:val="32"/>
        </w:rPr>
        <w:t>项目验收尾款</w:t>
      </w:r>
      <w:r w:rsidRPr="00743CEE">
        <w:rPr>
          <w:rFonts w:eastAsia="楷体_GB2312"/>
          <w:sz w:val="32"/>
          <w:szCs w:val="32"/>
        </w:rPr>
        <w:t>（</w:t>
      </w:r>
      <w:r w:rsidRPr="00743CEE">
        <w:rPr>
          <w:rFonts w:eastAsia="楷体_GB2312"/>
          <w:sz w:val="32"/>
          <w:szCs w:val="32"/>
        </w:rPr>
        <w:t>2554</w:t>
      </w:r>
      <w:r w:rsidRPr="00743CEE">
        <w:rPr>
          <w:rFonts w:eastAsia="楷体_GB2312"/>
          <w:sz w:val="32"/>
          <w:szCs w:val="32"/>
        </w:rPr>
        <w:t>万元）</w:t>
      </w:r>
      <w:r w:rsidRPr="00743CEE">
        <w:rPr>
          <w:sz w:val="32"/>
          <w:szCs w:val="32"/>
        </w:rPr>
        <w:t>，包括</w:t>
      </w:r>
      <w:r w:rsidRPr="00743CEE">
        <w:rPr>
          <w:sz w:val="32"/>
          <w:szCs w:val="32"/>
        </w:rPr>
        <w:t>2019</w:t>
      </w:r>
      <w:r w:rsidRPr="00743CEE">
        <w:rPr>
          <w:sz w:val="32"/>
          <w:szCs w:val="32"/>
        </w:rPr>
        <w:t>年第二批通过验收项目尾款</w:t>
      </w:r>
      <w:r w:rsidRPr="00743CEE">
        <w:rPr>
          <w:sz w:val="32"/>
          <w:szCs w:val="32"/>
        </w:rPr>
        <w:t>1040</w:t>
      </w:r>
      <w:r w:rsidRPr="00743CEE">
        <w:rPr>
          <w:sz w:val="32"/>
          <w:szCs w:val="32"/>
        </w:rPr>
        <w:t>万元和</w:t>
      </w:r>
      <w:r w:rsidRPr="00743CEE">
        <w:rPr>
          <w:sz w:val="32"/>
          <w:szCs w:val="32"/>
        </w:rPr>
        <w:t>2020</w:t>
      </w:r>
      <w:r w:rsidRPr="00743CEE">
        <w:rPr>
          <w:sz w:val="32"/>
          <w:szCs w:val="32"/>
        </w:rPr>
        <w:t>年第一批通过验收项目尾款</w:t>
      </w:r>
      <w:r w:rsidRPr="00743CEE">
        <w:rPr>
          <w:sz w:val="32"/>
          <w:szCs w:val="32"/>
        </w:rPr>
        <w:t>1514</w:t>
      </w:r>
      <w:r w:rsidRPr="00743CEE">
        <w:rPr>
          <w:sz w:val="32"/>
          <w:szCs w:val="32"/>
        </w:rPr>
        <w:t>万元</w:t>
      </w:r>
      <w:r w:rsidR="00D90200" w:rsidRPr="00743CEE">
        <w:rPr>
          <w:sz w:val="32"/>
          <w:szCs w:val="32"/>
        </w:rPr>
        <w:t>，</w:t>
      </w:r>
      <w:r w:rsidRPr="00743CEE">
        <w:rPr>
          <w:bCs/>
          <w:sz w:val="32"/>
          <w:szCs w:val="32"/>
        </w:rPr>
        <w:t>属政策兑现后补助资金</w:t>
      </w:r>
      <w:r w:rsidR="00D90200" w:rsidRPr="00743CEE">
        <w:rPr>
          <w:bCs/>
          <w:sz w:val="32"/>
          <w:szCs w:val="32"/>
        </w:rPr>
        <w:t>。</w:t>
      </w:r>
      <w:r w:rsidRPr="00743CEE">
        <w:rPr>
          <w:bCs/>
          <w:sz w:val="32"/>
          <w:szCs w:val="32"/>
        </w:rPr>
        <w:t>通过项目实施</w:t>
      </w:r>
      <w:r w:rsidRPr="00743CEE">
        <w:rPr>
          <w:sz w:val="32"/>
          <w:szCs w:val="32"/>
        </w:rPr>
        <w:t>，新增产值达</w:t>
      </w:r>
      <w:r w:rsidRPr="00743CEE">
        <w:rPr>
          <w:sz w:val="32"/>
          <w:szCs w:val="32"/>
        </w:rPr>
        <w:t>17</w:t>
      </w:r>
      <w:r w:rsidRPr="00743CEE">
        <w:rPr>
          <w:sz w:val="32"/>
          <w:szCs w:val="32"/>
        </w:rPr>
        <w:t>亿元，新增利税</w:t>
      </w:r>
      <w:r w:rsidRPr="00743CEE">
        <w:rPr>
          <w:sz w:val="32"/>
          <w:szCs w:val="32"/>
        </w:rPr>
        <w:t>2.4</w:t>
      </w:r>
      <w:r w:rsidRPr="00743CEE">
        <w:rPr>
          <w:sz w:val="32"/>
          <w:szCs w:val="32"/>
        </w:rPr>
        <w:t>亿元，研发新产品、新技术、新材料、新成套设备达</w:t>
      </w:r>
      <w:r w:rsidRPr="00743CEE">
        <w:rPr>
          <w:sz w:val="32"/>
          <w:szCs w:val="32"/>
        </w:rPr>
        <w:t>150</w:t>
      </w:r>
      <w:r w:rsidRPr="00743CEE">
        <w:rPr>
          <w:sz w:val="32"/>
          <w:szCs w:val="32"/>
        </w:rPr>
        <w:t>余项；形成示范点、中试线、生产线、试验基地</w:t>
      </w:r>
      <w:r w:rsidRPr="00743CEE">
        <w:rPr>
          <w:sz w:val="32"/>
          <w:szCs w:val="32"/>
        </w:rPr>
        <w:t>77</w:t>
      </w:r>
      <w:r w:rsidRPr="00743CEE">
        <w:rPr>
          <w:sz w:val="32"/>
          <w:szCs w:val="32"/>
        </w:rPr>
        <w:t>个；申请发明专利数量</w:t>
      </w:r>
      <w:r w:rsidRPr="00743CEE">
        <w:rPr>
          <w:sz w:val="32"/>
          <w:szCs w:val="32"/>
        </w:rPr>
        <w:t>271</w:t>
      </w:r>
      <w:r w:rsidRPr="00743CEE">
        <w:rPr>
          <w:sz w:val="32"/>
          <w:szCs w:val="32"/>
        </w:rPr>
        <w:t>件，培养博士后、博士、硕士等高学历人才</w:t>
      </w:r>
      <w:r w:rsidRPr="00743CEE">
        <w:rPr>
          <w:sz w:val="32"/>
          <w:szCs w:val="32"/>
        </w:rPr>
        <w:t>400</w:t>
      </w:r>
      <w:r w:rsidRPr="00743CEE">
        <w:rPr>
          <w:sz w:val="32"/>
          <w:szCs w:val="32"/>
        </w:rPr>
        <w:t>余人。带动就业人数</w:t>
      </w:r>
      <w:r w:rsidRPr="00743CEE">
        <w:rPr>
          <w:sz w:val="32"/>
          <w:szCs w:val="32"/>
        </w:rPr>
        <w:t>650</w:t>
      </w:r>
      <w:r w:rsidRPr="00743CEE">
        <w:rPr>
          <w:sz w:val="32"/>
          <w:szCs w:val="32"/>
        </w:rPr>
        <w:t>余人。</w:t>
      </w:r>
    </w:p>
    <w:p w14:paraId="7D0ABF4C" w14:textId="77777777" w:rsidR="00405B05" w:rsidRPr="007A6670" w:rsidRDefault="0007730E" w:rsidP="007A6670">
      <w:pPr>
        <w:spacing w:line="560" w:lineRule="exact"/>
        <w:ind w:firstLineChars="200" w:firstLine="640"/>
        <w:rPr>
          <w:sz w:val="32"/>
          <w:szCs w:val="32"/>
        </w:rPr>
      </w:pPr>
      <w:bookmarkStart w:id="19" w:name="_Toc101714755"/>
      <w:r w:rsidRPr="007A6670">
        <w:rPr>
          <w:sz w:val="32"/>
          <w:szCs w:val="32"/>
        </w:rPr>
        <w:t>根据《青岛市促进科技与金融融合补助资金实施细则（试行）》（青</w:t>
      </w:r>
      <w:proofErr w:type="gramStart"/>
      <w:r w:rsidRPr="007A6670">
        <w:rPr>
          <w:sz w:val="32"/>
          <w:szCs w:val="32"/>
        </w:rPr>
        <w:t>科资字</w:t>
      </w:r>
      <w:proofErr w:type="gramEnd"/>
      <w:r w:rsidRPr="007A6670">
        <w:rPr>
          <w:sz w:val="32"/>
          <w:szCs w:val="32"/>
        </w:rPr>
        <w:t>〔</w:t>
      </w:r>
      <w:r w:rsidRPr="007A6670">
        <w:rPr>
          <w:sz w:val="32"/>
          <w:szCs w:val="32"/>
        </w:rPr>
        <w:t>2020</w:t>
      </w:r>
      <w:r w:rsidRPr="007A6670">
        <w:rPr>
          <w:sz w:val="32"/>
          <w:szCs w:val="32"/>
        </w:rPr>
        <w:t>〕</w:t>
      </w:r>
      <w:r w:rsidRPr="007A6670">
        <w:rPr>
          <w:sz w:val="32"/>
          <w:szCs w:val="32"/>
        </w:rPr>
        <w:t>22</w:t>
      </w:r>
      <w:r w:rsidRPr="007A6670">
        <w:rPr>
          <w:sz w:val="32"/>
          <w:szCs w:val="32"/>
        </w:rPr>
        <w:t>号）规定，</w:t>
      </w:r>
      <w:r w:rsidRPr="007A6670">
        <w:rPr>
          <w:sz w:val="32"/>
          <w:szCs w:val="32"/>
        </w:rPr>
        <w:t>2021</w:t>
      </w:r>
      <w:r w:rsidRPr="007A6670">
        <w:rPr>
          <w:sz w:val="32"/>
          <w:szCs w:val="32"/>
        </w:rPr>
        <w:t>年共对</w:t>
      </w:r>
      <w:r w:rsidRPr="007A6670">
        <w:rPr>
          <w:sz w:val="32"/>
          <w:szCs w:val="32"/>
        </w:rPr>
        <w:t>2018</w:t>
      </w:r>
      <w:r w:rsidRPr="007A6670">
        <w:rPr>
          <w:sz w:val="32"/>
          <w:szCs w:val="32"/>
        </w:rPr>
        <w:t>年</w:t>
      </w:r>
      <w:r w:rsidRPr="007A6670">
        <w:rPr>
          <w:sz w:val="32"/>
          <w:szCs w:val="32"/>
        </w:rPr>
        <w:t>1</w:t>
      </w:r>
      <w:r w:rsidRPr="007A6670">
        <w:rPr>
          <w:sz w:val="32"/>
          <w:szCs w:val="32"/>
        </w:rPr>
        <w:t>月</w:t>
      </w:r>
      <w:r w:rsidRPr="007A6670">
        <w:rPr>
          <w:sz w:val="32"/>
          <w:szCs w:val="32"/>
        </w:rPr>
        <w:t>1</w:t>
      </w:r>
      <w:r w:rsidRPr="007A6670">
        <w:rPr>
          <w:sz w:val="32"/>
          <w:szCs w:val="32"/>
        </w:rPr>
        <w:t>日至</w:t>
      </w:r>
      <w:r w:rsidRPr="007A6670">
        <w:rPr>
          <w:sz w:val="32"/>
          <w:szCs w:val="32"/>
        </w:rPr>
        <w:t>2020</w:t>
      </w:r>
      <w:r w:rsidRPr="007A6670">
        <w:rPr>
          <w:sz w:val="32"/>
          <w:szCs w:val="32"/>
        </w:rPr>
        <w:t>年</w:t>
      </w:r>
      <w:r w:rsidRPr="007A6670">
        <w:rPr>
          <w:sz w:val="32"/>
          <w:szCs w:val="32"/>
        </w:rPr>
        <w:t>8</w:t>
      </w:r>
      <w:r w:rsidRPr="007A6670">
        <w:rPr>
          <w:sz w:val="32"/>
          <w:szCs w:val="32"/>
        </w:rPr>
        <w:t>月</w:t>
      </w:r>
      <w:r w:rsidRPr="007A6670">
        <w:rPr>
          <w:sz w:val="32"/>
          <w:szCs w:val="32"/>
        </w:rPr>
        <w:t>31</w:t>
      </w:r>
      <w:r w:rsidRPr="007A6670">
        <w:rPr>
          <w:sz w:val="32"/>
          <w:szCs w:val="32"/>
        </w:rPr>
        <w:t>日期间，通过投（保）贷联动业务获得融资贷款的</w:t>
      </w:r>
      <w:r w:rsidR="00521390" w:rsidRPr="007A6670">
        <w:rPr>
          <w:sz w:val="32"/>
          <w:szCs w:val="32"/>
        </w:rPr>
        <w:t>41</w:t>
      </w:r>
      <w:r w:rsidRPr="007A6670">
        <w:rPr>
          <w:sz w:val="32"/>
          <w:szCs w:val="32"/>
        </w:rPr>
        <w:t>家企业予以贴息补助，补助金额</w:t>
      </w:r>
      <w:r w:rsidRPr="007A6670">
        <w:rPr>
          <w:sz w:val="32"/>
          <w:szCs w:val="32"/>
        </w:rPr>
        <w:lastRenderedPageBreak/>
        <w:t>601.05</w:t>
      </w:r>
      <w:r w:rsidRPr="007A6670">
        <w:rPr>
          <w:sz w:val="32"/>
          <w:szCs w:val="32"/>
        </w:rPr>
        <w:t>万元。助</w:t>
      </w:r>
      <w:proofErr w:type="gramStart"/>
      <w:r w:rsidRPr="007A6670">
        <w:rPr>
          <w:sz w:val="32"/>
          <w:szCs w:val="32"/>
        </w:rPr>
        <w:t>推企业</w:t>
      </w:r>
      <w:proofErr w:type="gramEnd"/>
      <w:r w:rsidRPr="007A6670">
        <w:rPr>
          <w:sz w:val="32"/>
          <w:szCs w:val="32"/>
        </w:rPr>
        <w:t>获得贷款</w:t>
      </w:r>
      <w:r w:rsidRPr="007A6670">
        <w:rPr>
          <w:sz w:val="32"/>
          <w:szCs w:val="32"/>
        </w:rPr>
        <w:t>17789</w:t>
      </w:r>
      <w:r w:rsidRPr="007A6670">
        <w:rPr>
          <w:sz w:val="32"/>
          <w:szCs w:val="32"/>
        </w:rPr>
        <w:t>万元，贴息企业共形成知识产权</w:t>
      </w:r>
      <w:r w:rsidRPr="007A6670">
        <w:rPr>
          <w:sz w:val="32"/>
          <w:szCs w:val="32"/>
        </w:rPr>
        <w:t>503</w:t>
      </w:r>
      <w:r w:rsidRPr="007A6670">
        <w:rPr>
          <w:sz w:val="32"/>
          <w:szCs w:val="32"/>
        </w:rPr>
        <w:t>个，开发新产品</w:t>
      </w:r>
      <w:r w:rsidRPr="007A6670">
        <w:rPr>
          <w:sz w:val="32"/>
          <w:szCs w:val="32"/>
        </w:rPr>
        <w:t>280</w:t>
      </w:r>
      <w:r w:rsidRPr="007A6670">
        <w:rPr>
          <w:sz w:val="32"/>
          <w:szCs w:val="32"/>
        </w:rPr>
        <w:t>个，启动关键技术攻关</w:t>
      </w:r>
      <w:r w:rsidRPr="007A6670">
        <w:rPr>
          <w:sz w:val="32"/>
          <w:szCs w:val="32"/>
        </w:rPr>
        <w:t>108</w:t>
      </w:r>
      <w:r w:rsidRPr="007A6670">
        <w:rPr>
          <w:sz w:val="32"/>
          <w:szCs w:val="32"/>
        </w:rPr>
        <w:t>个，技术合同、成果转化超过</w:t>
      </w:r>
      <w:r w:rsidRPr="007A6670">
        <w:rPr>
          <w:sz w:val="32"/>
          <w:szCs w:val="32"/>
        </w:rPr>
        <w:t>185</w:t>
      </w:r>
      <w:r w:rsidRPr="007A6670">
        <w:rPr>
          <w:sz w:val="32"/>
          <w:szCs w:val="32"/>
        </w:rPr>
        <w:t>个，新引进博士以上高层次人才超过</w:t>
      </w:r>
      <w:r w:rsidRPr="007A6670">
        <w:rPr>
          <w:sz w:val="32"/>
          <w:szCs w:val="32"/>
        </w:rPr>
        <w:t>17</w:t>
      </w:r>
      <w:r w:rsidRPr="007A6670">
        <w:rPr>
          <w:sz w:val="32"/>
          <w:szCs w:val="32"/>
        </w:rPr>
        <w:t>人。</w:t>
      </w:r>
      <w:bookmarkEnd w:id="19"/>
    </w:p>
    <w:p w14:paraId="2059D1FA" w14:textId="77777777" w:rsidR="0007730E" w:rsidRPr="007A6670" w:rsidRDefault="0007730E" w:rsidP="007A6670">
      <w:pPr>
        <w:spacing w:line="560" w:lineRule="exact"/>
        <w:ind w:firstLineChars="200" w:firstLine="640"/>
        <w:rPr>
          <w:sz w:val="32"/>
          <w:szCs w:val="32"/>
        </w:rPr>
      </w:pPr>
      <w:bookmarkStart w:id="20" w:name="_Toc101714756"/>
      <w:r w:rsidRPr="007A6670">
        <w:rPr>
          <w:sz w:val="32"/>
          <w:szCs w:val="32"/>
        </w:rPr>
        <w:t>通过对</w:t>
      </w:r>
      <w:r w:rsidRPr="007A6670">
        <w:rPr>
          <w:sz w:val="32"/>
          <w:szCs w:val="32"/>
        </w:rPr>
        <w:t>157</w:t>
      </w:r>
      <w:r w:rsidRPr="007A6670">
        <w:rPr>
          <w:sz w:val="32"/>
          <w:szCs w:val="32"/>
        </w:rPr>
        <w:t>项在</w:t>
      </w:r>
      <w:proofErr w:type="gramStart"/>
      <w:r w:rsidRPr="007A6670">
        <w:rPr>
          <w:sz w:val="32"/>
          <w:szCs w:val="32"/>
        </w:rPr>
        <w:t>青实施</w:t>
      </w:r>
      <w:proofErr w:type="gramEnd"/>
      <w:r w:rsidRPr="007A6670">
        <w:rPr>
          <w:sz w:val="32"/>
          <w:szCs w:val="32"/>
        </w:rPr>
        <w:t>的国家科技重大专项和重点研发计划项目的承担团队（个人）奖励</w:t>
      </w:r>
      <w:r w:rsidRPr="007A6670">
        <w:rPr>
          <w:sz w:val="32"/>
          <w:szCs w:val="32"/>
        </w:rPr>
        <w:t>963.46</w:t>
      </w:r>
      <w:r w:rsidRPr="007A6670">
        <w:rPr>
          <w:sz w:val="32"/>
          <w:szCs w:val="32"/>
        </w:rPr>
        <w:t>万元，提升我市相关科技领域关键技术攻关能力水平，产品、装置、设备开发数量</w:t>
      </w:r>
      <w:r w:rsidRPr="007A6670">
        <w:rPr>
          <w:sz w:val="32"/>
          <w:szCs w:val="32"/>
        </w:rPr>
        <w:t>35</w:t>
      </w:r>
      <w:r w:rsidRPr="007A6670">
        <w:rPr>
          <w:sz w:val="32"/>
          <w:szCs w:val="32"/>
        </w:rPr>
        <w:t>个以上，得到实际应用的科研成果数</w:t>
      </w:r>
      <w:r w:rsidRPr="007A6670">
        <w:rPr>
          <w:sz w:val="32"/>
          <w:szCs w:val="32"/>
        </w:rPr>
        <w:t>65</w:t>
      </w:r>
      <w:r w:rsidRPr="007A6670">
        <w:rPr>
          <w:sz w:val="32"/>
          <w:szCs w:val="32"/>
        </w:rPr>
        <w:t>项以上，支持培育创新团队数量</w:t>
      </w:r>
      <w:r w:rsidRPr="007A6670">
        <w:rPr>
          <w:sz w:val="32"/>
          <w:szCs w:val="32"/>
        </w:rPr>
        <w:t>40</w:t>
      </w:r>
      <w:r w:rsidRPr="007A6670">
        <w:rPr>
          <w:sz w:val="32"/>
          <w:szCs w:val="32"/>
        </w:rPr>
        <w:t>个以上，带动就业</w:t>
      </w:r>
      <w:r w:rsidRPr="007A6670">
        <w:rPr>
          <w:sz w:val="32"/>
          <w:szCs w:val="32"/>
        </w:rPr>
        <w:t>120</w:t>
      </w:r>
      <w:r w:rsidRPr="007A6670">
        <w:rPr>
          <w:sz w:val="32"/>
          <w:szCs w:val="32"/>
        </w:rPr>
        <w:t>人以上。</w:t>
      </w:r>
      <w:bookmarkEnd w:id="20"/>
    </w:p>
    <w:p w14:paraId="30D937F7" w14:textId="77777777" w:rsidR="0007730E" w:rsidRPr="007A6670" w:rsidRDefault="0007730E" w:rsidP="007A6670">
      <w:pPr>
        <w:spacing w:line="560" w:lineRule="exact"/>
        <w:ind w:firstLineChars="200" w:firstLine="640"/>
        <w:rPr>
          <w:sz w:val="32"/>
          <w:szCs w:val="32"/>
        </w:rPr>
      </w:pPr>
      <w:r w:rsidRPr="007A6670">
        <w:rPr>
          <w:sz w:val="32"/>
          <w:szCs w:val="32"/>
        </w:rPr>
        <w:t>2021</w:t>
      </w:r>
      <w:r w:rsidRPr="007A6670">
        <w:rPr>
          <w:sz w:val="32"/>
          <w:szCs w:val="32"/>
        </w:rPr>
        <w:t>年对仪器共享单位自</w:t>
      </w:r>
      <w:r w:rsidRPr="007A6670">
        <w:rPr>
          <w:sz w:val="32"/>
          <w:szCs w:val="32"/>
        </w:rPr>
        <w:t>2019</w:t>
      </w:r>
      <w:r w:rsidRPr="007A6670">
        <w:rPr>
          <w:sz w:val="32"/>
          <w:szCs w:val="32"/>
        </w:rPr>
        <w:t>年</w:t>
      </w:r>
      <w:r w:rsidRPr="007A6670">
        <w:rPr>
          <w:sz w:val="32"/>
          <w:szCs w:val="32"/>
        </w:rPr>
        <w:t>4</w:t>
      </w:r>
      <w:r w:rsidRPr="007A6670">
        <w:rPr>
          <w:sz w:val="32"/>
          <w:szCs w:val="32"/>
        </w:rPr>
        <w:t>月</w:t>
      </w:r>
      <w:r w:rsidRPr="007A6670">
        <w:rPr>
          <w:sz w:val="32"/>
          <w:szCs w:val="32"/>
        </w:rPr>
        <w:t>21</w:t>
      </w:r>
      <w:r w:rsidRPr="007A6670">
        <w:rPr>
          <w:sz w:val="32"/>
          <w:szCs w:val="32"/>
        </w:rPr>
        <w:t>日至</w:t>
      </w:r>
      <w:r w:rsidRPr="007A6670">
        <w:rPr>
          <w:sz w:val="32"/>
          <w:szCs w:val="32"/>
        </w:rPr>
        <w:t>2019</w:t>
      </w:r>
      <w:r w:rsidRPr="007A6670">
        <w:rPr>
          <w:sz w:val="32"/>
          <w:szCs w:val="32"/>
        </w:rPr>
        <w:t>年</w:t>
      </w:r>
      <w:r w:rsidRPr="007A6670">
        <w:rPr>
          <w:sz w:val="32"/>
          <w:szCs w:val="32"/>
        </w:rPr>
        <w:t>12</w:t>
      </w:r>
      <w:r w:rsidRPr="007A6670">
        <w:rPr>
          <w:sz w:val="32"/>
          <w:szCs w:val="32"/>
        </w:rPr>
        <w:t>月</w:t>
      </w:r>
      <w:r w:rsidRPr="007A6670">
        <w:rPr>
          <w:sz w:val="32"/>
          <w:szCs w:val="32"/>
        </w:rPr>
        <w:t>31</w:t>
      </w:r>
      <w:r w:rsidRPr="007A6670">
        <w:rPr>
          <w:sz w:val="32"/>
          <w:szCs w:val="32"/>
        </w:rPr>
        <w:t>日期间实际发生相关检验测试费用的</w:t>
      </w:r>
      <w:r w:rsidRPr="007A6670">
        <w:rPr>
          <w:sz w:val="32"/>
          <w:szCs w:val="32"/>
        </w:rPr>
        <w:t>20%</w:t>
      </w:r>
      <w:r w:rsidRPr="007A6670">
        <w:rPr>
          <w:sz w:val="32"/>
          <w:szCs w:val="32"/>
        </w:rPr>
        <w:t>予以补贴，补贴金额</w:t>
      </w:r>
      <w:r w:rsidRPr="007A6670">
        <w:rPr>
          <w:sz w:val="32"/>
          <w:szCs w:val="32"/>
        </w:rPr>
        <w:t>27.68</w:t>
      </w:r>
      <w:r w:rsidRPr="007A6670">
        <w:rPr>
          <w:sz w:val="32"/>
          <w:szCs w:val="32"/>
        </w:rPr>
        <w:t>万元</w:t>
      </w:r>
      <w:r w:rsidR="0067328A" w:rsidRPr="007A6670">
        <w:rPr>
          <w:sz w:val="32"/>
          <w:szCs w:val="32"/>
        </w:rPr>
        <w:t>，</w:t>
      </w:r>
      <w:r w:rsidRPr="007A6670">
        <w:rPr>
          <w:sz w:val="32"/>
          <w:szCs w:val="32"/>
        </w:rPr>
        <w:t>企业对仪器共享满意度达</w:t>
      </w:r>
      <w:r w:rsidRPr="007A6670">
        <w:rPr>
          <w:sz w:val="32"/>
          <w:szCs w:val="32"/>
        </w:rPr>
        <w:t>95%</w:t>
      </w:r>
      <w:r w:rsidRPr="007A6670">
        <w:rPr>
          <w:sz w:val="32"/>
          <w:szCs w:val="32"/>
        </w:rPr>
        <w:t>以上，提高了大型科学仪器设备利用率。</w:t>
      </w:r>
    </w:p>
    <w:p w14:paraId="1844D7E6" w14:textId="77777777" w:rsidR="0007730E" w:rsidRPr="007A6670" w:rsidRDefault="0007730E" w:rsidP="007A6670">
      <w:pPr>
        <w:spacing w:line="560" w:lineRule="exact"/>
        <w:ind w:firstLineChars="200" w:firstLine="640"/>
        <w:rPr>
          <w:sz w:val="32"/>
          <w:szCs w:val="32"/>
        </w:rPr>
      </w:pPr>
      <w:bookmarkStart w:id="21" w:name="_Toc101714757"/>
      <w:r w:rsidRPr="007A6670">
        <w:rPr>
          <w:sz w:val="32"/>
          <w:szCs w:val="32"/>
        </w:rPr>
        <w:t>2021</w:t>
      </w:r>
      <w:r w:rsidRPr="007A6670">
        <w:rPr>
          <w:sz w:val="32"/>
          <w:szCs w:val="32"/>
        </w:rPr>
        <w:t>年共有</w:t>
      </w:r>
      <w:r w:rsidRPr="007A6670">
        <w:rPr>
          <w:sz w:val="32"/>
          <w:szCs w:val="32"/>
        </w:rPr>
        <w:t>175</w:t>
      </w:r>
      <w:r w:rsidRPr="007A6670">
        <w:rPr>
          <w:sz w:val="32"/>
          <w:szCs w:val="32"/>
        </w:rPr>
        <w:t>家科技型中小企业在线获得了科技创新</w:t>
      </w:r>
      <w:proofErr w:type="gramStart"/>
      <w:r w:rsidRPr="007A6670">
        <w:rPr>
          <w:sz w:val="32"/>
          <w:szCs w:val="32"/>
        </w:rPr>
        <w:t>券</w:t>
      </w:r>
      <w:proofErr w:type="gramEnd"/>
      <w:r w:rsidRPr="007A6670">
        <w:rPr>
          <w:sz w:val="32"/>
          <w:szCs w:val="32"/>
        </w:rPr>
        <w:t>使用资格，其中</w:t>
      </w:r>
      <w:r w:rsidR="00521390" w:rsidRPr="007A6670">
        <w:rPr>
          <w:sz w:val="32"/>
          <w:szCs w:val="32"/>
        </w:rPr>
        <w:t>24</w:t>
      </w:r>
      <w:r w:rsidRPr="007A6670">
        <w:rPr>
          <w:sz w:val="32"/>
          <w:szCs w:val="32"/>
        </w:rPr>
        <w:t>家企业的</w:t>
      </w:r>
      <w:r w:rsidRPr="007A6670">
        <w:rPr>
          <w:sz w:val="32"/>
          <w:szCs w:val="32"/>
        </w:rPr>
        <w:t>73</w:t>
      </w:r>
      <w:r w:rsidRPr="007A6670">
        <w:rPr>
          <w:sz w:val="32"/>
          <w:szCs w:val="32"/>
        </w:rPr>
        <w:t>个项目通过第一批及第二批审核，兑付</w:t>
      </w:r>
      <w:r w:rsidR="00521390" w:rsidRPr="007A6670">
        <w:rPr>
          <w:sz w:val="32"/>
          <w:szCs w:val="32"/>
        </w:rPr>
        <w:t>203.47</w:t>
      </w:r>
      <w:r w:rsidRPr="007A6670">
        <w:rPr>
          <w:sz w:val="32"/>
          <w:szCs w:val="32"/>
        </w:rPr>
        <w:t>万元。</w:t>
      </w:r>
      <w:bookmarkEnd w:id="21"/>
    </w:p>
    <w:p w14:paraId="241B4BE0" w14:textId="0B607785" w:rsidR="00521390" w:rsidRPr="007A6670" w:rsidRDefault="00852CAB" w:rsidP="005F6B4A">
      <w:pPr>
        <w:pStyle w:val="-3"/>
        <w:ind w:firstLineChars="200" w:firstLine="643"/>
        <w:sectPr w:rsidR="00521390" w:rsidRPr="007A6670" w:rsidSect="00521390">
          <w:headerReference w:type="even" r:id="rId11"/>
          <w:headerReference w:type="default" r:id="rId12"/>
          <w:footerReference w:type="even" r:id="rId13"/>
          <w:headerReference w:type="first" r:id="rId14"/>
          <w:footerReference w:type="first" r:id="rId15"/>
          <w:pgSz w:w="11906" w:h="16838"/>
          <w:pgMar w:top="1440" w:right="1797" w:bottom="1440" w:left="1797" w:header="851" w:footer="992" w:gutter="0"/>
          <w:cols w:space="425"/>
          <w:docGrid w:type="lines" w:linePitch="408"/>
        </w:sectPr>
      </w:pPr>
      <w:bookmarkStart w:id="22" w:name="_Toc101797317"/>
      <w:r w:rsidRPr="00743CEE">
        <w:t>3</w:t>
      </w:r>
      <w:r>
        <w:t>.</w:t>
      </w:r>
      <w:r w:rsidR="007A6670" w:rsidRPr="007A6670">
        <w:rPr>
          <w:rFonts w:hint="eastAsia"/>
        </w:rPr>
        <w:t xml:space="preserve"> </w:t>
      </w:r>
      <w:r w:rsidR="00551C9B" w:rsidRPr="007A6670">
        <w:t>资金投入和使用情况、各子项目预算执行率情况</w:t>
      </w:r>
      <w:bookmarkEnd w:id="22"/>
    </w:p>
    <w:p w14:paraId="463AA87E" w14:textId="1A17A65A" w:rsidR="004A64CE" w:rsidRPr="00845862" w:rsidRDefault="004A64CE" w:rsidP="00845862">
      <w:pPr>
        <w:adjustRightInd w:val="0"/>
        <w:snapToGrid w:val="0"/>
        <w:spacing w:before="120" w:after="120" w:line="360" w:lineRule="auto"/>
        <w:ind w:firstLineChars="200" w:firstLine="643"/>
        <w:jc w:val="center"/>
        <w:rPr>
          <w:rFonts w:ascii="仿宋_GB2312"/>
          <w:b/>
          <w:color w:val="000000"/>
          <w:sz w:val="32"/>
          <w:szCs w:val="32"/>
        </w:rPr>
      </w:pPr>
      <w:r w:rsidRPr="00845862">
        <w:rPr>
          <w:rFonts w:ascii="仿宋_GB2312" w:hint="eastAsia"/>
          <w:b/>
          <w:color w:val="000000"/>
          <w:sz w:val="32"/>
          <w:szCs w:val="32"/>
        </w:rPr>
        <w:lastRenderedPageBreak/>
        <w:t>2021年青岛市科学技术专项资金预算执行情况表</w:t>
      </w:r>
      <w:r w:rsidR="00D148E8" w:rsidRPr="00845862">
        <w:rPr>
          <w:rFonts w:ascii="仿宋_GB2312" w:hint="eastAsia"/>
          <w:b/>
          <w:color w:val="000000"/>
          <w:sz w:val="32"/>
          <w:szCs w:val="32"/>
        </w:rPr>
        <w:t xml:space="preserve">    </w:t>
      </w:r>
      <w:r w:rsidRPr="00845862">
        <w:rPr>
          <w:rFonts w:ascii="仿宋_GB2312" w:hint="eastAsia"/>
          <w:b/>
          <w:color w:val="000000"/>
          <w:sz w:val="32"/>
          <w:szCs w:val="32"/>
        </w:rPr>
        <w:t>单位：万元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96"/>
        <w:gridCol w:w="573"/>
        <w:gridCol w:w="1750"/>
        <w:gridCol w:w="3528"/>
        <w:gridCol w:w="923"/>
        <w:gridCol w:w="998"/>
        <w:gridCol w:w="1023"/>
        <w:gridCol w:w="1104"/>
        <w:gridCol w:w="920"/>
        <w:gridCol w:w="992"/>
        <w:gridCol w:w="607"/>
        <w:gridCol w:w="864"/>
      </w:tblGrid>
      <w:tr w:rsidR="00EB580B" w:rsidRPr="00743CEE" w14:paraId="45DF7081" w14:textId="77777777" w:rsidTr="00812D9E">
        <w:trPr>
          <w:trHeight w:val="23"/>
        </w:trPr>
        <w:tc>
          <w:tcPr>
            <w:tcW w:w="249" w:type="pct"/>
            <w:tcBorders>
              <w:tl2br w:val="nil"/>
              <w:tr2bl w:val="nil"/>
            </w:tcBorders>
            <w:tcMar>
              <w:top w:w="10" w:type="dxa"/>
              <w:left w:w="10" w:type="dxa"/>
              <w:right w:w="10" w:type="dxa"/>
            </w:tcMar>
            <w:vAlign w:val="center"/>
          </w:tcPr>
          <w:p w14:paraId="535EB4A0"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二级项目</w:t>
            </w:r>
          </w:p>
        </w:tc>
        <w:tc>
          <w:tcPr>
            <w:tcW w:w="205" w:type="pct"/>
            <w:tcBorders>
              <w:tl2br w:val="nil"/>
              <w:tr2bl w:val="nil"/>
            </w:tcBorders>
            <w:tcMar>
              <w:top w:w="10" w:type="dxa"/>
              <w:left w:w="10" w:type="dxa"/>
              <w:right w:w="10" w:type="dxa"/>
            </w:tcMar>
            <w:vAlign w:val="center"/>
          </w:tcPr>
          <w:p w14:paraId="73444992"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三级项目</w:t>
            </w:r>
          </w:p>
        </w:tc>
        <w:tc>
          <w:tcPr>
            <w:tcW w:w="626" w:type="pct"/>
            <w:tcBorders>
              <w:tl2br w:val="nil"/>
              <w:tr2bl w:val="nil"/>
            </w:tcBorders>
            <w:tcMar>
              <w:top w:w="10" w:type="dxa"/>
              <w:left w:w="10" w:type="dxa"/>
              <w:right w:w="10" w:type="dxa"/>
            </w:tcMar>
            <w:vAlign w:val="center"/>
          </w:tcPr>
          <w:p w14:paraId="1DC75203"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项目内容</w:t>
            </w:r>
          </w:p>
        </w:tc>
        <w:tc>
          <w:tcPr>
            <w:tcW w:w="1262" w:type="pct"/>
            <w:tcBorders>
              <w:tl2br w:val="nil"/>
              <w:tr2bl w:val="nil"/>
            </w:tcBorders>
            <w:tcMar>
              <w:top w:w="10" w:type="dxa"/>
              <w:left w:w="10" w:type="dxa"/>
              <w:right w:w="10" w:type="dxa"/>
            </w:tcMar>
            <w:vAlign w:val="center"/>
          </w:tcPr>
          <w:p w14:paraId="02A20D31"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实施明细</w:t>
            </w:r>
          </w:p>
        </w:tc>
        <w:tc>
          <w:tcPr>
            <w:tcW w:w="330" w:type="pct"/>
            <w:tcBorders>
              <w:tl2br w:val="nil"/>
              <w:tr2bl w:val="nil"/>
            </w:tcBorders>
            <w:tcMar>
              <w:top w:w="10" w:type="dxa"/>
              <w:left w:w="10" w:type="dxa"/>
              <w:right w:w="10" w:type="dxa"/>
            </w:tcMar>
            <w:vAlign w:val="center"/>
          </w:tcPr>
          <w:p w14:paraId="1DE0CAF3"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sz w:val="16"/>
                <w:szCs w:val="16"/>
              </w:rPr>
              <w:t>年初预算</w:t>
            </w:r>
          </w:p>
        </w:tc>
        <w:tc>
          <w:tcPr>
            <w:tcW w:w="357" w:type="pct"/>
            <w:tcBorders>
              <w:tl2br w:val="nil"/>
              <w:tr2bl w:val="nil"/>
            </w:tcBorders>
            <w:tcMar>
              <w:top w:w="10" w:type="dxa"/>
              <w:left w:w="10" w:type="dxa"/>
              <w:right w:w="10" w:type="dxa"/>
            </w:tcMar>
            <w:vAlign w:val="center"/>
          </w:tcPr>
          <w:p w14:paraId="53D67DF5"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预算调减</w:t>
            </w:r>
          </w:p>
        </w:tc>
        <w:tc>
          <w:tcPr>
            <w:tcW w:w="366" w:type="pct"/>
            <w:tcBorders>
              <w:tl2br w:val="nil"/>
              <w:tr2bl w:val="nil"/>
            </w:tcBorders>
            <w:tcMar>
              <w:top w:w="10" w:type="dxa"/>
              <w:left w:w="10" w:type="dxa"/>
              <w:right w:w="10" w:type="dxa"/>
            </w:tcMar>
            <w:vAlign w:val="center"/>
          </w:tcPr>
          <w:p w14:paraId="66AAFAE4"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预算新增</w:t>
            </w:r>
          </w:p>
        </w:tc>
        <w:tc>
          <w:tcPr>
            <w:tcW w:w="395" w:type="pct"/>
            <w:tcBorders>
              <w:tl2br w:val="nil"/>
              <w:tr2bl w:val="nil"/>
            </w:tcBorders>
            <w:tcMar>
              <w:top w:w="10" w:type="dxa"/>
              <w:left w:w="10" w:type="dxa"/>
              <w:right w:w="10" w:type="dxa"/>
            </w:tcMar>
            <w:vAlign w:val="center"/>
          </w:tcPr>
          <w:p w14:paraId="4867E354"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预算调整率</w:t>
            </w:r>
          </w:p>
        </w:tc>
        <w:tc>
          <w:tcPr>
            <w:tcW w:w="329" w:type="pct"/>
            <w:tcBorders>
              <w:tl2br w:val="nil"/>
              <w:tr2bl w:val="nil"/>
            </w:tcBorders>
            <w:tcMar>
              <w:top w:w="10" w:type="dxa"/>
              <w:left w:w="10" w:type="dxa"/>
              <w:right w:w="10" w:type="dxa"/>
            </w:tcMar>
            <w:vAlign w:val="center"/>
          </w:tcPr>
          <w:p w14:paraId="5488F9F0"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sz w:val="16"/>
                <w:szCs w:val="16"/>
              </w:rPr>
              <w:t>预算下达</w:t>
            </w:r>
          </w:p>
        </w:tc>
        <w:tc>
          <w:tcPr>
            <w:tcW w:w="355" w:type="pct"/>
            <w:tcBorders>
              <w:tl2br w:val="nil"/>
              <w:tr2bl w:val="nil"/>
            </w:tcBorders>
            <w:tcMar>
              <w:top w:w="10" w:type="dxa"/>
              <w:left w:w="10" w:type="dxa"/>
              <w:right w:w="10" w:type="dxa"/>
            </w:tcMar>
            <w:vAlign w:val="center"/>
          </w:tcPr>
          <w:p w14:paraId="25E93FA9"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sz w:val="16"/>
                <w:szCs w:val="16"/>
              </w:rPr>
              <w:t>预算执行</w:t>
            </w:r>
          </w:p>
        </w:tc>
        <w:tc>
          <w:tcPr>
            <w:tcW w:w="217" w:type="pct"/>
            <w:tcBorders>
              <w:tl2br w:val="nil"/>
              <w:tr2bl w:val="nil"/>
            </w:tcBorders>
            <w:tcMar>
              <w:top w:w="10" w:type="dxa"/>
              <w:left w:w="10" w:type="dxa"/>
              <w:right w:w="10" w:type="dxa"/>
            </w:tcMar>
            <w:vAlign w:val="center"/>
          </w:tcPr>
          <w:p w14:paraId="003BF736"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sz w:val="16"/>
                <w:szCs w:val="16"/>
              </w:rPr>
              <w:t>结余</w:t>
            </w:r>
          </w:p>
        </w:tc>
        <w:tc>
          <w:tcPr>
            <w:tcW w:w="309" w:type="pct"/>
            <w:tcBorders>
              <w:tl2br w:val="nil"/>
              <w:tr2bl w:val="nil"/>
            </w:tcBorders>
            <w:tcMar>
              <w:top w:w="10" w:type="dxa"/>
              <w:left w:w="10" w:type="dxa"/>
              <w:right w:w="10" w:type="dxa"/>
            </w:tcMar>
            <w:vAlign w:val="center"/>
          </w:tcPr>
          <w:p w14:paraId="17878AAB" w14:textId="77777777" w:rsidR="004A64CE" w:rsidRPr="00743CEE" w:rsidRDefault="004A64CE" w:rsidP="00FB082C">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执行率</w:t>
            </w:r>
          </w:p>
        </w:tc>
      </w:tr>
      <w:tr w:rsidR="00EB580B" w:rsidRPr="00743CEE" w14:paraId="613069CF" w14:textId="77777777" w:rsidTr="00812D9E">
        <w:trPr>
          <w:trHeight w:val="23"/>
        </w:trPr>
        <w:tc>
          <w:tcPr>
            <w:tcW w:w="249" w:type="pct"/>
            <w:tcBorders>
              <w:tl2br w:val="nil"/>
              <w:tr2bl w:val="nil"/>
            </w:tcBorders>
            <w:tcMar>
              <w:top w:w="10" w:type="dxa"/>
              <w:left w:w="10" w:type="dxa"/>
              <w:right w:w="10" w:type="dxa"/>
            </w:tcMar>
            <w:vAlign w:val="center"/>
          </w:tcPr>
          <w:p w14:paraId="27EBD76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局区（市）会商专项</w:t>
            </w:r>
          </w:p>
        </w:tc>
        <w:tc>
          <w:tcPr>
            <w:tcW w:w="205" w:type="pct"/>
            <w:tcBorders>
              <w:tl2br w:val="nil"/>
              <w:tr2bl w:val="nil"/>
            </w:tcBorders>
            <w:tcMar>
              <w:top w:w="10" w:type="dxa"/>
              <w:left w:w="10" w:type="dxa"/>
              <w:right w:w="10" w:type="dxa"/>
            </w:tcMar>
            <w:vAlign w:val="center"/>
          </w:tcPr>
          <w:p w14:paraId="1DB3E5A9"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626" w:type="pct"/>
            <w:tcBorders>
              <w:tl2br w:val="nil"/>
              <w:tr2bl w:val="nil"/>
            </w:tcBorders>
            <w:tcMar>
              <w:top w:w="10" w:type="dxa"/>
              <w:left w:w="10" w:type="dxa"/>
              <w:right w:w="10" w:type="dxa"/>
            </w:tcMar>
            <w:vAlign w:val="center"/>
          </w:tcPr>
          <w:p w14:paraId="197E4A4E"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2021</w:t>
            </w:r>
            <w:r w:rsidRPr="00743CEE">
              <w:rPr>
                <w:color w:val="000000"/>
                <w:kern w:val="0"/>
                <w:sz w:val="16"/>
                <w:szCs w:val="16"/>
              </w:rPr>
              <w:t>年新立项及</w:t>
            </w:r>
            <w:r w:rsidRPr="00743CEE">
              <w:rPr>
                <w:color w:val="000000"/>
                <w:kern w:val="0"/>
                <w:sz w:val="16"/>
                <w:szCs w:val="16"/>
              </w:rPr>
              <w:t>2020</w:t>
            </w:r>
            <w:r w:rsidRPr="00743CEE">
              <w:rPr>
                <w:color w:val="000000"/>
                <w:kern w:val="0"/>
                <w:sz w:val="16"/>
                <w:szCs w:val="16"/>
              </w:rPr>
              <w:t>年已立项项目二期拨付</w:t>
            </w:r>
          </w:p>
        </w:tc>
        <w:tc>
          <w:tcPr>
            <w:tcW w:w="1262" w:type="pct"/>
            <w:tcBorders>
              <w:tl2br w:val="nil"/>
              <w:tr2bl w:val="nil"/>
            </w:tcBorders>
            <w:tcMar>
              <w:top w:w="10" w:type="dxa"/>
              <w:left w:w="10" w:type="dxa"/>
              <w:right w:w="10" w:type="dxa"/>
            </w:tcMar>
            <w:vAlign w:val="center"/>
          </w:tcPr>
          <w:p w14:paraId="1CF557DF" w14:textId="77777777" w:rsidR="004A64CE" w:rsidRPr="00743CEE" w:rsidRDefault="004A64CE" w:rsidP="00FB082C">
            <w:pPr>
              <w:adjustRightInd w:val="0"/>
              <w:snapToGrid w:val="0"/>
              <w:spacing w:line="200" w:lineRule="exact"/>
              <w:textAlignment w:val="center"/>
              <w:rPr>
                <w:color w:val="000000"/>
                <w:kern w:val="0"/>
                <w:sz w:val="16"/>
                <w:szCs w:val="16"/>
              </w:rPr>
            </w:pPr>
            <w:r w:rsidRPr="00743CEE">
              <w:rPr>
                <w:color w:val="000000"/>
                <w:kern w:val="0"/>
                <w:sz w:val="16"/>
                <w:szCs w:val="16"/>
              </w:rPr>
              <w:t>青岛科学仪器产业园、青岛飞秒激光技术实验室、天地一体化信息网络、</w:t>
            </w:r>
            <w:r w:rsidRPr="00743CEE">
              <w:rPr>
                <w:kern w:val="0"/>
                <w:sz w:val="16"/>
                <w:szCs w:val="16"/>
              </w:rPr>
              <w:t>自主安全可控产业技术服务平台建设、西安电子科技大学青岛产教研融合创新基地、中科院理化所未来大健康技术创新研究院、中关村医学工程转化中心、国信创新自由港、青岛认知人工智能研究院、大型</w:t>
            </w:r>
            <w:proofErr w:type="gramStart"/>
            <w:r w:rsidRPr="00743CEE">
              <w:rPr>
                <w:kern w:val="0"/>
                <w:sz w:val="16"/>
                <w:szCs w:val="16"/>
              </w:rPr>
              <w:t>养殖工船总体设计</w:t>
            </w:r>
            <w:proofErr w:type="gramEnd"/>
            <w:r w:rsidRPr="00743CEE">
              <w:rPr>
                <w:kern w:val="0"/>
                <w:sz w:val="16"/>
                <w:szCs w:val="16"/>
              </w:rPr>
              <w:t>开发及关键系统研制项目、大工（青岛）研究院项目、</w:t>
            </w:r>
            <w:r w:rsidRPr="00743CEE">
              <w:rPr>
                <w:kern w:val="0"/>
                <w:sz w:val="16"/>
                <w:szCs w:val="16"/>
              </w:rPr>
              <w:t>“</w:t>
            </w:r>
            <w:r w:rsidRPr="00743CEE">
              <w:rPr>
                <w:kern w:val="0"/>
                <w:sz w:val="16"/>
                <w:szCs w:val="16"/>
              </w:rPr>
              <w:t>蓝色药库</w:t>
            </w:r>
            <w:r w:rsidRPr="00743CEE">
              <w:rPr>
                <w:kern w:val="0"/>
                <w:sz w:val="16"/>
                <w:szCs w:val="16"/>
              </w:rPr>
              <w:t>”</w:t>
            </w:r>
            <w:r w:rsidRPr="00743CEE">
              <w:rPr>
                <w:kern w:val="0"/>
                <w:sz w:val="16"/>
                <w:szCs w:val="16"/>
              </w:rPr>
              <w:t>聚集开发、</w:t>
            </w:r>
            <w:r w:rsidRPr="00743CEE">
              <w:rPr>
                <w:color w:val="000000"/>
                <w:kern w:val="0"/>
                <w:sz w:val="16"/>
                <w:szCs w:val="16"/>
              </w:rPr>
              <w:t>青岛市医疗人工智能科技创新基地、青岛创投生态综合体、中国科技开发院青岛智慧能源孵化基地、青岛黑马独角兽加速基地、华夏基石（中国）企业总部基地建设、莱西市产业技术研究院建设</w:t>
            </w:r>
          </w:p>
        </w:tc>
        <w:tc>
          <w:tcPr>
            <w:tcW w:w="330" w:type="pct"/>
            <w:tcBorders>
              <w:tl2br w:val="nil"/>
              <w:tr2bl w:val="nil"/>
            </w:tcBorders>
            <w:noWrap/>
            <w:tcMar>
              <w:top w:w="10" w:type="dxa"/>
              <w:left w:w="10" w:type="dxa"/>
              <w:right w:w="10" w:type="dxa"/>
            </w:tcMar>
            <w:vAlign w:val="center"/>
          </w:tcPr>
          <w:p w14:paraId="0B38CF12" w14:textId="7A504A1C"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1</w:t>
            </w:r>
            <w:r w:rsidR="00701151" w:rsidRPr="00F20676">
              <w:rPr>
                <w:color w:val="000000"/>
                <w:kern w:val="0"/>
                <w:sz w:val="16"/>
                <w:szCs w:val="16"/>
              </w:rPr>
              <w:t>22</w:t>
            </w:r>
            <w:r w:rsidR="00C941D8" w:rsidRPr="00F20676">
              <w:rPr>
                <w:color w:val="000000"/>
                <w:kern w:val="0"/>
                <w:sz w:val="16"/>
                <w:szCs w:val="16"/>
              </w:rPr>
              <w:t>0</w:t>
            </w:r>
            <w:r w:rsidRPr="00F20676">
              <w:rPr>
                <w:color w:val="000000"/>
                <w:kern w:val="0"/>
                <w:sz w:val="16"/>
                <w:szCs w:val="16"/>
              </w:rPr>
              <w:t>0</w:t>
            </w:r>
            <w:r w:rsidR="00845862" w:rsidRPr="00F20676">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1D6C9CD7" w14:textId="15A0D6B4"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-1500</w:t>
            </w:r>
            <w:r w:rsidR="00845862" w:rsidRPr="00F20676">
              <w:rPr>
                <w:color w:val="000000"/>
                <w:kern w:val="0"/>
                <w:sz w:val="16"/>
                <w:szCs w:val="16"/>
              </w:rPr>
              <w:t>.00</w:t>
            </w:r>
          </w:p>
        </w:tc>
        <w:tc>
          <w:tcPr>
            <w:tcW w:w="366" w:type="pct"/>
            <w:tcBorders>
              <w:tl2br w:val="nil"/>
              <w:tr2bl w:val="nil"/>
            </w:tcBorders>
            <w:noWrap/>
            <w:tcMar>
              <w:top w:w="10" w:type="dxa"/>
              <w:left w:w="10" w:type="dxa"/>
              <w:right w:w="10" w:type="dxa"/>
            </w:tcMar>
            <w:vAlign w:val="center"/>
          </w:tcPr>
          <w:p w14:paraId="6AC99987" w14:textId="753812A6" w:rsidR="004A64CE" w:rsidRPr="00F20676" w:rsidRDefault="004A64CE" w:rsidP="00FB082C">
            <w:pPr>
              <w:widowControl/>
              <w:adjustRightInd w:val="0"/>
              <w:snapToGrid w:val="0"/>
              <w:spacing w:line="200" w:lineRule="exact"/>
              <w:jc w:val="center"/>
              <w:textAlignment w:val="center"/>
              <w:rPr>
                <w:color w:val="000000"/>
                <w:kern w:val="0"/>
                <w:sz w:val="16"/>
                <w:szCs w:val="16"/>
              </w:rPr>
            </w:pPr>
          </w:p>
        </w:tc>
        <w:tc>
          <w:tcPr>
            <w:tcW w:w="395" w:type="pct"/>
            <w:tcBorders>
              <w:tl2br w:val="nil"/>
              <w:tr2bl w:val="nil"/>
            </w:tcBorders>
            <w:noWrap/>
            <w:tcMar>
              <w:top w:w="10" w:type="dxa"/>
              <w:left w:w="10" w:type="dxa"/>
              <w:right w:w="10" w:type="dxa"/>
            </w:tcMar>
            <w:vAlign w:val="center"/>
          </w:tcPr>
          <w:p w14:paraId="5313BD70" w14:textId="6938DFB4" w:rsidR="004A64CE" w:rsidRPr="00F20676" w:rsidRDefault="00701151"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12.30</w:t>
            </w:r>
            <w:r w:rsidR="004A64CE" w:rsidRPr="00F20676">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37575305" w14:textId="56596E63"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w:t>
            </w:r>
            <w:r w:rsidR="00FD1FDC" w:rsidRPr="00743CEE">
              <w:rPr>
                <w:color w:val="000000"/>
                <w:kern w:val="0"/>
                <w:sz w:val="16"/>
                <w:szCs w:val="16"/>
              </w:rPr>
              <w:t>0</w:t>
            </w:r>
            <w:r w:rsidRPr="00743CEE">
              <w:rPr>
                <w:color w:val="000000"/>
                <w:kern w:val="0"/>
                <w:sz w:val="16"/>
                <w:szCs w:val="16"/>
              </w:rPr>
              <w:t>700</w:t>
            </w:r>
            <w:r w:rsidR="00845862">
              <w:rPr>
                <w:color w:val="000000"/>
                <w:kern w:val="0"/>
                <w:sz w:val="16"/>
                <w:szCs w:val="16"/>
              </w:rPr>
              <w:t>.00</w:t>
            </w:r>
          </w:p>
        </w:tc>
        <w:tc>
          <w:tcPr>
            <w:tcW w:w="355" w:type="pct"/>
            <w:tcBorders>
              <w:bottom w:val="single" w:sz="4" w:space="0" w:color="auto"/>
              <w:tl2br w:val="nil"/>
              <w:tr2bl w:val="nil"/>
            </w:tcBorders>
            <w:noWrap/>
            <w:tcMar>
              <w:top w:w="10" w:type="dxa"/>
              <w:left w:w="10" w:type="dxa"/>
              <w:right w:w="10" w:type="dxa"/>
            </w:tcMar>
            <w:vAlign w:val="center"/>
          </w:tcPr>
          <w:p w14:paraId="2C18BEC9" w14:textId="3FECB23E"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w:t>
            </w:r>
            <w:r w:rsidR="00FD1FDC" w:rsidRPr="00743CEE">
              <w:rPr>
                <w:color w:val="000000"/>
                <w:kern w:val="0"/>
                <w:sz w:val="16"/>
                <w:szCs w:val="16"/>
              </w:rPr>
              <w:t>0</w:t>
            </w:r>
            <w:r w:rsidRPr="00743CEE">
              <w:rPr>
                <w:color w:val="000000"/>
                <w:kern w:val="0"/>
                <w:sz w:val="16"/>
                <w:szCs w:val="16"/>
              </w:rPr>
              <w:t>7</w:t>
            </w:r>
            <w:r w:rsidR="008079C8" w:rsidRPr="00743CEE">
              <w:rPr>
                <w:color w:val="000000"/>
                <w:kern w:val="0"/>
                <w:sz w:val="16"/>
                <w:szCs w:val="16"/>
              </w:rPr>
              <w:t>00</w:t>
            </w:r>
            <w:r w:rsidR="00845862">
              <w:rPr>
                <w:color w:val="000000"/>
                <w:kern w:val="0"/>
                <w:sz w:val="16"/>
                <w:szCs w:val="16"/>
              </w:rPr>
              <w:t>.00</w:t>
            </w:r>
          </w:p>
        </w:tc>
        <w:tc>
          <w:tcPr>
            <w:tcW w:w="217" w:type="pct"/>
            <w:tcBorders>
              <w:bottom w:val="single" w:sz="4" w:space="0" w:color="auto"/>
              <w:tl2br w:val="nil"/>
              <w:tr2bl w:val="nil"/>
            </w:tcBorders>
            <w:noWrap/>
            <w:tcMar>
              <w:top w:w="10" w:type="dxa"/>
              <w:left w:w="10" w:type="dxa"/>
              <w:right w:w="10" w:type="dxa"/>
            </w:tcMar>
            <w:vAlign w:val="center"/>
          </w:tcPr>
          <w:p w14:paraId="4C5BE1F0" w14:textId="767ECC09" w:rsidR="004A64CE" w:rsidRPr="00743CEE" w:rsidRDefault="00FD1FDC"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500</w:t>
            </w:r>
            <w:r w:rsidR="00845862">
              <w:rPr>
                <w:color w:val="000000"/>
                <w:kern w:val="0"/>
                <w:sz w:val="16"/>
                <w:szCs w:val="16"/>
              </w:rPr>
              <w:t>.00</w:t>
            </w:r>
          </w:p>
        </w:tc>
        <w:tc>
          <w:tcPr>
            <w:tcW w:w="309" w:type="pct"/>
            <w:tcBorders>
              <w:bottom w:val="single" w:sz="4" w:space="0" w:color="auto"/>
              <w:tl2br w:val="nil"/>
              <w:tr2bl w:val="nil"/>
            </w:tcBorders>
            <w:noWrap/>
            <w:tcMar>
              <w:top w:w="10" w:type="dxa"/>
              <w:left w:w="10" w:type="dxa"/>
              <w:right w:w="10" w:type="dxa"/>
            </w:tcMar>
            <w:vAlign w:val="center"/>
          </w:tcPr>
          <w:p w14:paraId="7BF78183" w14:textId="6922C27F" w:rsidR="004A64CE" w:rsidRPr="00743CEE" w:rsidRDefault="00226ADD"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87.70%</w:t>
            </w:r>
          </w:p>
        </w:tc>
      </w:tr>
      <w:tr w:rsidR="00EB580B" w:rsidRPr="00743CEE" w14:paraId="7D413A0A" w14:textId="77777777" w:rsidTr="009952BC">
        <w:trPr>
          <w:trHeight w:val="393"/>
        </w:trPr>
        <w:tc>
          <w:tcPr>
            <w:tcW w:w="249" w:type="pct"/>
            <w:tcBorders>
              <w:tl2br w:val="nil"/>
              <w:tr2bl w:val="nil"/>
            </w:tcBorders>
            <w:tcMar>
              <w:top w:w="10" w:type="dxa"/>
              <w:left w:w="10" w:type="dxa"/>
              <w:right w:w="10" w:type="dxa"/>
            </w:tcMar>
            <w:vAlign w:val="center"/>
          </w:tcPr>
          <w:p w14:paraId="195827B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tcBorders>
              <w:tl2br w:val="nil"/>
              <w:tr2bl w:val="nil"/>
            </w:tcBorders>
            <w:tcMar>
              <w:top w:w="10" w:type="dxa"/>
              <w:left w:w="10" w:type="dxa"/>
              <w:right w:w="10" w:type="dxa"/>
            </w:tcMar>
            <w:vAlign w:val="center"/>
          </w:tcPr>
          <w:p w14:paraId="65F807BE"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小计</w:t>
            </w:r>
          </w:p>
        </w:tc>
        <w:tc>
          <w:tcPr>
            <w:tcW w:w="626" w:type="pct"/>
            <w:tcBorders>
              <w:tl2br w:val="nil"/>
              <w:tr2bl w:val="nil"/>
            </w:tcBorders>
            <w:tcMar>
              <w:top w:w="10" w:type="dxa"/>
              <w:left w:w="10" w:type="dxa"/>
              <w:right w:w="10" w:type="dxa"/>
            </w:tcMar>
            <w:vAlign w:val="center"/>
          </w:tcPr>
          <w:p w14:paraId="774DFEAE"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06304051" w14:textId="77777777" w:rsidR="004A64CE" w:rsidRPr="00743CEE" w:rsidRDefault="004A64CE" w:rsidP="00FB082C">
            <w:pPr>
              <w:adjustRightInd w:val="0"/>
              <w:snapToGrid w:val="0"/>
              <w:spacing w:line="200" w:lineRule="exact"/>
              <w:textAlignment w:val="center"/>
              <w:rPr>
                <w:color w:val="000000"/>
                <w:sz w:val="16"/>
                <w:szCs w:val="16"/>
              </w:rPr>
            </w:pPr>
          </w:p>
        </w:tc>
        <w:tc>
          <w:tcPr>
            <w:tcW w:w="330" w:type="pct"/>
            <w:tcBorders>
              <w:tl2br w:val="nil"/>
              <w:tr2bl w:val="nil"/>
            </w:tcBorders>
            <w:noWrap/>
            <w:tcMar>
              <w:top w:w="10" w:type="dxa"/>
              <w:left w:w="10" w:type="dxa"/>
              <w:right w:w="10" w:type="dxa"/>
            </w:tcMar>
            <w:vAlign w:val="center"/>
          </w:tcPr>
          <w:p w14:paraId="04201482" w14:textId="79667B77" w:rsidR="004A64CE" w:rsidRPr="00743CEE" w:rsidRDefault="008079C8"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w:t>
            </w:r>
            <w:r w:rsidR="00640B0D" w:rsidRPr="00743CEE">
              <w:rPr>
                <w:color w:val="000000"/>
                <w:kern w:val="0"/>
                <w:sz w:val="16"/>
                <w:szCs w:val="16"/>
              </w:rPr>
              <w:t>2</w:t>
            </w:r>
            <w:r w:rsidR="004A64CE" w:rsidRPr="00743CEE">
              <w:rPr>
                <w:color w:val="000000"/>
                <w:kern w:val="0"/>
                <w:sz w:val="16"/>
                <w:szCs w:val="16"/>
              </w:rPr>
              <w:t>200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5DBF71BA" w14:textId="6B9B6A5B"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r w:rsidR="008079C8" w:rsidRPr="00743CEE">
              <w:rPr>
                <w:color w:val="000000"/>
                <w:kern w:val="0"/>
                <w:sz w:val="16"/>
                <w:szCs w:val="16"/>
              </w:rPr>
              <w:t>1</w:t>
            </w:r>
            <w:r w:rsidRPr="00743CEE">
              <w:rPr>
                <w:color w:val="000000"/>
                <w:kern w:val="0"/>
                <w:sz w:val="16"/>
                <w:szCs w:val="16"/>
              </w:rPr>
              <w:t>500</w:t>
            </w:r>
            <w:r w:rsidR="00845862">
              <w:rPr>
                <w:color w:val="000000"/>
                <w:kern w:val="0"/>
                <w:sz w:val="16"/>
                <w:szCs w:val="16"/>
              </w:rPr>
              <w:t>.00</w:t>
            </w:r>
          </w:p>
        </w:tc>
        <w:tc>
          <w:tcPr>
            <w:tcW w:w="366" w:type="pct"/>
            <w:tcBorders>
              <w:tl2br w:val="nil"/>
              <w:tr2bl w:val="nil"/>
            </w:tcBorders>
            <w:noWrap/>
            <w:tcMar>
              <w:top w:w="10" w:type="dxa"/>
              <w:left w:w="10" w:type="dxa"/>
              <w:right w:w="10" w:type="dxa"/>
            </w:tcMar>
            <w:vAlign w:val="center"/>
          </w:tcPr>
          <w:p w14:paraId="147AD6BF" w14:textId="77777777" w:rsidR="004A64CE" w:rsidRPr="00743CEE" w:rsidRDefault="00640B0D"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tcPr>
          <w:p w14:paraId="478D1FA0" w14:textId="77777777" w:rsidR="004A64CE" w:rsidRPr="00743CEE" w:rsidRDefault="008079C8" w:rsidP="00FB082C">
            <w:pPr>
              <w:spacing w:line="200" w:lineRule="exact"/>
              <w:jc w:val="center"/>
              <w:rPr>
                <w:color w:val="000000"/>
                <w:kern w:val="0"/>
                <w:sz w:val="16"/>
                <w:szCs w:val="16"/>
              </w:rPr>
            </w:pPr>
            <w:r w:rsidRPr="00743CEE">
              <w:rPr>
                <w:color w:val="000000"/>
                <w:kern w:val="0"/>
                <w:sz w:val="16"/>
                <w:szCs w:val="16"/>
              </w:rPr>
              <w:t>34</w:t>
            </w:r>
            <w:r w:rsidR="004A64CE" w:rsidRPr="00743CEE">
              <w:rPr>
                <w:color w:val="000000"/>
                <w:kern w:val="0"/>
                <w:sz w:val="16"/>
                <w:szCs w:val="16"/>
              </w:rPr>
              <w:t>.</w:t>
            </w:r>
            <w:r w:rsidRPr="00743CEE">
              <w:rPr>
                <w:color w:val="000000"/>
                <w:kern w:val="0"/>
                <w:sz w:val="16"/>
                <w:szCs w:val="16"/>
              </w:rPr>
              <w:t>31</w:t>
            </w:r>
            <w:r w:rsidR="004A64CE" w:rsidRPr="00743CEE">
              <w:rPr>
                <w:color w:val="000000"/>
                <w:kern w:val="0"/>
                <w:sz w:val="16"/>
                <w:szCs w:val="16"/>
              </w:rPr>
              <w:t>%</w:t>
            </w:r>
          </w:p>
        </w:tc>
        <w:tc>
          <w:tcPr>
            <w:tcW w:w="329" w:type="pct"/>
            <w:tcBorders>
              <w:tl2br w:val="nil"/>
              <w:tr2bl w:val="nil"/>
            </w:tcBorders>
            <w:noWrap/>
            <w:tcMar>
              <w:top w:w="10" w:type="dxa"/>
              <w:left w:w="10" w:type="dxa"/>
              <w:right w:w="10" w:type="dxa"/>
            </w:tcMar>
          </w:tcPr>
          <w:p w14:paraId="0C03067C" w14:textId="444C1514" w:rsidR="004A64CE" w:rsidRPr="00743CEE" w:rsidRDefault="0011153C" w:rsidP="00FB082C">
            <w:pPr>
              <w:spacing w:line="200" w:lineRule="exact"/>
              <w:jc w:val="center"/>
              <w:rPr>
                <w:color w:val="000000"/>
                <w:kern w:val="0"/>
                <w:sz w:val="16"/>
                <w:szCs w:val="16"/>
              </w:rPr>
            </w:pPr>
            <w:r w:rsidRPr="00743CEE">
              <w:rPr>
                <w:color w:val="000000"/>
                <w:kern w:val="0"/>
                <w:sz w:val="16"/>
                <w:szCs w:val="16"/>
              </w:rPr>
              <w:t>10700</w:t>
            </w:r>
            <w:r w:rsidR="00845862">
              <w:rPr>
                <w:color w:val="000000"/>
                <w:kern w:val="0"/>
                <w:sz w:val="16"/>
                <w:szCs w:val="16"/>
              </w:rPr>
              <w:t>.00</w:t>
            </w:r>
          </w:p>
        </w:tc>
        <w:tc>
          <w:tcPr>
            <w:tcW w:w="355" w:type="pct"/>
            <w:tcBorders>
              <w:bottom w:val="single" w:sz="4" w:space="0" w:color="auto"/>
              <w:tl2br w:val="nil"/>
              <w:tr2bl w:val="nil"/>
            </w:tcBorders>
            <w:noWrap/>
            <w:tcMar>
              <w:top w:w="10" w:type="dxa"/>
              <w:left w:w="10" w:type="dxa"/>
              <w:right w:w="10" w:type="dxa"/>
            </w:tcMar>
          </w:tcPr>
          <w:p w14:paraId="6B1C6FDA" w14:textId="35D16906" w:rsidR="004A64CE" w:rsidRPr="00743CEE" w:rsidRDefault="0011153C" w:rsidP="00FB082C">
            <w:pPr>
              <w:spacing w:line="200" w:lineRule="exact"/>
              <w:jc w:val="center"/>
              <w:rPr>
                <w:color w:val="000000"/>
                <w:kern w:val="0"/>
                <w:sz w:val="16"/>
                <w:szCs w:val="16"/>
              </w:rPr>
            </w:pPr>
            <w:r w:rsidRPr="00743CEE">
              <w:rPr>
                <w:color w:val="000000"/>
                <w:kern w:val="0"/>
                <w:sz w:val="16"/>
                <w:szCs w:val="16"/>
              </w:rPr>
              <w:t>10700</w:t>
            </w:r>
            <w:r w:rsidR="00845862">
              <w:rPr>
                <w:color w:val="000000"/>
                <w:kern w:val="0"/>
                <w:sz w:val="16"/>
                <w:szCs w:val="16"/>
              </w:rPr>
              <w:t>.00</w:t>
            </w:r>
          </w:p>
        </w:tc>
        <w:tc>
          <w:tcPr>
            <w:tcW w:w="217" w:type="pct"/>
            <w:tcBorders>
              <w:bottom w:val="single" w:sz="4" w:space="0" w:color="auto"/>
              <w:tl2br w:val="nil"/>
              <w:tr2bl w:val="nil"/>
            </w:tcBorders>
            <w:noWrap/>
            <w:tcMar>
              <w:top w:w="10" w:type="dxa"/>
              <w:left w:w="10" w:type="dxa"/>
              <w:right w:w="10" w:type="dxa"/>
            </w:tcMar>
          </w:tcPr>
          <w:p w14:paraId="3CFBEFDD" w14:textId="3DB6CCF8" w:rsidR="004A64CE" w:rsidRPr="00743CEE" w:rsidRDefault="00FD1FDC" w:rsidP="00FB082C">
            <w:pPr>
              <w:spacing w:line="200" w:lineRule="exact"/>
              <w:jc w:val="center"/>
              <w:rPr>
                <w:color w:val="000000"/>
                <w:kern w:val="0"/>
                <w:sz w:val="16"/>
                <w:szCs w:val="16"/>
              </w:rPr>
            </w:pPr>
            <w:r w:rsidRPr="00743CEE">
              <w:rPr>
                <w:color w:val="000000"/>
                <w:kern w:val="0"/>
                <w:sz w:val="16"/>
                <w:szCs w:val="16"/>
              </w:rPr>
              <w:t>500</w:t>
            </w:r>
            <w:r w:rsidR="00845862">
              <w:rPr>
                <w:color w:val="000000"/>
                <w:kern w:val="0"/>
                <w:sz w:val="16"/>
                <w:szCs w:val="16"/>
              </w:rPr>
              <w:t>.00</w:t>
            </w:r>
          </w:p>
        </w:tc>
        <w:tc>
          <w:tcPr>
            <w:tcW w:w="309" w:type="pct"/>
            <w:tcBorders>
              <w:bottom w:val="single" w:sz="4" w:space="0" w:color="auto"/>
              <w:tl2br w:val="nil"/>
              <w:tr2bl w:val="nil"/>
            </w:tcBorders>
            <w:noWrap/>
            <w:tcMar>
              <w:top w:w="10" w:type="dxa"/>
              <w:left w:w="10" w:type="dxa"/>
              <w:right w:w="10" w:type="dxa"/>
            </w:tcMar>
          </w:tcPr>
          <w:p w14:paraId="282DB9E4" w14:textId="303BF8A9" w:rsidR="004A64CE" w:rsidRPr="00743CEE" w:rsidRDefault="0011153C" w:rsidP="00FB082C">
            <w:pPr>
              <w:spacing w:line="200" w:lineRule="exact"/>
              <w:jc w:val="center"/>
              <w:rPr>
                <w:color w:val="000000"/>
                <w:kern w:val="0"/>
                <w:sz w:val="16"/>
                <w:szCs w:val="16"/>
                <w:highlight w:val="yellow"/>
              </w:rPr>
            </w:pPr>
            <w:r w:rsidRPr="00743CEE">
              <w:rPr>
                <w:color w:val="000000"/>
                <w:kern w:val="0"/>
                <w:sz w:val="16"/>
                <w:szCs w:val="16"/>
              </w:rPr>
              <w:t>87.70%</w:t>
            </w:r>
          </w:p>
        </w:tc>
      </w:tr>
      <w:tr w:rsidR="00EB580B" w:rsidRPr="00743CEE" w14:paraId="10D7E61C" w14:textId="77777777" w:rsidTr="00812D9E">
        <w:trPr>
          <w:trHeight w:val="264"/>
        </w:trPr>
        <w:tc>
          <w:tcPr>
            <w:tcW w:w="249" w:type="pct"/>
            <w:tcBorders>
              <w:right w:val="single" w:sz="4" w:space="0" w:color="auto"/>
              <w:tl2br w:val="nil"/>
              <w:tr2bl w:val="nil"/>
            </w:tcBorders>
            <w:tcMar>
              <w:top w:w="10" w:type="dxa"/>
              <w:left w:w="10" w:type="dxa"/>
              <w:right w:w="10" w:type="dxa"/>
            </w:tcMar>
            <w:vAlign w:val="center"/>
          </w:tcPr>
          <w:p w14:paraId="4A5C862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重点</w:t>
            </w:r>
            <w:proofErr w:type="gramStart"/>
            <w:r w:rsidRPr="00743CEE">
              <w:rPr>
                <w:color w:val="000000"/>
                <w:kern w:val="0"/>
                <w:sz w:val="16"/>
                <w:szCs w:val="16"/>
              </w:rPr>
              <w:t>研发专项</w:t>
            </w:r>
            <w:proofErr w:type="gramEnd"/>
          </w:p>
        </w:tc>
        <w:tc>
          <w:tcPr>
            <w:tcW w:w="205" w:type="pct"/>
            <w:tcBorders>
              <w:left w:val="single" w:sz="4" w:space="0" w:color="auto"/>
              <w:bottom w:val="single" w:sz="4" w:space="0" w:color="auto"/>
              <w:tl2br w:val="nil"/>
              <w:tr2bl w:val="nil"/>
            </w:tcBorders>
            <w:tcMar>
              <w:top w:w="10" w:type="dxa"/>
              <w:left w:w="10" w:type="dxa"/>
              <w:right w:w="10" w:type="dxa"/>
            </w:tcMar>
            <w:vAlign w:val="center"/>
          </w:tcPr>
          <w:p w14:paraId="5A9324AA"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626" w:type="pct"/>
            <w:tcBorders>
              <w:bottom w:val="single" w:sz="4" w:space="0" w:color="auto"/>
              <w:tl2br w:val="nil"/>
              <w:tr2bl w:val="nil"/>
            </w:tcBorders>
            <w:tcMar>
              <w:top w:w="10" w:type="dxa"/>
              <w:left w:w="10" w:type="dxa"/>
              <w:right w:w="10" w:type="dxa"/>
            </w:tcMar>
            <w:vAlign w:val="center"/>
          </w:tcPr>
          <w:p w14:paraId="59F264D3"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kern w:val="0"/>
                <w:sz w:val="16"/>
                <w:szCs w:val="16"/>
              </w:rPr>
              <w:t>在海洋科技、生物医药、新能源新材料、智能制造、信息科技、国际合作等六大重点领域支持项目</w:t>
            </w:r>
            <w:r w:rsidRPr="00743CEE">
              <w:rPr>
                <w:kern w:val="0"/>
                <w:sz w:val="16"/>
                <w:szCs w:val="16"/>
              </w:rPr>
              <w:t>24</w:t>
            </w:r>
            <w:r w:rsidRPr="00743CEE">
              <w:rPr>
                <w:kern w:val="0"/>
                <w:sz w:val="16"/>
                <w:szCs w:val="16"/>
              </w:rPr>
              <w:t>项，按每项</w:t>
            </w:r>
            <w:r w:rsidRPr="00743CEE">
              <w:rPr>
                <w:kern w:val="0"/>
                <w:sz w:val="16"/>
                <w:szCs w:val="16"/>
              </w:rPr>
              <w:t>300</w:t>
            </w:r>
            <w:r w:rsidRPr="00743CEE">
              <w:rPr>
                <w:kern w:val="0"/>
                <w:sz w:val="16"/>
                <w:szCs w:val="16"/>
              </w:rPr>
              <w:t>万元，首期拨付</w:t>
            </w:r>
            <w:r w:rsidRPr="00743CEE">
              <w:rPr>
                <w:kern w:val="0"/>
                <w:sz w:val="16"/>
                <w:szCs w:val="16"/>
              </w:rPr>
              <w:t>60%</w:t>
            </w:r>
            <w:r w:rsidRPr="00743CEE">
              <w:rPr>
                <w:kern w:val="0"/>
                <w:sz w:val="16"/>
                <w:szCs w:val="16"/>
              </w:rPr>
              <w:t>，共需资金</w:t>
            </w:r>
            <w:r w:rsidRPr="00743CEE">
              <w:rPr>
                <w:kern w:val="0"/>
                <w:sz w:val="16"/>
                <w:szCs w:val="16"/>
              </w:rPr>
              <w:t>4320</w:t>
            </w:r>
            <w:r w:rsidRPr="00743CEE">
              <w:rPr>
                <w:kern w:val="0"/>
                <w:sz w:val="16"/>
                <w:szCs w:val="16"/>
              </w:rPr>
              <w:t>万元。</w:t>
            </w:r>
          </w:p>
        </w:tc>
        <w:tc>
          <w:tcPr>
            <w:tcW w:w="1262" w:type="pct"/>
            <w:tcBorders>
              <w:bottom w:val="single" w:sz="4" w:space="0" w:color="auto"/>
              <w:tl2br w:val="nil"/>
              <w:tr2bl w:val="nil"/>
            </w:tcBorders>
            <w:tcMar>
              <w:top w:w="10" w:type="dxa"/>
              <w:left w:w="10" w:type="dxa"/>
              <w:right w:w="10" w:type="dxa"/>
            </w:tcMar>
            <w:vAlign w:val="center"/>
          </w:tcPr>
          <w:p w14:paraId="4312CF0A" w14:textId="3E834702" w:rsidR="004A64CE" w:rsidRPr="00743CEE" w:rsidRDefault="004A64CE" w:rsidP="00E73CA8">
            <w:pPr>
              <w:adjustRightInd w:val="0"/>
              <w:snapToGrid w:val="0"/>
              <w:spacing w:line="200" w:lineRule="exact"/>
              <w:textAlignment w:val="center"/>
              <w:rPr>
                <w:color w:val="000000"/>
                <w:kern w:val="0"/>
                <w:sz w:val="16"/>
                <w:szCs w:val="16"/>
              </w:rPr>
            </w:pPr>
            <w:r w:rsidRPr="00743CEE">
              <w:rPr>
                <w:b/>
                <w:color w:val="000000"/>
                <w:kern w:val="0"/>
                <w:sz w:val="16"/>
                <w:szCs w:val="16"/>
              </w:rPr>
              <w:t>海洋领域：</w:t>
            </w:r>
            <w:r w:rsidRPr="00743CEE">
              <w:rPr>
                <w:color w:val="000000"/>
                <w:kern w:val="0"/>
                <w:sz w:val="16"/>
                <w:szCs w:val="16"/>
              </w:rPr>
              <w:t>可穿戴式多模态海洋作业人员状态监测系统研制与干预关键技术研究、新型深海牧场关键技术研究与产业化示范、海水源热泵耦合调峰蓄能系统关键技术、特种橡胶在</w:t>
            </w:r>
            <w:r w:rsidRPr="00743CEE">
              <w:rPr>
                <w:color w:val="000000"/>
                <w:kern w:val="0"/>
                <w:sz w:val="16"/>
                <w:szCs w:val="16"/>
              </w:rPr>
              <w:t>TK</w:t>
            </w:r>
            <w:r w:rsidRPr="00743CEE">
              <w:rPr>
                <w:color w:val="000000"/>
                <w:kern w:val="0"/>
                <w:sz w:val="16"/>
                <w:szCs w:val="16"/>
              </w:rPr>
              <w:t>及</w:t>
            </w:r>
            <w:r w:rsidRPr="00743CEE">
              <w:rPr>
                <w:color w:val="000000"/>
                <w:kern w:val="0"/>
                <w:sz w:val="16"/>
                <w:szCs w:val="16"/>
              </w:rPr>
              <w:t>LSZC</w:t>
            </w:r>
            <w:r w:rsidRPr="00743CEE">
              <w:rPr>
                <w:color w:val="000000"/>
                <w:kern w:val="0"/>
                <w:sz w:val="16"/>
                <w:szCs w:val="16"/>
              </w:rPr>
              <w:t>发动机和民用装备上的应用研究；</w:t>
            </w:r>
            <w:r w:rsidRPr="00743CEE">
              <w:rPr>
                <w:b/>
                <w:color w:val="000000"/>
                <w:kern w:val="0"/>
                <w:sz w:val="16"/>
                <w:szCs w:val="16"/>
              </w:rPr>
              <w:t>生物医药领域：</w:t>
            </w:r>
            <w:r w:rsidRPr="00743CEE">
              <w:rPr>
                <w:color w:val="000000"/>
                <w:kern w:val="0"/>
                <w:sz w:val="16"/>
                <w:szCs w:val="16"/>
              </w:rPr>
              <w:t>人工智能医疗赋能云端解决方案建设、超低温全自动生物样本安全智能存储系统的研发及应用示范、无水染舒适性高</w:t>
            </w:r>
            <w:proofErr w:type="gramStart"/>
            <w:r w:rsidRPr="00743CEE">
              <w:rPr>
                <w:color w:val="000000"/>
                <w:kern w:val="0"/>
                <w:sz w:val="16"/>
                <w:szCs w:val="16"/>
              </w:rPr>
              <w:t>感功能</w:t>
            </w:r>
            <w:proofErr w:type="gramEnd"/>
            <w:r w:rsidRPr="00743CEE">
              <w:rPr>
                <w:color w:val="000000"/>
                <w:kern w:val="0"/>
                <w:sz w:val="16"/>
                <w:szCs w:val="16"/>
              </w:rPr>
              <w:t>纺织品关键技术研究及产业化；</w:t>
            </w:r>
            <w:r w:rsidRPr="00743CEE">
              <w:rPr>
                <w:b/>
                <w:color w:val="000000"/>
                <w:kern w:val="0"/>
                <w:sz w:val="16"/>
                <w:szCs w:val="16"/>
              </w:rPr>
              <w:t>新</w:t>
            </w:r>
            <w:r w:rsidR="00E73CA8" w:rsidRPr="00743CEE">
              <w:rPr>
                <w:b/>
                <w:color w:val="000000"/>
                <w:kern w:val="0"/>
                <w:sz w:val="16"/>
                <w:szCs w:val="16"/>
              </w:rPr>
              <w:t>能源</w:t>
            </w:r>
            <w:r w:rsidRPr="00743CEE">
              <w:rPr>
                <w:b/>
                <w:color w:val="000000"/>
                <w:kern w:val="0"/>
                <w:sz w:val="16"/>
                <w:szCs w:val="16"/>
              </w:rPr>
              <w:t>新材料</w:t>
            </w:r>
            <w:r w:rsidRPr="00743CEE">
              <w:rPr>
                <w:color w:val="000000"/>
                <w:kern w:val="0"/>
                <w:sz w:val="16"/>
                <w:szCs w:val="16"/>
              </w:rPr>
              <w:t>：新型功能化聚双烯烃粘合剂关键材料产业化及特殊工况应用、基于非晶合金</w:t>
            </w:r>
            <w:r w:rsidR="00EB5998">
              <w:rPr>
                <w:rFonts w:hint="eastAsia"/>
                <w:color w:val="000000"/>
                <w:kern w:val="0"/>
                <w:sz w:val="16"/>
                <w:szCs w:val="16"/>
              </w:rPr>
              <w:t>高速</w:t>
            </w:r>
            <w:r w:rsidRPr="00743CEE">
              <w:rPr>
                <w:color w:val="000000"/>
                <w:kern w:val="0"/>
                <w:sz w:val="16"/>
                <w:szCs w:val="16"/>
              </w:rPr>
              <w:t>磁悬浮牵引系统关键设备研制、重载铁路玻纤增强聚氨酯</w:t>
            </w:r>
            <w:r w:rsidR="00EB5998">
              <w:rPr>
                <w:rFonts w:hint="eastAsia"/>
                <w:color w:val="000000"/>
                <w:kern w:val="0"/>
                <w:sz w:val="16"/>
                <w:szCs w:val="16"/>
              </w:rPr>
              <w:t>复</w:t>
            </w:r>
            <w:r w:rsidRPr="00743CEE">
              <w:rPr>
                <w:color w:val="000000"/>
                <w:kern w:val="0"/>
                <w:sz w:val="16"/>
                <w:szCs w:val="16"/>
              </w:rPr>
              <w:t>合材料整体轨枕的研发及产业化；</w:t>
            </w:r>
            <w:r w:rsidRPr="00743CEE">
              <w:rPr>
                <w:b/>
                <w:color w:val="000000"/>
                <w:kern w:val="0"/>
                <w:sz w:val="16"/>
                <w:szCs w:val="16"/>
              </w:rPr>
              <w:t>智能制造</w:t>
            </w:r>
            <w:r w:rsidRPr="00743CEE">
              <w:rPr>
                <w:color w:val="000000"/>
                <w:kern w:val="0"/>
                <w:sz w:val="16"/>
                <w:szCs w:val="16"/>
              </w:rPr>
              <w:t>：柔性可变轴距金刚线大尺寸晶硅切片装备关键技术研发与应用示范、汽车轻量化复杂结构件注塑模具数字化制造关键技术研发与应用示范、畜禽类肉品加工全流程高效精准智能管</w:t>
            </w:r>
            <w:proofErr w:type="gramStart"/>
            <w:r w:rsidRPr="00743CEE">
              <w:rPr>
                <w:color w:val="000000"/>
                <w:kern w:val="0"/>
                <w:sz w:val="16"/>
                <w:szCs w:val="16"/>
              </w:rPr>
              <w:t>控关键</w:t>
            </w:r>
            <w:proofErr w:type="gramEnd"/>
            <w:r w:rsidRPr="00743CEE">
              <w:rPr>
                <w:color w:val="000000"/>
                <w:kern w:val="0"/>
                <w:sz w:val="16"/>
                <w:szCs w:val="16"/>
              </w:rPr>
              <w:t>技术研发与应用示范、新能源汽车压缩机电机成套装备关键技术研发与应用示范、高效密集的多层穿梭车装备的研发及示范应用、智能</w:t>
            </w:r>
            <w:proofErr w:type="gramStart"/>
            <w:r w:rsidRPr="00743CEE">
              <w:rPr>
                <w:color w:val="000000"/>
                <w:kern w:val="0"/>
                <w:sz w:val="16"/>
                <w:szCs w:val="16"/>
              </w:rPr>
              <w:t>空轨集</w:t>
            </w:r>
            <w:proofErr w:type="gramEnd"/>
            <w:r w:rsidRPr="00743CEE">
              <w:rPr>
                <w:color w:val="000000"/>
                <w:kern w:val="0"/>
                <w:sz w:val="16"/>
                <w:szCs w:val="16"/>
              </w:rPr>
              <w:t>疏运成套装备和系统的技术研发；</w:t>
            </w:r>
            <w:r w:rsidRPr="00743CEE">
              <w:rPr>
                <w:b/>
                <w:color w:val="000000"/>
                <w:kern w:val="0"/>
                <w:sz w:val="16"/>
                <w:szCs w:val="16"/>
              </w:rPr>
              <w:t>信息科技：</w:t>
            </w:r>
            <w:r w:rsidRPr="00743CEE">
              <w:rPr>
                <w:color w:val="000000"/>
                <w:kern w:val="0"/>
                <w:sz w:val="16"/>
                <w:szCs w:val="16"/>
              </w:rPr>
              <w:t>可卷曲抗光屏幕关键技术研究</w:t>
            </w:r>
            <w:r w:rsidRPr="00743CEE">
              <w:rPr>
                <w:color w:val="000000"/>
                <w:kern w:val="0"/>
                <w:sz w:val="16"/>
                <w:szCs w:val="16"/>
              </w:rPr>
              <w:lastRenderedPageBreak/>
              <w:t>及应用、基于人工智能的智慧社区研发与应用示范、面向橡胶轮胎行业的工业互联网云边协同平台研发及应用、基于人工智能算法的混合现实追踪交互技术研究及应用示范、金融等重点行业大数据安全关键技术研发与应用；</w:t>
            </w:r>
            <w:r w:rsidRPr="00743CEE">
              <w:rPr>
                <w:b/>
                <w:color w:val="000000"/>
                <w:kern w:val="0"/>
                <w:sz w:val="16"/>
                <w:szCs w:val="16"/>
              </w:rPr>
              <w:t>国际合作：</w:t>
            </w:r>
            <w:r w:rsidRPr="00743CEE">
              <w:rPr>
                <w:color w:val="000000"/>
                <w:kern w:val="0"/>
                <w:sz w:val="16"/>
                <w:szCs w:val="16"/>
              </w:rPr>
              <w:t>压水堆核电站蒸发器更换关键技术研发与应用、</w:t>
            </w:r>
            <w:r w:rsidR="00EB5998">
              <w:rPr>
                <w:rFonts w:hint="eastAsia"/>
                <w:color w:val="000000"/>
                <w:kern w:val="0"/>
                <w:sz w:val="16"/>
                <w:szCs w:val="16"/>
              </w:rPr>
              <w:t>木</w:t>
            </w:r>
            <w:r w:rsidRPr="00743CEE">
              <w:rPr>
                <w:color w:val="000000"/>
                <w:kern w:val="0"/>
                <w:sz w:val="16"/>
                <w:szCs w:val="16"/>
              </w:rPr>
              <w:t>质纤维素高效解聚生产单细胞油脂及蛋白、</w:t>
            </w:r>
            <w:r w:rsidR="00EB5998">
              <w:rPr>
                <w:rFonts w:hint="eastAsia"/>
                <w:color w:val="000000"/>
                <w:kern w:val="0"/>
                <w:sz w:val="16"/>
                <w:szCs w:val="16"/>
              </w:rPr>
              <w:t>高</w:t>
            </w:r>
            <w:r w:rsidRPr="00743CEE">
              <w:rPr>
                <w:color w:val="000000"/>
                <w:kern w:val="0"/>
                <w:sz w:val="16"/>
                <w:szCs w:val="16"/>
              </w:rPr>
              <w:t>精度光学薄膜</w:t>
            </w:r>
            <w:proofErr w:type="gramStart"/>
            <w:r w:rsidRPr="00743CEE">
              <w:rPr>
                <w:color w:val="000000"/>
                <w:kern w:val="0"/>
                <w:sz w:val="16"/>
                <w:szCs w:val="16"/>
              </w:rPr>
              <w:t>控厚系统</w:t>
            </w:r>
            <w:proofErr w:type="gramEnd"/>
            <w:r w:rsidRPr="00743CEE">
              <w:rPr>
                <w:color w:val="000000"/>
                <w:kern w:val="0"/>
                <w:sz w:val="16"/>
                <w:szCs w:val="16"/>
              </w:rPr>
              <w:t>研发及应用示范</w:t>
            </w:r>
          </w:p>
        </w:tc>
        <w:tc>
          <w:tcPr>
            <w:tcW w:w="330" w:type="pct"/>
            <w:tcBorders>
              <w:bottom w:val="single" w:sz="4" w:space="0" w:color="auto"/>
              <w:tl2br w:val="nil"/>
              <w:tr2bl w:val="nil"/>
            </w:tcBorders>
            <w:noWrap/>
            <w:tcMar>
              <w:top w:w="10" w:type="dxa"/>
              <w:left w:w="10" w:type="dxa"/>
              <w:right w:w="10" w:type="dxa"/>
            </w:tcMar>
            <w:vAlign w:val="center"/>
          </w:tcPr>
          <w:p w14:paraId="439D8B0C" w14:textId="28E20C01"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lastRenderedPageBreak/>
              <w:t>4320</w:t>
            </w:r>
            <w:r w:rsidR="00845862">
              <w:rPr>
                <w:color w:val="000000"/>
                <w:kern w:val="0"/>
                <w:sz w:val="16"/>
                <w:szCs w:val="16"/>
              </w:rPr>
              <w:t>.00</w:t>
            </w:r>
          </w:p>
        </w:tc>
        <w:tc>
          <w:tcPr>
            <w:tcW w:w="357" w:type="pct"/>
            <w:tcBorders>
              <w:bottom w:val="single" w:sz="4" w:space="0" w:color="auto"/>
              <w:tl2br w:val="nil"/>
              <w:tr2bl w:val="nil"/>
            </w:tcBorders>
            <w:noWrap/>
            <w:tcMar>
              <w:top w:w="10" w:type="dxa"/>
              <w:left w:w="10" w:type="dxa"/>
              <w:right w:w="10" w:type="dxa"/>
            </w:tcMar>
            <w:vAlign w:val="center"/>
          </w:tcPr>
          <w:p w14:paraId="0DEC3217"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bottom w:val="single" w:sz="4" w:space="0" w:color="auto"/>
              <w:tl2br w:val="nil"/>
              <w:tr2bl w:val="nil"/>
            </w:tcBorders>
            <w:noWrap/>
            <w:tcMar>
              <w:top w:w="10" w:type="dxa"/>
              <w:left w:w="10" w:type="dxa"/>
              <w:right w:w="10" w:type="dxa"/>
            </w:tcMar>
            <w:vAlign w:val="center"/>
          </w:tcPr>
          <w:p w14:paraId="394A50F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bottom w:val="single" w:sz="4" w:space="0" w:color="auto"/>
              <w:tl2br w:val="nil"/>
              <w:tr2bl w:val="nil"/>
            </w:tcBorders>
            <w:noWrap/>
            <w:tcMar>
              <w:top w:w="10" w:type="dxa"/>
              <w:left w:w="10" w:type="dxa"/>
              <w:right w:w="10" w:type="dxa"/>
            </w:tcMar>
            <w:vAlign w:val="center"/>
          </w:tcPr>
          <w:p w14:paraId="73108E1C"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bottom w:val="single" w:sz="4" w:space="0" w:color="auto"/>
              <w:tl2br w:val="nil"/>
              <w:tr2bl w:val="nil"/>
            </w:tcBorders>
            <w:noWrap/>
            <w:tcMar>
              <w:top w:w="10" w:type="dxa"/>
              <w:left w:w="10" w:type="dxa"/>
              <w:right w:w="10" w:type="dxa"/>
            </w:tcMar>
            <w:vAlign w:val="center"/>
          </w:tcPr>
          <w:p w14:paraId="5D28B078" w14:textId="02F347E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4320</w:t>
            </w:r>
            <w:r w:rsidR="00845862">
              <w:rPr>
                <w:color w:val="000000"/>
                <w:kern w:val="0"/>
                <w:sz w:val="16"/>
                <w:szCs w:val="16"/>
              </w:rPr>
              <w:t>.00</w:t>
            </w:r>
          </w:p>
        </w:tc>
        <w:tc>
          <w:tcPr>
            <w:tcW w:w="355" w:type="pct"/>
            <w:tcBorders>
              <w:bottom w:val="single" w:sz="4" w:space="0" w:color="auto"/>
              <w:tl2br w:val="nil"/>
              <w:tr2bl w:val="nil"/>
            </w:tcBorders>
            <w:noWrap/>
            <w:tcMar>
              <w:top w:w="10" w:type="dxa"/>
              <w:left w:w="10" w:type="dxa"/>
              <w:right w:w="10" w:type="dxa"/>
            </w:tcMar>
            <w:vAlign w:val="center"/>
          </w:tcPr>
          <w:p w14:paraId="7D06E5CC" w14:textId="02D6E2A5"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4320</w:t>
            </w:r>
            <w:r w:rsidR="00845862" w:rsidRPr="00F20676">
              <w:rPr>
                <w:color w:val="000000"/>
                <w:kern w:val="0"/>
                <w:sz w:val="16"/>
                <w:szCs w:val="16"/>
              </w:rPr>
              <w:t>.00</w:t>
            </w:r>
          </w:p>
        </w:tc>
        <w:tc>
          <w:tcPr>
            <w:tcW w:w="217" w:type="pct"/>
            <w:tcBorders>
              <w:bottom w:val="single" w:sz="4" w:space="0" w:color="auto"/>
              <w:tl2br w:val="nil"/>
              <w:tr2bl w:val="nil"/>
            </w:tcBorders>
            <w:noWrap/>
            <w:tcMar>
              <w:top w:w="10" w:type="dxa"/>
              <w:left w:w="10" w:type="dxa"/>
              <w:right w:w="10" w:type="dxa"/>
            </w:tcMar>
            <w:vAlign w:val="center"/>
          </w:tcPr>
          <w:p w14:paraId="0CAACD21"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bottom w:val="single" w:sz="4" w:space="0" w:color="auto"/>
              <w:tl2br w:val="nil"/>
              <w:tr2bl w:val="nil"/>
            </w:tcBorders>
            <w:noWrap/>
            <w:tcMar>
              <w:top w:w="10" w:type="dxa"/>
              <w:left w:w="10" w:type="dxa"/>
              <w:right w:w="10" w:type="dxa"/>
            </w:tcMar>
            <w:vAlign w:val="center"/>
          </w:tcPr>
          <w:p w14:paraId="0F8C34F2"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100.00%</w:t>
            </w:r>
          </w:p>
        </w:tc>
      </w:tr>
      <w:tr w:rsidR="00EB580B" w:rsidRPr="00743CEE" w14:paraId="6F031D49" w14:textId="77777777" w:rsidTr="009952BC">
        <w:trPr>
          <w:trHeight w:val="478"/>
        </w:trPr>
        <w:tc>
          <w:tcPr>
            <w:tcW w:w="249" w:type="pct"/>
            <w:tcBorders>
              <w:right w:val="single" w:sz="4" w:space="0" w:color="auto"/>
              <w:tl2br w:val="nil"/>
              <w:tr2bl w:val="nil"/>
            </w:tcBorders>
            <w:tcMar>
              <w:top w:w="10" w:type="dxa"/>
              <w:left w:w="10" w:type="dxa"/>
              <w:right w:w="10" w:type="dxa"/>
            </w:tcMar>
            <w:vAlign w:val="center"/>
          </w:tcPr>
          <w:p w14:paraId="45A36A82"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tcBorders>
              <w:top w:val="single" w:sz="4" w:space="0" w:color="auto"/>
              <w:left w:val="single" w:sz="4" w:space="0" w:color="auto"/>
              <w:tl2br w:val="nil"/>
              <w:tr2bl w:val="nil"/>
            </w:tcBorders>
            <w:tcMar>
              <w:top w:w="10" w:type="dxa"/>
              <w:left w:w="10" w:type="dxa"/>
              <w:right w:w="10" w:type="dxa"/>
            </w:tcMar>
            <w:vAlign w:val="center"/>
          </w:tcPr>
          <w:p w14:paraId="2939C8C2"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小计</w:t>
            </w:r>
          </w:p>
        </w:tc>
        <w:tc>
          <w:tcPr>
            <w:tcW w:w="626" w:type="pct"/>
            <w:tcBorders>
              <w:top w:val="single" w:sz="4" w:space="0" w:color="auto"/>
              <w:tl2br w:val="nil"/>
              <w:tr2bl w:val="nil"/>
            </w:tcBorders>
            <w:tcMar>
              <w:top w:w="10" w:type="dxa"/>
              <w:left w:w="10" w:type="dxa"/>
              <w:right w:w="10" w:type="dxa"/>
            </w:tcMar>
            <w:vAlign w:val="center"/>
          </w:tcPr>
          <w:p w14:paraId="28D7718D" w14:textId="77777777" w:rsidR="004A64CE" w:rsidRPr="00743CEE" w:rsidRDefault="004A64CE" w:rsidP="00FB082C">
            <w:pPr>
              <w:adjustRightInd w:val="0"/>
              <w:snapToGrid w:val="0"/>
              <w:spacing w:line="200" w:lineRule="exact"/>
              <w:jc w:val="left"/>
              <w:textAlignment w:val="center"/>
              <w:rPr>
                <w:color w:val="000000"/>
                <w:kern w:val="0"/>
                <w:sz w:val="16"/>
                <w:szCs w:val="16"/>
              </w:rPr>
            </w:pPr>
          </w:p>
        </w:tc>
        <w:tc>
          <w:tcPr>
            <w:tcW w:w="1262" w:type="pct"/>
            <w:tcBorders>
              <w:top w:val="single" w:sz="4" w:space="0" w:color="auto"/>
              <w:tl2br w:val="nil"/>
              <w:tr2bl w:val="nil"/>
            </w:tcBorders>
            <w:tcMar>
              <w:top w:w="10" w:type="dxa"/>
              <w:left w:w="10" w:type="dxa"/>
              <w:right w:w="10" w:type="dxa"/>
            </w:tcMar>
            <w:vAlign w:val="center"/>
          </w:tcPr>
          <w:p w14:paraId="6C2BF51A" w14:textId="77777777" w:rsidR="004A64CE" w:rsidRPr="00743CEE" w:rsidRDefault="004A64CE" w:rsidP="00FB082C">
            <w:pPr>
              <w:adjustRightInd w:val="0"/>
              <w:snapToGrid w:val="0"/>
              <w:spacing w:line="200" w:lineRule="exact"/>
              <w:textAlignment w:val="center"/>
              <w:rPr>
                <w:color w:val="000000"/>
                <w:sz w:val="16"/>
                <w:szCs w:val="16"/>
              </w:rPr>
            </w:pPr>
          </w:p>
        </w:tc>
        <w:tc>
          <w:tcPr>
            <w:tcW w:w="330" w:type="pct"/>
            <w:tcBorders>
              <w:top w:val="single" w:sz="4" w:space="0" w:color="auto"/>
              <w:tl2br w:val="nil"/>
              <w:tr2bl w:val="nil"/>
            </w:tcBorders>
            <w:noWrap/>
            <w:tcMar>
              <w:top w:w="10" w:type="dxa"/>
              <w:left w:w="10" w:type="dxa"/>
              <w:right w:w="10" w:type="dxa"/>
            </w:tcMar>
            <w:vAlign w:val="center"/>
          </w:tcPr>
          <w:p w14:paraId="6D66E034" w14:textId="232F4A53"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4320</w:t>
            </w:r>
            <w:r w:rsidR="00845862">
              <w:rPr>
                <w:color w:val="000000"/>
                <w:kern w:val="0"/>
                <w:sz w:val="16"/>
                <w:szCs w:val="16"/>
              </w:rPr>
              <w:t>.00</w:t>
            </w:r>
          </w:p>
        </w:tc>
        <w:tc>
          <w:tcPr>
            <w:tcW w:w="357" w:type="pct"/>
            <w:tcBorders>
              <w:top w:val="single" w:sz="4" w:space="0" w:color="auto"/>
              <w:tl2br w:val="nil"/>
              <w:tr2bl w:val="nil"/>
            </w:tcBorders>
            <w:noWrap/>
            <w:tcMar>
              <w:top w:w="10" w:type="dxa"/>
              <w:left w:w="10" w:type="dxa"/>
              <w:right w:w="10" w:type="dxa"/>
            </w:tcMar>
            <w:vAlign w:val="center"/>
          </w:tcPr>
          <w:p w14:paraId="1EB40B2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366" w:type="pct"/>
            <w:tcBorders>
              <w:top w:val="single" w:sz="4" w:space="0" w:color="auto"/>
              <w:tl2br w:val="nil"/>
              <w:tr2bl w:val="nil"/>
            </w:tcBorders>
            <w:noWrap/>
            <w:tcMar>
              <w:top w:w="10" w:type="dxa"/>
              <w:left w:w="10" w:type="dxa"/>
              <w:right w:w="10" w:type="dxa"/>
            </w:tcMar>
            <w:vAlign w:val="center"/>
          </w:tcPr>
          <w:p w14:paraId="7C1D808E"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op w:val="single" w:sz="4" w:space="0" w:color="auto"/>
              <w:tl2br w:val="nil"/>
              <w:tr2bl w:val="nil"/>
            </w:tcBorders>
            <w:noWrap/>
            <w:tcMar>
              <w:top w:w="10" w:type="dxa"/>
              <w:left w:w="10" w:type="dxa"/>
              <w:right w:w="10" w:type="dxa"/>
            </w:tcMar>
            <w:vAlign w:val="center"/>
          </w:tcPr>
          <w:p w14:paraId="12D9C52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op w:val="single" w:sz="4" w:space="0" w:color="auto"/>
              <w:tl2br w:val="nil"/>
              <w:tr2bl w:val="nil"/>
            </w:tcBorders>
            <w:noWrap/>
            <w:tcMar>
              <w:top w:w="10" w:type="dxa"/>
              <w:left w:w="10" w:type="dxa"/>
              <w:right w:w="10" w:type="dxa"/>
            </w:tcMar>
            <w:vAlign w:val="center"/>
          </w:tcPr>
          <w:p w14:paraId="476DC695" w14:textId="08BEAB2A"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4320</w:t>
            </w:r>
            <w:r w:rsidR="00845862">
              <w:rPr>
                <w:color w:val="000000"/>
                <w:kern w:val="0"/>
                <w:sz w:val="16"/>
                <w:szCs w:val="16"/>
              </w:rPr>
              <w:t>.00</w:t>
            </w:r>
          </w:p>
        </w:tc>
        <w:tc>
          <w:tcPr>
            <w:tcW w:w="355" w:type="pct"/>
            <w:tcBorders>
              <w:top w:val="single" w:sz="4" w:space="0" w:color="auto"/>
              <w:tl2br w:val="nil"/>
              <w:tr2bl w:val="nil"/>
            </w:tcBorders>
            <w:noWrap/>
            <w:tcMar>
              <w:top w:w="10" w:type="dxa"/>
              <w:left w:w="10" w:type="dxa"/>
              <w:right w:w="10" w:type="dxa"/>
            </w:tcMar>
            <w:vAlign w:val="center"/>
          </w:tcPr>
          <w:p w14:paraId="5968124D" w14:textId="78DE2173"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4320</w:t>
            </w:r>
            <w:r w:rsidR="00845862">
              <w:rPr>
                <w:color w:val="000000"/>
                <w:kern w:val="0"/>
                <w:sz w:val="16"/>
                <w:szCs w:val="16"/>
              </w:rPr>
              <w:t>.00</w:t>
            </w:r>
          </w:p>
        </w:tc>
        <w:tc>
          <w:tcPr>
            <w:tcW w:w="217" w:type="pct"/>
            <w:tcBorders>
              <w:top w:val="single" w:sz="4" w:space="0" w:color="auto"/>
              <w:tl2br w:val="nil"/>
              <w:tr2bl w:val="nil"/>
            </w:tcBorders>
            <w:noWrap/>
            <w:tcMar>
              <w:top w:w="10" w:type="dxa"/>
              <w:left w:w="10" w:type="dxa"/>
              <w:right w:w="10" w:type="dxa"/>
            </w:tcMar>
            <w:vAlign w:val="center"/>
          </w:tcPr>
          <w:p w14:paraId="0892FB74"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09" w:type="pct"/>
            <w:tcBorders>
              <w:top w:val="single" w:sz="4" w:space="0" w:color="auto"/>
              <w:tl2br w:val="nil"/>
              <w:tr2bl w:val="nil"/>
            </w:tcBorders>
            <w:noWrap/>
            <w:tcMar>
              <w:top w:w="10" w:type="dxa"/>
              <w:left w:w="10" w:type="dxa"/>
              <w:right w:w="10" w:type="dxa"/>
            </w:tcMar>
            <w:vAlign w:val="center"/>
          </w:tcPr>
          <w:p w14:paraId="09C53EB3" w14:textId="78B973C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28F94F2B" w14:textId="77777777" w:rsidTr="00812D9E">
        <w:trPr>
          <w:trHeight w:val="23"/>
        </w:trPr>
        <w:tc>
          <w:tcPr>
            <w:tcW w:w="249" w:type="pct"/>
            <w:vMerge w:val="restart"/>
            <w:tcBorders>
              <w:tl2br w:val="nil"/>
              <w:tr2bl w:val="nil"/>
            </w:tcBorders>
            <w:tcMar>
              <w:top w:w="10" w:type="dxa"/>
              <w:left w:w="10" w:type="dxa"/>
              <w:right w:w="10" w:type="dxa"/>
            </w:tcMar>
            <w:vAlign w:val="center"/>
          </w:tcPr>
          <w:p w14:paraId="65876590"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p w14:paraId="165042D2"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科技创新人才与平台建设专项</w:t>
            </w:r>
          </w:p>
        </w:tc>
        <w:tc>
          <w:tcPr>
            <w:tcW w:w="205" w:type="pct"/>
            <w:vMerge w:val="restart"/>
            <w:tcBorders>
              <w:tl2br w:val="nil"/>
              <w:tr2bl w:val="nil"/>
            </w:tcBorders>
            <w:tcMar>
              <w:top w:w="10" w:type="dxa"/>
              <w:left w:w="10" w:type="dxa"/>
              <w:right w:w="10" w:type="dxa"/>
            </w:tcMar>
            <w:vAlign w:val="center"/>
          </w:tcPr>
          <w:p w14:paraId="20202F48"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人才经费</w:t>
            </w:r>
          </w:p>
        </w:tc>
        <w:tc>
          <w:tcPr>
            <w:tcW w:w="1888" w:type="pct"/>
            <w:gridSpan w:val="2"/>
            <w:tcBorders>
              <w:tl2br w:val="nil"/>
              <w:tr2bl w:val="nil"/>
            </w:tcBorders>
            <w:tcMar>
              <w:top w:w="10" w:type="dxa"/>
              <w:left w:w="10" w:type="dxa"/>
              <w:right w:w="10" w:type="dxa"/>
            </w:tcMar>
            <w:vAlign w:val="center"/>
          </w:tcPr>
          <w:p w14:paraId="0DC2B174"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高层次人才团队综合资助经费</w:t>
            </w:r>
          </w:p>
        </w:tc>
        <w:tc>
          <w:tcPr>
            <w:tcW w:w="330" w:type="pct"/>
            <w:tcBorders>
              <w:tl2br w:val="nil"/>
              <w:tr2bl w:val="nil"/>
            </w:tcBorders>
            <w:noWrap/>
            <w:tcMar>
              <w:top w:w="10" w:type="dxa"/>
              <w:left w:w="10" w:type="dxa"/>
              <w:right w:w="10" w:type="dxa"/>
            </w:tcMar>
            <w:vAlign w:val="center"/>
          </w:tcPr>
          <w:p w14:paraId="011E6FE2" w14:textId="6843123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2300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07B6E22F" w14:textId="50DE06C3"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-1000</w:t>
            </w:r>
            <w:r w:rsidR="00845862">
              <w:rPr>
                <w:color w:val="000000"/>
                <w:kern w:val="0"/>
                <w:sz w:val="16"/>
                <w:szCs w:val="16"/>
              </w:rPr>
              <w:t>.00</w:t>
            </w:r>
            <w:r w:rsidRPr="00743CEE">
              <w:rPr>
                <w:color w:val="000000"/>
                <w:kern w:val="0"/>
                <w:sz w:val="16"/>
                <w:szCs w:val="16"/>
              </w:rPr>
              <w:t xml:space="preserve">   </w:t>
            </w:r>
          </w:p>
        </w:tc>
        <w:tc>
          <w:tcPr>
            <w:tcW w:w="366" w:type="pct"/>
            <w:tcBorders>
              <w:tl2br w:val="nil"/>
              <w:tr2bl w:val="nil"/>
            </w:tcBorders>
            <w:noWrap/>
            <w:tcMar>
              <w:top w:w="10" w:type="dxa"/>
              <w:left w:w="10" w:type="dxa"/>
              <w:right w:w="10" w:type="dxa"/>
            </w:tcMar>
            <w:vAlign w:val="center"/>
          </w:tcPr>
          <w:p w14:paraId="0E0FD795"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10CE1815"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43.48%</w:t>
            </w:r>
            <w:r w:rsidRPr="00743CEE">
              <w:rPr>
                <w:color w:val="000000"/>
                <w:kern w:val="0"/>
                <w:sz w:val="16"/>
                <w:szCs w:val="16"/>
              </w:rPr>
              <w:t xml:space="preserve"> </w:t>
            </w:r>
          </w:p>
        </w:tc>
        <w:tc>
          <w:tcPr>
            <w:tcW w:w="329" w:type="pct"/>
            <w:tcBorders>
              <w:tl2br w:val="nil"/>
              <w:tr2bl w:val="nil"/>
            </w:tcBorders>
            <w:noWrap/>
            <w:tcMar>
              <w:top w:w="10" w:type="dxa"/>
              <w:left w:w="10" w:type="dxa"/>
              <w:right w:w="10" w:type="dxa"/>
            </w:tcMar>
            <w:vAlign w:val="center"/>
          </w:tcPr>
          <w:p w14:paraId="4D7E8826" w14:textId="15B92CCC"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1300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0A3A09F0" w14:textId="7CB63FB8"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13</w:t>
            </w:r>
            <w:r w:rsidR="004B57D4" w:rsidRPr="00743CEE">
              <w:rPr>
                <w:color w:val="000000"/>
                <w:sz w:val="16"/>
                <w:szCs w:val="16"/>
              </w:rPr>
              <w:t>00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6F9BFC2C" w14:textId="21EB9ECB" w:rsidR="004A64CE" w:rsidRPr="00743CEE" w:rsidRDefault="004B57D4"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1000</w:t>
            </w:r>
            <w:r w:rsidR="00845862">
              <w:rPr>
                <w:color w:val="000000"/>
                <w:kern w:val="0"/>
                <w:sz w:val="16"/>
                <w:szCs w:val="16"/>
              </w:rPr>
              <w:t>.00</w:t>
            </w:r>
          </w:p>
        </w:tc>
        <w:tc>
          <w:tcPr>
            <w:tcW w:w="309" w:type="pct"/>
            <w:tcBorders>
              <w:tl2br w:val="nil"/>
              <w:tr2bl w:val="nil"/>
            </w:tcBorders>
            <w:noWrap/>
            <w:tcMar>
              <w:top w:w="10" w:type="dxa"/>
              <w:left w:w="10" w:type="dxa"/>
              <w:right w:w="10" w:type="dxa"/>
            </w:tcMar>
            <w:vAlign w:val="center"/>
          </w:tcPr>
          <w:p w14:paraId="4E2628D5" w14:textId="7D9B87CF" w:rsidR="004A64CE" w:rsidRPr="00743CEE" w:rsidRDefault="00781052"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100</w:t>
            </w:r>
            <w:r w:rsidR="009952BC">
              <w:rPr>
                <w:color w:val="000000"/>
                <w:kern w:val="0"/>
                <w:sz w:val="16"/>
                <w:szCs w:val="16"/>
              </w:rPr>
              <w:t>.00</w:t>
            </w:r>
            <w:r w:rsidR="004A64CE" w:rsidRPr="00743CEE">
              <w:rPr>
                <w:color w:val="000000"/>
                <w:sz w:val="16"/>
                <w:szCs w:val="16"/>
              </w:rPr>
              <w:t>%</w:t>
            </w:r>
          </w:p>
        </w:tc>
      </w:tr>
      <w:tr w:rsidR="00EB580B" w:rsidRPr="00743CEE" w14:paraId="401AA377" w14:textId="77777777" w:rsidTr="00812D9E">
        <w:trPr>
          <w:trHeight w:val="336"/>
        </w:trPr>
        <w:tc>
          <w:tcPr>
            <w:tcW w:w="249" w:type="pct"/>
            <w:vMerge/>
            <w:tcBorders>
              <w:tl2br w:val="nil"/>
              <w:tr2bl w:val="nil"/>
            </w:tcBorders>
            <w:tcMar>
              <w:top w:w="10" w:type="dxa"/>
              <w:left w:w="10" w:type="dxa"/>
              <w:right w:w="10" w:type="dxa"/>
            </w:tcMar>
            <w:vAlign w:val="center"/>
          </w:tcPr>
          <w:p w14:paraId="7F5EEBA6"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778346FF"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l2br w:val="nil"/>
              <w:tr2bl w:val="nil"/>
            </w:tcBorders>
            <w:tcMar>
              <w:top w:w="10" w:type="dxa"/>
              <w:left w:w="10" w:type="dxa"/>
              <w:right w:w="10" w:type="dxa"/>
            </w:tcMar>
            <w:vAlign w:val="center"/>
          </w:tcPr>
          <w:p w14:paraId="0247A30B"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第五批创新创业领军人才资助</w:t>
            </w:r>
          </w:p>
        </w:tc>
        <w:tc>
          <w:tcPr>
            <w:tcW w:w="330" w:type="pct"/>
            <w:tcBorders>
              <w:tl2br w:val="nil"/>
              <w:tr2bl w:val="nil"/>
            </w:tcBorders>
            <w:noWrap/>
            <w:tcMar>
              <w:top w:w="10" w:type="dxa"/>
              <w:left w:w="10" w:type="dxa"/>
              <w:right w:w="10" w:type="dxa"/>
            </w:tcMar>
            <w:vAlign w:val="center"/>
          </w:tcPr>
          <w:p w14:paraId="1146A0F6" w14:textId="701EAD6E"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1150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5D99A72E" w14:textId="70B64732"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845862">
              <w:rPr>
                <w:color w:val="000000"/>
                <w:kern w:val="0"/>
                <w:sz w:val="16"/>
                <w:szCs w:val="16"/>
              </w:rPr>
              <w:t>.00</w:t>
            </w:r>
            <w:r w:rsidRPr="00743CEE">
              <w:rPr>
                <w:color w:val="000000"/>
                <w:kern w:val="0"/>
                <w:sz w:val="16"/>
                <w:szCs w:val="16"/>
              </w:rPr>
              <w:t xml:space="preserve"> </w:t>
            </w:r>
          </w:p>
        </w:tc>
        <w:tc>
          <w:tcPr>
            <w:tcW w:w="366" w:type="pct"/>
            <w:tcBorders>
              <w:tl2br w:val="nil"/>
              <w:tr2bl w:val="nil"/>
            </w:tcBorders>
            <w:noWrap/>
            <w:tcMar>
              <w:top w:w="10" w:type="dxa"/>
              <w:left w:w="10" w:type="dxa"/>
              <w:right w:w="10" w:type="dxa"/>
            </w:tcMar>
            <w:vAlign w:val="center"/>
          </w:tcPr>
          <w:p w14:paraId="6AAF67D3"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662EFADE"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8</w:t>
            </w:r>
            <w:r w:rsidR="004B57D4" w:rsidRPr="00743CEE">
              <w:rPr>
                <w:color w:val="000000"/>
                <w:kern w:val="0"/>
                <w:sz w:val="16"/>
                <w:szCs w:val="16"/>
              </w:rPr>
              <w:t>.</w:t>
            </w:r>
            <w:r w:rsidRPr="00743CEE">
              <w:rPr>
                <w:color w:val="000000"/>
                <w:kern w:val="0"/>
                <w:sz w:val="16"/>
                <w:szCs w:val="16"/>
              </w:rPr>
              <w:t>70%</w:t>
            </w:r>
          </w:p>
        </w:tc>
        <w:tc>
          <w:tcPr>
            <w:tcW w:w="329" w:type="pct"/>
            <w:tcBorders>
              <w:tl2br w:val="nil"/>
              <w:tr2bl w:val="nil"/>
            </w:tcBorders>
            <w:noWrap/>
            <w:tcMar>
              <w:top w:w="10" w:type="dxa"/>
              <w:left w:w="10" w:type="dxa"/>
              <w:right w:w="10" w:type="dxa"/>
            </w:tcMar>
            <w:vAlign w:val="center"/>
          </w:tcPr>
          <w:p w14:paraId="335B0219" w14:textId="7BF84CF9"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1050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456C3EB1" w14:textId="76B77B4A"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1050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64ADDC53" w14:textId="673786B8"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100</w:t>
            </w:r>
            <w:r w:rsidR="00845862">
              <w:rPr>
                <w:color w:val="000000"/>
                <w:kern w:val="0"/>
                <w:sz w:val="16"/>
                <w:szCs w:val="16"/>
              </w:rPr>
              <w:t>.00</w:t>
            </w:r>
          </w:p>
        </w:tc>
        <w:tc>
          <w:tcPr>
            <w:tcW w:w="309" w:type="pct"/>
            <w:tcBorders>
              <w:tl2br w:val="nil"/>
              <w:tr2bl w:val="nil"/>
            </w:tcBorders>
            <w:noWrap/>
            <w:tcMar>
              <w:top w:w="10" w:type="dxa"/>
              <w:left w:w="10" w:type="dxa"/>
              <w:right w:w="10" w:type="dxa"/>
            </w:tcMar>
            <w:vAlign w:val="center"/>
          </w:tcPr>
          <w:p w14:paraId="7CEA35B0" w14:textId="52B60D67" w:rsidR="004A64CE" w:rsidRPr="00743CEE" w:rsidRDefault="004B57D4"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100</w:t>
            </w:r>
            <w:r w:rsidR="009952BC">
              <w:rPr>
                <w:color w:val="000000"/>
                <w:kern w:val="0"/>
                <w:sz w:val="16"/>
                <w:szCs w:val="16"/>
              </w:rPr>
              <w:t>.00</w:t>
            </w:r>
            <w:r w:rsidR="004A64CE" w:rsidRPr="00743CEE">
              <w:rPr>
                <w:color w:val="000000"/>
                <w:sz w:val="16"/>
                <w:szCs w:val="16"/>
              </w:rPr>
              <w:t>%</w:t>
            </w:r>
          </w:p>
        </w:tc>
      </w:tr>
      <w:tr w:rsidR="00EB580B" w:rsidRPr="00743CEE" w14:paraId="20D41B69" w14:textId="77777777" w:rsidTr="00812D9E">
        <w:trPr>
          <w:trHeight w:val="23"/>
        </w:trPr>
        <w:tc>
          <w:tcPr>
            <w:tcW w:w="249" w:type="pct"/>
            <w:vMerge/>
            <w:tcBorders>
              <w:tl2br w:val="nil"/>
              <w:tr2bl w:val="nil"/>
            </w:tcBorders>
            <w:tcMar>
              <w:top w:w="10" w:type="dxa"/>
              <w:left w:w="10" w:type="dxa"/>
              <w:right w:w="10" w:type="dxa"/>
            </w:tcMar>
            <w:vAlign w:val="center"/>
          </w:tcPr>
          <w:p w14:paraId="58FDCFE4"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1C1D387E"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l2br w:val="nil"/>
              <w:tr2bl w:val="nil"/>
            </w:tcBorders>
            <w:tcMar>
              <w:top w:w="10" w:type="dxa"/>
              <w:left w:w="10" w:type="dxa"/>
              <w:right w:w="10" w:type="dxa"/>
            </w:tcMar>
            <w:vAlign w:val="center"/>
          </w:tcPr>
          <w:p w14:paraId="280D0B5F"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2021</w:t>
            </w:r>
            <w:r w:rsidRPr="00743CEE">
              <w:rPr>
                <w:color w:val="000000"/>
                <w:kern w:val="0"/>
                <w:sz w:val="16"/>
                <w:szCs w:val="16"/>
              </w:rPr>
              <w:t>年度科学技术奖励资金</w:t>
            </w:r>
          </w:p>
        </w:tc>
        <w:tc>
          <w:tcPr>
            <w:tcW w:w="330" w:type="pct"/>
            <w:tcBorders>
              <w:tl2br w:val="nil"/>
              <w:tr2bl w:val="nil"/>
            </w:tcBorders>
            <w:noWrap/>
            <w:tcMar>
              <w:top w:w="10" w:type="dxa"/>
              <w:left w:w="10" w:type="dxa"/>
              <w:right w:w="10" w:type="dxa"/>
            </w:tcMar>
            <w:vAlign w:val="center"/>
          </w:tcPr>
          <w:p w14:paraId="177A0DF0" w14:textId="63F052EA"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1580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40755C2C"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66" w:type="pct"/>
            <w:tcBorders>
              <w:tl2br w:val="nil"/>
              <w:tr2bl w:val="nil"/>
            </w:tcBorders>
            <w:noWrap/>
            <w:tcMar>
              <w:top w:w="10" w:type="dxa"/>
              <w:left w:w="10" w:type="dxa"/>
              <w:right w:w="10" w:type="dxa"/>
            </w:tcMar>
            <w:vAlign w:val="center"/>
          </w:tcPr>
          <w:p w14:paraId="715DCF5C"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36E8F249"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29" w:type="pct"/>
            <w:tcBorders>
              <w:tl2br w:val="nil"/>
              <w:tr2bl w:val="nil"/>
            </w:tcBorders>
            <w:noWrap/>
            <w:tcMar>
              <w:top w:w="10" w:type="dxa"/>
              <w:left w:w="10" w:type="dxa"/>
              <w:right w:w="10" w:type="dxa"/>
            </w:tcMar>
            <w:vAlign w:val="center"/>
          </w:tcPr>
          <w:p w14:paraId="21A3A9B9" w14:textId="7FADD581"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1580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1EB2D176" w14:textId="7801B30D"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1580</w:t>
            </w:r>
            <w:r w:rsidR="00845862">
              <w:rPr>
                <w:color w:val="000000"/>
                <w:kern w:val="0"/>
                <w:sz w:val="16"/>
                <w:szCs w:val="16"/>
              </w:rPr>
              <w:t>.00</w:t>
            </w:r>
            <w:r w:rsidRPr="00743CEE">
              <w:rPr>
                <w:color w:val="000000"/>
                <w:kern w:val="0"/>
                <w:sz w:val="16"/>
                <w:szCs w:val="16"/>
              </w:rPr>
              <w:t xml:space="preserve"> </w:t>
            </w:r>
          </w:p>
        </w:tc>
        <w:tc>
          <w:tcPr>
            <w:tcW w:w="217" w:type="pct"/>
            <w:tcBorders>
              <w:tl2br w:val="nil"/>
              <w:tr2bl w:val="nil"/>
            </w:tcBorders>
            <w:noWrap/>
            <w:tcMar>
              <w:top w:w="10" w:type="dxa"/>
              <w:left w:w="10" w:type="dxa"/>
              <w:right w:w="10" w:type="dxa"/>
            </w:tcMar>
            <w:vAlign w:val="center"/>
          </w:tcPr>
          <w:p w14:paraId="4D1A58A2"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0.00 </w:t>
            </w:r>
          </w:p>
        </w:tc>
        <w:tc>
          <w:tcPr>
            <w:tcW w:w="309" w:type="pct"/>
            <w:tcBorders>
              <w:tl2br w:val="nil"/>
              <w:tr2bl w:val="nil"/>
            </w:tcBorders>
            <w:noWrap/>
            <w:tcMar>
              <w:top w:w="10" w:type="dxa"/>
              <w:left w:w="10" w:type="dxa"/>
              <w:right w:w="10" w:type="dxa"/>
            </w:tcMar>
            <w:vAlign w:val="center"/>
          </w:tcPr>
          <w:p w14:paraId="06C7249C" w14:textId="2D2D165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684B5EA8" w14:textId="77777777" w:rsidTr="00812D9E">
        <w:trPr>
          <w:trHeight w:val="23"/>
        </w:trPr>
        <w:tc>
          <w:tcPr>
            <w:tcW w:w="249" w:type="pct"/>
            <w:vMerge/>
            <w:tcBorders>
              <w:tl2br w:val="nil"/>
              <w:tr2bl w:val="nil"/>
            </w:tcBorders>
            <w:tcMar>
              <w:top w:w="10" w:type="dxa"/>
              <w:left w:w="10" w:type="dxa"/>
              <w:right w:w="10" w:type="dxa"/>
            </w:tcMar>
            <w:vAlign w:val="center"/>
          </w:tcPr>
          <w:p w14:paraId="042C6177"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35A3CF4C"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l2br w:val="nil"/>
              <w:tr2bl w:val="nil"/>
            </w:tcBorders>
            <w:tcMar>
              <w:top w:w="10" w:type="dxa"/>
              <w:left w:w="10" w:type="dxa"/>
              <w:right w:w="10" w:type="dxa"/>
            </w:tcMar>
            <w:vAlign w:val="center"/>
          </w:tcPr>
          <w:p w14:paraId="685471DF"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2021</w:t>
            </w:r>
            <w:r w:rsidRPr="00743CEE">
              <w:rPr>
                <w:color w:val="000000"/>
                <w:kern w:val="0"/>
                <w:sz w:val="16"/>
                <w:szCs w:val="16"/>
              </w:rPr>
              <w:t>年度国家科学技术奖励配套</w:t>
            </w:r>
          </w:p>
        </w:tc>
        <w:tc>
          <w:tcPr>
            <w:tcW w:w="330" w:type="pct"/>
            <w:tcBorders>
              <w:tl2br w:val="nil"/>
              <w:tr2bl w:val="nil"/>
            </w:tcBorders>
            <w:noWrap/>
            <w:tcMar>
              <w:top w:w="10" w:type="dxa"/>
              <w:left w:w="10" w:type="dxa"/>
              <w:right w:w="10" w:type="dxa"/>
            </w:tcMar>
            <w:vAlign w:val="center"/>
          </w:tcPr>
          <w:p w14:paraId="0AA15AFF"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300.00 </w:t>
            </w:r>
          </w:p>
        </w:tc>
        <w:tc>
          <w:tcPr>
            <w:tcW w:w="357" w:type="pct"/>
            <w:tcBorders>
              <w:tl2br w:val="nil"/>
              <w:tr2bl w:val="nil"/>
            </w:tcBorders>
            <w:noWrap/>
            <w:tcMar>
              <w:top w:w="10" w:type="dxa"/>
              <w:left w:w="10" w:type="dxa"/>
              <w:right w:w="10" w:type="dxa"/>
            </w:tcMar>
            <w:vAlign w:val="center"/>
          </w:tcPr>
          <w:p w14:paraId="6B2C9A16"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66" w:type="pct"/>
            <w:tcBorders>
              <w:tl2br w:val="nil"/>
              <w:tr2bl w:val="nil"/>
            </w:tcBorders>
            <w:noWrap/>
            <w:tcMar>
              <w:top w:w="10" w:type="dxa"/>
              <w:left w:w="10" w:type="dxa"/>
              <w:right w:w="10" w:type="dxa"/>
            </w:tcMar>
            <w:vAlign w:val="center"/>
          </w:tcPr>
          <w:p w14:paraId="292039B3"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54525DAB"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76E05A8F"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300.00 </w:t>
            </w:r>
          </w:p>
        </w:tc>
        <w:tc>
          <w:tcPr>
            <w:tcW w:w="355" w:type="pct"/>
            <w:tcBorders>
              <w:tl2br w:val="nil"/>
              <w:tr2bl w:val="nil"/>
            </w:tcBorders>
            <w:noWrap/>
            <w:tcMar>
              <w:top w:w="10" w:type="dxa"/>
              <w:left w:w="10" w:type="dxa"/>
              <w:right w:w="10" w:type="dxa"/>
            </w:tcMar>
            <w:vAlign w:val="center"/>
          </w:tcPr>
          <w:p w14:paraId="17FF204E"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300.00 </w:t>
            </w:r>
          </w:p>
        </w:tc>
        <w:tc>
          <w:tcPr>
            <w:tcW w:w="217" w:type="pct"/>
            <w:tcBorders>
              <w:tl2br w:val="nil"/>
              <w:tr2bl w:val="nil"/>
            </w:tcBorders>
            <w:noWrap/>
            <w:tcMar>
              <w:top w:w="10" w:type="dxa"/>
              <w:left w:w="10" w:type="dxa"/>
              <w:right w:w="10" w:type="dxa"/>
            </w:tcMar>
            <w:vAlign w:val="center"/>
          </w:tcPr>
          <w:p w14:paraId="318709A8"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0.00 </w:t>
            </w:r>
          </w:p>
        </w:tc>
        <w:tc>
          <w:tcPr>
            <w:tcW w:w="309" w:type="pct"/>
            <w:tcBorders>
              <w:tl2br w:val="nil"/>
              <w:tr2bl w:val="nil"/>
            </w:tcBorders>
            <w:noWrap/>
            <w:tcMar>
              <w:top w:w="10" w:type="dxa"/>
              <w:left w:w="10" w:type="dxa"/>
              <w:right w:w="10" w:type="dxa"/>
            </w:tcMar>
            <w:vAlign w:val="center"/>
          </w:tcPr>
          <w:p w14:paraId="248A4A26" w14:textId="35BECCFD"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78AC812F" w14:textId="77777777" w:rsidTr="00812D9E">
        <w:trPr>
          <w:trHeight w:val="23"/>
        </w:trPr>
        <w:tc>
          <w:tcPr>
            <w:tcW w:w="249" w:type="pct"/>
            <w:vMerge/>
            <w:tcBorders>
              <w:tl2br w:val="nil"/>
              <w:tr2bl w:val="nil"/>
            </w:tcBorders>
            <w:tcMar>
              <w:top w:w="10" w:type="dxa"/>
              <w:left w:w="10" w:type="dxa"/>
              <w:right w:w="10" w:type="dxa"/>
            </w:tcMar>
            <w:vAlign w:val="center"/>
          </w:tcPr>
          <w:p w14:paraId="2E7B3E7B"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4918BA4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l2br w:val="nil"/>
              <w:tr2bl w:val="nil"/>
            </w:tcBorders>
            <w:tcMar>
              <w:top w:w="10" w:type="dxa"/>
              <w:left w:w="10" w:type="dxa"/>
              <w:right w:w="10" w:type="dxa"/>
            </w:tcMar>
            <w:vAlign w:val="center"/>
          </w:tcPr>
          <w:p w14:paraId="54AF9F45"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中</w:t>
            </w:r>
            <w:proofErr w:type="gramStart"/>
            <w:r w:rsidRPr="00743CEE">
              <w:rPr>
                <w:color w:val="000000"/>
                <w:kern w:val="0"/>
                <w:sz w:val="16"/>
                <w:szCs w:val="16"/>
              </w:rPr>
              <w:t>德青年</w:t>
            </w:r>
            <w:proofErr w:type="gramEnd"/>
            <w:r w:rsidRPr="00743CEE">
              <w:rPr>
                <w:color w:val="000000"/>
                <w:kern w:val="0"/>
                <w:sz w:val="16"/>
                <w:szCs w:val="16"/>
              </w:rPr>
              <w:t>科学院资金</w:t>
            </w:r>
          </w:p>
        </w:tc>
        <w:tc>
          <w:tcPr>
            <w:tcW w:w="330" w:type="pct"/>
            <w:tcBorders>
              <w:tl2br w:val="nil"/>
              <w:tr2bl w:val="nil"/>
            </w:tcBorders>
            <w:noWrap/>
            <w:tcMar>
              <w:top w:w="10" w:type="dxa"/>
              <w:left w:w="10" w:type="dxa"/>
              <w:right w:w="10" w:type="dxa"/>
            </w:tcMar>
            <w:vAlign w:val="center"/>
          </w:tcPr>
          <w:p w14:paraId="707DF39A" w14:textId="15A9C1E3"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2AF75D79" w14:textId="1BD64519"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845862">
              <w:rPr>
                <w:color w:val="000000"/>
                <w:kern w:val="0"/>
                <w:sz w:val="16"/>
                <w:szCs w:val="16"/>
              </w:rPr>
              <w:t>.00</w:t>
            </w:r>
            <w:r w:rsidRPr="00743CEE">
              <w:rPr>
                <w:color w:val="000000"/>
                <w:kern w:val="0"/>
                <w:sz w:val="16"/>
                <w:szCs w:val="16"/>
              </w:rPr>
              <w:t xml:space="preserve">   </w:t>
            </w:r>
          </w:p>
        </w:tc>
        <w:tc>
          <w:tcPr>
            <w:tcW w:w="366" w:type="pct"/>
            <w:tcBorders>
              <w:tl2br w:val="nil"/>
              <w:tr2bl w:val="nil"/>
            </w:tcBorders>
            <w:noWrap/>
            <w:tcMar>
              <w:top w:w="10" w:type="dxa"/>
              <w:left w:w="10" w:type="dxa"/>
              <w:right w:w="10" w:type="dxa"/>
            </w:tcMar>
            <w:vAlign w:val="center"/>
          </w:tcPr>
          <w:p w14:paraId="6EC9AE9D"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4A3CBE10" w14:textId="51A33C12" w:rsidR="004A64CE" w:rsidRPr="00743CEE" w:rsidRDefault="004A64CE" w:rsidP="00FB082C">
            <w:pPr>
              <w:adjustRightInd w:val="0"/>
              <w:snapToGrid w:val="0"/>
              <w:spacing w:line="200" w:lineRule="exact"/>
              <w:jc w:val="center"/>
              <w:rPr>
                <w:color w:val="000000"/>
                <w:sz w:val="16"/>
                <w:szCs w:val="16"/>
              </w:rPr>
            </w:pPr>
            <w:r w:rsidRPr="00743CEE">
              <w:rPr>
                <w:color w:val="000000"/>
                <w:sz w:val="16"/>
                <w:szCs w:val="16"/>
              </w:rPr>
              <w:t>100</w:t>
            </w:r>
            <w:r w:rsidR="00845862">
              <w:rPr>
                <w:color w:val="000000"/>
                <w:kern w:val="0"/>
                <w:sz w:val="16"/>
                <w:szCs w:val="16"/>
              </w:rPr>
              <w:t>.00</w:t>
            </w:r>
            <w:r w:rsidRPr="00743CEE">
              <w:rPr>
                <w:color w:val="000000"/>
                <w:sz w:val="16"/>
                <w:szCs w:val="16"/>
              </w:rPr>
              <w:t>%</w:t>
            </w:r>
          </w:p>
        </w:tc>
        <w:tc>
          <w:tcPr>
            <w:tcW w:w="329" w:type="pct"/>
            <w:tcBorders>
              <w:tl2br w:val="nil"/>
              <w:tr2bl w:val="nil"/>
            </w:tcBorders>
            <w:noWrap/>
            <w:tcMar>
              <w:top w:w="10" w:type="dxa"/>
              <w:left w:w="10" w:type="dxa"/>
              <w:right w:w="10" w:type="dxa"/>
            </w:tcMar>
            <w:vAlign w:val="center"/>
          </w:tcPr>
          <w:p w14:paraId="17543D90" w14:textId="413B122B"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0</w:t>
            </w:r>
            <w:r w:rsidR="00845862">
              <w:rPr>
                <w:rFonts w:hint="eastAsia"/>
                <w:color w:val="000000"/>
                <w:kern w:val="0"/>
                <w:sz w:val="16"/>
                <w:szCs w:val="16"/>
              </w:rPr>
              <w:t>.</w:t>
            </w:r>
            <w:r w:rsidRPr="00743CEE">
              <w:rPr>
                <w:color w:val="000000"/>
                <w:kern w:val="0"/>
                <w:sz w:val="16"/>
                <w:szCs w:val="16"/>
              </w:rPr>
              <w:t xml:space="preserve">00 </w:t>
            </w:r>
          </w:p>
        </w:tc>
        <w:tc>
          <w:tcPr>
            <w:tcW w:w="355" w:type="pct"/>
            <w:tcBorders>
              <w:tl2br w:val="nil"/>
              <w:tr2bl w:val="nil"/>
            </w:tcBorders>
            <w:noWrap/>
            <w:tcMar>
              <w:top w:w="10" w:type="dxa"/>
              <w:left w:w="10" w:type="dxa"/>
              <w:right w:w="10" w:type="dxa"/>
            </w:tcMar>
            <w:vAlign w:val="center"/>
          </w:tcPr>
          <w:p w14:paraId="15CA774F"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0.00 </w:t>
            </w:r>
          </w:p>
        </w:tc>
        <w:tc>
          <w:tcPr>
            <w:tcW w:w="217" w:type="pct"/>
            <w:tcBorders>
              <w:tl2br w:val="nil"/>
              <w:tr2bl w:val="nil"/>
            </w:tcBorders>
            <w:noWrap/>
            <w:tcMar>
              <w:top w:w="10" w:type="dxa"/>
              <w:left w:w="10" w:type="dxa"/>
              <w:right w:w="10" w:type="dxa"/>
            </w:tcMar>
            <w:vAlign w:val="center"/>
          </w:tcPr>
          <w:p w14:paraId="134FDBCE" w14:textId="25DE7C2A" w:rsidR="004A64CE" w:rsidRPr="00743CEE"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100</w:t>
            </w:r>
            <w:r w:rsidR="00B4355E" w:rsidRPr="00F20676">
              <w:rPr>
                <w:color w:val="000000"/>
                <w:kern w:val="0"/>
                <w:sz w:val="16"/>
                <w:szCs w:val="16"/>
              </w:rPr>
              <w:t>.00</w:t>
            </w:r>
            <w:r w:rsidRPr="00743CEE">
              <w:rPr>
                <w:color w:val="000000"/>
                <w:kern w:val="0"/>
                <w:sz w:val="16"/>
                <w:szCs w:val="16"/>
              </w:rPr>
              <w:t xml:space="preserve"> </w:t>
            </w:r>
          </w:p>
        </w:tc>
        <w:tc>
          <w:tcPr>
            <w:tcW w:w="309" w:type="pct"/>
            <w:tcBorders>
              <w:tl2br w:val="nil"/>
              <w:tr2bl w:val="nil"/>
            </w:tcBorders>
            <w:noWrap/>
            <w:tcMar>
              <w:top w:w="10" w:type="dxa"/>
              <w:left w:w="10" w:type="dxa"/>
              <w:right w:w="10" w:type="dxa"/>
            </w:tcMar>
            <w:vAlign w:val="center"/>
          </w:tcPr>
          <w:p w14:paraId="79B039F6"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0.00%</w:t>
            </w:r>
          </w:p>
        </w:tc>
      </w:tr>
      <w:tr w:rsidR="00EB580B" w:rsidRPr="00743CEE" w14:paraId="011780CA" w14:textId="77777777" w:rsidTr="00812D9E">
        <w:trPr>
          <w:trHeight w:val="23"/>
        </w:trPr>
        <w:tc>
          <w:tcPr>
            <w:tcW w:w="249" w:type="pct"/>
            <w:vMerge/>
            <w:tcBorders>
              <w:tl2br w:val="nil"/>
              <w:tr2bl w:val="nil"/>
            </w:tcBorders>
            <w:tcMar>
              <w:top w:w="10" w:type="dxa"/>
              <w:left w:w="10" w:type="dxa"/>
              <w:right w:w="10" w:type="dxa"/>
            </w:tcMar>
            <w:vAlign w:val="center"/>
          </w:tcPr>
          <w:p w14:paraId="0CE4DACB"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val="restart"/>
            <w:tcBorders>
              <w:tl2br w:val="nil"/>
              <w:tr2bl w:val="nil"/>
            </w:tcBorders>
            <w:tcMar>
              <w:top w:w="10" w:type="dxa"/>
              <w:left w:w="10" w:type="dxa"/>
              <w:right w:w="10" w:type="dxa"/>
            </w:tcMar>
            <w:vAlign w:val="center"/>
          </w:tcPr>
          <w:p w14:paraId="42AA54D2"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高端研发机构引进分期拨付经费</w:t>
            </w:r>
          </w:p>
        </w:tc>
        <w:tc>
          <w:tcPr>
            <w:tcW w:w="1888" w:type="pct"/>
            <w:gridSpan w:val="2"/>
            <w:tcBorders>
              <w:bottom w:val="single" w:sz="4" w:space="0" w:color="auto"/>
              <w:tl2br w:val="nil"/>
              <w:tr2bl w:val="nil"/>
            </w:tcBorders>
            <w:tcMar>
              <w:top w:w="10" w:type="dxa"/>
              <w:left w:w="10" w:type="dxa"/>
              <w:right w:w="10" w:type="dxa"/>
            </w:tcMar>
            <w:vAlign w:val="center"/>
          </w:tcPr>
          <w:p w14:paraId="1B84C32C"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1.</w:t>
            </w:r>
            <w:r w:rsidRPr="00743CEE">
              <w:rPr>
                <w:color w:val="000000"/>
                <w:kern w:val="0"/>
                <w:sz w:val="16"/>
                <w:szCs w:val="16"/>
              </w:rPr>
              <w:t>青岛航空技术产业创新基地建设四期研发</w:t>
            </w:r>
          </w:p>
        </w:tc>
        <w:tc>
          <w:tcPr>
            <w:tcW w:w="330" w:type="pct"/>
            <w:tcBorders>
              <w:tl2br w:val="nil"/>
              <w:tr2bl w:val="nil"/>
            </w:tcBorders>
            <w:noWrap/>
            <w:tcMar>
              <w:top w:w="10" w:type="dxa"/>
              <w:left w:w="10" w:type="dxa"/>
              <w:right w:w="10" w:type="dxa"/>
            </w:tcMar>
            <w:vAlign w:val="center"/>
          </w:tcPr>
          <w:p w14:paraId="4F404261" w14:textId="2C7FE401"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2000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6F3F6372"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66" w:type="pct"/>
            <w:tcBorders>
              <w:tl2br w:val="nil"/>
              <w:tr2bl w:val="nil"/>
            </w:tcBorders>
            <w:noWrap/>
            <w:tcMar>
              <w:top w:w="10" w:type="dxa"/>
              <w:left w:w="10" w:type="dxa"/>
              <w:right w:w="10" w:type="dxa"/>
            </w:tcMar>
            <w:vAlign w:val="center"/>
          </w:tcPr>
          <w:p w14:paraId="6DD6EEF1"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69998E5B" w14:textId="77777777" w:rsidR="004A64CE" w:rsidRPr="00743CEE" w:rsidRDefault="004A64CE" w:rsidP="00FB082C">
            <w:pPr>
              <w:adjustRightInd w:val="0"/>
              <w:snapToGrid w:val="0"/>
              <w:spacing w:line="200" w:lineRule="exact"/>
              <w:jc w:val="center"/>
              <w:rPr>
                <w:color w:val="000000"/>
                <w:sz w:val="16"/>
                <w:szCs w:val="16"/>
              </w:rPr>
            </w:pPr>
            <w:r w:rsidRPr="00743CEE">
              <w:rPr>
                <w:color w:val="000000"/>
                <w:sz w:val="16"/>
                <w:szCs w:val="16"/>
              </w:rPr>
              <w:t>-</w:t>
            </w:r>
          </w:p>
        </w:tc>
        <w:tc>
          <w:tcPr>
            <w:tcW w:w="329" w:type="pct"/>
            <w:tcBorders>
              <w:tl2br w:val="nil"/>
              <w:tr2bl w:val="nil"/>
            </w:tcBorders>
            <w:noWrap/>
            <w:tcMar>
              <w:top w:w="10" w:type="dxa"/>
              <w:left w:w="10" w:type="dxa"/>
              <w:right w:w="10" w:type="dxa"/>
            </w:tcMar>
            <w:vAlign w:val="center"/>
          </w:tcPr>
          <w:p w14:paraId="42F72E2C" w14:textId="1234C7E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2000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1FB32427" w14:textId="743EEC96"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2000</w:t>
            </w:r>
            <w:r w:rsidR="00845862">
              <w:rPr>
                <w:color w:val="000000"/>
                <w:kern w:val="0"/>
                <w:sz w:val="16"/>
                <w:szCs w:val="16"/>
              </w:rPr>
              <w:t>.00</w:t>
            </w:r>
            <w:r w:rsidRPr="00743CEE">
              <w:rPr>
                <w:color w:val="000000"/>
                <w:kern w:val="0"/>
                <w:sz w:val="16"/>
                <w:szCs w:val="16"/>
              </w:rPr>
              <w:t xml:space="preserve"> </w:t>
            </w:r>
          </w:p>
        </w:tc>
        <w:tc>
          <w:tcPr>
            <w:tcW w:w="217" w:type="pct"/>
            <w:tcBorders>
              <w:tl2br w:val="nil"/>
              <w:tr2bl w:val="nil"/>
            </w:tcBorders>
            <w:noWrap/>
            <w:tcMar>
              <w:top w:w="10" w:type="dxa"/>
              <w:left w:w="10" w:type="dxa"/>
              <w:right w:w="10" w:type="dxa"/>
            </w:tcMar>
            <w:vAlign w:val="center"/>
          </w:tcPr>
          <w:p w14:paraId="367EC1A9"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0.00 </w:t>
            </w:r>
          </w:p>
        </w:tc>
        <w:tc>
          <w:tcPr>
            <w:tcW w:w="309" w:type="pct"/>
            <w:tcBorders>
              <w:tl2br w:val="nil"/>
              <w:tr2bl w:val="nil"/>
            </w:tcBorders>
            <w:noWrap/>
            <w:tcMar>
              <w:top w:w="10" w:type="dxa"/>
              <w:left w:w="10" w:type="dxa"/>
              <w:right w:w="10" w:type="dxa"/>
            </w:tcMar>
            <w:vAlign w:val="center"/>
          </w:tcPr>
          <w:p w14:paraId="37D853E6" w14:textId="73CAE764"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7F0FDD8D" w14:textId="77777777" w:rsidTr="00845862">
        <w:trPr>
          <w:trHeight w:val="74"/>
        </w:trPr>
        <w:tc>
          <w:tcPr>
            <w:tcW w:w="249" w:type="pct"/>
            <w:vMerge/>
            <w:tcBorders>
              <w:tl2br w:val="nil"/>
              <w:tr2bl w:val="nil"/>
            </w:tcBorders>
            <w:tcMar>
              <w:top w:w="10" w:type="dxa"/>
              <w:left w:w="10" w:type="dxa"/>
              <w:right w:w="10" w:type="dxa"/>
            </w:tcMar>
            <w:vAlign w:val="center"/>
          </w:tcPr>
          <w:p w14:paraId="7DB47DE0"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104DF8EF"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bottom w:val="single" w:sz="4" w:space="0" w:color="auto"/>
              <w:tl2br w:val="nil"/>
              <w:tr2bl w:val="nil"/>
            </w:tcBorders>
            <w:tcMar>
              <w:top w:w="10" w:type="dxa"/>
              <w:left w:w="10" w:type="dxa"/>
              <w:right w:w="10" w:type="dxa"/>
            </w:tcMar>
            <w:vAlign w:val="center"/>
          </w:tcPr>
          <w:p w14:paraId="1A539FE6"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2.</w:t>
            </w:r>
            <w:r w:rsidRPr="00743CEE">
              <w:rPr>
                <w:color w:val="000000"/>
                <w:kern w:val="0"/>
                <w:sz w:val="16"/>
                <w:szCs w:val="16"/>
              </w:rPr>
              <w:t>青岛航空技术产业创新基地项目四期运行费</w:t>
            </w:r>
          </w:p>
        </w:tc>
        <w:tc>
          <w:tcPr>
            <w:tcW w:w="330" w:type="pct"/>
            <w:tcBorders>
              <w:tl2br w:val="nil"/>
              <w:tr2bl w:val="nil"/>
            </w:tcBorders>
            <w:noWrap/>
            <w:tcMar>
              <w:top w:w="10" w:type="dxa"/>
              <w:left w:w="10" w:type="dxa"/>
              <w:right w:w="10" w:type="dxa"/>
            </w:tcMar>
            <w:vAlign w:val="center"/>
          </w:tcPr>
          <w:p w14:paraId="152A0171" w14:textId="415AB93A"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2000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0785F916"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366" w:type="pct"/>
            <w:tcBorders>
              <w:tl2br w:val="nil"/>
              <w:tr2bl w:val="nil"/>
            </w:tcBorders>
            <w:noWrap/>
            <w:tcMar>
              <w:top w:w="10" w:type="dxa"/>
              <w:left w:w="10" w:type="dxa"/>
              <w:right w:w="10" w:type="dxa"/>
            </w:tcMar>
            <w:vAlign w:val="center"/>
          </w:tcPr>
          <w:p w14:paraId="39B17AD6"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395" w:type="pct"/>
            <w:tcBorders>
              <w:tl2br w:val="nil"/>
              <w:tr2bl w:val="nil"/>
            </w:tcBorders>
            <w:noWrap/>
            <w:tcMar>
              <w:top w:w="10" w:type="dxa"/>
              <w:left w:w="10" w:type="dxa"/>
              <w:right w:w="10" w:type="dxa"/>
            </w:tcMar>
            <w:vAlign w:val="center"/>
          </w:tcPr>
          <w:p w14:paraId="68C24645" w14:textId="77777777" w:rsidR="004A64CE" w:rsidRPr="00743CEE" w:rsidRDefault="004A64CE" w:rsidP="00FB082C">
            <w:pPr>
              <w:adjustRightInd w:val="0"/>
              <w:snapToGrid w:val="0"/>
              <w:spacing w:line="200" w:lineRule="exact"/>
              <w:jc w:val="center"/>
              <w:rPr>
                <w:color w:val="000000"/>
                <w:sz w:val="16"/>
                <w:szCs w:val="16"/>
              </w:rPr>
            </w:pPr>
          </w:p>
        </w:tc>
        <w:tc>
          <w:tcPr>
            <w:tcW w:w="329" w:type="pct"/>
            <w:tcBorders>
              <w:tl2br w:val="nil"/>
              <w:tr2bl w:val="nil"/>
            </w:tcBorders>
            <w:noWrap/>
            <w:tcMar>
              <w:top w:w="10" w:type="dxa"/>
              <w:left w:w="10" w:type="dxa"/>
              <w:right w:w="10" w:type="dxa"/>
            </w:tcMar>
            <w:vAlign w:val="center"/>
          </w:tcPr>
          <w:p w14:paraId="000EBFCE" w14:textId="60EEED2E"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2000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50E0E32E" w14:textId="2D0721DE"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2000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5E782F08" w14:textId="7DCE8170"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w:t>
            </w:r>
            <w:r w:rsidR="00845862">
              <w:rPr>
                <w:rFonts w:hint="eastAsia"/>
                <w:color w:val="000000"/>
                <w:kern w:val="0"/>
                <w:sz w:val="16"/>
                <w:szCs w:val="16"/>
              </w:rPr>
              <w:t>.</w:t>
            </w:r>
            <w:r w:rsidRPr="00743CEE">
              <w:rPr>
                <w:color w:val="000000"/>
                <w:kern w:val="0"/>
                <w:sz w:val="16"/>
                <w:szCs w:val="16"/>
              </w:rPr>
              <w:t>00</w:t>
            </w:r>
          </w:p>
        </w:tc>
        <w:tc>
          <w:tcPr>
            <w:tcW w:w="309" w:type="pct"/>
            <w:tcBorders>
              <w:tl2br w:val="nil"/>
              <w:tr2bl w:val="nil"/>
            </w:tcBorders>
            <w:noWrap/>
            <w:tcMar>
              <w:top w:w="10" w:type="dxa"/>
              <w:left w:w="10" w:type="dxa"/>
              <w:right w:w="10" w:type="dxa"/>
            </w:tcMar>
            <w:vAlign w:val="center"/>
          </w:tcPr>
          <w:p w14:paraId="43B12CC8" w14:textId="4A1BCD3B"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33C6D76E" w14:textId="77777777" w:rsidTr="00812D9E">
        <w:trPr>
          <w:trHeight w:val="23"/>
        </w:trPr>
        <w:tc>
          <w:tcPr>
            <w:tcW w:w="249" w:type="pct"/>
            <w:vMerge/>
            <w:tcBorders>
              <w:tl2br w:val="nil"/>
              <w:tr2bl w:val="nil"/>
            </w:tcBorders>
            <w:tcMar>
              <w:top w:w="10" w:type="dxa"/>
              <w:left w:w="10" w:type="dxa"/>
              <w:right w:w="10" w:type="dxa"/>
            </w:tcMar>
            <w:vAlign w:val="center"/>
          </w:tcPr>
          <w:p w14:paraId="1EB375D1"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65BB95AF"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op w:val="single" w:sz="4" w:space="0" w:color="auto"/>
              <w:bottom w:val="single" w:sz="4" w:space="0" w:color="auto"/>
              <w:tl2br w:val="nil"/>
              <w:tr2bl w:val="nil"/>
            </w:tcBorders>
            <w:tcMar>
              <w:top w:w="10" w:type="dxa"/>
              <w:left w:w="10" w:type="dxa"/>
              <w:right w:w="10" w:type="dxa"/>
            </w:tcMar>
            <w:vAlign w:val="center"/>
          </w:tcPr>
          <w:p w14:paraId="686A54B5"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3</w:t>
            </w:r>
            <w:r w:rsidRPr="00743CEE">
              <w:rPr>
                <w:color w:val="000000"/>
                <w:kern w:val="0"/>
                <w:sz w:val="16"/>
                <w:szCs w:val="16"/>
              </w:rPr>
              <w:t>．高端轴承青岛示范基地一期</w:t>
            </w:r>
          </w:p>
        </w:tc>
        <w:tc>
          <w:tcPr>
            <w:tcW w:w="330" w:type="pct"/>
            <w:tcBorders>
              <w:tl2br w:val="nil"/>
              <w:tr2bl w:val="nil"/>
            </w:tcBorders>
            <w:noWrap/>
            <w:tcMar>
              <w:top w:w="10" w:type="dxa"/>
              <w:left w:w="10" w:type="dxa"/>
              <w:right w:w="10" w:type="dxa"/>
            </w:tcMar>
            <w:vAlign w:val="center"/>
          </w:tcPr>
          <w:p w14:paraId="52408070" w14:textId="5080CF1E"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5000</w:t>
            </w:r>
            <w:r w:rsidR="00845862">
              <w:rPr>
                <w:color w:val="000000"/>
                <w:kern w:val="0"/>
                <w:sz w:val="16"/>
                <w:szCs w:val="16"/>
              </w:rPr>
              <w:t>.00</w:t>
            </w:r>
            <w:r w:rsidRPr="00743CEE">
              <w:rPr>
                <w:color w:val="000000"/>
                <w:kern w:val="0"/>
                <w:sz w:val="16"/>
                <w:szCs w:val="16"/>
              </w:rPr>
              <w:t xml:space="preserve"> </w:t>
            </w:r>
          </w:p>
        </w:tc>
        <w:tc>
          <w:tcPr>
            <w:tcW w:w="357" w:type="pct"/>
            <w:tcBorders>
              <w:tl2br w:val="nil"/>
              <w:tr2bl w:val="nil"/>
            </w:tcBorders>
            <w:noWrap/>
            <w:tcMar>
              <w:top w:w="10" w:type="dxa"/>
              <w:left w:w="10" w:type="dxa"/>
              <w:right w:w="10" w:type="dxa"/>
            </w:tcMar>
            <w:vAlign w:val="center"/>
          </w:tcPr>
          <w:p w14:paraId="0F8C3CFB" w14:textId="06259458"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-100</w:t>
            </w:r>
            <w:r w:rsidR="00845862">
              <w:rPr>
                <w:color w:val="000000"/>
                <w:kern w:val="0"/>
                <w:sz w:val="16"/>
                <w:szCs w:val="16"/>
              </w:rPr>
              <w:t>.00</w:t>
            </w:r>
            <w:r w:rsidRPr="00743CEE">
              <w:rPr>
                <w:kern w:val="0"/>
                <w:sz w:val="16"/>
                <w:szCs w:val="16"/>
              </w:rPr>
              <w:t xml:space="preserve">   </w:t>
            </w:r>
          </w:p>
        </w:tc>
        <w:tc>
          <w:tcPr>
            <w:tcW w:w="366" w:type="pct"/>
            <w:tcBorders>
              <w:tl2br w:val="nil"/>
              <w:tr2bl w:val="nil"/>
            </w:tcBorders>
            <w:noWrap/>
            <w:tcMar>
              <w:top w:w="10" w:type="dxa"/>
              <w:left w:w="10" w:type="dxa"/>
              <w:right w:w="10" w:type="dxa"/>
            </w:tcMar>
            <w:vAlign w:val="center"/>
          </w:tcPr>
          <w:p w14:paraId="120C1911"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752A5745" w14:textId="77777777" w:rsidR="004A64CE" w:rsidRPr="00743CEE" w:rsidRDefault="004A64CE" w:rsidP="00FB082C">
            <w:pPr>
              <w:adjustRightInd w:val="0"/>
              <w:snapToGrid w:val="0"/>
              <w:spacing w:line="200" w:lineRule="exact"/>
              <w:jc w:val="center"/>
              <w:rPr>
                <w:color w:val="000000"/>
                <w:sz w:val="16"/>
                <w:szCs w:val="16"/>
              </w:rPr>
            </w:pPr>
            <w:r w:rsidRPr="00743CEE">
              <w:rPr>
                <w:color w:val="000000"/>
                <w:sz w:val="16"/>
                <w:szCs w:val="16"/>
              </w:rPr>
              <w:t>-2.00%</w:t>
            </w:r>
          </w:p>
        </w:tc>
        <w:tc>
          <w:tcPr>
            <w:tcW w:w="329" w:type="pct"/>
            <w:tcBorders>
              <w:tl2br w:val="nil"/>
              <w:tr2bl w:val="nil"/>
            </w:tcBorders>
            <w:noWrap/>
            <w:tcMar>
              <w:top w:w="10" w:type="dxa"/>
              <w:left w:w="10" w:type="dxa"/>
              <w:right w:w="10" w:type="dxa"/>
            </w:tcMar>
            <w:vAlign w:val="center"/>
          </w:tcPr>
          <w:p w14:paraId="7462F7CF" w14:textId="490DE4D0"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4900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13C9C93F" w14:textId="05AB005E"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4900</w:t>
            </w:r>
            <w:r w:rsidR="00845862">
              <w:rPr>
                <w:color w:val="000000"/>
                <w:kern w:val="0"/>
                <w:sz w:val="16"/>
                <w:szCs w:val="16"/>
              </w:rPr>
              <w:t>.00</w:t>
            </w:r>
            <w:r w:rsidRPr="00743CEE">
              <w:rPr>
                <w:color w:val="000000"/>
                <w:kern w:val="0"/>
                <w:sz w:val="16"/>
                <w:szCs w:val="16"/>
              </w:rPr>
              <w:t xml:space="preserve"> </w:t>
            </w:r>
          </w:p>
        </w:tc>
        <w:tc>
          <w:tcPr>
            <w:tcW w:w="217" w:type="pct"/>
            <w:tcBorders>
              <w:tl2br w:val="nil"/>
              <w:tr2bl w:val="nil"/>
            </w:tcBorders>
            <w:noWrap/>
            <w:tcMar>
              <w:top w:w="10" w:type="dxa"/>
              <w:left w:w="10" w:type="dxa"/>
              <w:right w:w="10" w:type="dxa"/>
            </w:tcMar>
            <w:vAlign w:val="center"/>
          </w:tcPr>
          <w:p w14:paraId="3F3A31E8"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0.00 </w:t>
            </w:r>
          </w:p>
        </w:tc>
        <w:tc>
          <w:tcPr>
            <w:tcW w:w="309" w:type="pct"/>
            <w:tcBorders>
              <w:tl2br w:val="nil"/>
              <w:tr2bl w:val="nil"/>
            </w:tcBorders>
            <w:noWrap/>
            <w:tcMar>
              <w:top w:w="10" w:type="dxa"/>
              <w:left w:w="10" w:type="dxa"/>
              <w:right w:w="10" w:type="dxa"/>
            </w:tcMar>
            <w:vAlign w:val="center"/>
          </w:tcPr>
          <w:p w14:paraId="369957B7" w14:textId="279D2B79" w:rsidR="004A64CE" w:rsidRPr="00743CEE" w:rsidRDefault="00781052"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r w:rsidR="004A64CE" w:rsidRPr="00743CEE">
              <w:rPr>
                <w:color w:val="000000"/>
                <w:kern w:val="0"/>
                <w:sz w:val="16"/>
                <w:szCs w:val="16"/>
              </w:rPr>
              <w:t>00</w:t>
            </w:r>
            <w:r w:rsidR="009952BC">
              <w:rPr>
                <w:color w:val="000000"/>
                <w:kern w:val="0"/>
                <w:sz w:val="16"/>
                <w:szCs w:val="16"/>
              </w:rPr>
              <w:t>.00</w:t>
            </w:r>
            <w:r w:rsidR="004A64CE" w:rsidRPr="00743CEE">
              <w:rPr>
                <w:color w:val="000000"/>
                <w:kern w:val="0"/>
                <w:sz w:val="16"/>
                <w:szCs w:val="16"/>
              </w:rPr>
              <w:t>%</w:t>
            </w:r>
          </w:p>
        </w:tc>
      </w:tr>
      <w:tr w:rsidR="00EB580B" w:rsidRPr="00743CEE" w14:paraId="6506C3DD" w14:textId="77777777" w:rsidTr="00551C9B">
        <w:trPr>
          <w:trHeight w:val="267"/>
        </w:trPr>
        <w:tc>
          <w:tcPr>
            <w:tcW w:w="249" w:type="pct"/>
            <w:vMerge/>
            <w:tcBorders>
              <w:tl2br w:val="nil"/>
              <w:tr2bl w:val="nil"/>
            </w:tcBorders>
            <w:tcMar>
              <w:top w:w="10" w:type="dxa"/>
              <w:left w:w="10" w:type="dxa"/>
              <w:right w:w="10" w:type="dxa"/>
            </w:tcMar>
            <w:vAlign w:val="center"/>
          </w:tcPr>
          <w:p w14:paraId="6E436988"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2B3466B1"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op w:val="single" w:sz="4" w:space="0" w:color="auto"/>
              <w:bottom w:val="single" w:sz="4" w:space="0" w:color="auto"/>
              <w:tl2br w:val="nil"/>
              <w:tr2bl w:val="nil"/>
            </w:tcBorders>
            <w:tcMar>
              <w:top w:w="10" w:type="dxa"/>
              <w:left w:w="10" w:type="dxa"/>
              <w:right w:w="10" w:type="dxa"/>
            </w:tcMar>
            <w:vAlign w:val="center"/>
          </w:tcPr>
          <w:p w14:paraId="14545784"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4.</w:t>
            </w:r>
            <w:proofErr w:type="gramStart"/>
            <w:r w:rsidRPr="00743CEE">
              <w:rPr>
                <w:color w:val="000000"/>
                <w:kern w:val="0"/>
                <w:sz w:val="16"/>
                <w:szCs w:val="16"/>
              </w:rPr>
              <w:t>中电科仪器</w:t>
            </w:r>
            <w:proofErr w:type="gramEnd"/>
            <w:r w:rsidRPr="00743CEE">
              <w:rPr>
                <w:color w:val="000000"/>
                <w:kern w:val="0"/>
                <w:sz w:val="16"/>
                <w:szCs w:val="16"/>
              </w:rPr>
              <w:t>仪表有限公司三期</w:t>
            </w:r>
          </w:p>
        </w:tc>
        <w:tc>
          <w:tcPr>
            <w:tcW w:w="330" w:type="pct"/>
            <w:tcBorders>
              <w:tl2br w:val="nil"/>
              <w:tr2bl w:val="nil"/>
            </w:tcBorders>
            <w:noWrap/>
            <w:tcMar>
              <w:top w:w="10" w:type="dxa"/>
              <w:left w:w="10" w:type="dxa"/>
              <w:right w:w="10" w:type="dxa"/>
            </w:tcMar>
            <w:vAlign w:val="center"/>
          </w:tcPr>
          <w:p w14:paraId="02AE13CF" w14:textId="7896A50F"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700</w:t>
            </w:r>
            <w:r w:rsidR="00845862">
              <w:rPr>
                <w:color w:val="000000"/>
                <w:kern w:val="0"/>
                <w:sz w:val="16"/>
                <w:szCs w:val="16"/>
              </w:rPr>
              <w:t>.00</w:t>
            </w:r>
            <w:r w:rsidRPr="00743CEE">
              <w:rPr>
                <w:color w:val="000000"/>
                <w:kern w:val="0"/>
                <w:sz w:val="16"/>
                <w:szCs w:val="16"/>
              </w:rPr>
              <w:t xml:space="preserve"> </w:t>
            </w:r>
          </w:p>
        </w:tc>
        <w:tc>
          <w:tcPr>
            <w:tcW w:w="357" w:type="pct"/>
            <w:tcBorders>
              <w:tl2br w:val="nil"/>
              <w:tr2bl w:val="nil"/>
            </w:tcBorders>
            <w:noWrap/>
            <w:tcMar>
              <w:top w:w="10" w:type="dxa"/>
              <w:left w:w="10" w:type="dxa"/>
              <w:right w:w="10" w:type="dxa"/>
            </w:tcMar>
            <w:vAlign w:val="center"/>
          </w:tcPr>
          <w:p w14:paraId="6B3AB028"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4584E512"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1654BBBC"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4BB2C6C1"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700.00</w:t>
            </w:r>
          </w:p>
        </w:tc>
        <w:tc>
          <w:tcPr>
            <w:tcW w:w="355" w:type="pct"/>
            <w:tcBorders>
              <w:tl2br w:val="nil"/>
              <w:tr2bl w:val="nil"/>
            </w:tcBorders>
            <w:noWrap/>
            <w:tcMar>
              <w:top w:w="10" w:type="dxa"/>
              <w:left w:w="10" w:type="dxa"/>
              <w:right w:w="10" w:type="dxa"/>
            </w:tcMar>
            <w:vAlign w:val="center"/>
          </w:tcPr>
          <w:p w14:paraId="247FC171"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700.00 </w:t>
            </w:r>
          </w:p>
        </w:tc>
        <w:tc>
          <w:tcPr>
            <w:tcW w:w="217" w:type="pct"/>
            <w:tcBorders>
              <w:tl2br w:val="nil"/>
              <w:tr2bl w:val="nil"/>
            </w:tcBorders>
            <w:noWrap/>
            <w:tcMar>
              <w:top w:w="10" w:type="dxa"/>
              <w:left w:w="10" w:type="dxa"/>
              <w:right w:w="10" w:type="dxa"/>
            </w:tcMar>
            <w:vAlign w:val="center"/>
          </w:tcPr>
          <w:p w14:paraId="542CD208"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0.00  </w:t>
            </w:r>
          </w:p>
        </w:tc>
        <w:tc>
          <w:tcPr>
            <w:tcW w:w="309" w:type="pct"/>
            <w:tcBorders>
              <w:tl2br w:val="nil"/>
              <w:tr2bl w:val="nil"/>
            </w:tcBorders>
            <w:noWrap/>
            <w:tcMar>
              <w:top w:w="10" w:type="dxa"/>
              <w:left w:w="10" w:type="dxa"/>
              <w:right w:w="10" w:type="dxa"/>
            </w:tcMar>
            <w:vAlign w:val="center"/>
          </w:tcPr>
          <w:p w14:paraId="56826FC5" w14:textId="53998F08"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5321ECBE" w14:textId="77777777" w:rsidTr="00551C9B">
        <w:trPr>
          <w:trHeight w:val="345"/>
        </w:trPr>
        <w:tc>
          <w:tcPr>
            <w:tcW w:w="249" w:type="pct"/>
            <w:vMerge/>
            <w:tcBorders>
              <w:tl2br w:val="nil"/>
              <w:tr2bl w:val="nil"/>
            </w:tcBorders>
            <w:tcMar>
              <w:top w:w="10" w:type="dxa"/>
              <w:left w:w="10" w:type="dxa"/>
              <w:right w:w="10" w:type="dxa"/>
            </w:tcMar>
            <w:vAlign w:val="center"/>
          </w:tcPr>
          <w:p w14:paraId="4F94D352"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1B7BC90F"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op w:val="single" w:sz="4" w:space="0" w:color="auto"/>
              <w:tl2br w:val="nil"/>
              <w:tr2bl w:val="nil"/>
            </w:tcBorders>
            <w:tcMar>
              <w:top w:w="10" w:type="dxa"/>
              <w:left w:w="10" w:type="dxa"/>
              <w:right w:w="10" w:type="dxa"/>
            </w:tcMar>
            <w:vAlign w:val="center"/>
          </w:tcPr>
          <w:p w14:paraId="76DCF6DF"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5</w:t>
            </w:r>
            <w:r w:rsidRPr="00743CEE">
              <w:rPr>
                <w:color w:val="000000"/>
                <w:kern w:val="0"/>
                <w:sz w:val="16"/>
                <w:szCs w:val="16"/>
              </w:rPr>
              <w:t>山东能源研究院建设经费</w:t>
            </w:r>
          </w:p>
        </w:tc>
        <w:tc>
          <w:tcPr>
            <w:tcW w:w="330" w:type="pct"/>
            <w:tcBorders>
              <w:tl2br w:val="nil"/>
              <w:tr2bl w:val="nil"/>
            </w:tcBorders>
            <w:noWrap/>
            <w:tcMar>
              <w:top w:w="10" w:type="dxa"/>
              <w:left w:w="10" w:type="dxa"/>
              <w:right w:w="10" w:type="dxa"/>
            </w:tcMar>
            <w:vAlign w:val="center"/>
          </w:tcPr>
          <w:p w14:paraId="15F7D295" w14:textId="4647379F"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12000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5F56647C"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1059D86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61CF4B0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687DDEB9" w14:textId="350FD701"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12000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3FD64C3A" w14:textId="0C39CAE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12000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1B3731E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2F83174F" w14:textId="45110A16"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6B9F6669" w14:textId="77777777" w:rsidTr="00551C9B">
        <w:trPr>
          <w:trHeight w:val="321"/>
        </w:trPr>
        <w:tc>
          <w:tcPr>
            <w:tcW w:w="249" w:type="pct"/>
            <w:vMerge/>
            <w:tcBorders>
              <w:tl2br w:val="nil"/>
              <w:tr2bl w:val="nil"/>
            </w:tcBorders>
            <w:tcMar>
              <w:top w:w="10" w:type="dxa"/>
              <w:left w:w="10" w:type="dxa"/>
              <w:right w:w="10" w:type="dxa"/>
            </w:tcMar>
            <w:vAlign w:val="center"/>
          </w:tcPr>
          <w:p w14:paraId="578413F5"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00FE7D2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op w:val="single" w:sz="4" w:space="0" w:color="auto"/>
              <w:tl2br w:val="nil"/>
              <w:tr2bl w:val="nil"/>
            </w:tcBorders>
            <w:tcMar>
              <w:top w:w="10" w:type="dxa"/>
              <w:left w:w="10" w:type="dxa"/>
              <w:right w:w="10" w:type="dxa"/>
            </w:tcMar>
            <w:vAlign w:val="center"/>
          </w:tcPr>
          <w:p w14:paraId="3E1481F5"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6</w:t>
            </w:r>
            <w:r w:rsidRPr="00743CEE">
              <w:rPr>
                <w:color w:val="000000"/>
                <w:kern w:val="0"/>
                <w:sz w:val="16"/>
                <w:szCs w:val="16"/>
              </w:rPr>
              <w:t>．四川大学青岛研究院（二期）</w:t>
            </w:r>
          </w:p>
        </w:tc>
        <w:tc>
          <w:tcPr>
            <w:tcW w:w="330" w:type="pct"/>
            <w:tcBorders>
              <w:tl2br w:val="nil"/>
              <w:tr2bl w:val="nil"/>
            </w:tcBorders>
            <w:noWrap/>
            <w:tcMar>
              <w:top w:w="10" w:type="dxa"/>
              <w:left w:w="10" w:type="dxa"/>
              <w:right w:w="10" w:type="dxa"/>
            </w:tcMar>
            <w:vAlign w:val="center"/>
          </w:tcPr>
          <w:p w14:paraId="33CA7BB5" w14:textId="352D9C50"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400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79F89CA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519F9574"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72355FA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04A45634" w14:textId="3BB81A3B"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400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2F8BC12A" w14:textId="2029AE9A"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400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1F7E2B8C"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465951AE" w14:textId="39BCC236"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753BDE79" w14:textId="77777777" w:rsidTr="00551C9B">
        <w:trPr>
          <w:trHeight w:val="279"/>
        </w:trPr>
        <w:tc>
          <w:tcPr>
            <w:tcW w:w="249" w:type="pct"/>
            <w:vMerge/>
            <w:tcBorders>
              <w:tl2br w:val="nil"/>
              <w:tr2bl w:val="nil"/>
            </w:tcBorders>
            <w:tcMar>
              <w:top w:w="10" w:type="dxa"/>
              <w:left w:w="10" w:type="dxa"/>
              <w:right w:w="10" w:type="dxa"/>
            </w:tcMar>
            <w:vAlign w:val="center"/>
          </w:tcPr>
          <w:p w14:paraId="5D28C10E"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7F831A1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op w:val="single" w:sz="4" w:space="0" w:color="auto"/>
              <w:tl2br w:val="nil"/>
              <w:tr2bl w:val="nil"/>
            </w:tcBorders>
            <w:tcMar>
              <w:top w:w="10" w:type="dxa"/>
              <w:left w:w="10" w:type="dxa"/>
              <w:right w:w="10" w:type="dxa"/>
            </w:tcMar>
            <w:vAlign w:val="center"/>
          </w:tcPr>
          <w:p w14:paraId="638DB72E"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7</w:t>
            </w:r>
            <w:r w:rsidRPr="00743CEE">
              <w:rPr>
                <w:color w:val="000000"/>
                <w:kern w:val="0"/>
                <w:sz w:val="16"/>
                <w:szCs w:val="16"/>
              </w:rPr>
              <w:t>．</w:t>
            </w:r>
            <w:proofErr w:type="gramStart"/>
            <w:r w:rsidRPr="00743CEE">
              <w:rPr>
                <w:color w:val="000000"/>
                <w:kern w:val="0"/>
                <w:sz w:val="16"/>
                <w:szCs w:val="16"/>
              </w:rPr>
              <w:t>一</w:t>
            </w:r>
            <w:proofErr w:type="gramEnd"/>
            <w:r w:rsidRPr="00743CEE">
              <w:rPr>
                <w:color w:val="000000"/>
                <w:kern w:val="0"/>
                <w:sz w:val="16"/>
                <w:szCs w:val="16"/>
              </w:rPr>
              <w:t>汽（解放）商用车研究院</w:t>
            </w:r>
          </w:p>
        </w:tc>
        <w:tc>
          <w:tcPr>
            <w:tcW w:w="330" w:type="pct"/>
            <w:tcBorders>
              <w:tl2br w:val="nil"/>
              <w:tr2bl w:val="nil"/>
            </w:tcBorders>
            <w:noWrap/>
            <w:tcMar>
              <w:top w:w="10" w:type="dxa"/>
              <w:left w:w="10" w:type="dxa"/>
              <w:right w:w="10" w:type="dxa"/>
            </w:tcMar>
            <w:vAlign w:val="center"/>
          </w:tcPr>
          <w:p w14:paraId="4EB9483C" w14:textId="73F1C9B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w:t>
            </w:r>
            <w:r w:rsidR="00845862">
              <w:rPr>
                <w:rFonts w:hint="eastAsia"/>
                <w:color w:val="000000"/>
                <w:kern w:val="0"/>
                <w:sz w:val="16"/>
                <w:szCs w:val="16"/>
              </w:rPr>
              <w:t>.</w:t>
            </w:r>
            <w:r w:rsidRPr="00743CEE">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35150E8C" w14:textId="77777777" w:rsidR="004A64CE" w:rsidRPr="00743CEE" w:rsidRDefault="000C63B5"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03DBE828" w14:textId="4953B2D0"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3000</w:t>
            </w:r>
            <w:r w:rsidR="00845862">
              <w:rPr>
                <w:color w:val="000000"/>
                <w:kern w:val="0"/>
                <w:sz w:val="16"/>
                <w:szCs w:val="16"/>
              </w:rPr>
              <w:t>.00</w:t>
            </w:r>
          </w:p>
        </w:tc>
        <w:tc>
          <w:tcPr>
            <w:tcW w:w="395" w:type="pct"/>
            <w:tcBorders>
              <w:tl2br w:val="nil"/>
              <w:tr2bl w:val="nil"/>
            </w:tcBorders>
            <w:noWrap/>
            <w:tcMar>
              <w:top w:w="10" w:type="dxa"/>
              <w:left w:w="10" w:type="dxa"/>
              <w:right w:w="10" w:type="dxa"/>
            </w:tcMar>
            <w:vAlign w:val="center"/>
          </w:tcPr>
          <w:p w14:paraId="2665EB19" w14:textId="77777777" w:rsidR="004A64CE" w:rsidRPr="00743CEE" w:rsidRDefault="000C63B5"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2EF8EA23" w14:textId="20D30D3F"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3000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1E3B0234" w14:textId="7A1C03A3"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3000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58D0554A" w14:textId="77777777" w:rsidR="004A64CE" w:rsidRPr="00743CEE" w:rsidRDefault="00781052"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4B64CDE6" w14:textId="197371C1" w:rsidR="004A64CE" w:rsidRPr="00743CEE" w:rsidRDefault="00781052"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76F11278" w14:textId="77777777" w:rsidTr="00812D9E">
        <w:trPr>
          <w:trHeight w:val="385"/>
        </w:trPr>
        <w:tc>
          <w:tcPr>
            <w:tcW w:w="249" w:type="pct"/>
            <w:vMerge/>
            <w:tcBorders>
              <w:tl2br w:val="nil"/>
              <w:tr2bl w:val="nil"/>
            </w:tcBorders>
            <w:tcMar>
              <w:top w:w="10" w:type="dxa"/>
              <w:left w:w="10" w:type="dxa"/>
              <w:right w:w="10" w:type="dxa"/>
            </w:tcMar>
            <w:vAlign w:val="center"/>
          </w:tcPr>
          <w:p w14:paraId="14D2B3B5"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7244E20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1888" w:type="pct"/>
            <w:gridSpan w:val="2"/>
            <w:tcBorders>
              <w:top w:val="single" w:sz="4" w:space="0" w:color="auto"/>
              <w:tl2br w:val="nil"/>
              <w:tr2bl w:val="nil"/>
            </w:tcBorders>
            <w:tcMar>
              <w:top w:w="10" w:type="dxa"/>
              <w:left w:w="10" w:type="dxa"/>
              <w:right w:w="10" w:type="dxa"/>
            </w:tcMar>
            <w:vAlign w:val="center"/>
          </w:tcPr>
          <w:p w14:paraId="579FCDA8"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8</w:t>
            </w:r>
            <w:r w:rsidRPr="00743CEE">
              <w:rPr>
                <w:color w:val="000000"/>
                <w:kern w:val="0"/>
                <w:sz w:val="16"/>
                <w:szCs w:val="16"/>
              </w:rPr>
              <w:t>．空天大数据应用创新中心</w:t>
            </w:r>
          </w:p>
        </w:tc>
        <w:tc>
          <w:tcPr>
            <w:tcW w:w="330" w:type="pct"/>
            <w:tcBorders>
              <w:tl2br w:val="nil"/>
              <w:tr2bl w:val="nil"/>
            </w:tcBorders>
            <w:noWrap/>
            <w:tcMar>
              <w:top w:w="10" w:type="dxa"/>
              <w:left w:w="10" w:type="dxa"/>
              <w:right w:w="10" w:type="dxa"/>
            </w:tcMar>
            <w:vAlign w:val="center"/>
          </w:tcPr>
          <w:p w14:paraId="28A178FB" w14:textId="34056EE6"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w:t>
            </w:r>
            <w:r w:rsidR="00845862">
              <w:rPr>
                <w:rFonts w:hint="eastAsia"/>
                <w:color w:val="000000"/>
                <w:kern w:val="0"/>
                <w:sz w:val="16"/>
                <w:szCs w:val="16"/>
              </w:rPr>
              <w:t>.</w:t>
            </w:r>
            <w:r w:rsidRPr="00743CEE">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55AAEB95" w14:textId="77777777" w:rsidR="004A64CE" w:rsidRPr="00743CEE" w:rsidRDefault="000C63B5"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191C8806" w14:textId="2AFFB21A"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2000</w:t>
            </w:r>
            <w:r w:rsidR="00845862">
              <w:rPr>
                <w:color w:val="000000"/>
                <w:kern w:val="0"/>
                <w:sz w:val="16"/>
                <w:szCs w:val="16"/>
              </w:rPr>
              <w:t>.00</w:t>
            </w:r>
          </w:p>
        </w:tc>
        <w:tc>
          <w:tcPr>
            <w:tcW w:w="395" w:type="pct"/>
            <w:tcBorders>
              <w:tl2br w:val="nil"/>
              <w:tr2bl w:val="nil"/>
            </w:tcBorders>
            <w:noWrap/>
            <w:tcMar>
              <w:top w:w="10" w:type="dxa"/>
              <w:left w:w="10" w:type="dxa"/>
              <w:right w:w="10" w:type="dxa"/>
            </w:tcMar>
            <w:vAlign w:val="center"/>
          </w:tcPr>
          <w:p w14:paraId="769B204C" w14:textId="77777777" w:rsidR="004A64CE" w:rsidRPr="00743CEE" w:rsidRDefault="000C63B5"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383306CF" w14:textId="5BAFEC1F"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2000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18990F24" w14:textId="1FC47F2D"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2000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42E686AF" w14:textId="77777777" w:rsidR="004A64CE" w:rsidRPr="00743CEE" w:rsidRDefault="00781052"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20C9C0AB" w14:textId="7CDFAE4F" w:rsidR="004A64CE" w:rsidRPr="00743CEE" w:rsidRDefault="000C63B5"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20D953E7" w14:textId="77777777" w:rsidTr="00812D9E">
        <w:trPr>
          <w:trHeight w:val="23"/>
        </w:trPr>
        <w:tc>
          <w:tcPr>
            <w:tcW w:w="249" w:type="pct"/>
            <w:vMerge/>
            <w:tcBorders>
              <w:tl2br w:val="nil"/>
              <w:tr2bl w:val="nil"/>
            </w:tcBorders>
            <w:tcMar>
              <w:top w:w="10" w:type="dxa"/>
              <w:left w:w="10" w:type="dxa"/>
              <w:right w:w="10" w:type="dxa"/>
            </w:tcMar>
            <w:vAlign w:val="center"/>
          </w:tcPr>
          <w:p w14:paraId="195E8832"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val="restart"/>
            <w:tcBorders>
              <w:tl2br w:val="nil"/>
              <w:tr2bl w:val="nil"/>
            </w:tcBorders>
            <w:tcMar>
              <w:top w:w="10" w:type="dxa"/>
              <w:left w:w="10" w:type="dxa"/>
              <w:right w:w="10" w:type="dxa"/>
            </w:tcMar>
            <w:vAlign w:val="center"/>
          </w:tcPr>
          <w:p w14:paraId="5A9BB0B7"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平台基地建设</w:t>
            </w:r>
          </w:p>
        </w:tc>
        <w:tc>
          <w:tcPr>
            <w:tcW w:w="1888" w:type="pct"/>
            <w:gridSpan w:val="2"/>
            <w:tcBorders>
              <w:bottom w:val="single" w:sz="4" w:space="0" w:color="auto"/>
              <w:tl2br w:val="nil"/>
              <w:tr2bl w:val="nil"/>
            </w:tcBorders>
            <w:tcMar>
              <w:top w:w="10" w:type="dxa"/>
              <w:left w:w="10" w:type="dxa"/>
              <w:right w:w="10" w:type="dxa"/>
            </w:tcMar>
            <w:vAlign w:val="center"/>
          </w:tcPr>
          <w:p w14:paraId="21D7526B"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1.</w:t>
            </w:r>
            <w:r w:rsidRPr="00743CEE">
              <w:rPr>
                <w:color w:val="000000"/>
                <w:kern w:val="0"/>
                <w:sz w:val="16"/>
                <w:szCs w:val="16"/>
              </w:rPr>
              <w:t>山东产业技术研究院（青岛）建设运营</w:t>
            </w:r>
          </w:p>
        </w:tc>
        <w:tc>
          <w:tcPr>
            <w:tcW w:w="330" w:type="pct"/>
            <w:tcBorders>
              <w:tl2br w:val="nil"/>
              <w:tr2bl w:val="nil"/>
            </w:tcBorders>
            <w:noWrap/>
            <w:tcMar>
              <w:top w:w="10" w:type="dxa"/>
              <w:left w:w="10" w:type="dxa"/>
              <w:right w:w="10" w:type="dxa"/>
            </w:tcMar>
            <w:vAlign w:val="center"/>
          </w:tcPr>
          <w:p w14:paraId="5C81A8F6" w14:textId="4F7C37BC"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4000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753BDA41" w14:textId="6AB8B9A6"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-4000</w:t>
            </w:r>
            <w:r w:rsidR="00845862">
              <w:rPr>
                <w:color w:val="000000"/>
                <w:kern w:val="0"/>
                <w:sz w:val="16"/>
                <w:szCs w:val="16"/>
              </w:rPr>
              <w:t>.00</w:t>
            </w:r>
          </w:p>
        </w:tc>
        <w:tc>
          <w:tcPr>
            <w:tcW w:w="366" w:type="pct"/>
            <w:tcBorders>
              <w:tl2br w:val="nil"/>
              <w:tr2bl w:val="nil"/>
            </w:tcBorders>
            <w:noWrap/>
            <w:tcMar>
              <w:top w:w="10" w:type="dxa"/>
              <w:left w:w="10" w:type="dxa"/>
              <w:right w:w="10" w:type="dxa"/>
            </w:tcMar>
            <w:vAlign w:val="center"/>
          </w:tcPr>
          <w:p w14:paraId="1430D73E"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30BE2118" w14:textId="7E4463FD" w:rsidR="004A64CE" w:rsidRPr="00743CEE" w:rsidRDefault="004A64CE" w:rsidP="00FB082C">
            <w:pPr>
              <w:adjustRightInd w:val="0"/>
              <w:snapToGrid w:val="0"/>
              <w:spacing w:line="200" w:lineRule="exact"/>
              <w:jc w:val="center"/>
              <w:rPr>
                <w:color w:val="000000"/>
                <w:sz w:val="16"/>
                <w:szCs w:val="16"/>
              </w:rPr>
            </w:pPr>
            <w:r w:rsidRPr="00743CEE">
              <w:rPr>
                <w:color w:val="000000"/>
                <w:sz w:val="16"/>
                <w:szCs w:val="16"/>
              </w:rPr>
              <w:t>100</w:t>
            </w:r>
            <w:r w:rsidR="00845862">
              <w:rPr>
                <w:color w:val="000000"/>
                <w:kern w:val="0"/>
                <w:sz w:val="16"/>
                <w:szCs w:val="16"/>
              </w:rPr>
              <w:t>.00</w:t>
            </w:r>
            <w:r w:rsidRPr="00743CEE">
              <w:rPr>
                <w:color w:val="000000"/>
                <w:sz w:val="16"/>
                <w:szCs w:val="16"/>
              </w:rPr>
              <w:t>%</w:t>
            </w:r>
          </w:p>
        </w:tc>
        <w:tc>
          <w:tcPr>
            <w:tcW w:w="329" w:type="pct"/>
            <w:tcBorders>
              <w:tl2br w:val="nil"/>
              <w:tr2bl w:val="nil"/>
            </w:tcBorders>
            <w:noWrap/>
            <w:tcMar>
              <w:top w:w="10" w:type="dxa"/>
              <w:left w:w="10" w:type="dxa"/>
              <w:right w:w="10" w:type="dxa"/>
            </w:tcMar>
            <w:vAlign w:val="center"/>
          </w:tcPr>
          <w:p w14:paraId="090858B5"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0.00</w:t>
            </w:r>
          </w:p>
        </w:tc>
        <w:tc>
          <w:tcPr>
            <w:tcW w:w="355" w:type="pct"/>
            <w:tcBorders>
              <w:tl2br w:val="nil"/>
              <w:tr2bl w:val="nil"/>
            </w:tcBorders>
            <w:noWrap/>
            <w:tcMar>
              <w:top w:w="10" w:type="dxa"/>
              <w:left w:w="10" w:type="dxa"/>
              <w:right w:w="10" w:type="dxa"/>
            </w:tcMar>
            <w:vAlign w:val="center"/>
          </w:tcPr>
          <w:p w14:paraId="203FDA11"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0.00</w:t>
            </w:r>
          </w:p>
        </w:tc>
        <w:tc>
          <w:tcPr>
            <w:tcW w:w="217" w:type="pct"/>
            <w:tcBorders>
              <w:tl2br w:val="nil"/>
              <w:tr2bl w:val="nil"/>
            </w:tcBorders>
            <w:noWrap/>
            <w:tcMar>
              <w:top w:w="10" w:type="dxa"/>
              <w:left w:w="10" w:type="dxa"/>
              <w:right w:w="10" w:type="dxa"/>
            </w:tcMar>
            <w:vAlign w:val="center"/>
          </w:tcPr>
          <w:p w14:paraId="4C9D8E80"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0.00 </w:t>
            </w:r>
          </w:p>
        </w:tc>
        <w:tc>
          <w:tcPr>
            <w:tcW w:w="309" w:type="pct"/>
            <w:tcBorders>
              <w:tl2br w:val="nil"/>
              <w:tr2bl w:val="nil"/>
            </w:tcBorders>
            <w:noWrap/>
            <w:tcMar>
              <w:top w:w="10" w:type="dxa"/>
              <w:left w:w="10" w:type="dxa"/>
              <w:right w:w="10" w:type="dxa"/>
            </w:tcMar>
            <w:vAlign w:val="center"/>
          </w:tcPr>
          <w:p w14:paraId="5370938C"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0.00%</w:t>
            </w:r>
          </w:p>
        </w:tc>
      </w:tr>
      <w:tr w:rsidR="00EB580B" w:rsidRPr="00743CEE" w14:paraId="5699971C" w14:textId="77777777" w:rsidTr="00812D9E">
        <w:trPr>
          <w:trHeight w:val="23"/>
        </w:trPr>
        <w:tc>
          <w:tcPr>
            <w:tcW w:w="249" w:type="pct"/>
            <w:vMerge/>
            <w:tcBorders>
              <w:tl2br w:val="nil"/>
              <w:tr2bl w:val="nil"/>
            </w:tcBorders>
            <w:tcMar>
              <w:top w:w="10" w:type="dxa"/>
              <w:left w:w="10" w:type="dxa"/>
              <w:right w:w="10" w:type="dxa"/>
            </w:tcMar>
            <w:vAlign w:val="center"/>
          </w:tcPr>
          <w:p w14:paraId="4C7489ED"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2DDC2E1A" w14:textId="77777777" w:rsidR="004A64CE" w:rsidRPr="00743CEE" w:rsidRDefault="004A64CE" w:rsidP="00FB082C">
            <w:pPr>
              <w:adjustRightInd w:val="0"/>
              <w:snapToGrid w:val="0"/>
              <w:spacing w:line="200" w:lineRule="exact"/>
              <w:jc w:val="left"/>
              <w:rPr>
                <w:color w:val="000000"/>
                <w:sz w:val="16"/>
                <w:szCs w:val="16"/>
              </w:rPr>
            </w:pPr>
          </w:p>
        </w:tc>
        <w:tc>
          <w:tcPr>
            <w:tcW w:w="1888" w:type="pct"/>
            <w:gridSpan w:val="2"/>
            <w:tcBorders>
              <w:tl2br w:val="nil"/>
              <w:tr2bl w:val="nil"/>
            </w:tcBorders>
            <w:tcMar>
              <w:top w:w="10" w:type="dxa"/>
              <w:left w:w="10" w:type="dxa"/>
              <w:right w:w="10" w:type="dxa"/>
            </w:tcMar>
            <w:vAlign w:val="center"/>
          </w:tcPr>
          <w:p w14:paraId="72E16F96"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2</w:t>
            </w:r>
            <w:r w:rsidRPr="00743CEE">
              <w:rPr>
                <w:color w:val="000000"/>
                <w:kern w:val="0"/>
                <w:sz w:val="16"/>
                <w:szCs w:val="16"/>
              </w:rPr>
              <w:t>．青岛市科技创新综合服务平台运行费</w:t>
            </w:r>
          </w:p>
        </w:tc>
        <w:tc>
          <w:tcPr>
            <w:tcW w:w="330" w:type="pct"/>
            <w:tcBorders>
              <w:tl2br w:val="nil"/>
              <w:tr2bl w:val="nil"/>
            </w:tcBorders>
            <w:noWrap/>
            <w:tcMar>
              <w:top w:w="10" w:type="dxa"/>
              <w:left w:w="10" w:type="dxa"/>
              <w:right w:w="10" w:type="dxa"/>
            </w:tcMar>
            <w:vAlign w:val="center"/>
          </w:tcPr>
          <w:p w14:paraId="4D82CD0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150.00</w:t>
            </w:r>
          </w:p>
        </w:tc>
        <w:tc>
          <w:tcPr>
            <w:tcW w:w="357" w:type="pct"/>
            <w:tcBorders>
              <w:tl2br w:val="nil"/>
              <w:tr2bl w:val="nil"/>
            </w:tcBorders>
            <w:noWrap/>
            <w:tcMar>
              <w:top w:w="10" w:type="dxa"/>
              <w:left w:w="10" w:type="dxa"/>
              <w:right w:w="10" w:type="dxa"/>
            </w:tcMar>
            <w:vAlign w:val="center"/>
          </w:tcPr>
          <w:p w14:paraId="2E0018A7"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54BE7E5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2B025209"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1311E91B" w14:textId="7EE9805A"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150</w:t>
            </w:r>
            <w:r w:rsidR="00845862">
              <w:rPr>
                <w:rFonts w:hint="eastAsia"/>
                <w:color w:val="000000"/>
                <w:kern w:val="0"/>
                <w:sz w:val="16"/>
                <w:szCs w:val="16"/>
              </w:rPr>
              <w:t>.</w:t>
            </w:r>
            <w:r w:rsidRPr="00743CEE">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31286F60"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150.00</w:t>
            </w:r>
          </w:p>
        </w:tc>
        <w:tc>
          <w:tcPr>
            <w:tcW w:w="217" w:type="pct"/>
            <w:tcBorders>
              <w:tl2br w:val="nil"/>
              <w:tr2bl w:val="nil"/>
            </w:tcBorders>
            <w:noWrap/>
            <w:tcMar>
              <w:top w:w="10" w:type="dxa"/>
              <w:left w:w="10" w:type="dxa"/>
              <w:right w:w="10" w:type="dxa"/>
            </w:tcMar>
            <w:vAlign w:val="center"/>
          </w:tcPr>
          <w:p w14:paraId="7745830C"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40C16702" w14:textId="2C2F0B8E"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323FB3C4" w14:textId="77777777" w:rsidTr="009952BC">
        <w:trPr>
          <w:trHeight w:val="343"/>
        </w:trPr>
        <w:tc>
          <w:tcPr>
            <w:tcW w:w="249" w:type="pct"/>
            <w:vMerge/>
            <w:tcBorders>
              <w:tl2br w:val="nil"/>
              <w:tr2bl w:val="nil"/>
            </w:tcBorders>
            <w:tcMar>
              <w:top w:w="10" w:type="dxa"/>
              <w:left w:w="10" w:type="dxa"/>
              <w:right w:w="10" w:type="dxa"/>
            </w:tcMar>
            <w:vAlign w:val="center"/>
          </w:tcPr>
          <w:p w14:paraId="5D46EFC7" w14:textId="77777777" w:rsidR="004A64CE" w:rsidRPr="00743CEE" w:rsidRDefault="004A64CE" w:rsidP="00FB082C">
            <w:pPr>
              <w:adjustRightInd w:val="0"/>
              <w:snapToGrid w:val="0"/>
              <w:spacing w:line="200" w:lineRule="exact"/>
              <w:jc w:val="center"/>
              <w:rPr>
                <w:color w:val="000000"/>
                <w:sz w:val="16"/>
                <w:szCs w:val="16"/>
              </w:rPr>
            </w:pPr>
          </w:p>
        </w:tc>
        <w:tc>
          <w:tcPr>
            <w:tcW w:w="205" w:type="pct"/>
            <w:tcBorders>
              <w:tl2br w:val="nil"/>
              <w:tr2bl w:val="nil"/>
            </w:tcBorders>
            <w:noWrap/>
            <w:tcMar>
              <w:top w:w="10" w:type="dxa"/>
              <w:left w:w="10" w:type="dxa"/>
              <w:right w:w="10" w:type="dxa"/>
            </w:tcMar>
            <w:vAlign w:val="center"/>
          </w:tcPr>
          <w:p w14:paraId="056980A2"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小计</w:t>
            </w:r>
          </w:p>
        </w:tc>
        <w:tc>
          <w:tcPr>
            <w:tcW w:w="626" w:type="pct"/>
            <w:tcBorders>
              <w:tl2br w:val="nil"/>
              <w:tr2bl w:val="nil"/>
            </w:tcBorders>
            <w:noWrap/>
            <w:tcMar>
              <w:top w:w="10" w:type="dxa"/>
              <w:left w:w="10" w:type="dxa"/>
              <w:right w:w="10" w:type="dxa"/>
            </w:tcMar>
            <w:vAlign w:val="center"/>
          </w:tcPr>
          <w:p w14:paraId="3B788A70" w14:textId="77777777" w:rsidR="004A64CE" w:rsidRPr="00743CEE" w:rsidRDefault="004A64CE" w:rsidP="00FB082C">
            <w:pPr>
              <w:adjustRightInd w:val="0"/>
              <w:snapToGrid w:val="0"/>
              <w:spacing w:line="200" w:lineRule="exact"/>
              <w:jc w:val="right"/>
              <w:rPr>
                <w:color w:val="000000"/>
                <w:sz w:val="16"/>
                <w:szCs w:val="16"/>
              </w:rPr>
            </w:pPr>
          </w:p>
        </w:tc>
        <w:tc>
          <w:tcPr>
            <w:tcW w:w="1262" w:type="pct"/>
            <w:tcBorders>
              <w:tl2br w:val="nil"/>
              <w:tr2bl w:val="nil"/>
            </w:tcBorders>
            <w:noWrap/>
            <w:tcMar>
              <w:top w:w="10" w:type="dxa"/>
              <w:left w:w="10" w:type="dxa"/>
              <w:right w:w="10" w:type="dxa"/>
            </w:tcMar>
            <w:vAlign w:val="center"/>
          </w:tcPr>
          <w:p w14:paraId="1A63BE63" w14:textId="77777777" w:rsidR="004A64CE" w:rsidRPr="00743CEE" w:rsidRDefault="004A64CE" w:rsidP="00FB082C">
            <w:pPr>
              <w:adjustRightInd w:val="0"/>
              <w:snapToGrid w:val="0"/>
              <w:spacing w:line="200" w:lineRule="exact"/>
              <w:jc w:val="right"/>
              <w:rPr>
                <w:color w:val="000000"/>
                <w:sz w:val="16"/>
                <w:szCs w:val="16"/>
              </w:rPr>
            </w:pPr>
          </w:p>
        </w:tc>
        <w:tc>
          <w:tcPr>
            <w:tcW w:w="330" w:type="pct"/>
            <w:tcBorders>
              <w:tl2br w:val="nil"/>
              <w:tr2bl w:val="nil"/>
            </w:tcBorders>
            <w:noWrap/>
            <w:tcMar>
              <w:top w:w="10" w:type="dxa"/>
              <w:left w:w="10" w:type="dxa"/>
              <w:right w:w="10" w:type="dxa"/>
            </w:tcMar>
            <w:vAlign w:val="center"/>
          </w:tcPr>
          <w:p w14:paraId="7F8B8B51" w14:textId="6B72FA64" w:rsidR="004A64CE" w:rsidRPr="00743CEE" w:rsidRDefault="004A64CE" w:rsidP="0026300B">
            <w:pPr>
              <w:widowControl/>
              <w:adjustRightInd w:val="0"/>
              <w:snapToGrid w:val="0"/>
              <w:spacing w:line="200" w:lineRule="exact"/>
              <w:jc w:val="center"/>
              <w:textAlignment w:val="center"/>
              <w:rPr>
                <w:color w:val="000000"/>
                <w:sz w:val="16"/>
                <w:szCs w:val="16"/>
              </w:rPr>
            </w:pPr>
            <w:r w:rsidRPr="00743CEE">
              <w:rPr>
                <w:color w:val="000000"/>
                <w:sz w:val="16"/>
                <w:szCs w:val="16"/>
              </w:rPr>
              <w:t>31680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276C9AD6" w14:textId="4BB712A9"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-5300</w:t>
            </w:r>
            <w:r w:rsidR="00845862">
              <w:rPr>
                <w:color w:val="000000"/>
                <w:kern w:val="0"/>
                <w:sz w:val="16"/>
                <w:szCs w:val="16"/>
              </w:rPr>
              <w:t>.00</w:t>
            </w:r>
          </w:p>
        </w:tc>
        <w:tc>
          <w:tcPr>
            <w:tcW w:w="366" w:type="pct"/>
            <w:tcBorders>
              <w:tl2br w:val="nil"/>
              <w:tr2bl w:val="nil"/>
            </w:tcBorders>
            <w:noWrap/>
            <w:tcMar>
              <w:top w:w="10" w:type="dxa"/>
              <w:left w:w="10" w:type="dxa"/>
              <w:right w:w="10" w:type="dxa"/>
            </w:tcMar>
            <w:vAlign w:val="center"/>
          </w:tcPr>
          <w:p w14:paraId="0C7CD9B0" w14:textId="2E604F6F"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5000</w:t>
            </w:r>
            <w:r w:rsidR="00845862">
              <w:rPr>
                <w:color w:val="000000"/>
                <w:kern w:val="0"/>
                <w:sz w:val="16"/>
                <w:szCs w:val="16"/>
              </w:rPr>
              <w:t>.00</w:t>
            </w:r>
          </w:p>
        </w:tc>
        <w:tc>
          <w:tcPr>
            <w:tcW w:w="395" w:type="pct"/>
            <w:tcBorders>
              <w:tl2br w:val="nil"/>
              <w:tr2bl w:val="nil"/>
            </w:tcBorders>
            <w:noWrap/>
            <w:tcMar>
              <w:top w:w="10" w:type="dxa"/>
              <w:left w:w="10" w:type="dxa"/>
              <w:right w:w="10" w:type="dxa"/>
            </w:tcMar>
            <w:vAlign w:val="center"/>
          </w:tcPr>
          <w:p w14:paraId="2CB7F587"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32.51%</w:t>
            </w:r>
          </w:p>
        </w:tc>
        <w:tc>
          <w:tcPr>
            <w:tcW w:w="329" w:type="pct"/>
            <w:tcBorders>
              <w:tl2br w:val="nil"/>
              <w:tr2bl w:val="nil"/>
            </w:tcBorders>
            <w:noWrap/>
            <w:tcMar>
              <w:top w:w="10" w:type="dxa"/>
              <w:left w:w="10" w:type="dxa"/>
              <w:right w:w="10" w:type="dxa"/>
            </w:tcMar>
            <w:vAlign w:val="center"/>
          </w:tcPr>
          <w:p w14:paraId="2853058D" w14:textId="5EEDEE5C"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31380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1408ACF8" w14:textId="504F97AC"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31380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2BE06928" w14:textId="34540A63" w:rsidR="004A64CE" w:rsidRPr="00743CEE" w:rsidRDefault="00E16CA2"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12</w:t>
            </w:r>
            <w:r w:rsidR="004A64CE" w:rsidRPr="00743CEE">
              <w:rPr>
                <w:color w:val="000000"/>
                <w:sz w:val="16"/>
                <w:szCs w:val="16"/>
              </w:rPr>
              <w:t>00</w:t>
            </w:r>
            <w:r w:rsidR="009952BC">
              <w:rPr>
                <w:color w:val="000000"/>
                <w:kern w:val="0"/>
                <w:sz w:val="16"/>
                <w:szCs w:val="16"/>
              </w:rPr>
              <w:t>.00</w:t>
            </w:r>
          </w:p>
        </w:tc>
        <w:tc>
          <w:tcPr>
            <w:tcW w:w="309" w:type="pct"/>
            <w:tcBorders>
              <w:tl2br w:val="nil"/>
              <w:tr2bl w:val="nil"/>
            </w:tcBorders>
            <w:noWrap/>
            <w:tcMar>
              <w:top w:w="10" w:type="dxa"/>
              <w:left w:w="10" w:type="dxa"/>
              <w:right w:w="10" w:type="dxa"/>
            </w:tcMar>
            <w:vAlign w:val="center"/>
          </w:tcPr>
          <w:p w14:paraId="5B2EECCF" w14:textId="77777777" w:rsidR="004A64CE" w:rsidRPr="00743CEE" w:rsidRDefault="0007529F"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99.05%</w:t>
            </w:r>
          </w:p>
        </w:tc>
      </w:tr>
      <w:tr w:rsidR="00EB580B" w:rsidRPr="00743CEE" w14:paraId="7AD9A8BD" w14:textId="77777777" w:rsidTr="00812D9E">
        <w:trPr>
          <w:trHeight w:val="23"/>
        </w:trPr>
        <w:tc>
          <w:tcPr>
            <w:tcW w:w="249" w:type="pct"/>
            <w:vMerge w:val="restart"/>
            <w:tcBorders>
              <w:tl2br w:val="nil"/>
              <w:tr2bl w:val="nil"/>
            </w:tcBorders>
            <w:tcMar>
              <w:top w:w="10" w:type="dxa"/>
              <w:left w:w="10" w:type="dxa"/>
              <w:right w:w="10" w:type="dxa"/>
            </w:tcMar>
            <w:vAlign w:val="center"/>
          </w:tcPr>
          <w:p w14:paraId="50E035A0"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科技惠民示范引导专项</w:t>
            </w:r>
          </w:p>
        </w:tc>
        <w:tc>
          <w:tcPr>
            <w:tcW w:w="205" w:type="pct"/>
            <w:vMerge w:val="restart"/>
            <w:tcBorders>
              <w:tl2br w:val="nil"/>
              <w:tr2bl w:val="nil"/>
            </w:tcBorders>
            <w:tcMar>
              <w:top w:w="10" w:type="dxa"/>
              <w:left w:w="10" w:type="dxa"/>
              <w:right w:w="10" w:type="dxa"/>
            </w:tcMar>
            <w:vAlign w:val="center"/>
          </w:tcPr>
          <w:p w14:paraId="447629A5" w14:textId="77777777" w:rsidR="004A64CE" w:rsidRPr="00743CEE" w:rsidRDefault="004A64CE" w:rsidP="00FB082C">
            <w:pPr>
              <w:widowControl/>
              <w:adjustRightInd w:val="0"/>
              <w:snapToGrid w:val="0"/>
              <w:spacing w:line="200" w:lineRule="exact"/>
              <w:jc w:val="center"/>
              <w:textAlignment w:val="center"/>
              <w:rPr>
                <w:color w:val="000000"/>
                <w:sz w:val="16"/>
                <w:szCs w:val="16"/>
              </w:rPr>
            </w:pPr>
          </w:p>
        </w:tc>
        <w:tc>
          <w:tcPr>
            <w:tcW w:w="626" w:type="pct"/>
            <w:vMerge w:val="restart"/>
            <w:tcBorders>
              <w:tl2br w:val="nil"/>
              <w:tr2bl w:val="nil"/>
            </w:tcBorders>
            <w:tcMar>
              <w:top w:w="10" w:type="dxa"/>
              <w:left w:w="10" w:type="dxa"/>
              <w:right w:w="10" w:type="dxa"/>
            </w:tcMar>
            <w:vAlign w:val="center"/>
          </w:tcPr>
          <w:p w14:paraId="042875B6" w14:textId="77777777" w:rsidR="004A64CE" w:rsidRPr="00743CEE" w:rsidRDefault="004A64CE" w:rsidP="00FB082C">
            <w:pPr>
              <w:adjustRightInd w:val="0"/>
              <w:snapToGrid w:val="0"/>
              <w:spacing w:line="200" w:lineRule="exact"/>
              <w:jc w:val="left"/>
              <w:textAlignment w:val="center"/>
              <w:rPr>
                <w:color w:val="000000"/>
                <w:kern w:val="0"/>
                <w:sz w:val="16"/>
                <w:szCs w:val="16"/>
              </w:rPr>
            </w:pPr>
            <w:r w:rsidRPr="00743CEE">
              <w:rPr>
                <w:color w:val="000000"/>
                <w:kern w:val="0"/>
                <w:sz w:val="16"/>
                <w:szCs w:val="16"/>
              </w:rPr>
              <w:t>2021</w:t>
            </w:r>
            <w:r w:rsidRPr="00743CEE">
              <w:rPr>
                <w:color w:val="000000"/>
                <w:kern w:val="0"/>
                <w:sz w:val="16"/>
                <w:szCs w:val="16"/>
              </w:rPr>
              <w:t>年新立项科技惠民示范引导项目</w:t>
            </w:r>
          </w:p>
        </w:tc>
        <w:tc>
          <w:tcPr>
            <w:tcW w:w="1262" w:type="pct"/>
            <w:tcBorders>
              <w:tl2br w:val="nil"/>
              <w:tr2bl w:val="nil"/>
            </w:tcBorders>
            <w:tcMar>
              <w:top w:w="10" w:type="dxa"/>
              <w:left w:w="10" w:type="dxa"/>
              <w:right w:w="10" w:type="dxa"/>
            </w:tcMar>
            <w:vAlign w:val="center"/>
          </w:tcPr>
          <w:p w14:paraId="1F3887A2"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sz w:val="16"/>
                <w:szCs w:val="16"/>
              </w:rPr>
              <w:t>农业科技领域</w:t>
            </w:r>
          </w:p>
        </w:tc>
        <w:tc>
          <w:tcPr>
            <w:tcW w:w="330" w:type="pct"/>
            <w:tcBorders>
              <w:tl2br w:val="nil"/>
              <w:tr2bl w:val="nil"/>
            </w:tcBorders>
            <w:noWrap/>
            <w:tcMar>
              <w:top w:w="10" w:type="dxa"/>
              <w:left w:w="10" w:type="dxa"/>
              <w:right w:w="10" w:type="dxa"/>
            </w:tcMar>
            <w:vAlign w:val="center"/>
          </w:tcPr>
          <w:p w14:paraId="56B81463" w14:textId="34FCB90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1520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6EF2FF31"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7B34E3D9"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3715EF26" w14:textId="77777777" w:rsidR="004A64CE" w:rsidRPr="00743CEE" w:rsidRDefault="004A64CE" w:rsidP="00FB082C">
            <w:pPr>
              <w:widowControl/>
              <w:adjustRightInd w:val="0"/>
              <w:snapToGrid w:val="0"/>
              <w:spacing w:line="200" w:lineRule="exact"/>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5F844D42" w14:textId="68DE2E63"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1520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7194CF9D" w14:textId="187A6F6A"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1520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74EDB6CA" w14:textId="2516DA1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w:t>
            </w:r>
            <w:r w:rsidR="009952BC">
              <w:rPr>
                <w:rFonts w:hint="eastAsia"/>
                <w:color w:val="000000"/>
                <w:kern w:val="0"/>
                <w:sz w:val="16"/>
                <w:szCs w:val="16"/>
              </w:rPr>
              <w:t>.</w:t>
            </w:r>
            <w:r w:rsidRPr="00743CEE">
              <w:rPr>
                <w:color w:val="000000"/>
                <w:kern w:val="0"/>
                <w:sz w:val="16"/>
                <w:szCs w:val="16"/>
              </w:rPr>
              <w:t>00</w:t>
            </w:r>
          </w:p>
        </w:tc>
        <w:tc>
          <w:tcPr>
            <w:tcW w:w="309" w:type="pct"/>
            <w:tcBorders>
              <w:tl2br w:val="nil"/>
              <w:tr2bl w:val="nil"/>
            </w:tcBorders>
            <w:noWrap/>
            <w:tcMar>
              <w:top w:w="10" w:type="dxa"/>
              <w:left w:w="10" w:type="dxa"/>
              <w:right w:w="10" w:type="dxa"/>
            </w:tcMar>
            <w:vAlign w:val="center"/>
          </w:tcPr>
          <w:p w14:paraId="5E8A4DDB" w14:textId="23DB0DFF"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295375D7" w14:textId="77777777" w:rsidTr="00812D9E">
        <w:trPr>
          <w:trHeight w:val="23"/>
        </w:trPr>
        <w:tc>
          <w:tcPr>
            <w:tcW w:w="249" w:type="pct"/>
            <w:vMerge/>
            <w:tcBorders>
              <w:tl2br w:val="nil"/>
              <w:tr2bl w:val="nil"/>
            </w:tcBorders>
            <w:tcMar>
              <w:top w:w="10" w:type="dxa"/>
              <w:left w:w="10" w:type="dxa"/>
              <w:right w:w="10" w:type="dxa"/>
            </w:tcMar>
            <w:vAlign w:val="center"/>
          </w:tcPr>
          <w:p w14:paraId="0B2B673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vMerge/>
            <w:tcBorders>
              <w:tl2br w:val="nil"/>
              <w:tr2bl w:val="nil"/>
            </w:tcBorders>
            <w:tcMar>
              <w:top w:w="10" w:type="dxa"/>
              <w:left w:w="10" w:type="dxa"/>
              <w:right w:w="10" w:type="dxa"/>
            </w:tcMar>
            <w:vAlign w:val="center"/>
          </w:tcPr>
          <w:p w14:paraId="1B23EC9F" w14:textId="77777777" w:rsidR="004A64CE" w:rsidRPr="00743CEE" w:rsidRDefault="004A64CE" w:rsidP="00FB082C">
            <w:pPr>
              <w:widowControl/>
              <w:adjustRightInd w:val="0"/>
              <w:snapToGrid w:val="0"/>
              <w:spacing w:line="200" w:lineRule="exact"/>
              <w:jc w:val="center"/>
              <w:textAlignment w:val="center"/>
              <w:rPr>
                <w:color w:val="000000"/>
                <w:sz w:val="16"/>
                <w:szCs w:val="16"/>
              </w:rPr>
            </w:pPr>
          </w:p>
        </w:tc>
        <w:tc>
          <w:tcPr>
            <w:tcW w:w="626" w:type="pct"/>
            <w:vMerge/>
            <w:tcBorders>
              <w:tl2br w:val="nil"/>
              <w:tr2bl w:val="nil"/>
            </w:tcBorders>
            <w:tcMar>
              <w:top w:w="10" w:type="dxa"/>
              <w:left w:w="10" w:type="dxa"/>
              <w:right w:w="10" w:type="dxa"/>
            </w:tcMar>
            <w:vAlign w:val="center"/>
          </w:tcPr>
          <w:p w14:paraId="4C394D5A" w14:textId="77777777" w:rsidR="004A64CE" w:rsidRPr="00743CEE" w:rsidRDefault="004A64CE" w:rsidP="00FB082C">
            <w:pPr>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4D595B5F"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sz w:val="16"/>
                <w:szCs w:val="16"/>
              </w:rPr>
              <w:t>人口与健康领域</w:t>
            </w:r>
          </w:p>
        </w:tc>
        <w:tc>
          <w:tcPr>
            <w:tcW w:w="330" w:type="pct"/>
            <w:tcBorders>
              <w:tl2br w:val="nil"/>
              <w:tr2bl w:val="nil"/>
            </w:tcBorders>
            <w:noWrap/>
            <w:tcMar>
              <w:top w:w="10" w:type="dxa"/>
              <w:left w:w="10" w:type="dxa"/>
              <w:right w:w="10" w:type="dxa"/>
            </w:tcMar>
            <w:vAlign w:val="center"/>
          </w:tcPr>
          <w:p w14:paraId="78133801" w14:textId="5E530E31"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980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14587F2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22135164"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5A2628B7"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04F4E7F3" w14:textId="2EA68C8B"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980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4273053B" w14:textId="2C10E563"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sz w:val="16"/>
                <w:szCs w:val="16"/>
              </w:rPr>
              <w:t>980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519C8BD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7DAE788B" w14:textId="25B4A716"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38E4D4AC" w14:textId="77777777" w:rsidTr="00812D9E">
        <w:trPr>
          <w:trHeight w:val="23"/>
        </w:trPr>
        <w:tc>
          <w:tcPr>
            <w:tcW w:w="249" w:type="pct"/>
            <w:vMerge/>
            <w:tcBorders>
              <w:tl2br w:val="nil"/>
              <w:tr2bl w:val="nil"/>
            </w:tcBorders>
            <w:tcMar>
              <w:top w:w="10" w:type="dxa"/>
              <w:left w:w="10" w:type="dxa"/>
              <w:right w:w="10" w:type="dxa"/>
            </w:tcMar>
            <w:vAlign w:val="center"/>
          </w:tcPr>
          <w:p w14:paraId="01DC9100"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vMerge/>
            <w:tcBorders>
              <w:tl2br w:val="nil"/>
              <w:tr2bl w:val="nil"/>
            </w:tcBorders>
            <w:tcMar>
              <w:top w:w="10" w:type="dxa"/>
              <w:left w:w="10" w:type="dxa"/>
              <w:right w:w="10" w:type="dxa"/>
            </w:tcMar>
            <w:vAlign w:val="center"/>
          </w:tcPr>
          <w:p w14:paraId="05B362F4" w14:textId="77777777" w:rsidR="004A64CE" w:rsidRPr="00743CEE" w:rsidRDefault="004A64CE" w:rsidP="00FB082C">
            <w:pPr>
              <w:widowControl/>
              <w:adjustRightInd w:val="0"/>
              <w:snapToGrid w:val="0"/>
              <w:spacing w:line="200" w:lineRule="exact"/>
              <w:jc w:val="center"/>
              <w:textAlignment w:val="center"/>
              <w:rPr>
                <w:color w:val="000000"/>
                <w:sz w:val="16"/>
                <w:szCs w:val="16"/>
              </w:rPr>
            </w:pPr>
          </w:p>
        </w:tc>
        <w:tc>
          <w:tcPr>
            <w:tcW w:w="626" w:type="pct"/>
            <w:vMerge/>
            <w:tcBorders>
              <w:tl2br w:val="nil"/>
              <w:tr2bl w:val="nil"/>
            </w:tcBorders>
            <w:tcMar>
              <w:top w:w="10" w:type="dxa"/>
              <w:left w:w="10" w:type="dxa"/>
              <w:right w:w="10" w:type="dxa"/>
            </w:tcMar>
            <w:vAlign w:val="center"/>
          </w:tcPr>
          <w:p w14:paraId="4DE7D5BA" w14:textId="77777777" w:rsidR="004A64CE" w:rsidRPr="00743CEE" w:rsidRDefault="004A64CE" w:rsidP="00FB082C">
            <w:pPr>
              <w:widowControl/>
              <w:adjustRightInd w:val="0"/>
              <w:snapToGrid w:val="0"/>
              <w:spacing w:line="200" w:lineRule="exact"/>
              <w:jc w:val="left"/>
              <w:textAlignment w:val="center"/>
              <w:rPr>
                <w:color w:val="000000"/>
                <w:sz w:val="16"/>
                <w:szCs w:val="16"/>
              </w:rPr>
            </w:pPr>
          </w:p>
        </w:tc>
        <w:tc>
          <w:tcPr>
            <w:tcW w:w="1262" w:type="pct"/>
            <w:tcBorders>
              <w:tl2br w:val="nil"/>
              <w:tr2bl w:val="nil"/>
            </w:tcBorders>
            <w:tcMar>
              <w:top w:w="10" w:type="dxa"/>
              <w:left w:w="10" w:type="dxa"/>
              <w:right w:w="10" w:type="dxa"/>
            </w:tcMar>
            <w:vAlign w:val="center"/>
          </w:tcPr>
          <w:p w14:paraId="51FF1C0C" w14:textId="77777777" w:rsidR="004A64CE" w:rsidRPr="00743CEE" w:rsidRDefault="004A64CE" w:rsidP="00FB082C">
            <w:pPr>
              <w:widowControl/>
              <w:adjustRightInd w:val="0"/>
              <w:snapToGrid w:val="0"/>
              <w:spacing w:line="200" w:lineRule="exact"/>
              <w:jc w:val="left"/>
              <w:textAlignment w:val="center"/>
              <w:rPr>
                <w:sz w:val="16"/>
                <w:szCs w:val="16"/>
              </w:rPr>
            </w:pPr>
            <w:r w:rsidRPr="00743CEE">
              <w:rPr>
                <w:sz w:val="16"/>
                <w:szCs w:val="16"/>
              </w:rPr>
              <w:t>社会发展领域</w:t>
            </w:r>
          </w:p>
        </w:tc>
        <w:tc>
          <w:tcPr>
            <w:tcW w:w="330" w:type="pct"/>
            <w:tcBorders>
              <w:tl2br w:val="nil"/>
              <w:tr2bl w:val="nil"/>
            </w:tcBorders>
            <w:noWrap/>
            <w:tcMar>
              <w:top w:w="10" w:type="dxa"/>
              <w:left w:w="10" w:type="dxa"/>
              <w:right w:w="10" w:type="dxa"/>
            </w:tcMar>
            <w:vAlign w:val="center"/>
          </w:tcPr>
          <w:p w14:paraId="42E3E0F6"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sz w:val="16"/>
                <w:szCs w:val="16"/>
              </w:rPr>
              <w:t>899.96</w:t>
            </w:r>
          </w:p>
        </w:tc>
        <w:tc>
          <w:tcPr>
            <w:tcW w:w="357" w:type="pct"/>
            <w:tcBorders>
              <w:tl2br w:val="nil"/>
              <w:tr2bl w:val="nil"/>
            </w:tcBorders>
            <w:noWrap/>
            <w:tcMar>
              <w:top w:w="10" w:type="dxa"/>
              <w:left w:w="10" w:type="dxa"/>
              <w:right w:w="10" w:type="dxa"/>
            </w:tcMar>
            <w:vAlign w:val="center"/>
          </w:tcPr>
          <w:p w14:paraId="3B3A06B9"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 xml:space="preserve">-   </w:t>
            </w:r>
          </w:p>
        </w:tc>
        <w:tc>
          <w:tcPr>
            <w:tcW w:w="366" w:type="pct"/>
            <w:tcBorders>
              <w:tl2br w:val="nil"/>
              <w:tr2bl w:val="nil"/>
            </w:tcBorders>
            <w:noWrap/>
            <w:tcMar>
              <w:top w:w="10" w:type="dxa"/>
              <w:left w:w="10" w:type="dxa"/>
              <w:right w:w="10" w:type="dxa"/>
            </w:tcMar>
            <w:vAlign w:val="center"/>
          </w:tcPr>
          <w:p w14:paraId="3C20BA61"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 xml:space="preserve">-   </w:t>
            </w:r>
          </w:p>
        </w:tc>
        <w:tc>
          <w:tcPr>
            <w:tcW w:w="395" w:type="pct"/>
            <w:tcBorders>
              <w:tl2br w:val="nil"/>
              <w:tr2bl w:val="nil"/>
            </w:tcBorders>
            <w:noWrap/>
            <w:tcMar>
              <w:top w:w="10" w:type="dxa"/>
              <w:left w:w="10" w:type="dxa"/>
              <w:right w:w="10" w:type="dxa"/>
            </w:tcMar>
            <w:vAlign w:val="center"/>
          </w:tcPr>
          <w:p w14:paraId="4E9AE68A"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 xml:space="preserve">-   </w:t>
            </w:r>
          </w:p>
        </w:tc>
        <w:tc>
          <w:tcPr>
            <w:tcW w:w="329" w:type="pct"/>
            <w:tcBorders>
              <w:tl2br w:val="nil"/>
              <w:tr2bl w:val="nil"/>
            </w:tcBorders>
            <w:noWrap/>
            <w:tcMar>
              <w:top w:w="10" w:type="dxa"/>
              <w:left w:w="10" w:type="dxa"/>
              <w:right w:w="10" w:type="dxa"/>
            </w:tcMar>
            <w:vAlign w:val="center"/>
          </w:tcPr>
          <w:p w14:paraId="278B2B07"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sz w:val="16"/>
                <w:szCs w:val="16"/>
              </w:rPr>
              <w:t>899.96</w:t>
            </w:r>
          </w:p>
        </w:tc>
        <w:tc>
          <w:tcPr>
            <w:tcW w:w="355" w:type="pct"/>
            <w:tcBorders>
              <w:tl2br w:val="nil"/>
              <w:tr2bl w:val="nil"/>
            </w:tcBorders>
            <w:noWrap/>
            <w:tcMar>
              <w:top w:w="10" w:type="dxa"/>
              <w:left w:w="10" w:type="dxa"/>
              <w:right w:w="10" w:type="dxa"/>
            </w:tcMar>
            <w:vAlign w:val="center"/>
          </w:tcPr>
          <w:p w14:paraId="20FE7ECA"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sz w:val="16"/>
                <w:szCs w:val="16"/>
              </w:rPr>
              <w:t>899.96</w:t>
            </w:r>
          </w:p>
        </w:tc>
        <w:tc>
          <w:tcPr>
            <w:tcW w:w="217" w:type="pct"/>
            <w:tcBorders>
              <w:tl2br w:val="nil"/>
              <w:tr2bl w:val="nil"/>
            </w:tcBorders>
            <w:noWrap/>
            <w:tcMar>
              <w:top w:w="10" w:type="dxa"/>
              <w:left w:w="10" w:type="dxa"/>
              <w:right w:w="10" w:type="dxa"/>
            </w:tcMar>
            <w:vAlign w:val="center"/>
          </w:tcPr>
          <w:p w14:paraId="5E52DDA7"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0.00</w:t>
            </w:r>
          </w:p>
        </w:tc>
        <w:tc>
          <w:tcPr>
            <w:tcW w:w="309" w:type="pct"/>
            <w:tcBorders>
              <w:tl2br w:val="nil"/>
              <w:tr2bl w:val="nil"/>
            </w:tcBorders>
            <w:noWrap/>
            <w:tcMar>
              <w:top w:w="10" w:type="dxa"/>
              <w:left w:w="10" w:type="dxa"/>
              <w:right w:w="10" w:type="dxa"/>
            </w:tcMar>
            <w:vAlign w:val="center"/>
          </w:tcPr>
          <w:p w14:paraId="2C0E3A71" w14:textId="1E7ABA5B"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100</w:t>
            </w:r>
            <w:r w:rsidR="009952BC">
              <w:rPr>
                <w:color w:val="000000"/>
                <w:kern w:val="0"/>
                <w:sz w:val="16"/>
                <w:szCs w:val="16"/>
              </w:rPr>
              <w:t>.00</w:t>
            </w:r>
            <w:r w:rsidRPr="00743CEE">
              <w:rPr>
                <w:kern w:val="0"/>
                <w:sz w:val="16"/>
                <w:szCs w:val="16"/>
              </w:rPr>
              <w:t>%</w:t>
            </w:r>
          </w:p>
        </w:tc>
      </w:tr>
      <w:tr w:rsidR="00EB580B" w:rsidRPr="00743CEE" w14:paraId="3C576BD7" w14:textId="77777777" w:rsidTr="00812D9E">
        <w:trPr>
          <w:trHeight w:val="23"/>
        </w:trPr>
        <w:tc>
          <w:tcPr>
            <w:tcW w:w="249" w:type="pct"/>
            <w:vMerge/>
            <w:tcBorders>
              <w:tl2br w:val="nil"/>
              <w:tr2bl w:val="nil"/>
            </w:tcBorders>
            <w:tcMar>
              <w:top w:w="10" w:type="dxa"/>
              <w:left w:w="10" w:type="dxa"/>
              <w:right w:w="10" w:type="dxa"/>
            </w:tcMar>
            <w:vAlign w:val="center"/>
          </w:tcPr>
          <w:p w14:paraId="3DBF993C"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vMerge/>
            <w:tcBorders>
              <w:tl2br w:val="nil"/>
              <w:tr2bl w:val="nil"/>
            </w:tcBorders>
            <w:tcMar>
              <w:top w:w="10" w:type="dxa"/>
              <w:left w:w="10" w:type="dxa"/>
              <w:right w:w="10" w:type="dxa"/>
            </w:tcMar>
            <w:vAlign w:val="center"/>
          </w:tcPr>
          <w:p w14:paraId="7A6668F6" w14:textId="77777777" w:rsidR="004A64CE" w:rsidRPr="00743CEE" w:rsidRDefault="004A64CE" w:rsidP="00FB082C">
            <w:pPr>
              <w:adjustRightInd w:val="0"/>
              <w:snapToGrid w:val="0"/>
              <w:spacing w:line="200" w:lineRule="exact"/>
              <w:jc w:val="center"/>
              <w:rPr>
                <w:color w:val="000000"/>
                <w:sz w:val="16"/>
                <w:szCs w:val="16"/>
              </w:rPr>
            </w:pPr>
          </w:p>
        </w:tc>
        <w:tc>
          <w:tcPr>
            <w:tcW w:w="626" w:type="pct"/>
            <w:vMerge/>
            <w:tcBorders>
              <w:tl2br w:val="nil"/>
              <w:tr2bl w:val="nil"/>
            </w:tcBorders>
            <w:tcMar>
              <w:top w:w="10" w:type="dxa"/>
              <w:left w:w="10" w:type="dxa"/>
              <w:right w:w="10" w:type="dxa"/>
            </w:tcMar>
            <w:vAlign w:val="center"/>
          </w:tcPr>
          <w:p w14:paraId="45D5A139" w14:textId="77777777" w:rsidR="004A64CE" w:rsidRPr="00743CEE" w:rsidRDefault="004A64CE" w:rsidP="00FB082C">
            <w:pPr>
              <w:widowControl/>
              <w:adjustRightInd w:val="0"/>
              <w:snapToGrid w:val="0"/>
              <w:spacing w:line="200" w:lineRule="exact"/>
              <w:jc w:val="left"/>
              <w:textAlignment w:val="center"/>
              <w:rPr>
                <w:color w:val="000000"/>
                <w:sz w:val="16"/>
                <w:szCs w:val="16"/>
              </w:rPr>
            </w:pPr>
          </w:p>
        </w:tc>
        <w:tc>
          <w:tcPr>
            <w:tcW w:w="1262" w:type="pct"/>
            <w:tcBorders>
              <w:tl2br w:val="nil"/>
              <w:tr2bl w:val="nil"/>
            </w:tcBorders>
            <w:tcMar>
              <w:top w:w="10" w:type="dxa"/>
              <w:left w:w="10" w:type="dxa"/>
              <w:right w:w="10" w:type="dxa"/>
            </w:tcMar>
            <w:vAlign w:val="center"/>
          </w:tcPr>
          <w:p w14:paraId="2F96EB4A" w14:textId="77777777" w:rsidR="004A64CE" w:rsidRPr="00743CEE" w:rsidRDefault="004A64CE" w:rsidP="00FB082C">
            <w:pPr>
              <w:widowControl/>
              <w:adjustRightInd w:val="0"/>
              <w:snapToGrid w:val="0"/>
              <w:spacing w:line="200" w:lineRule="exact"/>
              <w:jc w:val="left"/>
              <w:textAlignment w:val="center"/>
              <w:rPr>
                <w:sz w:val="16"/>
                <w:szCs w:val="16"/>
              </w:rPr>
            </w:pPr>
            <w:proofErr w:type="gramStart"/>
            <w:r w:rsidRPr="00743CEE">
              <w:rPr>
                <w:kern w:val="0"/>
                <w:sz w:val="16"/>
                <w:szCs w:val="16"/>
              </w:rPr>
              <w:t>浒</w:t>
            </w:r>
            <w:proofErr w:type="gramEnd"/>
            <w:r w:rsidRPr="00743CEE">
              <w:rPr>
                <w:kern w:val="0"/>
                <w:sz w:val="16"/>
                <w:szCs w:val="16"/>
              </w:rPr>
              <w:t>苔应急攻关</w:t>
            </w:r>
          </w:p>
        </w:tc>
        <w:tc>
          <w:tcPr>
            <w:tcW w:w="330" w:type="pct"/>
            <w:tcBorders>
              <w:tl2br w:val="nil"/>
              <w:tr2bl w:val="nil"/>
            </w:tcBorders>
            <w:noWrap/>
            <w:tcMar>
              <w:top w:w="10" w:type="dxa"/>
              <w:left w:w="10" w:type="dxa"/>
              <w:right w:w="10" w:type="dxa"/>
            </w:tcMar>
            <w:vAlign w:val="center"/>
          </w:tcPr>
          <w:p w14:paraId="4BCD38B8"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sz w:val="16"/>
                <w:szCs w:val="16"/>
              </w:rPr>
              <w:t>0.00</w:t>
            </w:r>
          </w:p>
        </w:tc>
        <w:tc>
          <w:tcPr>
            <w:tcW w:w="357" w:type="pct"/>
            <w:tcBorders>
              <w:tl2br w:val="nil"/>
              <w:tr2bl w:val="nil"/>
            </w:tcBorders>
            <w:noWrap/>
            <w:tcMar>
              <w:top w:w="10" w:type="dxa"/>
              <w:left w:w="10" w:type="dxa"/>
              <w:right w:w="10" w:type="dxa"/>
            </w:tcMar>
            <w:vAlign w:val="center"/>
          </w:tcPr>
          <w:p w14:paraId="1B05C596" w14:textId="77777777" w:rsidR="004A64CE" w:rsidRPr="00743CEE" w:rsidRDefault="004A64CE" w:rsidP="00FB082C">
            <w:pPr>
              <w:widowControl/>
              <w:adjustRightInd w:val="0"/>
              <w:snapToGrid w:val="0"/>
              <w:spacing w:line="200" w:lineRule="exact"/>
              <w:jc w:val="center"/>
              <w:textAlignment w:val="center"/>
              <w:rPr>
                <w:sz w:val="16"/>
                <w:szCs w:val="16"/>
              </w:rPr>
            </w:pPr>
          </w:p>
        </w:tc>
        <w:tc>
          <w:tcPr>
            <w:tcW w:w="366" w:type="pct"/>
            <w:tcBorders>
              <w:tl2br w:val="nil"/>
              <w:tr2bl w:val="nil"/>
            </w:tcBorders>
            <w:noWrap/>
            <w:tcMar>
              <w:top w:w="10" w:type="dxa"/>
              <w:left w:w="10" w:type="dxa"/>
              <w:right w:w="10" w:type="dxa"/>
            </w:tcMar>
            <w:vAlign w:val="center"/>
          </w:tcPr>
          <w:p w14:paraId="4779BDB2" w14:textId="3FD433CF"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100</w:t>
            </w:r>
            <w:r w:rsidR="00845862">
              <w:rPr>
                <w:color w:val="000000"/>
                <w:kern w:val="0"/>
                <w:sz w:val="16"/>
                <w:szCs w:val="16"/>
              </w:rPr>
              <w:t>.00</w:t>
            </w:r>
            <w:r w:rsidRPr="00743CEE">
              <w:rPr>
                <w:kern w:val="0"/>
                <w:sz w:val="16"/>
                <w:szCs w:val="16"/>
              </w:rPr>
              <w:t xml:space="preserve">  </w:t>
            </w:r>
          </w:p>
        </w:tc>
        <w:tc>
          <w:tcPr>
            <w:tcW w:w="395" w:type="pct"/>
            <w:tcBorders>
              <w:tl2br w:val="nil"/>
              <w:tr2bl w:val="nil"/>
            </w:tcBorders>
            <w:noWrap/>
            <w:tcMar>
              <w:top w:w="10" w:type="dxa"/>
              <w:left w:w="10" w:type="dxa"/>
              <w:right w:w="10" w:type="dxa"/>
            </w:tcMar>
            <w:vAlign w:val="center"/>
          </w:tcPr>
          <w:p w14:paraId="246F23F7" w14:textId="20BCDEDE"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100</w:t>
            </w:r>
            <w:r w:rsidR="00845862">
              <w:rPr>
                <w:color w:val="000000"/>
                <w:kern w:val="0"/>
                <w:sz w:val="16"/>
                <w:szCs w:val="16"/>
              </w:rPr>
              <w:t>.00</w:t>
            </w:r>
            <w:r w:rsidRPr="00743CEE">
              <w:rPr>
                <w:kern w:val="0"/>
                <w:sz w:val="16"/>
                <w:szCs w:val="16"/>
              </w:rPr>
              <w:t>%</w:t>
            </w:r>
          </w:p>
        </w:tc>
        <w:tc>
          <w:tcPr>
            <w:tcW w:w="329" w:type="pct"/>
            <w:tcBorders>
              <w:tl2br w:val="nil"/>
              <w:tr2bl w:val="nil"/>
            </w:tcBorders>
            <w:noWrap/>
            <w:tcMar>
              <w:top w:w="10" w:type="dxa"/>
              <w:left w:w="10" w:type="dxa"/>
              <w:right w:w="10" w:type="dxa"/>
            </w:tcMar>
            <w:vAlign w:val="center"/>
          </w:tcPr>
          <w:p w14:paraId="56C38D73"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100.00</w:t>
            </w:r>
          </w:p>
        </w:tc>
        <w:tc>
          <w:tcPr>
            <w:tcW w:w="355" w:type="pct"/>
            <w:tcBorders>
              <w:tl2br w:val="nil"/>
              <w:tr2bl w:val="nil"/>
            </w:tcBorders>
            <w:noWrap/>
            <w:tcMar>
              <w:top w:w="10" w:type="dxa"/>
              <w:left w:w="10" w:type="dxa"/>
              <w:right w:w="10" w:type="dxa"/>
            </w:tcMar>
            <w:vAlign w:val="center"/>
          </w:tcPr>
          <w:p w14:paraId="27166300"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100.00</w:t>
            </w:r>
          </w:p>
        </w:tc>
        <w:tc>
          <w:tcPr>
            <w:tcW w:w="217" w:type="pct"/>
            <w:tcBorders>
              <w:tl2br w:val="nil"/>
              <w:tr2bl w:val="nil"/>
            </w:tcBorders>
            <w:noWrap/>
            <w:tcMar>
              <w:top w:w="10" w:type="dxa"/>
              <w:left w:w="10" w:type="dxa"/>
              <w:right w:w="10" w:type="dxa"/>
            </w:tcMar>
            <w:vAlign w:val="center"/>
          </w:tcPr>
          <w:p w14:paraId="20E0B1E5"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0.00</w:t>
            </w:r>
          </w:p>
        </w:tc>
        <w:tc>
          <w:tcPr>
            <w:tcW w:w="309" w:type="pct"/>
            <w:tcBorders>
              <w:tl2br w:val="nil"/>
              <w:tr2bl w:val="nil"/>
            </w:tcBorders>
            <w:noWrap/>
            <w:tcMar>
              <w:top w:w="10" w:type="dxa"/>
              <w:left w:w="10" w:type="dxa"/>
              <w:right w:w="10" w:type="dxa"/>
            </w:tcMar>
            <w:vAlign w:val="center"/>
          </w:tcPr>
          <w:p w14:paraId="67156F30" w14:textId="1FDABAEF"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100</w:t>
            </w:r>
            <w:r w:rsidR="009952BC">
              <w:rPr>
                <w:color w:val="000000"/>
                <w:kern w:val="0"/>
                <w:sz w:val="16"/>
                <w:szCs w:val="16"/>
              </w:rPr>
              <w:t>.00%</w:t>
            </w:r>
          </w:p>
        </w:tc>
      </w:tr>
      <w:tr w:rsidR="00EB580B" w:rsidRPr="00743CEE" w14:paraId="6499EEDC" w14:textId="77777777" w:rsidTr="00812D9E">
        <w:trPr>
          <w:trHeight w:val="23"/>
        </w:trPr>
        <w:tc>
          <w:tcPr>
            <w:tcW w:w="249" w:type="pct"/>
            <w:vMerge/>
            <w:tcBorders>
              <w:tl2br w:val="nil"/>
              <w:tr2bl w:val="nil"/>
            </w:tcBorders>
            <w:tcMar>
              <w:top w:w="10" w:type="dxa"/>
              <w:left w:w="10" w:type="dxa"/>
              <w:right w:w="10" w:type="dxa"/>
            </w:tcMar>
            <w:vAlign w:val="center"/>
          </w:tcPr>
          <w:p w14:paraId="00D0E410"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vMerge/>
            <w:tcBorders>
              <w:tl2br w:val="nil"/>
              <w:tr2bl w:val="nil"/>
            </w:tcBorders>
            <w:tcMar>
              <w:top w:w="10" w:type="dxa"/>
              <w:left w:w="10" w:type="dxa"/>
              <w:right w:w="10" w:type="dxa"/>
            </w:tcMar>
            <w:vAlign w:val="center"/>
          </w:tcPr>
          <w:p w14:paraId="68C9DBD4" w14:textId="77777777" w:rsidR="004A64CE" w:rsidRPr="00743CEE" w:rsidRDefault="004A64CE" w:rsidP="00FB082C">
            <w:pPr>
              <w:adjustRightInd w:val="0"/>
              <w:snapToGrid w:val="0"/>
              <w:spacing w:line="200" w:lineRule="exact"/>
              <w:jc w:val="center"/>
              <w:rPr>
                <w:color w:val="000000"/>
                <w:sz w:val="16"/>
                <w:szCs w:val="16"/>
              </w:rPr>
            </w:pPr>
          </w:p>
        </w:tc>
        <w:tc>
          <w:tcPr>
            <w:tcW w:w="626" w:type="pct"/>
            <w:vMerge/>
            <w:tcBorders>
              <w:tl2br w:val="nil"/>
              <w:tr2bl w:val="nil"/>
            </w:tcBorders>
            <w:tcMar>
              <w:top w:w="10" w:type="dxa"/>
              <w:left w:w="10" w:type="dxa"/>
              <w:right w:w="10" w:type="dxa"/>
            </w:tcMar>
            <w:vAlign w:val="center"/>
          </w:tcPr>
          <w:p w14:paraId="23033FB1"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4EAF28EA"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sz w:val="16"/>
                <w:szCs w:val="16"/>
              </w:rPr>
              <w:t>平度莱西新生儿遗传代谢病、听力及耳聋基因联合筛查模式的探索应用</w:t>
            </w:r>
          </w:p>
        </w:tc>
        <w:tc>
          <w:tcPr>
            <w:tcW w:w="330" w:type="pct"/>
            <w:tcBorders>
              <w:tl2br w:val="nil"/>
              <w:tr2bl w:val="nil"/>
            </w:tcBorders>
            <w:noWrap/>
            <w:tcMar>
              <w:top w:w="10" w:type="dxa"/>
              <w:left w:w="10" w:type="dxa"/>
              <w:right w:w="10" w:type="dxa"/>
            </w:tcMar>
            <w:vAlign w:val="center"/>
          </w:tcPr>
          <w:p w14:paraId="30C17B04" w14:textId="33546709"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350</w:t>
            </w:r>
            <w:r w:rsidR="0084586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09991269"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w:t>
            </w:r>
          </w:p>
        </w:tc>
        <w:tc>
          <w:tcPr>
            <w:tcW w:w="366" w:type="pct"/>
            <w:tcBorders>
              <w:tl2br w:val="nil"/>
              <w:tr2bl w:val="nil"/>
            </w:tcBorders>
            <w:noWrap/>
            <w:tcMar>
              <w:top w:w="10" w:type="dxa"/>
              <w:left w:w="10" w:type="dxa"/>
              <w:right w:w="10" w:type="dxa"/>
            </w:tcMar>
            <w:vAlign w:val="center"/>
          </w:tcPr>
          <w:p w14:paraId="50640456"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280727F1"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35941414" w14:textId="466A7EA5"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350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0CD320B4" w14:textId="1F3CE36E"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350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1A9A6047"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w:t>
            </w:r>
            <w:r w:rsidR="00916705" w:rsidRPr="00743CEE">
              <w:rPr>
                <w:color w:val="000000"/>
                <w:kern w:val="0"/>
                <w:sz w:val="16"/>
                <w:szCs w:val="16"/>
              </w:rPr>
              <w:t>.</w:t>
            </w:r>
            <w:r w:rsidRPr="00743CEE">
              <w:rPr>
                <w:color w:val="000000"/>
                <w:kern w:val="0"/>
                <w:sz w:val="16"/>
                <w:szCs w:val="16"/>
              </w:rPr>
              <w:t>00</w:t>
            </w:r>
          </w:p>
        </w:tc>
        <w:tc>
          <w:tcPr>
            <w:tcW w:w="309" w:type="pct"/>
            <w:tcBorders>
              <w:tl2br w:val="nil"/>
              <w:tr2bl w:val="nil"/>
            </w:tcBorders>
            <w:noWrap/>
            <w:tcMar>
              <w:top w:w="10" w:type="dxa"/>
              <w:left w:w="10" w:type="dxa"/>
              <w:right w:w="10" w:type="dxa"/>
            </w:tcMar>
            <w:vAlign w:val="center"/>
          </w:tcPr>
          <w:p w14:paraId="2F6C30D4" w14:textId="25421CE5"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4666B5EE" w14:textId="77777777" w:rsidTr="009952BC">
        <w:trPr>
          <w:trHeight w:val="395"/>
        </w:trPr>
        <w:tc>
          <w:tcPr>
            <w:tcW w:w="249" w:type="pct"/>
            <w:vMerge/>
            <w:tcBorders>
              <w:tl2br w:val="nil"/>
              <w:tr2bl w:val="nil"/>
            </w:tcBorders>
            <w:tcMar>
              <w:top w:w="10" w:type="dxa"/>
              <w:left w:w="10" w:type="dxa"/>
              <w:right w:w="10" w:type="dxa"/>
            </w:tcMar>
            <w:vAlign w:val="center"/>
          </w:tcPr>
          <w:p w14:paraId="006D507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tcBorders>
              <w:tl2br w:val="nil"/>
              <w:tr2bl w:val="nil"/>
            </w:tcBorders>
            <w:noWrap/>
            <w:tcMar>
              <w:top w:w="10" w:type="dxa"/>
              <w:left w:w="10" w:type="dxa"/>
              <w:right w:w="10" w:type="dxa"/>
            </w:tcMar>
            <w:vAlign w:val="center"/>
          </w:tcPr>
          <w:p w14:paraId="7CB44682"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小计</w:t>
            </w:r>
          </w:p>
        </w:tc>
        <w:tc>
          <w:tcPr>
            <w:tcW w:w="626" w:type="pct"/>
            <w:tcBorders>
              <w:tl2br w:val="nil"/>
              <w:tr2bl w:val="nil"/>
            </w:tcBorders>
            <w:noWrap/>
            <w:tcMar>
              <w:top w:w="10" w:type="dxa"/>
              <w:left w:w="10" w:type="dxa"/>
              <w:right w:w="10" w:type="dxa"/>
            </w:tcMar>
            <w:vAlign w:val="center"/>
          </w:tcPr>
          <w:p w14:paraId="2B01D74D" w14:textId="77777777" w:rsidR="004A64CE" w:rsidRPr="00743CEE" w:rsidRDefault="004A64CE" w:rsidP="00FB082C">
            <w:pPr>
              <w:adjustRightInd w:val="0"/>
              <w:snapToGrid w:val="0"/>
              <w:spacing w:line="200" w:lineRule="exact"/>
              <w:jc w:val="right"/>
              <w:rPr>
                <w:color w:val="000000"/>
                <w:sz w:val="16"/>
                <w:szCs w:val="16"/>
              </w:rPr>
            </w:pPr>
          </w:p>
        </w:tc>
        <w:tc>
          <w:tcPr>
            <w:tcW w:w="1262" w:type="pct"/>
            <w:tcBorders>
              <w:tl2br w:val="nil"/>
              <w:tr2bl w:val="nil"/>
            </w:tcBorders>
            <w:noWrap/>
            <w:tcMar>
              <w:top w:w="10" w:type="dxa"/>
              <w:left w:w="10" w:type="dxa"/>
              <w:right w:w="10" w:type="dxa"/>
            </w:tcMar>
            <w:vAlign w:val="center"/>
          </w:tcPr>
          <w:p w14:paraId="00AD5D8C" w14:textId="77777777" w:rsidR="004A64CE" w:rsidRPr="00743CEE" w:rsidRDefault="004A64CE" w:rsidP="00FB082C">
            <w:pPr>
              <w:adjustRightInd w:val="0"/>
              <w:snapToGrid w:val="0"/>
              <w:spacing w:line="200" w:lineRule="exact"/>
              <w:jc w:val="right"/>
              <w:rPr>
                <w:color w:val="000000"/>
                <w:sz w:val="16"/>
                <w:szCs w:val="16"/>
              </w:rPr>
            </w:pPr>
          </w:p>
        </w:tc>
        <w:tc>
          <w:tcPr>
            <w:tcW w:w="330" w:type="pct"/>
            <w:tcBorders>
              <w:tl2br w:val="nil"/>
              <w:tr2bl w:val="nil"/>
            </w:tcBorders>
            <w:noWrap/>
            <w:tcMar>
              <w:top w:w="10" w:type="dxa"/>
              <w:left w:w="10" w:type="dxa"/>
              <w:right w:w="10" w:type="dxa"/>
            </w:tcMar>
            <w:vAlign w:val="center"/>
          </w:tcPr>
          <w:p w14:paraId="15EA7CA8" w14:textId="008030D5"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3790</w:t>
            </w:r>
            <w:r w:rsidR="00845862">
              <w:rPr>
                <w:rFonts w:hint="eastAsia"/>
                <w:color w:val="000000"/>
                <w:sz w:val="16"/>
                <w:szCs w:val="16"/>
              </w:rPr>
              <w:t>.</w:t>
            </w:r>
            <w:r w:rsidRPr="00743CEE">
              <w:rPr>
                <w:color w:val="000000"/>
                <w:sz w:val="16"/>
                <w:szCs w:val="16"/>
              </w:rPr>
              <w:t>76</w:t>
            </w:r>
          </w:p>
        </w:tc>
        <w:tc>
          <w:tcPr>
            <w:tcW w:w="357" w:type="pct"/>
            <w:tcBorders>
              <w:tl2br w:val="nil"/>
              <w:tr2bl w:val="nil"/>
            </w:tcBorders>
            <w:noWrap/>
            <w:tcMar>
              <w:top w:w="10" w:type="dxa"/>
              <w:left w:w="10" w:type="dxa"/>
              <w:right w:w="10" w:type="dxa"/>
            </w:tcMar>
            <w:vAlign w:val="center"/>
          </w:tcPr>
          <w:p w14:paraId="5FBD06BB"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w:t>
            </w:r>
          </w:p>
        </w:tc>
        <w:tc>
          <w:tcPr>
            <w:tcW w:w="366" w:type="pct"/>
            <w:tcBorders>
              <w:tl2br w:val="nil"/>
              <w:tr2bl w:val="nil"/>
            </w:tcBorders>
            <w:noWrap/>
            <w:tcMar>
              <w:top w:w="10" w:type="dxa"/>
              <w:left w:w="10" w:type="dxa"/>
              <w:right w:w="10" w:type="dxa"/>
            </w:tcMar>
            <w:vAlign w:val="center"/>
          </w:tcPr>
          <w:p w14:paraId="71B82722" w14:textId="4AD467E9"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100</w:t>
            </w:r>
            <w:r w:rsidR="00845862">
              <w:rPr>
                <w:color w:val="000000"/>
                <w:kern w:val="0"/>
                <w:sz w:val="16"/>
                <w:szCs w:val="16"/>
              </w:rPr>
              <w:t>.00</w:t>
            </w:r>
          </w:p>
        </w:tc>
        <w:tc>
          <w:tcPr>
            <w:tcW w:w="395" w:type="pct"/>
            <w:tcBorders>
              <w:tl2br w:val="nil"/>
              <w:tr2bl w:val="nil"/>
            </w:tcBorders>
            <w:noWrap/>
            <w:tcMar>
              <w:top w:w="10" w:type="dxa"/>
              <w:left w:w="10" w:type="dxa"/>
              <w:right w:w="10" w:type="dxa"/>
            </w:tcMar>
            <w:vAlign w:val="center"/>
          </w:tcPr>
          <w:p w14:paraId="40C23ACA" w14:textId="77777777" w:rsidR="004A64CE" w:rsidRPr="00743CEE" w:rsidRDefault="004A64CE" w:rsidP="00FB082C">
            <w:pPr>
              <w:widowControl/>
              <w:adjustRightInd w:val="0"/>
              <w:snapToGrid w:val="0"/>
              <w:spacing w:line="200" w:lineRule="exact"/>
              <w:jc w:val="center"/>
              <w:textAlignment w:val="center"/>
              <w:rPr>
                <w:color w:val="000000"/>
                <w:sz w:val="16"/>
                <w:szCs w:val="16"/>
              </w:rPr>
            </w:pPr>
          </w:p>
        </w:tc>
        <w:tc>
          <w:tcPr>
            <w:tcW w:w="329" w:type="pct"/>
            <w:tcBorders>
              <w:tl2br w:val="nil"/>
              <w:tr2bl w:val="nil"/>
            </w:tcBorders>
            <w:noWrap/>
            <w:tcMar>
              <w:top w:w="10" w:type="dxa"/>
              <w:left w:w="10" w:type="dxa"/>
              <w:right w:w="10" w:type="dxa"/>
            </w:tcMar>
            <w:vAlign w:val="center"/>
          </w:tcPr>
          <w:p w14:paraId="76561F89"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3790.76</w:t>
            </w:r>
          </w:p>
        </w:tc>
        <w:tc>
          <w:tcPr>
            <w:tcW w:w="355" w:type="pct"/>
            <w:tcBorders>
              <w:tl2br w:val="nil"/>
              <w:tr2bl w:val="nil"/>
            </w:tcBorders>
            <w:noWrap/>
            <w:tcMar>
              <w:top w:w="10" w:type="dxa"/>
              <w:left w:w="10" w:type="dxa"/>
              <w:right w:w="10" w:type="dxa"/>
            </w:tcMar>
            <w:vAlign w:val="center"/>
          </w:tcPr>
          <w:p w14:paraId="6104C7E6"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3890.76</w:t>
            </w:r>
          </w:p>
        </w:tc>
        <w:tc>
          <w:tcPr>
            <w:tcW w:w="217" w:type="pct"/>
            <w:tcBorders>
              <w:tl2br w:val="nil"/>
              <w:tr2bl w:val="nil"/>
            </w:tcBorders>
            <w:noWrap/>
            <w:tcMar>
              <w:top w:w="10" w:type="dxa"/>
              <w:left w:w="10" w:type="dxa"/>
              <w:right w:w="10" w:type="dxa"/>
            </w:tcMar>
            <w:vAlign w:val="center"/>
          </w:tcPr>
          <w:p w14:paraId="0F75A996" w14:textId="77777777" w:rsidR="004A64CE" w:rsidRPr="00743CEE" w:rsidRDefault="00916705"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0.00</w:t>
            </w:r>
          </w:p>
        </w:tc>
        <w:tc>
          <w:tcPr>
            <w:tcW w:w="309" w:type="pct"/>
            <w:tcBorders>
              <w:tl2br w:val="nil"/>
              <w:tr2bl w:val="nil"/>
            </w:tcBorders>
            <w:noWrap/>
            <w:tcMar>
              <w:top w:w="10" w:type="dxa"/>
              <w:left w:w="10" w:type="dxa"/>
              <w:right w:w="10" w:type="dxa"/>
            </w:tcMar>
            <w:vAlign w:val="center"/>
          </w:tcPr>
          <w:p w14:paraId="2FF7899A" w14:textId="745B4E43" w:rsidR="004A64CE" w:rsidRPr="00743CEE" w:rsidRDefault="00916705" w:rsidP="00FB082C">
            <w:pPr>
              <w:widowControl/>
              <w:adjustRightInd w:val="0"/>
              <w:snapToGrid w:val="0"/>
              <w:spacing w:line="200" w:lineRule="exact"/>
              <w:jc w:val="center"/>
              <w:textAlignment w:val="center"/>
              <w:rPr>
                <w:color w:val="000000"/>
                <w:sz w:val="16"/>
                <w:szCs w:val="16"/>
              </w:rPr>
            </w:pPr>
            <w:r w:rsidRPr="00743CEE">
              <w:rPr>
                <w:color w:val="000000"/>
                <w:sz w:val="16"/>
                <w:szCs w:val="16"/>
              </w:rPr>
              <w:t>100</w:t>
            </w:r>
            <w:r w:rsidR="009952BC">
              <w:rPr>
                <w:color w:val="000000"/>
                <w:kern w:val="0"/>
                <w:sz w:val="16"/>
                <w:szCs w:val="16"/>
              </w:rPr>
              <w:t>.00</w:t>
            </w:r>
            <w:r w:rsidRPr="00743CEE">
              <w:rPr>
                <w:color w:val="000000"/>
                <w:sz w:val="16"/>
                <w:szCs w:val="16"/>
              </w:rPr>
              <w:t>%</w:t>
            </w:r>
          </w:p>
        </w:tc>
      </w:tr>
      <w:tr w:rsidR="00EB580B" w:rsidRPr="00743CEE" w14:paraId="5C1F14FA" w14:textId="77777777" w:rsidTr="009952BC">
        <w:trPr>
          <w:trHeight w:val="406"/>
        </w:trPr>
        <w:tc>
          <w:tcPr>
            <w:tcW w:w="249" w:type="pct"/>
            <w:vMerge w:val="restart"/>
            <w:tcBorders>
              <w:tl2br w:val="nil"/>
              <w:tr2bl w:val="nil"/>
            </w:tcBorders>
            <w:tcMar>
              <w:top w:w="10" w:type="dxa"/>
              <w:left w:w="10" w:type="dxa"/>
              <w:right w:w="10" w:type="dxa"/>
            </w:tcMar>
            <w:vAlign w:val="center"/>
          </w:tcPr>
          <w:p w14:paraId="6D5E5542"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lastRenderedPageBreak/>
              <w:t>科技服务业培育专项</w:t>
            </w:r>
          </w:p>
        </w:tc>
        <w:tc>
          <w:tcPr>
            <w:tcW w:w="205" w:type="pct"/>
            <w:vMerge w:val="restart"/>
            <w:tcBorders>
              <w:tl2br w:val="nil"/>
              <w:tr2bl w:val="nil"/>
            </w:tcBorders>
            <w:tcMar>
              <w:top w:w="10" w:type="dxa"/>
              <w:left w:w="10" w:type="dxa"/>
              <w:right w:w="10" w:type="dxa"/>
            </w:tcMar>
            <w:vAlign w:val="center"/>
          </w:tcPr>
          <w:p w14:paraId="56F9B119" w14:textId="77777777" w:rsidR="004A64CE" w:rsidRPr="00743CEE" w:rsidRDefault="004A64CE" w:rsidP="00FB082C">
            <w:pPr>
              <w:widowControl/>
              <w:adjustRightInd w:val="0"/>
              <w:snapToGrid w:val="0"/>
              <w:spacing w:line="200" w:lineRule="exact"/>
              <w:jc w:val="left"/>
              <w:textAlignment w:val="center"/>
              <w:rPr>
                <w:color w:val="000000"/>
                <w:sz w:val="16"/>
                <w:szCs w:val="16"/>
              </w:rPr>
            </w:pPr>
          </w:p>
        </w:tc>
        <w:tc>
          <w:tcPr>
            <w:tcW w:w="626" w:type="pct"/>
            <w:tcBorders>
              <w:bottom w:val="single" w:sz="4" w:space="0" w:color="auto"/>
              <w:tl2br w:val="nil"/>
              <w:tr2bl w:val="nil"/>
            </w:tcBorders>
            <w:tcMar>
              <w:top w:w="10" w:type="dxa"/>
              <w:left w:w="10" w:type="dxa"/>
              <w:right w:w="10" w:type="dxa"/>
            </w:tcMar>
            <w:vAlign w:val="center"/>
          </w:tcPr>
          <w:p w14:paraId="440BEA1E" w14:textId="77777777" w:rsidR="004A64CE" w:rsidRPr="00743CEE" w:rsidRDefault="004A64CE" w:rsidP="00FB082C">
            <w:pPr>
              <w:adjustRightInd w:val="0"/>
              <w:snapToGrid w:val="0"/>
              <w:spacing w:line="200" w:lineRule="exact"/>
              <w:jc w:val="left"/>
              <w:textAlignment w:val="center"/>
              <w:rPr>
                <w:color w:val="000000"/>
                <w:sz w:val="16"/>
                <w:szCs w:val="16"/>
              </w:rPr>
            </w:pPr>
            <w:r w:rsidRPr="00743CEE">
              <w:rPr>
                <w:color w:val="000000"/>
                <w:kern w:val="0"/>
                <w:sz w:val="16"/>
                <w:szCs w:val="16"/>
              </w:rPr>
              <w:t>孵化器专项</w:t>
            </w:r>
          </w:p>
        </w:tc>
        <w:tc>
          <w:tcPr>
            <w:tcW w:w="1262" w:type="pct"/>
            <w:tcBorders>
              <w:tl2br w:val="nil"/>
              <w:tr2bl w:val="nil"/>
            </w:tcBorders>
            <w:tcMar>
              <w:top w:w="10" w:type="dxa"/>
              <w:left w:w="10" w:type="dxa"/>
              <w:right w:w="10" w:type="dxa"/>
            </w:tcMar>
            <w:vAlign w:val="center"/>
          </w:tcPr>
          <w:p w14:paraId="1821592B"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孵化器培育高企奖励</w:t>
            </w:r>
          </w:p>
        </w:tc>
        <w:tc>
          <w:tcPr>
            <w:tcW w:w="330" w:type="pct"/>
            <w:tcBorders>
              <w:tl2br w:val="nil"/>
              <w:tr2bl w:val="nil"/>
            </w:tcBorders>
            <w:noWrap/>
            <w:tcMar>
              <w:top w:w="10" w:type="dxa"/>
              <w:left w:w="10" w:type="dxa"/>
              <w:right w:w="10" w:type="dxa"/>
            </w:tcMar>
            <w:vAlign w:val="center"/>
          </w:tcPr>
          <w:p w14:paraId="5266790C"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750.00 </w:t>
            </w:r>
          </w:p>
        </w:tc>
        <w:tc>
          <w:tcPr>
            <w:tcW w:w="357" w:type="pct"/>
            <w:tcBorders>
              <w:tl2br w:val="nil"/>
              <w:tr2bl w:val="nil"/>
            </w:tcBorders>
            <w:noWrap/>
            <w:tcMar>
              <w:top w:w="10" w:type="dxa"/>
              <w:left w:w="10" w:type="dxa"/>
              <w:right w:w="10" w:type="dxa"/>
            </w:tcMar>
            <w:vAlign w:val="center"/>
          </w:tcPr>
          <w:p w14:paraId="403EA491"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66" w:type="pct"/>
            <w:tcBorders>
              <w:tl2br w:val="nil"/>
              <w:tr2bl w:val="nil"/>
            </w:tcBorders>
            <w:noWrap/>
            <w:tcMar>
              <w:top w:w="10" w:type="dxa"/>
              <w:left w:w="10" w:type="dxa"/>
              <w:right w:w="10" w:type="dxa"/>
            </w:tcMar>
            <w:vAlign w:val="center"/>
          </w:tcPr>
          <w:p w14:paraId="3E3C1509"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21FFC340"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29" w:type="pct"/>
            <w:tcBorders>
              <w:tl2br w:val="nil"/>
              <w:tr2bl w:val="nil"/>
            </w:tcBorders>
            <w:noWrap/>
            <w:tcMar>
              <w:top w:w="10" w:type="dxa"/>
              <w:left w:w="10" w:type="dxa"/>
              <w:right w:w="10" w:type="dxa"/>
            </w:tcMar>
            <w:vAlign w:val="center"/>
          </w:tcPr>
          <w:p w14:paraId="6BF244F1" w14:textId="7E896B16"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75</w:t>
            </w:r>
            <w:r w:rsidR="00916705" w:rsidRPr="00743CEE">
              <w:rPr>
                <w:color w:val="000000"/>
                <w:kern w:val="0"/>
                <w:sz w:val="16"/>
                <w:szCs w:val="16"/>
              </w:rPr>
              <w:t>0</w:t>
            </w:r>
            <w:r w:rsidR="00845862">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484BB175" w14:textId="7DEDABFA"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750</w:t>
            </w:r>
            <w:r w:rsidR="00845862">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1AE3C287"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2EAA7389" w14:textId="6DD64EB5"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4DB374C8" w14:textId="77777777" w:rsidTr="00812D9E">
        <w:trPr>
          <w:trHeight w:val="313"/>
        </w:trPr>
        <w:tc>
          <w:tcPr>
            <w:tcW w:w="249" w:type="pct"/>
            <w:vMerge/>
            <w:tcBorders>
              <w:tl2br w:val="nil"/>
              <w:tr2bl w:val="nil"/>
            </w:tcBorders>
            <w:tcMar>
              <w:top w:w="10" w:type="dxa"/>
              <w:left w:w="10" w:type="dxa"/>
              <w:right w:w="10" w:type="dxa"/>
            </w:tcMar>
            <w:vAlign w:val="center"/>
          </w:tcPr>
          <w:p w14:paraId="2F749C3A"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vMerge/>
            <w:tcBorders>
              <w:tl2br w:val="nil"/>
              <w:tr2bl w:val="nil"/>
            </w:tcBorders>
            <w:tcMar>
              <w:top w:w="10" w:type="dxa"/>
              <w:left w:w="10" w:type="dxa"/>
              <w:right w:w="10" w:type="dxa"/>
            </w:tcMar>
            <w:vAlign w:val="center"/>
          </w:tcPr>
          <w:p w14:paraId="279A3C02" w14:textId="77777777" w:rsidR="004A64CE" w:rsidRPr="00743CEE" w:rsidRDefault="004A64CE" w:rsidP="00FB082C">
            <w:pPr>
              <w:adjustRightInd w:val="0"/>
              <w:snapToGrid w:val="0"/>
              <w:spacing w:line="200" w:lineRule="exact"/>
              <w:jc w:val="left"/>
              <w:rPr>
                <w:color w:val="000000"/>
                <w:sz w:val="16"/>
                <w:szCs w:val="16"/>
              </w:rPr>
            </w:pPr>
          </w:p>
        </w:tc>
        <w:tc>
          <w:tcPr>
            <w:tcW w:w="626" w:type="pct"/>
            <w:vMerge w:val="restart"/>
            <w:tcBorders>
              <w:top w:val="single" w:sz="4" w:space="0" w:color="auto"/>
              <w:tl2br w:val="nil"/>
              <w:tr2bl w:val="nil"/>
            </w:tcBorders>
            <w:tcMar>
              <w:top w:w="10" w:type="dxa"/>
              <w:left w:w="10" w:type="dxa"/>
              <w:right w:w="10" w:type="dxa"/>
            </w:tcMar>
            <w:vAlign w:val="center"/>
          </w:tcPr>
          <w:p w14:paraId="62FCD185" w14:textId="77777777" w:rsidR="004A64CE" w:rsidRPr="00743CEE" w:rsidRDefault="004A64CE" w:rsidP="00FB082C">
            <w:pPr>
              <w:adjustRightInd w:val="0"/>
              <w:snapToGrid w:val="0"/>
              <w:spacing w:line="200" w:lineRule="exact"/>
              <w:jc w:val="left"/>
              <w:textAlignment w:val="center"/>
              <w:rPr>
                <w:color w:val="000000"/>
                <w:sz w:val="16"/>
                <w:szCs w:val="16"/>
              </w:rPr>
            </w:pPr>
            <w:r w:rsidRPr="00743CEE">
              <w:rPr>
                <w:color w:val="000000"/>
                <w:sz w:val="16"/>
                <w:szCs w:val="16"/>
              </w:rPr>
              <w:t>技术合同服务点补助和文献服务</w:t>
            </w:r>
          </w:p>
        </w:tc>
        <w:tc>
          <w:tcPr>
            <w:tcW w:w="1262" w:type="pct"/>
            <w:tcBorders>
              <w:bottom w:val="single" w:sz="4" w:space="0" w:color="auto"/>
              <w:tl2br w:val="nil"/>
              <w:tr2bl w:val="nil"/>
            </w:tcBorders>
            <w:tcMar>
              <w:top w:w="10" w:type="dxa"/>
              <w:left w:w="10" w:type="dxa"/>
              <w:right w:w="10" w:type="dxa"/>
            </w:tcMar>
            <w:vAlign w:val="center"/>
          </w:tcPr>
          <w:p w14:paraId="17FECF62"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市科技文献共享服务平台</w:t>
            </w:r>
          </w:p>
        </w:tc>
        <w:tc>
          <w:tcPr>
            <w:tcW w:w="330" w:type="pct"/>
            <w:tcBorders>
              <w:bottom w:val="single" w:sz="4" w:space="0" w:color="auto"/>
              <w:tl2br w:val="nil"/>
              <w:tr2bl w:val="nil"/>
            </w:tcBorders>
            <w:noWrap/>
            <w:tcMar>
              <w:top w:w="10" w:type="dxa"/>
              <w:left w:w="10" w:type="dxa"/>
              <w:right w:w="10" w:type="dxa"/>
            </w:tcMar>
            <w:vAlign w:val="center"/>
          </w:tcPr>
          <w:p w14:paraId="2566A3F1"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116.00 </w:t>
            </w:r>
          </w:p>
        </w:tc>
        <w:tc>
          <w:tcPr>
            <w:tcW w:w="357" w:type="pct"/>
            <w:tcBorders>
              <w:bottom w:val="single" w:sz="4" w:space="0" w:color="auto"/>
              <w:tl2br w:val="nil"/>
              <w:tr2bl w:val="nil"/>
            </w:tcBorders>
            <w:noWrap/>
            <w:tcMar>
              <w:top w:w="10" w:type="dxa"/>
              <w:left w:w="10" w:type="dxa"/>
              <w:right w:w="10" w:type="dxa"/>
            </w:tcMar>
            <w:vAlign w:val="center"/>
          </w:tcPr>
          <w:p w14:paraId="6DAC1702"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-58.00</w:t>
            </w:r>
          </w:p>
        </w:tc>
        <w:tc>
          <w:tcPr>
            <w:tcW w:w="366" w:type="pct"/>
            <w:tcBorders>
              <w:bottom w:val="single" w:sz="4" w:space="0" w:color="auto"/>
              <w:tl2br w:val="nil"/>
              <w:tr2bl w:val="nil"/>
            </w:tcBorders>
            <w:noWrap/>
            <w:tcMar>
              <w:top w:w="10" w:type="dxa"/>
              <w:left w:w="10" w:type="dxa"/>
              <w:right w:w="10" w:type="dxa"/>
            </w:tcMar>
            <w:vAlign w:val="center"/>
          </w:tcPr>
          <w:p w14:paraId="7DFBAC59" w14:textId="77777777" w:rsidR="004A64CE" w:rsidRPr="00743CEE" w:rsidRDefault="004A64CE" w:rsidP="00FB082C">
            <w:pPr>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bottom w:val="single" w:sz="4" w:space="0" w:color="auto"/>
              <w:tl2br w:val="nil"/>
              <w:tr2bl w:val="nil"/>
            </w:tcBorders>
            <w:noWrap/>
            <w:tcMar>
              <w:top w:w="10" w:type="dxa"/>
              <w:left w:w="10" w:type="dxa"/>
              <w:right w:w="10" w:type="dxa"/>
            </w:tcMar>
            <w:vAlign w:val="center"/>
          </w:tcPr>
          <w:p w14:paraId="3B0FBFA7"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-50.00%</w:t>
            </w:r>
          </w:p>
        </w:tc>
        <w:tc>
          <w:tcPr>
            <w:tcW w:w="329" w:type="pct"/>
            <w:tcBorders>
              <w:bottom w:val="single" w:sz="4" w:space="0" w:color="auto"/>
              <w:tl2br w:val="nil"/>
              <w:tr2bl w:val="nil"/>
            </w:tcBorders>
            <w:noWrap/>
            <w:tcMar>
              <w:top w:w="10" w:type="dxa"/>
              <w:left w:w="10" w:type="dxa"/>
              <w:right w:w="10" w:type="dxa"/>
            </w:tcMar>
            <w:vAlign w:val="center"/>
          </w:tcPr>
          <w:p w14:paraId="6638441B" w14:textId="77777777" w:rsidR="004A64CE" w:rsidRPr="00743CEE" w:rsidRDefault="004A64CE" w:rsidP="00FB082C">
            <w:pPr>
              <w:adjustRightInd w:val="0"/>
              <w:snapToGrid w:val="0"/>
              <w:spacing w:line="200" w:lineRule="exact"/>
              <w:jc w:val="center"/>
              <w:textAlignment w:val="center"/>
              <w:rPr>
                <w:color w:val="000000"/>
                <w:sz w:val="16"/>
                <w:szCs w:val="16"/>
              </w:rPr>
            </w:pPr>
            <w:r w:rsidRPr="00743CEE">
              <w:rPr>
                <w:color w:val="000000"/>
                <w:kern w:val="0"/>
                <w:sz w:val="16"/>
                <w:szCs w:val="16"/>
              </w:rPr>
              <w:t>58.00</w:t>
            </w:r>
          </w:p>
        </w:tc>
        <w:tc>
          <w:tcPr>
            <w:tcW w:w="355" w:type="pct"/>
            <w:tcBorders>
              <w:bottom w:val="single" w:sz="4" w:space="0" w:color="auto"/>
              <w:tl2br w:val="nil"/>
              <w:tr2bl w:val="nil"/>
            </w:tcBorders>
            <w:noWrap/>
            <w:tcMar>
              <w:top w:w="10" w:type="dxa"/>
              <w:left w:w="10" w:type="dxa"/>
              <w:right w:w="10" w:type="dxa"/>
            </w:tcMar>
            <w:vAlign w:val="center"/>
          </w:tcPr>
          <w:p w14:paraId="1799A2DE" w14:textId="77777777" w:rsidR="004A64CE" w:rsidRPr="00743CEE" w:rsidRDefault="004A64CE" w:rsidP="00FB082C">
            <w:pPr>
              <w:adjustRightInd w:val="0"/>
              <w:snapToGrid w:val="0"/>
              <w:spacing w:line="200" w:lineRule="exact"/>
              <w:jc w:val="center"/>
              <w:textAlignment w:val="center"/>
              <w:rPr>
                <w:color w:val="000000"/>
                <w:sz w:val="16"/>
                <w:szCs w:val="16"/>
              </w:rPr>
            </w:pPr>
            <w:r w:rsidRPr="00743CEE">
              <w:rPr>
                <w:color w:val="000000"/>
                <w:kern w:val="0"/>
                <w:sz w:val="16"/>
                <w:szCs w:val="16"/>
              </w:rPr>
              <w:t>58.00</w:t>
            </w:r>
          </w:p>
        </w:tc>
        <w:tc>
          <w:tcPr>
            <w:tcW w:w="217" w:type="pct"/>
            <w:tcBorders>
              <w:bottom w:val="single" w:sz="4" w:space="0" w:color="auto"/>
              <w:tl2br w:val="nil"/>
              <w:tr2bl w:val="nil"/>
            </w:tcBorders>
            <w:noWrap/>
            <w:tcMar>
              <w:top w:w="10" w:type="dxa"/>
              <w:left w:w="10" w:type="dxa"/>
              <w:right w:w="10" w:type="dxa"/>
            </w:tcMar>
            <w:vAlign w:val="center"/>
          </w:tcPr>
          <w:p w14:paraId="7C09D711"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58.00</w:t>
            </w:r>
          </w:p>
        </w:tc>
        <w:tc>
          <w:tcPr>
            <w:tcW w:w="309" w:type="pct"/>
            <w:tcBorders>
              <w:bottom w:val="single" w:sz="4" w:space="0" w:color="auto"/>
              <w:tl2br w:val="nil"/>
              <w:tr2bl w:val="nil"/>
            </w:tcBorders>
            <w:noWrap/>
            <w:tcMar>
              <w:top w:w="10" w:type="dxa"/>
              <w:left w:w="10" w:type="dxa"/>
              <w:right w:w="10" w:type="dxa"/>
            </w:tcMar>
            <w:vAlign w:val="center"/>
          </w:tcPr>
          <w:p w14:paraId="208C9EC3"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50.00%</w:t>
            </w:r>
          </w:p>
        </w:tc>
      </w:tr>
      <w:tr w:rsidR="00EB580B" w:rsidRPr="00743CEE" w14:paraId="5DA40108" w14:textId="77777777" w:rsidTr="00812D9E">
        <w:trPr>
          <w:trHeight w:val="401"/>
        </w:trPr>
        <w:tc>
          <w:tcPr>
            <w:tcW w:w="249" w:type="pct"/>
            <w:vMerge/>
            <w:tcBorders>
              <w:tl2br w:val="nil"/>
              <w:tr2bl w:val="nil"/>
            </w:tcBorders>
            <w:tcMar>
              <w:top w:w="10" w:type="dxa"/>
              <w:left w:w="10" w:type="dxa"/>
              <w:right w:w="10" w:type="dxa"/>
            </w:tcMar>
            <w:vAlign w:val="center"/>
          </w:tcPr>
          <w:p w14:paraId="7894039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vMerge/>
            <w:tcBorders>
              <w:tl2br w:val="nil"/>
              <w:tr2bl w:val="nil"/>
            </w:tcBorders>
            <w:tcMar>
              <w:top w:w="10" w:type="dxa"/>
              <w:left w:w="10" w:type="dxa"/>
              <w:right w:w="10" w:type="dxa"/>
            </w:tcMar>
            <w:vAlign w:val="center"/>
          </w:tcPr>
          <w:p w14:paraId="615B412D" w14:textId="77777777" w:rsidR="004A64CE" w:rsidRPr="00743CEE" w:rsidRDefault="004A64CE" w:rsidP="00FB082C">
            <w:pPr>
              <w:adjustRightInd w:val="0"/>
              <w:snapToGrid w:val="0"/>
              <w:spacing w:line="200" w:lineRule="exact"/>
              <w:jc w:val="left"/>
              <w:rPr>
                <w:color w:val="000000"/>
                <w:sz w:val="16"/>
                <w:szCs w:val="16"/>
              </w:rPr>
            </w:pPr>
          </w:p>
        </w:tc>
        <w:tc>
          <w:tcPr>
            <w:tcW w:w="626" w:type="pct"/>
            <w:vMerge/>
            <w:tcBorders>
              <w:tl2br w:val="nil"/>
              <w:tr2bl w:val="nil"/>
            </w:tcBorders>
            <w:tcMar>
              <w:top w:w="10" w:type="dxa"/>
              <w:left w:w="10" w:type="dxa"/>
              <w:right w:w="10" w:type="dxa"/>
            </w:tcMar>
            <w:vAlign w:val="center"/>
          </w:tcPr>
          <w:p w14:paraId="04E03C89" w14:textId="77777777" w:rsidR="004A64CE" w:rsidRPr="00743CEE" w:rsidRDefault="004A64CE" w:rsidP="00FB082C">
            <w:pPr>
              <w:adjustRightInd w:val="0"/>
              <w:snapToGrid w:val="0"/>
              <w:spacing w:line="200" w:lineRule="exact"/>
              <w:jc w:val="left"/>
              <w:textAlignment w:val="center"/>
              <w:rPr>
                <w:color w:val="000000"/>
                <w:sz w:val="16"/>
                <w:szCs w:val="16"/>
              </w:rPr>
            </w:pPr>
          </w:p>
        </w:tc>
        <w:tc>
          <w:tcPr>
            <w:tcW w:w="1262" w:type="pct"/>
            <w:tcBorders>
              <w:top w:val="single" w:sz="4" w:space="0" w:color="auto"/>
              <w:tl2br w:val="nil"/>
              <w:tr2bl w:val="nil"/>
            </w:tcBorders>
            <w:tcMar>
              <w:top w:w="10" w:type="dxa"/>
              <w:left w:w="10" w:type="dxa"/>
              <w:right w:w="10" w:type="dxa"/>
            </w:tcMar>
            <w:vAlign w:val="center"/>
          </w:tcPr>
          <w:p w14:paraId="297EF770" w14:textId="77777777" w:rsidR="004A64CE" w:rsidRPr="00743CEE" w:rsidRDefault="004A64CE" w:rsidP="00FB082C">
            <w:pPr>
              <w:adjustRightInd w:val="0"/>
              <w:snapToGrid w:val="0"/>
              <w:spacing w:line="200" w:lineRule="exact"/>
              <w:jc w:val="left"/>
              <w:textAlignment w:val="center"/>
              <w:rPr>
                <w:color w:val="000000"/>
                <w:kern w:val="0"/>
                <w:sz w:val="16"/>
                <w:szCs w:val="16"/>
              </w:rPr>
            </w:pPr>
            <w:r w:rsidRPr="00743CEE">
              <w:rPr>
                <w:color w:val="000000"/>
                <w:sz w:val="16"/>
                <w:szCs w:val="16"/>
              </w:rPr>
              <w:t>技术合同服务点补助</w:t>
            </w:r>
          </w:p>
        </w:tc>
        <w:tc>
          <w:tcPr>
            <w:tcW w:w="330" w:type="pct"/>
            <w:tcBorders>
              <w:top w:val="single" w:sz="4" w:space="0" w:color="auto"/>
              <w:tl2br w:val="nil"/>
              <w:tr2bl w:val="nil"/>
            </w:tcBorders>
            <w:noWrap/>
            <w:tcMar>
              <w:top w:w="10" w:type="dxa"/>
              <w:left w:w="10" w:type="dxa"/>
              <w:right w:w="10" w:type="dxa"/>
            </w:tcMar>
            <w:vAlign w:val="center"/>
          </w:tcPr>
          <w:p w14:paraId="06E748DA" w14:textId="77777777" w:rsidR="004A64CE" w:rsidRPr="00743CEE" w:rsidRDefault="004A64CE" w:rsidP="00FB082C">
            <w:pPr>
              <w:adjustRightInd w:val="0"/>
              <w:snapToGrid w:val="0"/>
              <w:spacing w:line="200" w:lineRule="exact"/>
              <w:jc w:val="center"/>
              <w:textAlignment w:val="center"/>
              <w:rPr>
                <w:color w:val="000000"/>
                <w:kern w:val="0"/>
                <w:sz w:val="16"/>
                <w:szCs w:val="16"/>
              </w:rPr>
            </w:pPr>
            <w:r w:rsidRPr="00743CEE">
              <w:rPr>
                <w:color w:val="000000"/>
                <w:kern w:val="0"/>
                <w:sz w:val="16"/>
                <w:szCs w:val="16"/>
              </w:rPr>
              <w:t>201.62</w:t>
            </w:r>
          </w:p>
        </w:tc>
        <w:tc>
          <w:tcPr>
            <w:tcW w:w="357" w:type="pct"/>
            <w:tcBorders>
              <w:top w:val="single" w:sz="4" w:space="0" w:color="auto"/>
              <w:tl2br w:val="nil"/>
              <w:tr2bl w:val="nil"/>
            </w:tcBorders>
            <w:noWrap/>
            <w:tcMar>
              <w:top w:w="10" w:type="dxa"/>
              <w:left w:w="10" w:type="dxa"/>
              <w:right w:w="10" w:type="dxa"/>
            </w:tcMar>
            <w:vAlign w:val="center"/>
          </w:tcPr>
          <w:p w14:paraId="71E27968" w14:textId="77777777" w:rsidR="004A64CE" w:rsidRPr="00743CEE" w:rsidRDefault="004A64CE" w:rsidP="00FB082C">
            <w:pPr>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op w:val="single" w:sz="4" w:space="0" w:color="auto"/>
              <w:tl2br w:val="nil"/>
              <w:tr2bl w:val="nil"/>
            </w:tcBorders>
            <w:noWrap/>
            <w:tcMar>
              <w:top w:w="10" w:type="dxa"/>
              <w:left w:w="10" w:type="dxa"/>
              <w:right w:w="10" w:type="dxa"/>
            </w:tcMar>
            <w:vAlign w:val="center"/>
          </w:tcPr>
          <w:p w14:paraId="18587D0D" w14:textId="77777777" w:rsidR="004A64CE" w:rsidRPr="00743CEE" w:rsidRDefault="004A64CE" w:rsidP="00FB082C">
            <w:pPr>
              <w:adjustRightInd w:val="0"/>
              <w:snapToGrid w:val="0"/>
              <w:spacing w:line="200" w:lineRule="exact"/>
              <w:jc w:val="center"/>
              <w:textAlignment w:val="center"/>
              <w:rPr>
                <w:color w:val="000000"/>
                <w:kern w:val="0"/>
                <w:sz w:val="16"/>
                <w:szCs w:val="16"/>
              </w:rPr>
            </w:pPr>
            <w:r w:rsidRPr="00743CEE">
              <w:rPr>
                <w:color w:val="000000"/>
                <w:kern w:val="0"/>
                <w:sz w:val="16"/>
                <w:szCs w:val="16"/>
              </w:rPr>
              <w:t xml:space="preserve">- </w:t>
            </w:r>
          </w:p>
        </w:tc>
        <w:tc>
          <w:tcPr>
            <w:tcW w:w="395" w:type="pct"/>
            <w:tcBorders>
              <w:top w:val="single" w:sz="4" w:space="0" w:color="auto"/>
              <w:tl2br w:val="nil"/>
              <w:tr2bl w:val="nil"/>
            </w:tcBorders>
            <w:noWrap/>
            <w:tcMar>
              <w:top w:w="10" w:type="dxa"/>
              <w:left w:w="10" w:type="dxa"/>
              <w:right w:w="10" w:type="dxa"/>
            </w:tcMar>
            <w:vAlign w:val="center"/>
          </w:tcPr>
          <w:p w14:paraId="15C20F5A" w14:textId="77777777" w:rsidR="004A64CE" w:rsidRPr="00743CEE" w:rsidRDefault="004A64CE" w:rsidP="00FB082C">
            <w:pPr>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op w:val="single" w:sz="4" w:space="0" w:color="auto"/>
              <w:tl2br w:val="nil"/>
              <w:tr2bl w:val="nil"/>
            </w:tcBorders>
            <w:noWrap/>
            <w:tcMar>
              <w:top w:w="10" w:type="dxa"/>
              <w:left w:w="10" w:type="dxa"/>
              <w:right w:w="10" w:type="dxa"/>
            </w:tcMar>
            <w:vAlign w:val="center"/>
          </w:tcPr>
          <w:p w14:paraId="50D3A8F1" w14:textId="77777777" w:rsidR="004A64CE" w:rsidRPr="00743CEE" w:rsidRDefault="004A64CE" w:rsidP="00FB082C">
            <w:pPr>
              <w:adjustRightInd w:val="0"/>
              <w:snapToGrid w:val="0"/>
              <w:spacing w:line="200" w:lineRule="exact"/>
              <w:jc w:val="center"/>
              <w:textAlignment w:val="center"/>
              <w:rPr>
                <w:color w:val="000000"/>
                <w:kern w:val="0"/>
                <w:sz w:val="16"/>
                <w:szCs w:val="16"/>
              </w:rPr>
            </w:pPr>
            <w:r w:rsidRPr="00743CEE">
              <w:rPr>
                <w:color w:val="000000"/>
                <w:kern w:val="0"/>
                <w:sz w:val="16"/>
                <w:szCs w:val="16"/>
              </w:rPr>
              <w:t>201.62</w:t>
            </w:r>
          </w:p>
        </w:tc>
        <w:tc>
          <w:tcPr>
            <w:tcW w:w="355" w:type="pct"/>
            <w:tcBorders>
              <w:top w:val="single" w:sz="4" w:space="0" w:color="auto"/>
              <w:tl2br w:val="nil"/>
              <w:tr2bl w:val="nil"/>
            </w:tcBorders>
            <w:noWrap/>
            <w:tcMar>
              <w:top w:w="10" w:type="dxa"/>
              <w:left w:w="10" w:type="dxa"/>
              <w:right w:w="10" w:type="dxa"/>
            </w:tcMar>
            <w:vAlign w:val="center"/>
          </w:tcPr>
          <w:p w14:paraId="6304F6B2" w14:textId="77777777" w:rsidR="004A64CE" w:rsidRPr="00743CEE" w:rsidRDefault="004A64CE" w:rsidP="00FB082C">
            <w:pPr>
              <w:adjustRightInd w:val="0"/>
              <w:snapToGrid w:val="0"/>
              <w:spacing w:line="200" w:lineRule="exact"/>
              <w:jc w:val="center"/>
              <w:textAlignment w:val="center"/>
              <w:rPr>
                <w:color w:val="000000"/>
                <w:kern w:val="0"/>
                <w:sz w:val="16"/>
                <w:szCs w:val="16"/>
              </w:rPr>
            </w:pPr>
            <w:r w:rsidRPr="00743CEE">
              <w:rPr>
                <w:color w:val="000000"/>
                <w:kern w:val="0"/>
                <w:sz w:val="16"/>
                <w:szCs w:val="16"/>
              </w:rPr>
              <w:t xml:space="preserve">201.62 </w:t>
            </w:r>
          </w:p>
        </w:tc>
        <w:tc>
          <w:tcPr>
            <w:tcW w:w="217" w:type="pct"/>
            <w:tcBorders>
              <w:top w:val="single" w:sz="4" w:space="0" w:color="auto"/>
              <w:tl2br w:val="nil"/>
              <w:tr2bl w:val="nil"/>
            </w:tcBorders>
            <w:noWrap/>
            <w:tcMar>
              <w:top w:w="10" w:type="dxa"/>
              <w:left w:w="10" w:type="dxa"/>
              <w:right w:w="10" w:type="dxa"/>
            </w:tcMar>
            <w:vAlign w:val="center"/>
          </w:tcPr>
          <w:p w14:paraId="50790000" w14:textId="77777777" w:rsidR="004A64CE" w:rsidRPr="00743CEE" w:rsidRDefault="004A64CE" w:rsidP="00FB082C">
            <w:pPr>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op w:val="single" w:sz="4" w:space="0" w:color="auto"/>
              <w:tl2br w:val="nil"/>
              <w:tr2bl w:val="nil"/>
            </w:tcBorders>
            <w:noWrap/>
            <w:tcMar>
              <w:top w:w="10" w:type="dxa"/>
              <w:left w:w="10" w:type="dxa"/>
              <w:right w:w="10" w:type="dxa"/>
            </w:tcMar>
            <w:vAlign w:val="center"/>
          </w:tcPr>
          <w:p w14:paraId="4D01EB12" w14:textId="7CF8BBDE" w:rsidR="004A64CE" w:rsidRPr="00743CEE" w:rsidRDefault="004A64CE" w:rsidP="00FB082C">
            <w:pPr>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0F293427" w14:textId="77777777" w:rsidTr="009952BC">
        <w:trPr>
          <w:trHeight w:val="500"/>
        </w:trPr>
        <w:tc>
          <w:tcPr>
            <w:tcW w:w="249" w:type="pct"/>
            <w:vMerge/>
            <w:tcBorders>
              <w:tl2br w:val="nil"/>
              <w:tr2bl w:val="nil"/>
            </w:tcBorders>
            <w:tcMar>
              <w:top w:w="10" w:type="dxa"/>
              <w:left w:w="10" w:type="dxa"/>
              <w:right w:w="10" w:type="dxa"/>
            </w:tcMar>
            <w:vAlign w:val="center"/>
          </w:tcPr>
          <w:p w14:paraId="77C87488"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vMerge/>
            <w:tcBorders>
              <w:bottom w:val="single" w:sz="4" w:space="0" w:color="auto"/>
              <w:tl2br w:val="nil"/>
              <w:tr2bl w:val="nil"/>
            </w:tcBorders>
            <w:tcMar>
              <w:top w:w="10" w:type="dxa"/>
              <w:left w:w="10" w:type="dxa"/>
              <w:right w:w="10" w:type="dxa"/>
            </w:tcMar>
            <w:vAlign w:val="center"/>
          </w:tcPr>
          <w:p w14:paraId="602B836F" w14:textId="77777777" w:rsidR="004A64CE" w:rsidRPr="00743CEE" w:rsidRDefault="004A64CE" w:rsidP="00FB082C">
            <w:pPr>
              <w:adjustRightInd w:val="0"/>
              <w:snapToGrid w:val="0"/>
              <w:spacing w:line="200" w:lineRule="exact"/>
              <w:jc w:val="center"/>
              <w:textAlignment w:val="center"/>
              <w:rPr>
                <w:color w:val="000000"/>
                <w:sz w:val="16"/>
                <w:szCs w:val="16"/>
              </w:rPr>
            </w:pPr>
          </w:p>
        </w:tc>
        <w:tc>
          <w:tcPr>
            <w:tcW w:w="626" w:type="pct"/>
            <w:tcBorders>
              <w:tl2br w:val="nil"/>
              <w:tr2bl w:val="nil"/>
            </w:tcBorders>
            <w:tcMar>
              <w:top w:w="10" w:type="dxa"/>
              <w:left w:w="10" w:type="dxa"/>
              <w:right w:w="10" w:type="dxa"/>
            </w:tcMar>
            <w:vAlign w:val="center"/>
          </w:tcPr>
          <w:p w14:paraId="005E2740"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科技创新战略研究课题</w:t>
            </w:r>
          </w:p>
        </w:tc>
        <w:tc>
          <w:tcPr>
            <w:tcW w:w="1262" w:type="pct"/>
            <w:tcBorders>
              <w:tl2br w:val="nil"/>
              <w:tr2bl w:val="nil"/>
            </w:tcBorders>
            <w:tcMar>
              <w:top w:w="10" w:type="dxa"/>
              <w:left w:w="10" w:type="dxa"/>
              <w:right w:w="10" w:type="dxa"/>
            </w:tcMar>
            <w:vAlign w:val="center"/>
          </w:tcPr>
          <w:p w14:paraId="37146145"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2021</w:t>
            </w:r>
            <w:r w:rsidRPr="00743CEE">
              <w:rPr>
                <w:color w:val="000000"/>
                <w:kern w:val="0"/>
                <w:sz w:val="16"/>
                <w:szCs w:val="16"/>
              </w:rPr>
              <w:t>年战略性研究课题</w:t>
            </w:r>
          </w:p>
        </w:tc>
        <w:tc>
          <w:tcPr>
            <w:tcW w:w="330" w:type="pct"/>
            <w:tcBorders>
              <w:tl2br w:val="nil"/>
              <w:tr2bl w:val="nil"/>
            </w:tcBorders>
            <w:noWrap/>
            <w:tcMar>
              <w:top w:w="10" w:type="dxa"/>
              <w:left w:w="10" w:type="dxa"/>
              <w:right w:w="10" w:type="dxa"/>
            </w:tcMar>
            <w:vAlign w:val="center"/>
          </w:tcPr>
          <w:p w14:paraId="23E4758D"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350.00 </w:t>
            </w:r>
          </w:p>
        </w:tc>
        <w:tc>
          <w:tcPr>
            <w:tcW w:w="357" w:type="pct"/>
            <w:tcBorders>
              <w:tl2br w:val="nil"/>
              <w:tr2bl w:val="nil"/>
            </w:tcBorders>
            <w:noWrap/>
            <w:tcMar>
              <w:top w:w="10" w:type="dxa"/>
              <w:left w:w="10" w:type="dxa"/>
              <w:right w:w="10" w:type="dxa"/>
            </w:tcMar>
            <w:vAlign w:val="center"/>
          </w:tcPr>
          <w:p w14:paraId="0E7E7027"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66" w:type="pct"/>
            <w:tcBorders>
              <w:tl2br w:val="nil"/>
              <w:tr2bl w:val="nil"/>
            </w:tcBorders>
            <w:noWrap/>
            <w:tcMar>
              <w:top w:w="10" w:type="dxa"/>
              <w:left w:w="10" w:type="dxa"/>
              <w:right w:w="10" w:type="dxa"/>
            </w:tcMar>
            <w:vAlign w:val="center"/>
          </w:tcPr>
          <w:p w14:paraId="23A1380D"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7AF000D1" w14:textId="0322CD18" w:rsidR="004A64CE" w:rsidRPr="00743CEE" w:rsidRDefault="004A64CE" w:rsidP="0026300B">
            <w:pPr>
              <w:widowControl/>
              <w:adjustRightInd w:val="0"/>
              <w:snapToGrid w:val="0"/>
              <w:spacing w:line="200" w:lineRule="exact"/>
              <w:ind w:firstLineChars="150" w:firstLine="240"/>
              <w:jc w:val="center"/>
              <w:textAlignment w:val="center"/>
              <w:rPr>
                <w:color w:val="00000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645C57AC"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350.00 </w:t>
            </w:r>
          </w:p>
        </w:tc>
        <w:tc>
          <w:tcPr>
            <w:tcW w:w="355" w:type="pct"/>
            <w:tcBorders>
              <w:tl2br w:val="nil"/>
              <w:tr2bl w:val="nil"/>
            </w:tcBorders>
            <w:noWrap/>
            <w:tcMar>
              <w:top w:w="10" w:type="dxa"/>
              <w:left w:w="10" w:type="dxa"/>
              <w:right w:w="10" w:type="dxa"/>
            </w:tcMar>
            <w:vAlign w:val="center"/>
          </w:tcPr>
          <w:p w14:paraId="459C442A"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350.00 </w:t>
            </w:r>
          </w:p>
        </w:tc>
        <w:tc>
          <w:tcPr>
            <w:tcW w:w="217" w:type="pct"/>
            <w:tcBorders>
              <w:tl2br w:val="nil"/>
              <w:tr2bl w:val="nil"/>
            </w:tcBorders>
            <w:noWrap/>
            <w:tcMar>
              <w:top w:w="10" w:type="dxa"/>
              <w:left w:w="10" w:type="dxa"/>
              <w:right w:w="10" w:type="dxa"/>
            </w:tcMar>
            <w:vAlign w:val="center"/>
          </w:tcPr>
          <w:p w14:paraId="16EFE191"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0.00 </w:t>
            </w:r>
          </w:p>
        </w:tc>
        <w:tc>
          <w:tcPr>
            <w:tcW w:w="309" w:type="pct"/>
            <w:tcBorders>
              <w:tl2br w:val="nil"/>
              <w:tr2bl w:val="nil"/>
            </w:tcBorders>
            <w:noWrap/>
            <w:tcMar>
              <w:top w:w="10" w:type="dxa"/>
              <w:left w:w="10" w:type="dxa"/>
              <w:right w:w="10" w:type="dxa"/>
            </w:tcMar>
            <w:vAlign w:val="center"/>
          </w:tcPr>
          <w:p w14:paraId="0BAD3725" w14:textId="724FDDB1"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7D847E86" w14:textId="77777777" w:rsidTr="009952BC">
        <w:trPr>
          <w:trHeight w:val="486"/>
        </w:trPr>
        <w:tc>
          <w:tcPr>
            <w:tcW w:w="249" w:type="pct"/>
            <w:vMerge/>
            <w:tcBorders>
              <w:bottom w:val="single" w:sz="4" w:space="0" w:color="auto"/>
              <w:tl2br w:val="nil"/>
              <w:tr2bl w:val="nil"/>
            </w:tcBorders>
            <w:tcMar>
              <w:top w:w="10" w:type="dxa"/>
              <w:left w:w="10" w:type="dxa"/>
              <w:right w:w="10" w:type="dxa"/>
            </w:tcMar>
            <w:vAlign w:val="center"/>
          </w:tcPr>
          <w:p w14:paraId="3AC26800"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205" w:type="pct"/>
            <w:tcBorders>
              <w:bottom w:val="single" w:sz="4" w:space="0" w:color="auto"/>
              <w:tl2br w:val="nil"/>
              <w:tr2bl w:val="nil"/>
            </w:tcBorders>
            <w:tcMar>
              <w:top w:w="10" w:type="dxa"/>
              <w:left w:w="10" w:type="dxa"/>
              <w:right w:w="10" w:type="dxa"/>
            </w:tcMar>
            <w:vAlign w:val="center"/>
          </w:tcPr>
          <w:p w14:paraId="4F1CABCE" w14:textId="77777777" w:rsidR="004A64CE" w:rsidRPr="00743CEE" w:rsidRDefault="004A64CE" w:rsidP="00FB082C">
            <w:pPr>
              <w:adjustRightInd w:val="0"/>
              <w:snapToGrid w:val="0"/>
              <w:spacing w:line="200" w:lineRule="exact"/>
              <w:jc w:val="center"/>
              <w:textAlignment w:val="center"/>
              <w:rPr>
                <w:color w:val="000000"/>
                <w:sz w:val="16"/>
                <w:szCs w:val="16"/>
              </w:rPr>
            </w:pPr>
            <w:r w:rsidRPr="00743CEE">
              <w:rPr>
                <w:color w:val="000000"/>
                <w:kern w:val="0"/>
                <w:sz w:val="16"/>
                <w:szCs w:val="16"/>
              </w:rPr>
              <w:t>小计</w:t>
            </w:r>
          </w:p>
        </w:tc>
        <w:tc>
          <w:tcPr>
            <w:tcW w:w="626" w:type="pct"/>
            <w:tcBorders>
              <w:tl2br w:val="nil"/>
              <w:tr2bl w:val="nil"/>
            </w:tcBorders>
            <w:tcMar>
              <w:top w:w="10" w:type="dxa"/>
              <w:left w:w="10" w:type="dxa"/>
              <w:right w:w="10" w:type="dxa"/>
            </w:tcMar>
            <w:vAlign w:val="center"/>
          </w:tcPr>
          <w:p w14:paraId="19F7D594"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53C95D24"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330" w:type="pct"/>
            <w:tcBorders>
              <w:tl2br w:val="nil"/>
              <w:tr2bl w:val="nil"/>
            </w:tcBorders>
            <w:noWrap/>
            <w:tcMar>
              <w:top w:w="10" w:type="dxa"/>
              <w:left w:w="10" w:type="dxa"/>
              <w:right w:w="10" w:type="dxa"/>
            </w:tcMar>
            <w:vAlign w:val="center"/>
          </w:tcPr>
          <w:p w14:paraId="6F0707C4" w14:textId="11AE66FB"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1417</w:t>
            </w:r>
            <w:r w:rsidR="009952BC">
              <w:rPr>
                <w:rFonts w:hint="eastAsia"/>
                <w:color w:val="000000"/>
                <w:kern w:val="0"/>
                <w:sz w:val="16"/>
                <w:szCs w:val="16"/>
              </w:rPr>
              <w:t>.</w:t>
            </w:r>
            <w:r w:rsidRPr="00743CEE">
              <w:rPr>
                <w:color w:val="000000"/>
                <w:kern w:val="0"/>
                <w:sz w:val="16"/>
                <w:szCs w:val="16"/>
              </w:rPr>
              <w:t>62</w:t>
            </w:r>
          </w:p>
        </w:tc>
        <w:tc>
          <w:tcPr>
            <w:tcW w:w="357" w:type="pct"/>
            <w:tcBorders>
              <w:tl2br w:val="nil"/>
              <w:tr2bl w:val="nil"/>
            </w:tcBorders>
            <w:noWrap/>
            <w:tcMar>
              <w:top w:w="10" w:type="dxa"/>
              <w:left w:w="10" w:type="dxa"/>
              <w:right w:w="10" w:type="dxa"/>
            </w:tcMar>
            <w:vAlign w:val="center"/>
          </w:tcPr>
          <w:p w14:paraId="7BC1D44C" w14:textId="07B93D2D"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-58</w:t>
            </w:r>
            <w:r w:rsidR="009952BC">
              <w:rPr>
                <w:color w:val="000000"/>
                <w:kern w:val="0"/>
                <w:sz w:val="16"/>
                <w:szCs w:val="16"/>
              </w:rPr>
              <w:t>.00</w:t>
            </w:r>
          </w:p>
        </w:tc>
        <w:tc>
          <w:tcPr>
            <w:tcW w:w="366" w:type="pct"/>
            <w:tcBorders>
              <w:tl2br w:val="nil"/>
              <w:tr2bl w:val="nil"/>
            </w:tcBorders>
            <w:noWrap/>
            <w:tcMar>
              <w:top w:w="10" w:type="dxa"/>
              <w:left w:w="10" w:type="dxa"/>
              <w:right w:w="10" w:type="dxa"/>
            </w:tcMar>
            <w:vAlign w:val="center"/>
          </w:tcPr>
          <w:p w14:paraId="55FA6F9A"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p>
        </w:tc>
        <w:tc>
          <w:tcPr>
            <w:tcW w:w="395" w:type="pct"/>
            <w:tcBorders>
              <w:tl2br w:val="nil"/>
              <w:tr2bl w:val="nil"/>
            </w:tcBorders>
            <w:noWrap/>
            <w:tcMar>
              <w:top w:w="10" w:type="dxa"/>
              <w:left w:w="10" w:type="dxa"/>
              <w:right w:w="10" w:type="dxa"/>
            </w:tcMar>
            <w:vAlign w:val="center"/>
          </w:tcPr>
          <w:p w14:paraId="03985ADD" w14:textId="5A507469"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4.1</w:t>
            </w:r>
            <w:r w:rsidR="009952BC">
              <w:rPr>
                <w:color w:val="000000"/>
                <w:kern w:val="0"/>
                <w:sz w:val="16"/>
                <w:szCs w:val="16"/>
              </w:rPr>
              <w:t>0</w:t>
            </w: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06E283B1" w14:textId="77777777" w:rsidR="004A64CE" w:rsidRPr="00743CEE" w:rsidRDefault="004A64CE" w:rsidP="00A84BD2">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1359.62</w:t>
            </w:r>
          </w:p>
        </w:tc>
        <w:tc>
          <w:tcPr>
            <w:tcW w:w="355" w:type="pct"/>
            <w:tcBorders>
              <w:tl2br w:val="nil"/>
              <w:tr2bl w:val="nil"/>
            </w:tcBorders>
            <w:noWrap/>
            <w:tcMar>
              <w:top w:w="10" w:type="dxa"/>
              <w:left w:w="10" w:type="dxa"/>
              <w:right w:w="10" w:type="dxa"/>
            </w:tcMar>
            <w:vAlign w:val="center"/>
          </w:tcPr>
          <w:p w14:paraId="3AE2C1A4"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1359.62</w:t>
            </w:r>
          </w:p>
        </w:tc>
        <w:tc>
          <w:tcPr>
            <w:tcW w:w="217" w:type="pct"/>
            <w:tcBorders>
              <w:tl2br w:val="nil"/>
              <w:tr2bl w:val="nil"/>
            </w:tcBorders>
            <w:noWrap/>
            <w:tcMar>
              <w:top w:w="10" w:type="dxa"/>
              <w:left w:w="10" w:type="dxa"/>
              <w:right w:w="10" w:type="dxa"/>
            </w:tcMar>
            <w:vAlign w:val="center"/>
          </w:tcPr>
          <w:p w14:paraId="282B8E17" w14:textId="1A8B6528"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58</w:t>
            </w:r>
            <w:r w:rsidR="009952BC">
              <w:rPr>
                <w:color w:val="000000"/>
                <w:kern w:val="0"/>
                <w:sz w:val="16"/>
                <w:szCs w:val="16"/>
              </w:rPr>
              <w:t>.00</w:t>
            </w:r>
          </w:p>
        </w:tc>
        <w:tc>
          <w:tcPr>
            <w:tcW w:w="309" w:type="pct"/>
            <w:tcBorders>
              <w:tl2br w:val="nil"/>
              <w:tr2bl w:val="nil"/>
            </w:tcBorders>
            <w:noWrap/>
            <w:tcMar>
              <w:top w:w="10" w:type="dxa"/>
              <w:left w:w="10" w:type="dxa"/>
              <w:right w:w="10" w:type="dxa"/>
            </w:tcMar>
            <w:vAlign w:val="center"/>
          </w:tcPr>
          <w:p w14:paraId="29F6D635" w14:textId="3DE0C0C3"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95.9</w:t>
            </w:r>
            <w:r w:rsidR="009952BC">
              <w:rPr>
                <w:color w:val="000000"/>
                <w:kern w:val="0"/>
                <w:sz w:val="16"/>
                <w:szCs w:val="16"/>
              </w:rPr>
              <w:t>0</w:t>
            </w:r>
            <w:r w:rsidRPr="00743CEE">
              <w:rPr>
                <w:color w:val="000000"/>
                <w:kern w:val="0"/>
                <w:sz w:val="16"/>
                <w:szCs w:val="16"/>
              </w:rPr>
              <w:t>%</w:t>
            </w:r>
          </w:p>
        </w:tc>
      </w:tr>
      <w:tr w:rsidR="00EB580B" w:rsidRPr="00743CEE" w14:paraId="11F86843" w14:textId="77777777" w:rsidTr="00812D9E">
        <w:trPr>
          <w:trHeight w:val="23"/>
        </w:trPr>
        <w:tc>
          <w:tcPr>
            <w:tcW w:w="249" w:type="pct"/>
            <w:vMerge w:val="restart"/>
            <w:tcBorders>
              <w:top w:val="single" w:sz="4" w:space="0" w:color="auto"/>
              <w:tl2br w:val="nil"/>
              <w:tr2bl w:val="nil"/>
            </w:tcBorders>
            <w:tcMar>
              <w:top w:w="10" w:type="dxa"/>
              <w:left w:w="10" w:type="dxa"/>
              <w:right w:w="10" w:type="dxa"/>
            </w:tcMar>
            <w:vAlign w:val="center"/>
          </w:tcPr>
          <w:p w14:paraId="5EF6E1A0"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创新创业引导专项</w:t>
            </w:r>
          </w:p>
        </w:tc>
        <w:tc>
          <w:tcPr>
            <w:tcW w:w="205" w:type="pct"/>
            <w:vMerge w:val="restart"/>
            <w:tcBorders>
              <w:top w:val="single" w:sz="4" w:space="0" w:color="auto"/>
              <w:tl2br w:val="nil"/>
              <w:tr2bl w:val="nil"/>
            </w:tcBorders>
            <w:tcMar>
              <w:top w:w="10" w:type="dxa"/>
              <w:left w:w="10" w:type="dxa"/>
              <w:right w:w="10" w:type="dxa"/>
            </w:tcMar>
            <w:vAlign w:val="center"/>
          </w:tcPr>
          <w:p w14:paraId="403A9636" w14:textId="77777777" w:rsidR="004A64CE" w:rsidRPr="00743CEE" w:rsidRDefault="004A64CE" w:rsidP="00FB082C">
            <w:pPr>
              <w:adjustRightInd w:val="0"/>
              <w:snapToGrid w:val="0"/>
              <w:spacing w:line="200" w:lineRule="exact"/>
              <w:jc w:val="center"/>
              <w:textAlignment w:val="center"/>
              <w:rPr>
                <w:color w:val="000000"/>
                <w:sz w:val="16"/>
                <w:szCs w:val="16"/>
              </w:rPr>
            </w:pPr>
          </w:p>
        </w:tc>
        <w:tc>
          <w:tcPr>
            <w:tcW w:w="626" w:type="pct"/>
            <w:tcBorders>
              <w:tl2br w:val="nil"/>
              <w:tr2bl w:val="nil"/>
            </w:tcBorders>
            <w:tcMar>
              <w:top w:w="10" w:type="dxa"/>
              <w:left w:w="10" w:type="dxa"/>
              <w:right w:w="10" w:type="dxa"/>
            </w:tcMar>
            <w:vAlign w:val="center"/>
          </w:tcPr>
          <w:p w14:paraId="22A15C5A" w14:textId="77777777" w:rsidR="004A64CE" w:rsidRPr="00743CEE" w:rsidRDefault="004A64CE" w:rsidP="00FB082C">
            <w:pPr>
              <w:adjustRightInd w:val="0"/>
              <w:snapToGrid w:val="0"/>
              <w:spacing w:line="200" w:lineRule="exact"/>
              <w:jc w:val="left"/>
              <w:textAlignment w:val="center"/>
              <w:rPr>
                <w:color w:val="000000"/>
                <w:sz w:val="16"/>
                <w:szCs w:val="16"/>
              </w:rPr>
            </w:pPr>
            <w:r w:rsidRPr="00743CEE">
              <w:rPr>
                <w:color w:val="000000"/>
                <w:kern w:val="0"/>
                <w:sz w:val="16"/>
                <w:szCs w:val="16"/>
              </w:rPr>
              <w:t>高企奖励</w:t>
            </w:r>
          </w:p>
        </w:tc>
        <w:tc>
          <w:tcPr>
            <w:tcW w:w="1262" w:type="pct"/>
            <w:tcBorders>
              <w:tl2br w:val="nil"/>
              <w:tr2bl w:val="nil"/>
            </w:tcBorders>
            <w:tcMar>
              <w:top w:w="10" w:type="dxa"/>
              <w:left w:w="10" w:type="dxa"/>
              <w:right w:w="10" w:type="dxa"/>
            </w:tcMar>
            <w:vAlign w:val="center"/>
          </w:tcPr>
          <w:p w14:paraId="2360AE28" w14:textId="77777777" w:rsidR="004A64CE" w:rsidRPr="00743CEE" w:rsidRDefault="004A64CE" w:rsidP="00FB082C">
            <w:pPr>
              <w:adjustRightInd w:val="0"/>
              <w:snapToGrid w:val="0"/>
              <w:spacing w:line="200" w:lineRule="exact"/>
              <w:textAlignment w:val="center"/>
              <w:rPr>
                <w:color w:val="000000"/>
                <w:sz w:val="16"/>
                <w:szCs w:val="16"/>
              </w:rPr>
            </w:pPr>
            <w:r w:rsidRPr="00743CEE">
              <w:rPr>
                <w:color w:val="000000"/>
                <w:sz w:val="16"/>
                <w:szCs w:val="16"/>
              </w:rPr>
              <w:t>1.2018</w:t>
            </w:r>
            <w:r w:rsidRPr="00743CEE">
              <w:rPr>
                <w:color w:val="000000"/>
                <w:sz w:val="16"/>
                <w:szCs w:val="16"/>
              </w:rPr>
              <w:t>年高企认定补助（第三批）及</w:t>
            </w:r>
            <w:r w:rsidRPr="00743CEE">
              <w:rPr>
                <w:color w:val="000000"/>
                <w:sz w:val="16"/>
                <w:szCs w:val="16"/>
              </w:rPr>
              <w:t>2019</w:t>
            </w:r>
            <w:r w:rsidRPr="00743CEE">
              <w:rPr>
                <w:color w:val="000000"/>
                <w:sz w:val="16"/>
                <w:szCs w:val="16"/>
              </w:rPr>
              <w:t>年认定高企补助（第一、二批）</w:t>
            </w:r>
          </w:p>
        </w:tc>
        <w:tc>
          <w:tcPr>
            <w:tcW w:w="330" w:type="pct"/>
            <w:tcBorders>
              <w:tl2br w:val="nil"/>
              <w:tr2bl w:val="nil"/>
            </w:tcBorders>
            <w:noWrap/>
            <w:tcMar>
              <w:top w:w="10" w:type="dxa"/>
              <w:left w:w="10" w:type="dxa"/>
              <w:right w:w="10" w:type="dxa"/>
            </w:tcMar>
            <w:vAlign w:val="center"/>
          </w:tcPr>
          <w:p w14:paraId="4F05F69E" w14:textId="6AB16FD1"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31440</w:t>
            </w:r>
            <w:r w:rsidR="009952BC">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32D2ED2E" w14:textId="686C8D09"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-190</w:t>
            </w:r>
            <w:r w:rsidR="009952BC" w:rsidRPr="00F20676">
              <w:rPr>
                <w:color w:val="000000"/>
                <w:kern w:val="0"/>
                <w:sz w:val="16"/>
                <w:szCs w:val="16"/>
              </w:rPr>
              <w:t>.00</w:t>
            </w:r>
            <w:r w:rsidRPr="00F20676">
              <w:rPr>
                <w:color w:val="000000"/>
                <w:kern w:val="0"/>
                <w:sz w:val="16"/>
                <w:szCs w:val="16"/>
              </w:rPr>
              <w:t xml:space="preserve">   </w:t>
            </w:r>
          </w:p>
        </w:tc>
        <w:tc>
          <w:tcPr>
            <w:tcW w:w="366" w:type="pct"/>
            <w:tcBorders>
              <w:tl2br w:val="nil"/>
              <w:tr2bl w:val="nil"/>
            </w:tcBorders>
            <w:noWrap/>
            <w:tcMar>
              <w:top w:w="10" w:type="dxa"/>
              <w:left w:w="10" w:type="dxa"/>
              <w:right w:w="10" w:type="dxa"/>
            </w:tcMar>
            <w:vAlign w:val="center"/>
          </w:tcPr>
          <w:p w14:paraId="60E1D91F" w14:textId="77777777"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53536B2E" w14:textId="5B8ECE10"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-0.6</w:t>
            </w:r>
            <w:r w:rsidR="009952BC" w:rsidRPr="00F20676">
              <w:rPr>
                <w:color w:val="000000"/>
                <w:kern w:val="0"/>
                <w:sz w:val="16"/>
                <w:szCs w:val="16"/>
              </w:rPr>
              <w:t>0</w:t>
            </w:r>
            <w:r w:rsidRPr="00F20676">
              <w:rPr>
                <w:color w:val="000000"/>
                <w:kern w:val="0"/>
                <w:sz w:val="16"/>
                <w:szCs w:val="16"/>
              </w:rPr>
              <w:t xml:space="preserve">%   </w:t>
            </w:r>
          </w:p>
        </w:tc>
        <w:tc>
          <w:tcPr>
            <w:tcW w:w="329" w:type="pct"/>
            <w:tcBorders>
              <w:tl2br w:val="nil"/>
              <w:tr2bl w:val="nil"/>
            </w:tcBorders>
            <w:noWrap/>
            <w:tcMar>
              <w:top w:w="10" w:type="dxa"/>
              <w:left w:w="10" w:type="dxa"/>
              <w:right w:w="10" w:type="dxa"/>
            </w:tcMar>
            <w:vAlign w:val="center"/>
          </w:tcPr>
          <w:p w14:paraId="42439349" w14:textId="2FDBB3DD"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31250</w:t>
            </w:r>
            <w:r w:rsidR="009952BC" w:rsidRPr="00F20676">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35762D9D" w14:textId="5E707027"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31250</w:t>
            </w:r>
            <w:r w:rsidR="009952BC" w:rsidRPr="00F20676">
              <w:rPr>
                <w:color w:val="000000"/>
                <w:kern w:val="0"/>
                <w:sz w:val="16"/>
                <w:szCs w:val="16"/>
              </w:rPr>
              <w:t>.00</w:t>
            </w:r>
            <w:r w:rsidRPr="00F20676">
              <w:rPr>
                <w:color w:val="000000"/>
                <w:kern w:val="0"/>
                <w:sz w:val="16"/>
                <w:szCs w:val="16"/>
              </w:rPr>
              <w:t xml:space="preserve"> </w:t>
            </w:r>
          </w:p>
        </w:tc>
        <w:tc>
          <w:tcPr>
            <w:tcW w:w="217" w:type="pct"/>
            <w:tcBorders>
              <w:tl2br w:val="nil"/>
              <w:tr2bl w:val="nil"/>
            </w:tcBorders>
            <w:noWrap/>
            <w:tcMar>
              <w:top w:w="10" w:type="dxa"/>
              <w:left w:w="10" w:type="dxa"/>
              <w:right w:w="10" w:type="dxa"/>
            </w:tcMar>
            <w:vAlign w:val="center"/>
          </w:tcPr>
          <w:p w14:paraId="11C0AE90" w14:textId="70B472F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190</w:t>
            </w:r>
            <w:r w:rsidR="009952BC">
              <w:rPr>
                <w:color w:val="000000"/>
                <w:kern w:val="0"/>
                <w:sz w:val="16"/>
                <w:szCs w:val="16"/>
              </w:rPr>
              <w:t>.00</w:t>
            </w:r>
          </w:p>
        </w:tc>
        <w:tc>
          <w:tcPr>
            <w:tcW w:w="309" w:type="pct"/>
            <w:tcBorders>
              <w:tl2br w:val="nil"/>
              <w:tr2bl w:val="nil"/>
            </w:tcBorders>
            <w:noWrap/>
            <w:tcMar>
              <w:top w:w="10" w:type="dxa"/>
              <w:left w:w="10" w:type="dxa"/>
              <w:right w:w="10" w:type="dxa"/>
            </w:tcMar>
            <w:vAlign w:val="center"/>
          </w:tcPr>
          <w:p w14:paraId="27F58B94"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99.40%</w:t>
            </w:r>
          </w:p>
        </w:tc>
      </w:tr>
      <w:tr w:rsidR="00EB580B" w:rsidRPr="00743CEE" w14:paraId="02E4D3A2" w14:textId="77777777" w:rsidTr="00812D9E">
        <w:trPr>
          <w:trHeight w:val="23"/>
        </w:trPr>
        <w:tc>
          <w:tcPr>
            <w:tcW w:w="249" w:type="pct"/>
            <w:vMerge/>
            <w:tcBorders>
              <w:tl2br w:val="nil"/>
              <w:tr2bl w:val="nil"/>
            </w:tcBorders>
            <w:tcMar>
              <w:top w:w="10" w:type="dxa"/>
              <w:left w:w="10" w:type="dxa"/>
              <w:right w:w="10" w:type="dxa"/>
            </w:tcMar>
            <w:vAlign w:val="center"/>
          </w:tcPr>
          <w:p w14:paraId="01C48E5D"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6C9625DA" w14:textId="77777777" w:rsidR="004A64CE" w:rsidRPr="00743CEE" w:rsidRDefault="004A64CE" w:rsidP="00FB082C">
            <w:pPr>
              <w:widowControl/>
              <w:adjustRightInd w:val="0"/>
              <w:snapToGrid w:val="0"/>
              <w:spacing w:line="200" w:lineRule="exact"/>
              <w:jc w:val="left"/>
              <w:textAlignment w:val="center"/>
              <w:rPr>
                <w:color w:val="000000"/>
                <w:sz w:val="16"/>
                <w:szCs w:val="16"/>
              </w:rPr>
            </w:pPr>
          </w:p>
        </w:tc>
        <w:tc>
          <w:tcPr>
            <w:tcW w:w="626" w:type="pct"/>
            <w:vMerge w:val="restart"/>
            <w:tcBorders>
              <w:tl2br w:val="nil"/>
              <w:tr2bl w:val="nil"/>
            </w:tcBorders>
            <w:tcMar>
              <w:top w:w="10" w:type="dxa"/>
              <w:left w:w="10" w:type="dxa"/>
              <w:right w:w="10" w:type="dxa"/>
            </w:tcMar>
            <w:vAlign w:val="center"/>
          </w:tcPr>
          <w:p w14:paraId="57371282"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研发投入奖励</w:t>
            </w:r>
          </w:p>
        </w:tc>
        <w:tc>
          <w:tcPr>
            <w:tcW w:w="1262" w:type="pct"/>
            <w:tcBorders>
              <w:tl2br w:val="nil"/>
              <w:tr2bl w:val="nil"/>
            </w:tcBorders>
            <w:tcMar>
              <w:top w:w="10" w:type="dxa"/>
              <w:left w:w="10" w:type="dxa"/>
              <w:right w:w="10" w:type="dxa"/>
            </w:tcMar>
            <w:vAlign w:val="center"/>
          </w:tcPr>
          <w:p w14:paraId="76CDEECC" w14:textId="77777777" w:rsidR="004A64CE" w:rsidRPr="00743CEE" w:rsidRDefault="004A64CE" w:rsidP="00FB082C">
            <w:pPr>
              <w:widowControl/>
              <w:adjustRightInd w:val="0"/>
              <w:snapToGrid w:val="0"/>
              <w:spacing w:line="200" w:lineRule="exact"/>
              <w:jc w:val="left"/>
              <w:textAlignment w:val="center"/>
              <w:rPr>
                <w:color w:val="000000"/>
                <w:sz w:val="16"/>
                <w:szCs w:val="16"/>
              </w:rPr>
            </w:pPr>
            <w:r w:rsidRPr="00743CEE">
              <w:rPr>
                <w:color w:val="000000"/>
                <w:kern w:val="0"/>
                <w:sz w:val="16"/>
                <w:szCs w:val="16"/>
              </w:rPr>
              <w:t>2020</w:t>
            </w:r>
            <w:r w:rsidRPr="00743CEE">
              <w:rPr>
                <w:color w:val="000000"/>
                <w:kern w:val="0"/>
                <w:sz w:val="16"/>
                <w:szCs w:val="16"/>
              </w:rPr>
              <w:t>年企业研发投入奖励（第一批）及</w:t>
            </w:r>
            <w:r w:rsidRPr="00743CEE">
              <w:rPr>
                <w:color w:val="000000"/>
                <w:kern w:val="0"/>
                <w:sz w:val="16"/>
                <w:szCs w:val="16"/>
              </w:rPr>
              <w:t>2018</w:t>
            </w:r>
            <w:r w:rsidRPr="00743CEE">
              <w:rPr>
                <w:color w:val="000000"/>
                <w:kern w:val="0"/>
                <w:sz w:val="16"/>
                <w:szCs w:val="16"/>
              </w:rPr>
              <w:t>年企业研发投入奖励（第三批）</w:t>
            </w:r>
          </w:p>
        </w:tc>
        <w:tc>
          <w:tcPr>
            <w:tcW w:w="330" w:type="pct"/>
            <w:tcBorders>
              <w:tl2br w:val="nil"/>
              <w:tr2bl w:val="nil"/>
            </w:tcBorders>
            <w:noWrap/>
            <w:tcMar>
              <w:top w:w="10" w:type="dxa"/>
              <w:left w:w="10" w:type="dxa"/>
              <w:right w:w="10" w:type="dxa"/>
            </w:tcMar>
            <w:vAlign w:val="center"/>
          </w:tcPr>
          <w:p w14:paraId="554F05B0"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31181.85</w:t>
            </w:r>
          </w:p>
        </w:tc>
        <w:tc>
          <w:tcPr>
            <w:tcW w:w="357" w:type="pct"/>
            <w:tcBorders>
              <w:tl2br w:val="nil"/>
              <w:tr2bl w:val="nil"/>
            </w:tcBorders>
            <w:noWrap/>
            <w:tcMar>
              <w:top w:w="10" w:type="dxa"/>
              <w:left w:w="10" w:type="dxa"/>
              <w:right w:w="10" w:type="dxa"/>
            </w:tcMar>
            <w:vAlign w:val="center"/>
          </w:tcPr>
          <w:p w14:paraId="539A1B43" w14:textId="77777777"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 xml:space="preserve">-14.67  </w:t>
            </w:r>
          </w:p>
        </w:tc>
        <w:tc>
          <w:tcPr>
            <w:tcW w:w="366" w:type="pct"/>
            <w:tcBorders>
              <w:tl2br w:val="nil"/>
              <w:tr2bl w:val="nil"/>
            </w:tcBorders>
            <w:noWrap/>
            <w:tcMar>
              <w:top w:w="10" w:type="dxa"/>
              <w:left w:w="10" w:type="dxa"/>
              <w:right w:w="10" w:type="dxa"/>
            </w:tcMar>
            <w:vAlign w:val="center"/>
          </w:tcPr>
          <w:p w14:paraId="5A14A983" w14:textId="77777777"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 xml:space="preserve">-   </w:t>
            </w:r>
          </w:p>
        </w:tc>
        <w:tc>
          <w:tcPr>
            <w:tcW w:w="395" w:type="pct"/>
            <w:tcBorders>
              <w:tl2br w:val="nil"/>
              <w:tr2bl w:val="nil"/>
            </w:tcBorders>
            <w:noWrap/>
            <w:tcMar>
              <w:top w:w="10" w:type="dxa"/>
              <w:left w:w="10" w:type="dxa"/>
              <w:right w:w="10" w:type="dxa"/>
            </w:tcMar>
            <w:vAlign w:val="center"/>
          </w:tcPr>
          <w:p w14:paraId="65B7EE10" w14:textId="5BB8F6B7"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-0.</w:t>
            </w:r>
            <w:r w:rsidR="00701151" w:rsidRPr="00F20676">
              <w:rPr>
                <w:color w:val="000000"/>
                <w:kern w:val="0"/>
                <w:sz w:val="16"/>
                <w:szCs w:val="16"/>
              </w:rPr>
              <w:t>05</w:t>
            </w:r>
            <w:r w:rsidRPr="00F20676">
              <w:rPr>
                <w:color w:val="000000"/>
                <w:kern w:val="0"/>
                <w:sz w:val="16"/>
                <w:szCs w:val="16"/>
              </w:rPr>
              <w:t xml:space="preserve">%   </w:t>
            </w:r>
          </w:p>
        </w:tc>
        <w:tc>
          <w:tcPr>
            <w:tcW w:w="329" w:type="pct"/>
            <w:tcBorders>
              <w:tl2br w:val="nil"/>
              <w:tr2bl w:val="nil"/>
            </w:tcBorders>
            <w:noWrap/>
            <w:tcMar>
              <w:top w:w="10" w:type="dxa"/>
              <w:left w:w="10" w:type="dxa"/>
              <w:right w:w="10" w:type="dxa"/>
            </w:tcMar>
            <w:vAlign w:val="center"/>
          </w:tcPr>
          <w:p w14:paraId="5C34D618" w14:textId="1B7400C5"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3116</w:t>
            </w:r>
            <w:r w:rsidR="00701151" w:rsidRPr="00F20676">
              <w:rPr>
                <w:color w:val="000000"/>
                <w:kern w:val="0"/>
                <w:sz w:val="16"/>
                <w:szCs w:val="16"/>
              </w:rPr>
              <w:t>9</w:t>
            </w:r>
            <w:r w:rsidRPr="00F20676">
              <w:rPr>
                <w:color w:val="000000"/>
                <w:kern w:val="0"/>
                <w:sz w:val="16"/>
                <w:szCs w:val="16"/>
              </w:rPr>
              <w:t>.</w:t>
            </w:r>
            <w:r w:rsidR="00701151" w:rsidRPr="00F20676">
              <w:rPr>
                <w:color w:val="000000"/>
                <w:kern w:val="0"/>
                <w:sz w:val="16"/>
                <w:szCs w:val="16"/>
              </w:rPr>
              <w:t>69</w:t>
            </w:r>
          </w:p>
        </w:tc>
        <w:tc>
          <w:tcPr>
            <w:tcW w:w="355" w:type="pct"/>
            <w:tcBorders>
              <w:tl2br w:val="nil"/>
              <w:tr2bl w:val="nil"/>
            </w:tcBorders>
            <w:noWrap/>
            <w:tcMar>
              <w:top w:w="10" w:type="dxa"/>
              <w:left w:w="10" w:type="dxa"/>
              <w:right w:w="10" w:type="dxa"/>
            </w:tcMar>
            <w:vAlign w:val="center"/>
          </w:tcPr>
          <w:p w14:paraId="72064157" w14:textId="77777777" w:rsidR="004A64CE" w:rsidRPr="00F20676" w:rsidRDefault="004A64CE" w:rsidP="00FB082C">
            <w:pPr>
              <w:widowControl/>
              <w:adjustRightInd w:val="0"/>
              <w:snapToGrid w:val="0"/>
              <w:spacing w:line="200" w:lineRule="exact"/>
              <w:jc w:val="center"/>
              <w:textAlignment w:val="center"/>
              <w:rPr>
                <w:color w:val="000000"/>
                <w:sz w:val="16"/>
                <w:szCs w:val="16"/>
              </w:rPr>
            </w:pPr>
            <w:r w:rsidRPr="00F20676">
              <w:rPr>
                <w:color w:val="000000"/>
                <w:kern w:val="0"/>
                <w:sz w:val="16"/>
                <w:szCs w:val="16"/>
              </w:rPr>
              <w:t>31167.18</w:t>
            </w:r>
          </w:p>
        </w:tc>
        <w:tc>
          <w:tcPr>
            <w:tcW w:w="217" w:type="pct"/>
            <w:tcBorders>
              <w:tl2br w:val="nil"/>
              <w:tr2bl w:val="nil"/>
            </w:tcBorders>
            <w:noWrap/>
            <w:tcMar>
              <w:top w:w="10" w:type="dxa"/>
              <w:left w:w="10" w:type="dxa"/>
              <w:right w:w="10" w:type="dxa"/>
            </w:tcMar>
            <w:vAlign w:val="center"/>
          </w:tcPr>
          <w:p w14:paraId="750592A6" w14:textId="77777777" w:rsidR="004A64CE" w:rsidRPr="00743CEE" w:rsidRDefault="004A64CE" w:rsidP="00FB082C">
            <w:pPr>
              <w:widowControl/>
              <w:adjustRightInd w:val="0"/>
              <w:snapToGrid w:val="0"/>
              <w:spacing w:line="200" w:lineRule="exact"/>
              <w:jc w:val="center"/>
              <w:textAlignment w:val="center"/>
              <w:rPr>
                <w:sz w:val="16"/>
                <w:szCs w:val="16"/>
              </w:rPr>
            </w:pPr>
            <w:r w:rsidRPr="00743CEE">
              <w:rPr>
                <w:kern w:val="0"/>
                <w:sz w:val="16"/>
                <w:szCs w:val="16"/>
              </w:rPr>
              <w:t>14.67</w:t>
            </w:r>
          </w:p>
        </w:tc>
        <w:tc>
          <w:tcPr>
            <w:tcW w:w="309" w:type="pct"/>
            <w:tcBorders>
              <w:tl2br w:val="nil"/>
              <w:tr2bl w:val="nil"/>
            </w:tcBorders>
            <w:noWrap/>
            <w:tcMar>
              <w:top w:w="10" w:type="dxa"/>
              <w:left w:w="10" w:type="dxa"/>
              <w:right w:w="10" w:type="dxa"/>
            </w:tcMar>
            <w:vAlign w:val="center"/>
          </w:tcPr>
          <w:p w14:paraId="71D7E7CF" w14:textId="77777777" w:rsidR="004A64CE" w:rsidRPr="00743CEE" w:rsidRDefault="004A64CE" w:rsidP="00FB082C">
            <w:pPr>
              <w:widowControl/>
              <w:adjustRightInd w:val="0"/>
              <w:snapToGrid w:val="0"/>
              <w:spacing w:line="200" w:lineRule="exact"/>
              <w:jc w:val="center"/>
              <w:textAlignment w:val="center"/>
              <w:rPr>
                <w:color w:val="000000"/>
                <w:sz w:val="16"/>
                <w:szCs w:val="16"/>
              </w:rPr>
            </w:pPr>
            <w:r w:rsidRPr="00743CEE">
              <w:rPr>
                <w:color w:val="000000"/>
                <w:kern w:val="0"/>
                <w:sz w:val="16"/>
                <w:szCs w:val="16"/>
              </w:rPr>
              <w:t>99.53%</w:t>
            </w:r>
          </w:p>
        </w:tc>
      </w:tr>
      <w:tr w:rsidR="00EB580B" w:rsidRPr="00743CEE" w14:paraId="474F6B8D" w14:textId="77777777" w:rsidTr="00812D9E">
        <w:trPr>
          <w:trHeight w:val="23"/>
        </w:trPr>
        <w:tc>
          <w:tcPr>
            <w:tcW w:w="249" w:type="pct"/>
            <w:vMerge/>
            <w:tcBorders>
              <w:tl2br w:val="nil"/>
              <w:tr2bl w:val="nil"/>
            </w:tcBorders>
            <w:tcMar>
              <w:top w:w="10" w:type="dxa"/>
              <w:left w:w="10" w:type="dxa"/>
              <w:right w:w="10" w:type="dxa"/>
            </w:tcMar>
            <w:vAlign w:val="center"/>
          </w:tcPr>
          <w:p w14:paraId="1F97A2D4"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174E629B"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vMerge/>
            <w:tcBorders>
              <w:tl2br w:val="nil"/>
              <w:tr2bl w:val="nil"/>
            </w:tcBorders>
            <w:tcMar>
              <w:top w:w="10" w:type="dxa"/>
              <w:left w:w="10" w:type="dxa"/>
              <w:right w:w="10" w:type="dxa"/>
            </w:tcMar>
            <w:vAlign w:val="center"/>
          </w:tcPr>
          <w:p w14:paraId="352998A5"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17D1BE99" w14:textId="77777777" w:rsidR="004A64CE" w:rsidRPr="00743CEE" w:rsidRDefault="004A64CE" w:rsidP="00FB082C">
            <w:pPr>
              <w:widowControl/>
              <w:adjustRightInd w:val="0"/>
              <w:snapToGrid w:val="0"/>
              <w:spacing w:line="200" w:lineRule="exact"/>
              <w:jc w:val="left"/>
              <w:textAlignment w:val="center"/>
              <w:rPr>
                <w:kern w:val="0"/>
                <w:sz w:val="16"/>
                <w:szCs w:val="16"/>
              </w:rPr>
            </w:pPr>
            <w:r w:rsidRPr="00743CEE">
              <w:rPr>
                <w:kern w:val="0"/>
                <w:sz w:val="16"/>
                <w:szCs w:val="16"/>
              </w:rPr>
              <w:t>2021</w:t>
            </w:r>
            <w:r w:rsidRPr="00743CEE">
              <w:rPr>
                <w:kern w:val="0"/>
                <w:sz w:val="16"/>
                <w:szCs w:val="16"/>
              </w:rPr>
              <w:t>高</w:t>
            </w:r>
            <w:proofErr w:type="gramStart"/>
            <w:r w:rsidRPr="00743CEE">
              <w:rPr>
                <w:kern w:val="0"/>
                <w:sz w:val="16"/>
                <w:szCs w:val="16"/>
              </w:rPr>
              <w:t>企上市</w:t>
            </w:r>
            <w:proofErr w:type="gramEnd"/>
            <w:r w:rsidRPr="00743CEE">
              <w:rPr>
                <w:kern w:val="0"/>
                <w:sz w:val="16"/>
                <w:szCs w:val="16"/>
              </w:rPr>
              <w:t>培育库入库企业研发投入奖励</w:t>
            </w:r>
          </w:p>
        </w:tc>
        <w:tc>
          <w:tcPr>
            <w:tcW w:w="330" w:type="pct"/>
            <w:tcBorders>
              <w:tl2br w:val="nil"/>
              <w:tr2bl w:val="nil"/>
            </w:tcBorders>
            <w:noWrap/>
            <w:tcMar>
              <w:top w:w="10" w:type="dxa"/>
              <w:left w:w="10" w:type="dxa"/>
              <w:right w:w="10" w:type="dxa"/>
            </w:tcMar>
            <w:vAlign w:val="center"/>
          </w:tcPr>
          <w:p w14:paraId="6489A016" w14:textId="77777777" w:rsidR="004A64CE" w:rsidRPr="00743CEE" w:rsidRDefault="004A64CE" w:rsidP="00FB082C">
            <w:pPr>
              <w:widowControl/>
              <w:adjustRightInd w:val="0"/>
              <w:snapToGrid w:val="0"/>
              <w:spacing w:line="200" w:lineRule="exact"/>
              <w:jc w:val="center"/>
              <w:textAlignment w:val="center"/>
              <w:rPr>
                <w:kern w:val="0"/>
                <w:sz w:val="16"/>
                <w:szCs w:val="16"/>
              </w:rPr>
            </w:pPr>
            <w:r w:rsidRPr="00743CEE">
              <w:rPr>
                <w:kern w:val="0"/>
                <w:sz w:val="16"/>
                <w:szCs w:val="16"/>
              </w:rPr>
              <w:t>916.27</w:t>
            </w:r>
          </w:p>
        </w:tc>
        <w:tc>
          <w:tcPr>
            <w:tcW w:w="357" w:type="pct"/>
            <w:tcBorders>
              <w:tl2br w:val="nil"/>
              <w:tr2bl w:val="nil"/>
            </w:tcBorders>
            <w:noWrap/>
            <w:tcMar>
              <w:top w:w="10" w:type="dxa"/>
              <w:left w:w="10" w:type="dxa"/>
              <w:right w:w="10" w:type="dxa"/>
            </w:tcMar>
            <w:vAlign w:val="center"/>
          </w:tcPr>
          <w:p w14:paraId="0ECF6827" w14:textId="77777777" w:rsidR="004A64CE" w:rsidRPr="00F20676" w:rsidRDefault="004A64CE" w:rsidP="00FB082C">
            <w:pPr>
              <w:widowControl/>
              <w:adjustRightInd w:val="0"/>
              <w:snapToGrid w:val="0"/>
              <w:spacing w:line="200" w:lineRule="exact"/>
              <w:jc w:val="center"/>
              <w:textAlignment w:val="center"/>
              <w:rPr>
                <w:kern w:val="0"/>
                <w:sz w:val="16"/>
                <w:szCs w:val="16"/>
              </w:rPr>
            </w:pPr>
            <w:r w:rsidRPr="00F20676">
              <w:rPr>
                <w:kern w:val="0"/>
                <w:sz w:val="16"/>
                <w:szCs w:val="16"/>
              </w:rPr>
              <w:t>-</w:t>
            </w:r>
          </w:p>
        </w:tc>
        <w:tc>
          <w:tcPr>
            <w:tcW w:w="366" w:type="pct"/>
            <w:tcBorders>
              <w:tl2br w:val="nil"/>
              <w:tr2bl w:val="nil"/>
            </w:tcBorders>
            <w:noWrap/>
            <w:tcMar>
              <w:top w:w="10" w:type="dxa"/>
              <w:left w:w="10" w:type="dxa"/>
              <w:right w:w="10" w:type="dxa"/>
            </w:tcMar>
            <w:vAlign w:val="center"/>
          </w:tcPr>
          <w:p w14:paraId="45DB52D2" w14:textId="77777777" w:rsidR="004A64CE" w:rsidRPr="00F20676" w:rsidRDefault="004A64CE" w:rsidP="00FB082C">
            <w:pPr>
              <w:widowControl/>
              <w:adjustRightInd w:val="0"/>
              <w:snapToGrid w:val="0"/>
              <w:spacing w:line="200" w:lineRule="exact"/>
              <w:ind w:firstLineChars="100" w:firstLine="160"/>
              <w:textAlignment w:val="center"/>
              <w:rPr>
                <w:kern w:val="0"/>
                <w:sz w:val="16"/>
                <w:szCs w:val="16"/>
              </w:rPr>
            </w:pPr>
            <w:r w:rsidRPr="00F20676">
              <w:rPr>
                <w:kern w:val="0"/>
                <w:sz w:val="16"/>
                <w:szCs w:val="16"/>
              </w:rPr>
              <w:t>-</w:t>
            </w:r>
          </w:p>
        </w:tc>
        <w:tc>
          <w:tcPr>
            <w:tcW w:w="395" w:type="pct"/>
            <w:tcBorders>
              <w:tl2br w:val="nil"/>
              <w:tr2bl w:val="nil"/>
            </w:tcBorders>
            <w:noWrap/>
            <w:tcMar>
              <w:top w:w="10" w:type="dxa"/>
              <w:left w:w="10" w:type="dxa"/>
              <w:right w:w="10" w:type="dxa"/>
            </w:tcMar>
            <w:vAlign w:val="center"/>
          </w:tcPr>
          <w:p w14:paraId="0A05140A" w14:textId="77777777" w:rsidR="004A64CE" w:rsidRPr="00F20676" w:rsidRDefault="004A64CE" w:rsidP="00FB082C">
            <w:pPr>
              <w:widowControl/>
              <w:adjustRightInd w:val="0"/>
              <w:snapToGrid w:val="0"/>
              <w:spacing w:line="200" w:lineRule="exact"/>
              <w:jc w:val="center"/>
              <w:textAlignment w:val="center"/>
              <w:rPr>
                <w:kern w:val="0"/>
                <w:sz w:val="16"/>
                <w:szCs w:val="16"/>
              </w:rPr>
            </w:pPr>
            <w:r w:rsidRPr="00F20676">
              <w:rPr>
                <w:kern w:val="0"/>
                <w:sz w:val="16"/>
                <w:szCs w:val="16"/>
              </w:rPr>
              <w:t>-</w:t>
            </w:r>
          </w:p>
        </w:tc>
        <w:tc>
          <w:tcPr>
            <w:tcW w:w="329" w:type="pct"/>
            <w:tcBorders>
              <w:tl2br w:val="nil"/>
              <w:tr2bl w:val="nil"/>
            </w:tcBorders>
            <w:noWrap/>
            <w:tcMar>
              <w:top w:w="10" w:type="dxa"/>
              <w:left w:w="10" w:type="dxa"/>
              <w:right w:w="10" w:type="dxa"/>
            </w:tcMar>
            <w:vAlign w:val="center"/>
          </w:tcPr>
          <w:p w14:paraId="7FDE7DA0" w14:textId="77777777" w:rsidR="004A64CE" w:rsidRPr="00F20676" w:rsidRDefault="004A64CE" w:rsidP="00A84BD2">
            <w:pPr>
              <w:widowControl/>
              <w:adjustRightInd w:val="0"/>
              <w:snapToGrid w:val="0"/>
              <w:spacing w:line="200" w:lineRule="exact"/>
              <w:jc w:val="center"/>
              <w:textAlignment w:val="center"/>
              <w:rPr>
                <w:kern w:val="0"/>
                <w:sz w:val="16"/>
                <w:szCs w:val="16"/>
              </w:rPr>
            </w:pPr>
            <w:r w:rsidRPr="00F20676">
              <w:rPr>
                <w:kern w:val="0"/>
                <w:sz w:val="16"/>
                <w:szCs w:val="16"/>
              </w:rPr>
              <w:t>916.27</w:t>
            </w:r>
          </w:p>
        </w:tc>
        <w:tc>
          <w:tcPr>
            <w:tcW w:w="355" w:type="pct"/>
            <w:tcBorders>
              <w:tl2br w:val="nil"/>
              <w:tr2bl w:val="nil"/>
            </w:tcBorders>
            <w:noWrap/>
            <w:tcMar>
              <w:top w:w="10" w:type="dxa"/>
              <w:left w:w="10" w:type="dxa"/>
              <w:right w:w="10" w:type="dxa"/>
            </w:tcMar>
            <w:vAlign w:val="center"/>
          </w:tcPr>
          <w:p w14:paraId="15865398" w14:textId="77777777" w:rsidR="004A64CE" w:rsidRPr="00F20676" w:rsidRDefault="004A64CE" w:rsidP="00FB082C">
            <w:pPr>
              <w:widowControl/>
              <w:adjustRightInd w:val="0"/>
              <w:snapToGrid w:val="0"/>
              <w:spacing w:line="200" w:lineRule="exact"/>
              <w:jc w:val="center"/>
              <w:textAlignment w:val="center"/>
              <w:rPr>
                <w:kern w:val="0"/>
                <w:sz w:val="16"/>
                <w:szCs w:val="16"/>
              </w:rPr>
            </w:pPr>
            <w:r w:rsidRPr="00F20676">
              <w:rPr>
                <w:kern w:val="0"/>
                <w:sz w:val="16"/>
                <w:szCs w:val="16"/>
              </w:rPr>
              <w:t>916.27</w:t>
            </w:r>
          </w:p>
        </w:tc>
        <w:tc>
          <w:tcPr>
            <w:tcW w:w="217" w:type="pct"/>
            <w:tcBorders>
              <w:tl2br w:val="nil"/>
              <w:tr2bl w:val="nil"/>
            </w:tcBorders>
            <w:noWrap/>
            <w:tcMar>
              <w:top w:w="10" w:type="dxa"/>
              <w:left w:w="10" w:type="dxa"/>
              <w:right w:w="10" w:type="dxa"/>
            </w:tcMar>
            <w:vAlign w:val="center"/>
          </w:tcPr>
          <w:p w14:paraId="5D41BA6B" w14:textId="77777777" w:rsidR="004A64CE" w:rsidRPr="00743CEE" w:rsidRDefault="004A64CE" w:rsidP="00FB082C">
            <w:pPr>
              <w:widowControl/>
              <w:adjustRightInd w:val="0"/>
              <w:snapToGrid w:val="0"/>
              <w:spacing w:line="200" w:lineRule="exact"/>
              <w:jc w:val="center"/>
              <w:textAlignment w:val="center"/>
              <w:rPr>
                <w:kern w:val="0"/>
                <w:sz w:val="16"/>
                <w:szCs w:val="16"/>
              </w:rPr>
            </w:pPr>
            <w:r w:rsidRPr="00743CEE">
              <w:rPr>
                <w:kern w:val="0"/>
                <w:sz w:val="16"/>
                <w:szCs w:val="16"/>
              </w:rPr>
              <w:t>0.00</w:t>
            </w:r>
          </w:p>
        </w:tc>
        <w:tc>
          <w:tcPr>
            <w:tcW w:w="309" w:type="pct"/>
            <w:tcBorders>
              <w:tl2br w:val="nil"/>
              <w:tr2bl w:val="nil"/>
            </w:tcBorders>
            <w:noWrap/>
            <w:tcMar>
              <w:top w:w="10" w:type="dxa"/>
              <w:left w:w="10" w:type="dxa"/>
              <w:right w:w="10" w:type="dxa"/>
            </w:tcMar>
            <w:vAlign w:val="center"/>
          </w:tcPr>
          <w:p w14:paraId="3D9990A9" w14:textId="6682AAD6" w:rsidR="004A64CE" w:rsidRPr="00743CEE" w:rsidRDefault="004A64CE" w:rsidP="00FB082C">
            <w:pPr>
              <w:widowControl/>
              <w:adjustRightInd w:val="0"/>
              <w:snapToGrid w:val="0"/>
              <w:spacing w:line="200" w:lineRule="exact"/>
              <w:jc w:val="center"/>
              <w:textAlignment w:val="center"/>
              <w:rPr>
                <w:kern w:val="0"/>
                <w:sz w:val="16"/>
                <w:szCs w:val="16"/>
              </w:rPr>
            </w:pPr>
            <w:r w:rsidRPr="00743CEE">
              <w:rPr>
                <w:kern w:val="0"/>
                <w:sz w:val="16"/>
                <w:szCs w:val="16"/>
              </w:rPr>
              <w:t>100</w:t>
            </w:r>
            <w:r w:rsidR="009952BC">
              <w:rPr>
                <w:color w:val="000000"/>
                <w:kern w:val="0"/>
                <w:sz w:val="16"/>
                <w:szCs w:val="16"/>
              </w:rPr>
              <w:t>.00</w:t>
            </w:r>
            <w:r w:rsidRPr="00743CEE">
              <w:rPr>
                <w:kern w:val="0"/>
                <w:sz w:val="16"/>
                <w:szCs w:val="16"/>
              </w:rPr>
              <w:t>%</w:t>
            </w:r>
          </w:p>
        </w:tc>
      </w:tr>
      <w:tr w:rsidR="00EB580B" w:rsidRPr="00743CEE" w14:paraId="7B8C994D" w14:textId="77777777" w:rsidTr="009952BC">
        <w:trPr>
          <w:trHeight w:val="399"/>
        </w:trPr>
        <w:tc>
          <w:tcPr>
            <w:tcW w:w="249" w:type="pct"/>
            <w:vMerge/>
            <w:tcBorders>
              <w:tl2br w:val="nil"/>
              <w:tr2bl w:val="nil"/>
            </w:tcBorders>
            <w:tcMar>
              <w:top w:w="10" w:type="dxa"/>
              <w:left w:w="10" w:type="dxa"/>
              <w:right w:w="10" w:type="dxa"/>
            </w:tcMar>
            <w:vAlign w:val="center"/>
          </w:tcPr>
          <w:p w14:paraId="4CDDD6FD"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758D8EC9"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tcBorders>
              <w:tl2br w:val="nil"/>
              <w:tr2bl w:val="nil"/>
            </w:tcBorders>
            <w:tcMar>
              <w:top w:w="10" w:type="dxa"/>
              <w:left w:w="10" w:type="dxa"/>
              <w:right w:w="10" w:type="dxa"/>
            </w:tcMar>
            <w:vAlign w:val="center"/>
          </w:tcPr>
          <w:p w14:paraId="52AB9DEB"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创新创业大赛奖励</w:t>
            </w:r>
          </w:p>
        </w:tc>
        <w:tc>
          <w:tcPr>
            <w:tcW w:w="1262" w:type="pct"/>
            <w:tcBorders>
              <w:tl2br w:val="nil"/>
              <w:tr2bl w:val="nil"/>
            </w:tcBorders>
            <w:tcMar>
              <w:top w:w="10" w:type="dxa"/>
              <w:left w:w="10" w:type="dxa"/>
              <w:right w:w="10" w:type="dxa"/>
            </w:tcMar>
            <w:vAlign w:val="center"/>
          </w:tcPr>
          <w:p w14:paraId="1CD6259A"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2020</w:t>
            </w:r>
            <w:r w:rsidRPr="00743CEE">
              <w:rPr>
                <w:color w:val="000000"/>
                <w:kern w:val="0"/>
                <w:sz w:val="16"/>
                <w:szCs w:val="16"/>
              </w:rPr>
              <w:t>年青岛市创新创业大赛奖励</w:t>
            </w:r>
          </w:p>
        </w:tc>
        <w:tc>
          <w:tcPr>
            <w:tcW w:w="330" w:type="pct"/>
            <w:tcBorders>
              <w:tl2br w:val="nil"/>
              <w:tr2bl w:val="nil"/>
            </w:tcBorders>
            <w:noWrap/>
            <w:tcMar>
              <w:top w:w="10" w:type="dxa"/>
              <w:left w:w="10" w:type="dxa"/>
              <w:right w:w="10" w:type="dxa"/>
            </w:tcMar>
            <w:vAlign w:val="center"/>
          </w:tcPr>
          <w:p w14:paraId="5E6D47A1"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670.00</w:t>
            </w:r>
          </w:p>
        </w:tc>
        <w:tc>
          <w:tcPr>
            <w:tcW w:w="357" w:type="pct"/>
            <w:tcBorders>
              <w:tl2br w:val="nil"/>
              <w:tr2bl w:val="nil"/>
            </w:tcBorders>
            <w:noWrap/>
            <w:tcMar>
              <w:top w:w="10" w:type="dxa"/>
              <w:left w:w="10" w:type="dxa"/>
              <w:right w:w="10" w:type="dxa"/>
            </w:tcMar>
            <w:vAlign w:val="center"/>
          </w:tcPr>
          <w:p w14:paraId="2161DEA8" w14:textId="276B7A1F"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-30</w:t>
            </w:r>
            <w:r w:rsidR="009952BC" w:rsidRPr="00F20676">
              <w:rPr>
                <w:color w:val="000000"/>
                <w:kern w:val="0"/>
                <w:sz w:val="16"/>
                <w:szCs w:val="16"/>
              </w:rPr>
              <w:t>.00</w:t>
            </w:r>
          </w:p>
        </w:tc>
        <w:tc>
          <w:tcPr>
            <w:tcW w:w="366" w:type="pct"/>
            <w:tcBorders>
              <w:tl2br w:val="nil"/>
              <w:tr2bl w:val="nil"/>
            </w:tcBorders>
            <w:noWrap/>
            <w:tcMar>
              <w:top w:w="10" w:type="dxa"/>
              <w:left w:w="10" w:type="dxa"/>
              <w:right w:w="10" w:type="dxa"/>
            </w:tcMar>
            <w:vAlign w:val="center"/>
          </w:tcPr>
          <w:p w14:paraId="42A78D7A"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30EB4EDF"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-4.49%</w:t>
            </w:r>
          </w:p>
        </w:tc>
        <w:tc>
          <w:tcPr>
            <w:tcW w:w="329" w:type="pct"/>
            <w:tcBorders>
              <w:tl2br w:val="nil"/>
              <w:tr2bl w:val="nil"/>
            </w:tcBorders>
            <w:noWrap/>
            <w:tcMar>
              <w:top w:w="10" w:type="dxa"/>
              <w:left w:w="10" w:type="dxa"/>
              <w:right w:w="10" w:type="dxa"/>
            </w:tcMar>
            <w:vAlign w:val="center"/>
          </w:tcPr>
          <w:p w14:paraId="4E3D9AC6"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640.00</w:t>
            </w:r>
          </w:p>
        </w:tc>
        <w:tc>
          <w:tcPr>
            <w:tcW w:w="355" w:type="pct"/>
            <w:tcBorders>
              <w:tl2br w:val="nil"/>
              <w:tr2bl w:val="nil"/>
            </w:tcBorders>
            <w:noWrap/>
            <w:tcMar>
              <w:top w:w="10" w:type="dxa"/>
              <w:left w:w="10" w:type="dxa"/>
              <w:right w:w="10" w:type="dxa"/>
            </w:tcMar>
            <w:vAlign w:val="center"/>
          </w:tcPr>
          <w:p w14:paraId="2C678EFF"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640.00</w:t>
            </w:r>
          </w:p>
        </w:tc>
        <w:tc>
          <w:tcPr>
            <w:tcW w:w="217" w:type="pct"/>
            <w:tcBorders>
              <w:tl2br w:val="nil"/>
              <w:tr2bl w:val="nil"/>
            </w:tcBorders>
            <w:noWrap/>
            <w:tcMar>
              <w:top w:w="10" w:type="dxa"/>
              <w:left w:w="10" w:type="dxa"/>
              <w:right w:w="10" w:type="dxa"/>
            </w:tcMar>
            <w:vAlign w:val="center"/>
          </w:tcPr>
          <w:p w14:paraId="1BE5AA26" w14:textId="55AB59DA"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30</w:t>
            </w:r>
            <w:r w:rsidR="009952BC">
              <w:rPr>
                <w:color w:val="000000"/>
                <w:kern w:val="0"/>
                <w:sz w:val="16"/>
                <w:szCs w:val="16"/>
              </w:rPr>
              <w:t>.00</w:t>
            </w:r>
          </w:p>
        </w:tc>
        <w:tc>
          <w:tcPr>
            <w:tcW w:w="309" w:type="pct"/>
            <w:tcBorders>
              <w:tl2br w:val="nil"/>
              <w:tr2bl w:val="nil"/>
            </w:tcBorders>
            <w:noWrap/>
            <w:tcMar>
              <w:top w:w="10" w:type="dxa"/>
              <w:left w:w="10" w:type="dxa"/>
              <w:right w:w="10" w:type="dxa"/>
            </w:tcMar>
            <w:vAlign w:val="center"/>
          </w:tcPr>
          <w:p w14:paraId="54BD41A7"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95.51%</w:t>
            </w:r>
          </w:p>
        </w:tc>
      </w:tr>
      <w:tr w:rsidR="00EB580B" w:rsidRPr="00743CEE" w14:paraId="789FDABB" w14:textId="77777777" w:rsidTr="00812D9E">
        <w:trPr>
          <w:trHeight w:val="23"/>
        </w:trPr>
        <w:tc>
          <w:tcPr>
            <w:tcW w:w="249" w:type="pct"/>
            <w:vMerge/>
            <w:tcBorders>
              <w:tl2br w:val="nil"/>
              <w:tr2bl w:val="nil"/>
            </w:tcBorders>
            <w:tcMar>
              <w:top w:w="10" w:type="dxa"/>
              <w:left w:w="10" w:type="dxa"/>
              <w:right w:w="10" w:type="dxa"/>
            </w:tcMar>
            <w:vAlign w:val="center"/>
          </w:tcPr>
          <w:p w14:paraId="5BE225EB"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0DD58775"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vMerge w:val="restart"/>
            <w:tcBorders>
              <w:tl2br w:val="nil"/>
              <w:tr2bl w:val="nil"/>
            </w:tcBorders>
            <w:tcMar>
              <w:top w:w="10" w:type="dxa"/>
              <w:left w:w="10" w:type="dxa"/>
              <w:right w:w="10" w:type="dxa"/>
            </w:tcMar>
            <w:vAlign w:val="center"/>
          </w:tcPr>
          <w:p w14:paraId="53BA5A3C"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重大活动经费</w:t>
            </w:r>
          </w:p>
        </w:tc>
        <w:tc>
          <w:tcPr>
            <w:tcW w:w="1262" w:type="pct"/>
            <w:tcBorders>
              <w:tl2br w:val="nil"/>
              <w:tr2bl w:val="nil"/>
            </w:tcBorders>
            <w:tcMar>
              <w:top w:w="10" w:type="dxa"/>
              <w:left w:w="10" w:type="dxa"/>
              <w:right w:w="10" w:type="dxa"/>
            </w:tcMar>
            <w:vAlign w:val="center"/>
          </w:tcPr>
          <w:p w14:paraId="2F249B9F"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1.2021</w:t>
            </w:r>
            <w:r w:rsidRPr="00743CEE">
              <w:rPr>
                <w:color w:val="000000"/>
                <w:kern w:val="0"/>
                <w:sz w:val="16"/>
                <w:szCs w:val="16"/>
              </w:rPr>
              <w:t>青岛创新节</w:t>
            </w:r>
          </w:p>
        </w:tc>
        <w:tc>
          <w:tcPr>
            <w:tcW w:w="330" w:type="pct"/>
            <w:tcBorders>
              <w:tl2br w:val="nil"/>
              <w:tr2bl w:val="nil"/>
            </w:tcBorders>
            <w:noWrap/>
            <w:tcMar>
              <w:top w:w="10" w:type="dxa"/>
              <w:left w:w="10" w:type="dxa"/>
              <w:right w:w="10" w:type="dxa"/>
            </w:tcMar>
            <w:vAlign w:val="center"/>
          </w:tcPr>
          <w:p w14:paraId="2A72E4DA" w14:textId="727E015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1000</w:t>
            </w:r>
            <w:r w:rsidR="00A84BD2">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14C23A9E" w14:textId="6138C7A8"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-700.3</w:t>
            </w:r>
            <w:r w:rsidR="009952BC" w:rsidRPr="00F20676">
              <w:rPr>
                <w:color w:val="000000"/>
                <w:kern w:val="0"/>
                <w:sz w:val="16"/>
                <w:szCs w:val="16"/>
              </w:rPr>
              <w:t>0</w:t>
            </w:r>
          </w:p>
        </w:tc>
        <w:tc>
          <w:tcPr>
            <w:tcW w:w="366" w:type="pct"/>
            <w:tcBorders>
              <w:tl2br w:val="nil"/>
              <w:tr2bl w:val="nil"/>
            </w:tcBorders>
            <w:noWrap/>
            <w:tcMar>
              <w:top w:w="10" w:type="dxa"/>
              <w:left w:w="10" w:type="dxa"/>
              <w:right w:w="10" w:type="dxa"/>
            </w:tcMar>
            <w:vAlign w:val="center"/>
          </w:tcPr>
          <w:p w14:paraId="7A4F7472"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55332A54" w14:textId="10842790"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-70</w:t>
            </w:r>
            <w:r w:rsidR="009952BC" w:rsidRPr="00F20676">
              <w:rPr>
                <w:color w:val="000000"/>
                <w:kern w:val="0"/>
                <w:sz w:val="16"/>
                <w:szCs w:val="16"/>
              </w:rPr>
              <w:t>.00</w:t>
            </w:r>
            <w:r w:rsidRPr="00F20676">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26EBCE88" w14:textId="5D851B3F"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299</w:t>
            </w:r>
            <w:r w:rsidR="009952BC" w:rsidRPr="00F20676">
              <w:rPr>
                <w:rFonts w:hint="eastAsia"/>
                <w:color w:val="000000"/>
                <w:kern w:val="0"/>
                <w:sz w:val="16"/>
                <w:szCs w:val="16"/>
              </w:rPr>
              <w:t>.</w:t>
            </w:r>
            <w:r w:rsidRPr="00F20676">
              <w:rPr>
                <w:color w:val="000000"/>
                <w:kern w:val="0"/>
                <w:sz w:val="16"/>
                <w:szCs w:val="16"/>
              </w:rPr>
              <w:t>7</w:t>
            </w:r>
            <w:r w:rsidR="009952BC" w:rsidRPr="00F20676">
              <w:rPr>
                <w:color w:val="000000"/>
                <w:kern w:val="0"/>
                <w:sz w:val="16"/>
                <w:szCs w:val="16"/>
              </w:rPr>
              <w:t>0</w:t>
            </w:r>
          </w:p>
        </w:tc>
        <w:tc>
          <w:tcPr>
            <w:tcW w:w="355" w:type="pct"/>
            <w:tcBorders>
              <w:tl2br w:val="nil"/>
              <w:tr2bl w:val="nil"/>
            </w:tcBorders>
            <w:noWrap/>
            <w:tcMar>
              <w:top w:w="10" w:type="dxa"/>
              <w:left w:w="10" w:type="dxa"/>
              <w:right w:w="10" w:type="dxa"/>
            </w:tcMar>
            <w:vAlign w:val="center"/>
          </w:tcPr>
          <w:p w14:paraId="3F5EEE1B" w14:textId="43B5CB10"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299</w:t>
            </w:r>
            <w:r w:rsidR="009952BC" w:rsidRPr="00F20676">
              <w:rPr>
                <w:rFonts w:hint="eastAsia"/>
                <w:color w:val="000000"/>
                <w:kern w:val="0"/>
                <w:sz w:val="16"/>
                <w:szCs w:val="16"/>
              </w:rPr>
              <w:t>.</w:t>
            </w:r>
            <w:r w:rsidRPr="00F20676">
              <w:rPr>
                <w:color w:val="000000"/>
                <w:kern w:val="0"/>
                <w:sz w:val="16"/>
                <w:szCs w:val="16"/>
              </w:rPr>
              <w:t>7</w:t>
            </w:r>
            <w:r w:rsidR="00A84BD2" w:rsidRPr="00F20676">
              <w:rPr>
                <w:color w:val="000000"/>
                <w:kern w:val="0"/>
                <w:sz w:val="16"/>
                <w:szCs w:val="16"/>
              </w:rPr>
              <w:t>0</w:t>
            </w:r>
          </w:p>
        </w:tc>
        <w:tc>
          <w:tcPr>
            <w:tcW w:w="217" w:type="pct"/>
            <w:tcBorders>
              <w:tl2br w:val="nil"/>
              <w:tr2bl w:val="nil"/>
            </w:tcBorders>
            <w:noWrap/>
            <w:tcMar>
              <w:top w:w="10" w:type="dxa"/>
              <w:left w:w="10" w:type="dxa"/>
              <w:right w:w="10" w:type="dxa"/>
            </w:tcMar>
            <w:vAlign w:val="center"/>
          </w:tcPr>
          <w:p w14:paraId="37E14C37" w14:textId="29A2DE3B"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700.3</w:t>
            </w:r>
            <w:r w:rsidR="009952BC">
              <w:rPr>
                <w:color w:val="000000"/>
                <w:kern w:val="0"/>
                <w:sz w:val="16"/>
                <w:szCs w:val="16"/>
              </w:rPr>
              <w:t>0</w:t>
            </w:r>
          </w:p>
        </w:tc>
        <w:tc>
          <w:tcPr>
            <w:tcW w:w="309" w:type="pct"/>
            <w:tcBorders>
              <w:tl2br w:val="nil"/>
              <w:tr2bl w:val="nil"/>
            </w:tcBorders>
            <w:noWrap/>
            <w:tcMar>
              <w:top w:w="10" w:type="dxa"/>
              <w:left w:w="10" w:type="dxa"/>
              <w:right w:w="10" w:type="dxa"/>
            </w:tcMar>
            <w:vAlign w:val="center"/>
          </w:tcPr>
          <w:p w14:paraId="59359B9E" w14:textId="6D18ABC6"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30</w:t>
            </w:r>
            <w:r w:rsidR="009952BC">
              <w:rPr>
                <w:color w:val="000000"/>
                <w:kern w:val="0"/>
                <w:sz w:val="16"/>
                <w:szCs w:val="16"/>
              </w:rPr>
              <w:t>.00</w:t>
            </w:r>
            <w:r w:rsidRPr="00743CEE">
              <w:rPr>
                <w:color w:val="000000"/>
                <w:kern w:val="0"/>
                <w:sz w:val="16"/>
                <w:szCs w:val="16"/>
              </w:rPr>
              <w:t>%</w:t>
            </w:r>
          </w:p>
        </w:tc>
      </w:tr>
      <w:tr w:rsidR="00EB580B" w:rsidRPr="00743CEE" w14:paraId="555E15D0" w14:textId="77777777" w:rsidTr="00812D9E">
        <w:trPr>
          <w:trHeight w:val="23"/>
        </w:trPr>
        <w:tc>
          <w:tcPr>
            <w:tcW w:w="249" w:type="pct"/>
            <w:vMerge/>
            <w:tcBorders>
              <w:tl2br w:val="nil"/>
              <w:tr2bl w:val="nil"/>
            </w:tcBorders>
            <w:tcMar>
              <w:top w:w="10" w:type="dxa"/>
              <w:left w:w="10" w:type="dxa"/>
              <w:right w:w="10" w:type="dxa"/>
            </w:tcMar>
            <w:vAlign w:val="center"/>
          </w:tcPr>
          <w:p w14:paraId="27972C13"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6D829D5B"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vMerge/>
            <w:tcBorders>
              <w:tl2br w:val="nil"/>
              <w:tr2bl w:val="nil"/>
            </w:tcBorders>
            <w:tcMar>
              <w:top w:w="10" w:type="dxa"/>
              <w:left w:w="10" w:type="dxa"/>
              <w:right w:w="10" w:type="dxa"/>
            </w:tcMar>
            <w:vAlign w:val="center"/>
          </w:tcPr>
          <w:p w14:paraId="46DB9EB3"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72640F91"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2.2021</w:t>
            </w:r>
            <w:r w:rsidRPr="00743CEE">
              <w:rPr>
                <w:color w:val="000000"/>
                <w:kern w:val="0"/>
                <w:sz w:val="16"/>
                <w:szCs w:val="16"/>
              </w:rPr>
              <w:t>创新创业大赛</w:t>
            </w:r>
          </w:p>
        </w:tc>
        <w:tc>
          <w:tcPr>
            <w:tcW w:w="330" w:type="pct"/>
            <w:tcBorders>
              <w:tl2br w:val="nil"/>
              <w:tr2bl w:val="nil"/>
            </w:tcBorders>
            <w:noWrap/>
            <w:tcMar>
              <w:top w:w="10" w:type="dxa"/>
              <w:left w:w="10" w:type="dxa"/>
              <w:right w:w="10" w:type="dxa"/>
            </w:tcMar>
            <w:vAlign w:val="center"/>
          </w:tcPr>
          <w:p w14:paraId="03B62604"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200.00</w:t>
            </w:r>
          </w:p>
        </w:tc>
        <w:tc>
          <w:tcPr>
            <w:tcW w:w="357" w:type="pct"/>
            <w:tcBorders>
              <w:tl2br w:val="nil"/>
              <w:tr2bl w:val="nil"/>
            </w:tcBorders>
            <w:noWrap/>
            <w:tcMar>
              <w:top w:w="10" w:type="dxa"/>
              <w:left w:w="10" w:type="dxa"/>
              <w:right w:w="10" w:type="dxa"/>
            </w:tcMar>
            <w:vAlign w:val="center"/>
          </w:tcPr>
          <w:p w14:paraId="7DDD1023"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-0.21</w:t>
            </w:r>
          </w:p>
        </w:tc>
        <w:tc>
          <w:tcPr>
            <w:tcW w:w="366" w:type="pct"/>
            <w:tcBorders>
              <w:tl2br w:val="nil"/>
              <w:tr2bl w:val="nil"/>
            </w:tcBorders>
            <w:noWrap/>
            <w:tcMar>
              <w:top w:w="10" w:type="dxa"/>
              <w:left w:w="10" w:type="dxa"/>
              <w:right w:w="10" w:type="dxa"/>
            </w:tcMar>
            <w:vAlign w:val="center"/>
          </w:tcPr>
          <w:p w14:paraId="24C100C2"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1B46D7A3" w14:textId="38EE7A6F"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-0.1</w:t>
            </w:r>
            <w:r w:rsidR="009952BC" w:rsidRPr="00F20676">
              <w:rPr>
                <w:color w:val="000000"/>
                <w:kern w:val="0"/>
                <w:sz w:val="16"/>
                <w:szCs w:val="16"/>
              </w:rPr>
              <w:t>0</w:t>
            </w:r>
            <w:r w:rsidRPr="00F20676">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07CB54CC"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199.79</w:t>
            </w:r>
          </w:p>
        </w:tc>
        <w:tc>
          <w:tcPr>
            <w:tcW w:w="355" w:type="pct"/>
            <w:tcBorders>
              <w:tl2br w:val="nil"/>
              <w:tr2bl w:val="nil"/>
            </w:tcBorders>
            <w:noWrap/>
            <w:tcMar>
              <w:top w:w="10" w:type="dxa"/>
              <w:left w:w="10" w:type="dxa"/>
              <w:right w:w="10" w:type="dxa"/>
            </w:tcMar>
            <w:vAlign w:val="center"/>
          </w:tcPr>
          <w:p w14:paraId="1E80BBA7"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199.79</w:t>
            </w:r>
          </w:p>
        </w:tc>
        <w:tc>
          <w:tcPr>
            <w:tcW w:w="217" w:type="pct"/>
            <w:tcBorders>
              <w:tl2br w:val="nil"/>
              <w:tr2bl w:val="nil"/>
            </w:tcBorders>
            <w:noWrap/>
            <w:tcMar>
              <w:top w:w="10" w:type="dxa"/>
              <w:left w:w="10" w:type="dxa"/>
              <w:right w:w="10" w:type="dxa"/>
            </w:tcMar>
            <w:vAlign w:val="center"/>
          </w:tcPr>
          <w:p w14:paraId="4BABA938"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0.21</w:t>
            </w:r>
          </w:p>
        </w:tc>
        <w:tc>
          <w:tcPr>
            <w:tcW w:w="309" w:type="pct"/>
            <w:tcBorders>
              <w:tl2br w:val="nil"/>
              <w:tr2bl w:val="nil"/>
            </w:tcBorders>
            <w:noWrap/>
            <w:tcMar>
              <w:top w:w="10" w:type="dxa"/>
              <w:left w:w="10" w:type="dxa"/>
              <w:right w:w="10" w:type="dxa"/>
            </w:tcMar>
            <w:vAlign w:val="center"/>
          </w:tcPr>
          <w:p w14:paraId="1387A1F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99.79%</w:t>
            </w:r>
          </w:p>
        </w:tc>
      </w:tr>
      <w:tr w:rsidR="00EB580B" w:rsidRPr="00743CEE" w14:paraId="043F4976" w14:textId="77777777" w:rsidTr="00812D9E">
        <w:trPr>
          <w:trHeight w:val="23"/>
        </w:trPr>
        <w:tc>
          <w:tcPr>
            <w:tcW w:w="249" w:type="pct"/>
            <w:vMerge/>
            <w:tcBorders>
              <w:tl2br w:val="nil"/>
              <w:tr2bl w:val="nil"/>
            </w:tcBorders>
            <w:tcMar>
              <w:top w:w="10" w:type="dxa"/>
              <w:left w:w="10" w:type="dxa"/>
              <w:right w:w="10" w:type="dxa"/>
            </w:tcMar>
            <w:vAlign w:val="center"/>
          </w:tcPr>
          <w:p w14:paraId="1577C187"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val="restart"/>
            <w:tcBorders>
              <w:top w:val="nil"/>
              <w:tl2br w:val="nil"/>
              <w:tr2bl w:val="nil"/>
            </w:tcBorders>
            <w:tcMar>
              <w:top w:w="10" w:type="dxa"/>
              <w:left w:w="10" w:type="dxa"/>
              <w:right w:w="10" w:type="dxa"/>
            </w:tcMar>
            <w:vAlign w:val="center"/>
          </w:tcPr>
          <w:p w14:paraId="2E482046"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vMerge w:val="restart"/>
            <w:tcBorders>
              <w:tl2br w:val="nil"/>
              <w:tr2bl w:val="nil"/>
            </w:tcBorders>
            <w:tcMar>
              <w:top w:w="10" w:type="dxa"/>
              <w:left w:w="10" w:type="dxa"/>
              <w:right w:w="10" w:type="dxa"/>
            </w:tcMar>
            <w:vAlign w:val="center"/>
          </w:tcPr>
          <w:p w14:paraId="200AFB2B"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大型科学仪器共享和创新</w:t>
            </w:r>
            <w:proofErr w:type="gramStart"/>
            <w:r w:rsidRPr="00743CEE">
              <w:rPr>
                <w:color w:val="000000"/>
                <w:kern w:val="0"/>
                <w:sz w:val="16"/>
                <w:szCs w:val="16"/>
              </w:rPr>
              <w:t>券</w:t>
            </w:r>
            <w:proofErr w:type="gramEnd"/>
          </w:p>
        </w:tc>
        <w:tc>
          <w:tcPr>
            <w:tcW w:w="1262" w:type="pct"/>
            <w:tcBorders>
              <w:tl2br w:val="nil"/>
              <w:tr2bl w:val="nil"/>
            </w:tcBorders>
            <w:tcMar>
              <w:top w:w="10" w:type="dxa"/>
              <w:left w:w="10" w:type="dxa"/>
              <w:right w:w="10" w:type="dxa"/>
            </w:tcMar>
            <w:vAlign w:val="center"/>
          </w:tcPr>
          <w:p w14:paraId="60525D03"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1.</w:t>
            </w:r>
            <w:r w:rsidRPr="00743CEE">
              <w:rPr>
                <w:color w:val="000000"/>
                <w:kern w:val="0"/>
                <w:sz w:val="16"/>
                <w:szCs w:val="16"/>
              </w:rPr>
              <w:t>大型科学仪器共享企业检验检测配套补贴</w:t>
            </w:r>
          </w:p>
        </w:tc>
        <w:tc>
          <w:tcPr>
            <w:tcW w:w="330" w:type="pct"/>
            <w:tcBorders>
              <w:tl2br w:val="nil"/>
              <w:tr2bl w:val="nil"/>
            </w:tcBorders>
            <w:noWrap/>
            <w:tcMar>
              <w:top w:w="10" w:type="dxa"/>
              <w:left w:w="10" w:type="dxa"/>
              <w:right w:w="10" w:type="dxa"/>
            </w:tcMar>
            <w:vAlign w:val="center"/>
          </w:tcPr>
          <w:p w14:paraId="52C7255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27.69</w:t>
            </w:r>
          </w:p>
        </w:tc>
        <w:tc>
          <w:tcPr>
            <w:tcW w:w="357" w:type="pct"/>
            <w:tcBorders>
              <w:tl2br w:val="nil"/>
              <w:tr2bl w:val="nil"/>
            </w:tcBorders>
            <w:noWrap/>
            <w:tcMar>
              <w:top w:w="10" w:type="dxa"/>
              <w:left w:w="10" w:type="dxa"/>
              <w:right w:w="10" w:type="dxa"/>
            </w:tcMar>
            <w:vAlign w:val="center"/>
          </w:tcPr>
          <w:p w14:paraId="3CF1427E"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0E90B039"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5FC52304"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28DD4604"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27.68</w:t>
            </w:r>
          </w:p>
        </w:tc>
        <w:tc>
          <w:tcPr>
            <w:tcW w:w="355" w:type="pct"/>
            <w:tcBorders>
              <w:tl2br w:val="nil"/>
              <w:tr2bl w:val="nil"/>
            </w:tcBorders>
            <w:noWrap/>
            <w:tcMar>
              <w:top w:w="10" w:type="dxa"/>
              <w:left w:w="10" w:type="dxa"/>
              <w:right w:w="10" w:type="dxa"/>
            </w:tcMar>
            <w:vAlign w:val="center"/>
          </w:tcPr>
          <w:p w14:paraId="4BD3E111"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27.68</w:t>
            </w:r>
          </w:p>
        </w:tc>
        <w:tc>
          <w:tcPr>
            <w:tcW w:w="217" w:type="pct"/>
            <w:tcBorders>
              <w:tl2br w:val="nil"/>
              <w:tr2bl w:val="nil"/>
            </w:tcBorders>
            <w:noWrap/>
            <w:tcMar>
              <w:top w:w="10" w:type="dxa"/>
              <w:left w:w="10" w:type="dxa"/>
              <w:right w:w="10" w:type="dxa"/>
            </w:tcMar>
            <w:vAlign w:val="center"/>
          </w:tcPr>
          <w:p w14:paraId="1A6E2C4F"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0FA69218" w14:textId="52BB0E19"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7C4F2A15" w14:textId="77777777" w:rsidTr="00812D9E">
        <w:trPr>
          <w:trHeight w:val="23"/>
        </w:trPr>
        <w:tc>
          <w:tcPr>
            <w:tcW w:w="249" w:type="pct"/>
            <w:vMerge/>
            <w:tcBorders>
              <w:tl2br w:val="nil"/>
              <w:tr2bl w:val="nil"/>
            </w:tcBorders>
            <w:tcMar>
              <w:top w:w="10" w:type="dxa"/>
              <w:left w:w="10" w:type="dxa"/>
              <w:right w:w="10" w:type="dxa"/>
            </w:tcMar>
            <w:vAlign w:val="center"/>
          </w:tcPr>
          <w:p w14:paraId="0AF1E3D3"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7CBDD2B7"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vMerge/>
            <w:tcBorders>
              <w:tl2br w:val="nil"/>
              <w:tr2bl w:val="nil"/>
            </w:tcBorders>
            <w:tcMar>
              <w:top w:w="10" w:type="dxa"/>
              <w:left w:w="10" w:type="dxa"/>
              <w:right w:w="10" w:type="dxa"/>
            </w:tcMar>
            <w:vAlign w:val="center"/>
          </w:tcPr>
          <w:p w14:paraId="1949B81C"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3C28C6F0" w14:textId="77777777" w:rsidR="004A64CE" w:rsidRPr="00743CEE" w:rsidRDefault="004A64CE" w:rsidP="00FB082C">
            <w:pPr>
              <w:widowControl/>
              <w:adjustRightInd w:val="0"/>
              <w:snapToGrid w:val="0"/>
              <w:spacing w:line="200" w:lineRule="exact"/>
              <w:jc w:val="left"/>
              <w:textAlignment w:val="center"/>
              <w:rPr>
                <w:kern w:val="0"/>
                <w:sz w:val="16"/>
                <w:szCs w:val="16"/>
              </w:rPr>
            </w:pPr>
            <w:r w:rsidRPr="00743CEE">
              <w:rPr>
                <w:rFonts w:ascii="宋体" w:eastAsia="宋体" w:hAnsi="宋体" w:cs="宋体" w:hint="eastAsia"/>
                <w:kern w:val="0"/>
                <w:sz w:val="16"/>
                <w:szCs w:val="16"/>
              </w:rPr>
              <w:t>⒉</w:t>
            </w:r>
            <w:r w:rsidRPr="00743CEE">
              <w:rPr>
                <w:kern w:val="0"/>
                <w:sz w:val="16"/>
                <w:szCs w:val="16"/>
              </w:rPr>
              <w:t>创新</w:t>
            </w:r>
            <w:proofErr w:type="gramStart"/>
            <w:r w:rsidRPr="00743CEE">
              <w:rPr>
                <w:kern w:val="0"/>
                <w:sz w:val="16"/>
                <w:szCs w:val="16"/>
              </w:rPr>
              <w:t>券</w:t>
            </w:r>
            <w:proofErr w:type="gramEnd"/>
          </w:p>
        </w:tc>
        <w:tc>
          <w:tcPr>
            <w:tcW w:w="330" w:type="pct"/>
            <w:tcBorders>
              <w:tl2br w:val="nil"/>
              <w:tr2bl w:val="nil"/>
            </w:tcBorders>
            <w:noWrap/>
            <w:tcMar>
              <w:top w:w="10" w:type="dxa"/>
              <w:left w:w="10" w:type="dxa"/>
              <w:right w:w="10" w:type="dxa"/>
            </w:tcMar>
            <w:vAlign w:val="center"/>
          </w:tcPr>
          <w:p w14:paraId="0364CAF2" w14:textId="77777777" w:rsidR="004A64CE" w:rsidRPr="00743CEE" w:rsidRDefault="004A64CE" w:rsidP="00FB082C">
            <w:pPr>
              <w:widowControl/>
              <w:adjustRightInd w:val="0"/>
              <w:snapToGrid w:val="0"/>
              <w:spacing w:line="200" w:lineRule="exact"/>
              <w:jc w:val="center"/>
              <w:textAlignment w:val="center"/>
              <w:rPr>
                <w:kern w:val="0"/>
                <w:sz w:val="16"/>
                <w:szCs w:val="16"/>
              </w:rPr>
            </w:pPr>
            <w:r w:rsidRPr="00743CEE">
              <w:rPr>
                <w:kern w:val="0"/>
                <w:sz w:val="16"/>
                <w:szCs w:val="16"/>
              </w:rPr>
              <w:t>801.44</w:t>
            </w:r>
          </w:p>
        </w:tc>
        <w:tc>
          <w:tcPr>
            <w:tcW w:w="357" w:type="pct"/>
            <w:tcBorders>
              <w:tl2br w:val="nil"/>
              <w:tr2bl w:val="nil"/>
            </w:tcBorders>
            <w:noWrap/>
            <w:tcMar>
              <w:top w:w="10" w:type="dxa"/>
              <w:left w:w="10" w:type="dxa"/>
              <w:right w:w="10" w:type="dxa"/>
            </w:tcMar>
            <w:vAlign w:val="center"/>
          </w:tcPr>
          <w:p w14:paraId="4CCA4CA7" w14:textId="73570C33" w:rsidR="004A64CE" w:rsidRPr="00F20676" w:rsidRDefault="004A64CE" w:rsidP="00FB082C">
            <w:pPr>
              <w:widowControl/>
              <w:adjustRightInd w:val="0"/>
              <w:snapToGrid w:val="0"/>
              <w:spacing w:line="200" w:lineRule="exact"/>
              <w:jc w:val="center"/>
              <w:textAlignment w:val="center"/>
              <w:rPr>
                <w:kern w:val="0"/>
                <w:sz w:val="16"/>
                <w:szCs w:val="16"/>
              </w:rPr>
            </w:pPr>
            <w:r w:rsidRPr="00F20676">
              <w:rPr>
                <w:kern w:val="0"/>
                <w:sz w:val="16"/>
                <w:szCs w:val="16"/>
              </w:rPr>
              <w:t>-59</w:t>
            </w:r>
            <w:r w:rsidR="00593285" w:rsidRPr="00F20676">
              <w:rPr>
                <w:kern w:val="0"/>
                <w:sz w:val="16"/>
                <w:szCs w:val="16"/>
              </w:rPr>
              <w:t>2</w:t>
            </w:r>
            <w:r w:rsidRPr="00F20676">
              <w:rPr>
                <w:kern w:val="0"/>
                <w:sz w:val="16"/>
                <w:szCs w:val="16"/>
              </w:rPr>
              <w:t>.97</w:t>
            </w:r>
          </w:p>
        </w:tc>
        <w:tc>
          <w:tcPr>
            <w:tcW w:w="366" w:type="pct"/>
            <w:tcBorders>
              <w:tl2br w:val="nil"/>
              <w:tr2bl w:val="nil"/>
            </w:tcBorders>
            <w:noWrap/>
            <w:tcMar>
              <w:top w:w="10" w:type="dxa"/>
              <w:left w:w="10" w:type="dxa"/>
              <w:right w:w="10" w:type="dxa"/>
            </w:tcMar>
            <w:vAlign w:val="center"/>
          </w:tcPr>
          <w:p w14:paraId="07EB78FD" w14:textId="77777777" w:rsidR="004A64CE" w:rsidRPr="00F20676" w:rsidRDefault="004A64CE" w:rsidP="00FB082C">
            <w:pPr>
              <w:widowControl/>
              <w:adjustRightInd w:val="0"/>
              <w:snapToGrid w:val="0"/>
              <w:spacing w:line="200" w:lineRule="exact"/>
              <w:jc w:val="center"/>
              <w:textAlignment w:val="center"/>
              <w:rPr>
                <w:kern w:val="0"/>
                <w:sz w:val="16"/>
                <w:szCs w:val="16"/>
              </w:rPr>
            </w:pPr>
            <w:r w:rsidRPr="00F20676">
              <w:rPr>
                <w:kern w:val="0"/>
                <w:sz w:val="16"/>
                <w:szCs w:val="16"/>
              </w:rPr>
              <w:t>-</w:t>
            </w:r>
          </w:p>
        </w:tc>
        <w:tc>
          <w:tcPr>
            <w:tcW w:w="395" w:type="pct"/>
            <w:tcBorders>
              <w:tl2br w:val="nil"/>
              <w:tr2bl w:val="nil"/>
            </w:tcBorders>
            <w:noWrap/>
            <w:tcMar>
              <w:top w:w="10" w:type="dxa"/>
              <w:left w:w="10" w:type="dxa"/>
              <w:right w:w="10" w:type="dxa"/>
            </w:tcMar>
            <w:vAlign w:val="center"/>
          </w:tcPr>
          <w:p w14:paraId="6F8D3EF9" w14:textId="77777777" w:rsidR="004A64CE" w:rsidRPr="00F20676" w:rsidRDefault="004A64CE" w:rsidP="00FB082C">
            <w:pPr>
              <w:widowControl/>
              <w:adjustRightInd w:val="0"/>
              <w:snapToGrid w:val="0"/>
              <w:spacing w:line="200" w:lineRule="exact"/>
              <w:jc w:val="center"/>
              <w:textAlignment w:val="center"/>
              <w:rPr>
                <w:kern w:val="0"/>
                <w:sz w:val="16"/>
                <w:szCs w:val="16"/>
              </w:rPr>
            </w:pPr>
            <w:r w:rsidRPr="00F20676">
              <w:rPr>
                <w:kern w:val="0"/>
                <w:sz w:val="16"/>
                <w:szCs w:val="16"/>
              </w:rPr>
              <w:t>73.99%</w:t>
            </w:r>
          </w:p>
        </w:tc>
        <w:tc>
          <w:tcPr>
            <w:tcW w:w="329" w:type="pct"/>
            <w:tcBorders>
              <w:tl2br w:val="nil"/>
              <w:tr2bl w:val="nil"/>
            </w:tcBorders>
            <w:noWrap/>
            <w:tcMar>
              <w:top w:w="10" w:type="dxa"/>
              <w:left w:w="10" w:type="dxa"/>
              <w:right w:w="10" w:type="dxa"/>
            </w:tcMar>
            <w:vAlign w:val="center"/>
          </w:tcPr>
          <w:p w14:paraId="18B5D816" w14:textId="77777777" w:rsidR="004A64CE" w:rsidRPr="00F20676" w:rsidRDefault="004A64CE" w:rsidP="00FB082C">
            <w:pPr>
              <w:widowControl/>
              <w:adjustRightInd w:val="0"/>
              <w:snapToGrid w:val="0"/>
              <w:spacing w:line="200" w:lineRule="exact"/>
              <w:jc w:val="center"/>
              <w:textAlignment w:val="center"/>
              <w:rPr>
                <w:kern w:val="0"/>
                <w:sz w:val="16"/>
                <w:szCs w:val="16"/>
              </w:rPr>
            </w:pPr>
            <w:r w:rsidRPr="00F20676">
              <w:rPr>
                <w:kern w:val="0"/>
                <w:sz w:val="16"/>
                <w:szCs w:val="16"/>
              </w:rPr>
              <w:t>208.47</w:t>
            </w:r>
          </w:p>
        </w:tc>
        <w:tc>
          <w:tcPr>
            <w:tcW w:w="355" w:type="pct"/>
            <w:tcBorders>
              <w:tl2br w:val="nil"/>
              <w:tr2bl w:val="nil"/>
            </w:tcBorders>
            <w:noWrap/>
            <w:tcMar>
              <w:top w:w="10" w:type="dxa"/>
              <w:left w:w="10" w:type="dxa"/>
              <w:right w:w="10" w:type="dxa"/>
            </w:tcMar>
            <w:vAlign w:val="center"/>
          </w:tcPr>
          <w:p w14:paraId="132F80C3" w14:textId="77777777" w:rsidR="004A64CE" w:rsidRPr="00F20676" w:rsidRDefault="004A64CE" w:rsidP="00FB082C">
            <w:pPr>
              <w:widowControl/>
              <w:adjustRightInd w:val="0"/>
              <w:snapToGrid w:val="0"/>
              <w:spacing w:line="200" w:lineRule="exact"/>
              <w:jc w:val="center"/>
              <w:textAlignment w:val="center"/>
              <w:rPr>
                <w:kern w:val="0"/>
                <w:sz w:val="16"/>
                <w:szCs w:val="16"/>
              </w:rPr>
            </w:pPr>
            <w:r w:rsidRPr="00F20676">
              <w:rPr>
                <w:kern w:val="0"/>
                <w:sz w:val="16"/>
                <w:szCs w:val="16"/>
              </w:rPr>
              <w:t>203.47</w:t>
            </w:r>
          </w:p>
        </w:tc>
        <w:tc>
          <w:tcPr>
            <w:tcW w:w="217" w:type="pct"/>
            <w:tcBorders>
              <w:tl2br w:val="nil"/>
              <w:tr2bl w:val="nil"/>
            </w:tcBorders>
            <w:noWrap/>
            <w:tcMar>
              <w:top w:w="10" w:type="dxa"/>
              <w:left w:w="10" w:type="dxa"/>
              <w:right w:w="10" w:type="dxa"/>
            </w:tcMar>
            <w:vAlign w:val="center"/>
          </w:tcPr>
          <w:p w14:paraId="206B783B" w14:textId="77777777" w:rsidR="004A64CE" w:rsidRPr="00743CEE" w:rsidRDefault="0007529F" w:rsidP="00FB082C">
            <w:pPr>
              <w:widowControl/>
              <w:adjustRightInd w:val="0"/>
              <w:snapToGrid w:val="0"/>
              <w:spacing w:line="200" w:lineRule="exact"/>
              <w:jc w:val="center"/>
              <w:textAlignment w:val="center"/>
              <w:rPr>
                <w:kern w:val="0"/>
                <w:sz w:val="16"/>
                <w:szCs w:val="16"/>
              </w:rPr>
            </w:pPr>
            <w:r w:rsidRPr="00743CEE">
              <w:rPr>
                <w:kern w:val="0"/>
                <w:sz w:val="16"/>
                <w:szCs w:val="16"/>
              </w:rPr>
              <w:t>597.97</w:t>
            </w:r>
          </w:p>
        </w:tc>
        <w:tc>
          <w:tcPr>
            <w:tcW w:w="309" w:type="pct"/>
            <w:tcBorders>
              <w:tl2br w:val="nil"/>
              <w:tr2bl w:val="nil"/>
            </w:tcBorders>
            <w:noWrap/>
            <w:tcMar>
              <w:top w:w="10" w:type="dxa"/>
              <w:left w:w="10" w:type="dxa"/>
              <w:right w:w="10" w:type="dxa"/>
            </w:tcMar>
            <w:vAlign w:val="center"/>
          </w:tcPr>
          <w:p w14:paraId="55F03C89" w14:textId="77777777" w:rsidR="004A64CE" w:rsidRPr="00743CEE" w:rsidRDefault="0007529F" w:rsidP="00FB082C">
            <w:pPr>
              <w:widowControl/>
              <w:adjustRightInd w:val="0"/>
              <w:snapToGrid w:val="0"/>
              <w:spacing w:line="200" w:lineRule="exact"/>
              <w:jc w:val="center"/>
              <w:textAlignment w:val="center"/>
              <w:rPr>
                <w:kern w:val="0"/>
                <w:sz w:val="16"/>
                <w:szCs w:val="16"/>
              </w:rPr>
            </w:pPr>
            <w:r w:rsidRPr="00743CEE">
              <w:rPr>
                <w:kern w:val="0"/>
                <w:sz w:val="16"/>
                <w:szCs w:val="16"/>
              </w:rPr>
              <w:t>2</w:t>
            </w:r>
            <w:r w:rsidR="00916705" w:rsidRPr="00743CEE">
              <w:rPr>
                <w:kern w:val="0"/>
                <w:sz w:val="16"/>
                <w:szCs w:val="16"/>
              </w:rPr>
              <w:t>6</w:t>
            </w:r>
            <w:r w:rsidR="004A64CE" w:rsidRPr="00743CEE">
              <w:rPr>
                <w:kern w:val="0"/>
                <w:sz w:val="16"/>
                <w:szCs w:val="16"/>
              </w:rPr>
              <w:t>.</w:t>
            </w:r>
            <w:r w:rsidR="00916705" w:rsidRPr="00743CEE">
              <w:rPr>
                <w:kern w:val="0"/>
                <w:sz w:val="16"/>
                <w:szCs w:val="16"/>
              </w:rPr>
              <w:t>01</w:t>
            </w:r>
            <w:r w:rsidR="004A64CE" w:rsidRPr="00743CEE">
              <w:rPr>
                <w:kern w:val="0"/>
                <w:sz w:val="16"/>
                <w:szCs w:val="16"/>
              </w:rPr>
              <w:t>%</w:t>
            </w:r>
          </w:p>
        </w:tc>
      </w:tr>
      <w:tr w:rsidR="00EB580B" w:rsidRPr="00743CEE" w14:paraId="6C8C7D3D" w14:textId="77777777" w:rsidTr="00812D9E">
        <w:trPr>
          <w:trHeight w:val="23"/>
        </w:trPr>
        <w:tc>
          <w:tcPr>
            <w:tcW w:w="249" w:type="pct"/>
            <w:vMerge/>
            <w:tcBorders>
              <w:tl2br w:val="nil"/>
              <w:tr2bl w:val="nil"/>
            </w:tcBorders>
            <w:tcMar>
              <w:top w:w="10" w:type="dxa"/>
              <w:left w:w="10" w:type="dxa"/>
              <w:right w:w="10" w:type="dxa"/>
            </w:tcMar>
            <w:vAlign w:val="center"/>
          </w:tcPr>
          <w:p w14:paraId="040E716D"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39221793"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vMerge w:val="restart"/>
            <w:tcBorders>
              <w:tl2br w:val="nil"/>
              <w:tr2bl w:val="nil"/>
            </w:tcBorders>
            <w:tcMar>
              <w:top w:w="10" w:type="dxa"/>
              <w:left w:w="10" w:type="dxa"/>
              <w:right w:w="10" w:type="dxa"/>
            </w:tcMar>
            <w:vAlign w:val="center"/>
          </w:tcPr>
          <w:p w14:paraId="6BEF25FC"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项目验收尾款</w:t>
            </w:r>
          </w:p>
        </w:tc>
        <w:tc>
          <w:tcPr>
            <w:tcW w:w="1262" w:type="pct"/>
            <w:tcBorders>
              <w:tl2br w:val="nil"/>
              <w:tr2bl w:val="nil"/>
            </w:tcBorders>
            <w:tcMar>
              <w:top w:w="10" w:type="dxa"/>
              <w:left w:w="10" w:type="dxa"/>
              <w:right w:w="10" w:type="dxa"/>
            </w:tcMar>
            <w:vAlign w:val="center"/>
          </w:tcPr>
          <w:p w14:paraId="50912E9B" w14:textId="77777777" w:rsidR="004A64CE" w:rsidRPr="00743CEE" w:rsidRDefault="004A64CE" w:rsidP="00FB082C">
            <w:pPr>
              <w:adjustRightInd w:val="0"/>
              <w:snapToGrid w:val="0"/>
              <w:spacing w:line="200" w:lineRule="exact"/>
              <w:textAlignment w:val="center"/>
              <w:rPr>
                <w:color w:val="000000"/>
                <w:kern w:val="0"/>
                <w:sz w:val="16"/>
                <w:szCs w:val="16"/>
              </w:rPr>
            </w:pPr>
            <w:r w:rsidRPr="00743CEE">
              <w:rPr>
                <w:rFonts w:ascii="宋体" w:eastAsia="宋体" w:hAnsi="宋体" w:cs="宋体" w:hint="eastAsia"/>
                <w:color w:val="000000"/>
                <w:kern w:val="0"/>
                <w:sz w:val="16"/>
                <w:szCs w:val="16"/>
              </w:rPr>
              <w:t>⒈</w:t>
            </w:r>
            <w:r w:rsidRPr="00743CEE">
              <w:rPr>
                <w:color w:val="000000"/>
                <w:kern w:val="0"/>
                <w:sz w:val="16"/>
                <w:szCs w:val="16"/>
              </w:rPr>
              <w:t>2</w:t>
            </w:r>
            <w:r w:rsidRPr="00743CEE">
              <w:rPr>
                <w:color w:val="000000"/>
                <w:sz w:val="16"/>
                <w:szCs w:val="16"/>
              </w:rPr>
              <w:t>019</w:t>
            </w:r>
            <w:r w:rsidRPr="00743CEE">
              <w:rPr>
                <w:color w:val="000000"/>
                <w:sz w:val="16"/>
                <w:szCs w:val="16"/>
              </w:rPr>
              <w:t>年第二批验收通过项目尾款</w:t>
            </w:r>
          </w:p>
        </w:tc>
        <w:tc>
          <w:tcPr>
            <w:tcW w:w="330" w:type="pct"/>
            <w:tcBorders>
              <w:tl2br w:val="nil"/>
              <w:tr2bl w:val="nil"/>
            </w:tcBorders>
            <w:noWrap/>
            <w:tcMar>
              <w:top w:w="10" w:type="dxa"/>
              <w:left w:w="10" w:type="dxa"/>
              <w:right w:w="10" w:type="dxa"/>
            </w:tcMar>
            <w:vAlign w:val="center"/>
          </w:tcPr>
          <w:p w14:paraId="6CB5C619" w14:textId="341B8D74"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1040</w:t>
            </w:r>
            <w:r w:rsidR="009952BC">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147DAC77"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344DFC9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2EE0F36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06E633CD" w14:textId="56733A78"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1040</w:t>
            </w:r>
            <w:r w:rsidR="009952BC">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485DE53D" w14:textId="39CB9451"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1040</w:t>
            </w:r>
            <w:r w:rsidR="009952BC">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55301D9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31ED02AD" w14:textId="34D10BB6"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7F18E1F7" w14:textId="77777777" w:rsidTr="00812D9E">
        <w:trPr>
          <w:trHeight w:val="23"/>
        </w:trPr>
        <w:tc>
          <w:tcPr>
            <w:tcW w:w="249" w:type="pct"/>
            <w:vMerge/>
            <w:tcBorders>
              <w:tl2br w:val="nil"/>
              <w:tr2bl w:val="nil"/>
            </w:tcBorders>
            <w:tcMar>
              <w:top w:w="10" w:type="dxa"/>
              <w:left w:w="10" w:type="dxa"/>
              <w:right w:w="10" w:type="dxa"/>
            </w:tcMar>
            <w:vAlign w:val="center"/>
          </w:tcPr>
          <w:p w14:paraId="64AD778E"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6DD08017"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vMerge/>
            <w:tcBorders>
              <w:tl2br w:val="nil"/>
              <w:tr2bl w:val="nil"/>
            </w:tcBorders>
            <w:tcMar>
              <w:top w:w="10" w:type="dxa"/>
              <w:left w:w="10" w:type="dxa"/>
              <w:right w:w="10" w:type="dxa"/>
            </w:tcMar>
            <w:vAlign w:val="center"/>
          </w:tcPr>
          <w:p w14:paraId="72CED5B5"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03E97B91" w14:textId="77777777" w:rsidR="004A64CE" w:rsidRPr="00743CEE" w:rsidRDefault="004A64CE" w:rsidP="00FB082C">
            <w:pPr>
              <w:adjustRightInd w:val="0"/>
              <w:snapToGrid w:val="0"/>
              <w:spacing w:line="200" w:lineRule="exact"/>
              <w:textAlignment w:val="center"/>
              <w:rPr>
                <w:color w:val="000000"/>
                <w:kern w:val="0"/>
                <w:sz w:val="16"/>
                <w:szCs w:val="16"/>
              </w:rPr>
            </w:pPr>
            <w:r w:rsidRPr="00743CEE">
              <w:rPr>
                <w:rFonts w:ascii="宋体" w:eastAsia="宋体" w:hAnsi="宋体" w:cs="宋体" w:hint="eastAsia"/>
                <w:color w:val="000000"/>
                <w:sz w:val="16"/>
                <w:szCs w:val="16"/>
              </w:rPr>
              <w:t>⒉</w:t>
            </w:r>
            <w:r w:rsidRPr="00743CEE">
              <w:rPr>
                <w:color w:val="000000"/>
                <w:sz w:val="16"/>
                <w:szCs w:val="16"/>
              </w:rPr>
              <w:t>2020</w:t>
            </w:r>
            <w:r w:rsidRPr="00743CEE">
              <w:rPr>
                <w:color w:val="000000"/>
                <w:sz w:val="16"/>
                <w:szCs w:val="16"/>
              </w:rPr>
              <w:t>年第一批验收通过项目尾款</w:t>
            </w:r>
          </w:p>
        </w:tc>
        <w:tc>
          <w:tcPr>
            <w:tcW w:w="330" w:type="pct"/>
            <w:tcBorders>
              <w:tl2br w:val="nil"/>
              <w:tr2bl w:val="nil"/>
            </w:tcBorders>
            <w:noWrap/>
            <w:tcMar>
              <w:top w:w="10" w:type="dxa"/>
              <w:left w:w="10" w:type="dxa"/>
              <w:right w:w="10" w:type="dxa"/>
            </w:tcMar>
            <w:vAlign w:val="center"/>
          </w:tcPr>
          <w:p w14:paraId="2F361210" w14:textId="200E5D88"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1514</w:t>
            </w:r>
            <w:r w:rsidR="009952BC">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485FC5F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1D3B03AE"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7C08E759"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7CA049EC" w14:textId="1D96EDBB"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1514</w:t>
            </w:r>
            <w:r w:rsidR="009952BC">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2C40E809" w14:textId="5875C9CD"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1514</w:t>
            </w:r>
            <w:r w:rsidR="009952BC">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51125A24"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4818EBBF" w14:textId="3ACF1122"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3FB9B3D7" w14:textId="77777777" w:rsidTr="009952BC">
        <w:trPr>
          <w:trHeight w:val="366"/>
        </w:trPr>
        <w:tc>
          <w:tcPr>
            <w:tcW w:w="249" w:type="pct"/>
            <w:vMerge/>
            <w:tcBorders>
              <w:tl2br w:val="nil"/>
              <w:tr2bl w:val="nil"/>
            </w:tcBorders>
            <w:tcMar>
              <w:top w:w="10" w:type="dxa"/>
              <w:left w:w="10" w:type="dxa"/>
              <w:right w:w="10" w:type="dxa"/>
            </w:tcMar>
            <w:vAlign w:val="center"/>
          </w:tcPr>
          <w:p w14:paraId="78A1A9ED"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6D00EA32"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tcBorders>
              <w:tl2br w:val="nil"/>
              <w:tr2bl w:val="nil"/>
            </w:tcBorders>
            <w:tcMar>
              <w:top w:w="10" w:type="dxa"/>
              <w:left w:w="10" w:type="dxa"/>
              <w:right w:w="10" w:type="dxa"/>
            </w:tcMar>
            <w:vAlign w:val="center"/>
          </w:tcPr>
          <w:p w14:paraId="57257F2B"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科技金融补贴</w:t>
            </w:r>
          </w:p>
        </w:tc>
        <w:tc>
          <w:tcPr>
            <w:tcW w:w="1262" w:type="pct"/>
            <w:tcBorders>
              <w:tl2br w:val="nil"/>
              <w:tr2bl w:val="nil"/>
            </w:tcBorders>
            <w:tcMar>
              <w:top w:w="10" w:type="dxa"/>
              <w:left w:w="10" w:type="dxa"/>
              <w:right w:w="10" w:type="dxa"/>
            </w:tcMar>
            <w:vAlign w:val="center"/>
          </w:tcPr>
          <w:p w14:paraId="548C69F7"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投保贷联动业务贴息资金</w:t>
            </w:r>
          </w:p>
        </w:tc>
        <w:tc>
          <w:tcPr>
            <w:tcW w:w="330" w:type="pct"/>
            <w:tcBorders>
              <w:tl2br w:val="nil"/>
              <w:tr2bl w:val="nil"/>
            </w:tcBorders>
            <w:noWrap/>
            <w:tcMar>
              <w:top w:w="10" w:type="dxa"/>
              <w:left w:w="10" w:type="dxa"/>
              <w:right w:w="10" w:type="dxa"/>
            </w:tcMar>
            <w:vAlign w:val="center"/>
          </w:tcPr>
          <w:p w14:paraId="29C9FE4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607.92</w:t>
            </w:r>
          </w:p>
        </w:tc>
        <w:tc>
          <w:tcPr>
            <w:tcW w:w="357" w:type="pct"/>
            <w:tcBorders>
              <w:tl2br w:val="nil"/>
              <w:tr2bl w:val="nil"/>
            </w:tcBorders>
            <w:noWrap/>
            <w:tcMar>
              <w:top w:w="10" w:type="dxa"/>
              <w:left w:w="10" w:type="dxa"/>
              <w:right w:w="10" w:type="dxa"/>
            </w:tcMar>
            <w:vAlign w:val="center"/>
          </w:tcPr>
          <w:p w14:paraId="452D941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0096C7BE"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33797CE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56B931DC"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607.92</w:t>
            </w:r>
          </w:p>
        </w:tc>
        <w:tc>
          <w:tcPr>
            <w:tcW w:w="355" w:type="pct"/>
            <w:tcBorders>
              <w:tl2br w:val="nil"/>
              <w:tr2bl w:val="nil"/>
            </w:tcBorders>
            <w:noWrap/>
            <w:tcMar>
              <w:top w:w="10" w:type="dxa"/>
              <w:left w:w="10" w:type="dxa"/>
              <w:right w:w="10" w:type="dxa"/>
            </w:tcMar>
            <w:vAlign w:val="center"/>
          </w:tcPr>
          <w:p w14:paraId="19BAB401"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601.05</w:t>
            </w:r>
          </w:p>
        </w:tc>
        <w:tc>
          <w:tcPr>
            <w:tcW w:w="217" w:type="pct"/>
            <w:tcBorders>
              <w:tl2br w:val="nil"/>
              <w:tr2bl w:val="nil"/>
            </w:tcBorders>
            <w:noWrap/>
            <w:tcMar>
              <w:top w:w="10" w:type="dxa"/>
              <w:left w:w="10" w:type="dxa"/>
              <w:right w:w="10" w:type="dxa"/>
            </w:tcMar>
            <w:vAlign w:val="center"/>
          </w:tcPr>
          <w:p w14:paraId="2A985BE3"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6.87</w:t>
            </w:r>
          </w:p>
        </w:tc>
        <w:tc>
          <w:tcPr>
            <w:tcW w:w="309" w:type="pct"/>
            <w:tcBorders>
              <w:tl2br w:val="nil"/>
              <w:tr2bl w:val="nil"/>
            </w:tcBorders>
            <w:noWrap/>
            <w:tcMar>
              <w:top w:w="10" w:type="dxa"/>
              <w:left w:w="10" w:type="dxa"/>
              <w:right w:w="10" w:type="dxa"/>
            </w:tcMar>
            <w:vAlign w:val="center"/>
          </w:tcPr>
          <w:p w14:paraId="3209DEE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98.87%</w:t>
            </w:r>
          </w:p>
        </w:tc>
      </w:tr>
      <w:tr w:rsidR="00EB580B" w:rsidRPr="00743CEE" w14:paraId="606809A6" w14:textId="77777777" w:rsidTr="00812D9E">
        <w:trPr>
          <w:trHeight w:val="23"/>
        </w:trPr>
        <w:tc>
          <w:tcPr>
            <w:tcW w:w="249" w:type="pct"/>
            <w:vMerge/>
            <w:tcBorders>
              <w:tl2br w:val="nil"/>
              <w:tr2bl w:val="nil"/>
            </w:tcBorders>
            <w:tcMar>
              <w:top w:w="10" w:type="dxa"/>
              <w:left w:w="10" w:type="dxa"/>
              <w:right w:w="10" w:type="dxa"/>
            </w:tcMar>
            <w:vAlign w:val="center"/>
          </w:tcPr>
          <w:p w14:paraId="52350A1C"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57D1A731"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vMerge w:val="restart"/>
            <w:tcBorders>
              <w:tl2br w:val="nil"/>
              <w:tr2bl w:val="nil"/>
            </w:tcBorders>
            <w:tcMar>
              <w:top w:w="10" w:type="dxa"/>
              <w:left w:w="10" w:type="dxa"/>
              <w:right w:w="10" w:type="dxa"/>
            </w:tcMar>
            <w:vAlign w:val="center"/>
          </w:tcPr>
          <w:p w14:paraId="2107E688"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国家项目奖励</w:t>
            </w:r>
          </w:p>
        </w:tc>
        <w:tc>
          <w:tcPr>
            <w:tcW w:w="1262" w:type="pct"/>
            <w:tcBorders>
              <w:tl2br w:val="nil"/>
              <w:tr2bl w:val="nil"/>
            </w:tcBorders>
            <w:tcMar>
              <w:top w:w="10" w:type="dxa"/>
              <w:left w:w="10" w:type="dxa"/>
              <w:right w:w="10" w:type="dxa"/>
            </w:tcMar>
            <w:vAlign w:val="center"/>
          </w:tcPr>
          <w:p w14:paraId="4723C02E"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国家重大科研项目奖励</w:t>
            </w:r>
          </w:p>
        </w:tc>
        <w:tc>
          <w:tcPr>
            <w:tcW w:w="330" w:type="pct"/>
            <w:tcBorders>
              <w:tl2br w:val="nil"/>
              <w:tr2bl w:val="nil"/>
            </w:tcBorders>
            <w:noWrap/>
            <w:tcMar>
              <w:top w:w="10" w:type="dxa"/>
              <w:left w:w="10" w:type="dxa"/>
              <w:right w:w="10" w:type="dxa"/>
            </w:tcMar>
            <w:vAlign w:val="center"/>
          </w:tcPr>
          <w:p w14:paraId="4190773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911.46</w:t>
            </w:r>
          </w:p>
        </w:tc>
        <w:tc>
          <w:tcPr>
            <w:tcW w:w="357" w:type="pct"/>
            <w:tcBorders>
              <w:tl2br w:val="nil"/>
              <w:tr2bl w:val="nil"/>
            </w:tcBorders>
            <w:noWrap/>
            <w:tcMar>
              <w:top w:w="10" w:type="dxa"/>
              <w:left w:w="10" w:type="dxa"/>
              <w:right w:w="10" w:type="dxa"/>
            </w:tcMar>
            <w:vAlign w:val="center"/>
          </w:tcPr>
          <w:p w14:paraId="5E3A0591"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72F4794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27DE287C"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10C3E8CD"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911.46</w:t>
            </w:r>
          </w:p>
        </w:tc>
        <w:tc>
          <w:tcPr>
            <w:tcW w:w="355" w:type="pct"/>
            <w:tcBorders>
              <w:tl2br w:val="nil"/>
              <w:tr2bl w:val="nil"/>
            </w:tcBorders>
            <w:noWrap/>
            <w:tcMar>
              <w:top w:w="10" w:type="dxa"/>
              <w:left w:w="10" w:type="dxa"/>
              <w:right w:w="10" w:type="dxa"/>
            </w:tcMar>
            <w:vAlign w:val="center"/>
          </w:tcPr>
          <w:p w14:paraId="46C6CC73"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911.46</w:t>
            </w:r>
          </w:p>
        </w:tc>
        <w:tc>
          <w:tcPr>
            <w:tcW w:w="217" w:type="pct"/>
            <w:tcBorders>
              <w:tl2br w:val="nil"/>
              <w:tr2bl w:val="nil"/>
            </w:tcBorders>
            <w:noWrap/>
            <w:tcMar>
              <w:top w:w="10" w:type="dxa"/>
              <w:left w:w="10" w:type="dxa"/>
              <w:right w:w="10" w:type="dxa"/>
            </w:tcMar>
            <w:vAlign w:val="center"/>
          </w:tcPr>
          <w:p w14:paraId="539E38A9"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77F07FE9" w14:textId="3AC88CD1"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2250B843" w14:textId="77777777" w:rsidTr="00812D9E">
        <w:trPr>
          <w:trHeight w:val="23"/>
        </w:trPr>
        <w:tc>
          <w:tcPr>
            <w:tcW w:w="249" w:type="pct"/>
            <w:vMerge/>
            <w:tcBorders>
              <w:tl2br w:val="nil"/>
              <w:tr2bl w:val="nil"/>
            </w:tcBorders>
            <w:tcMar>
              <w:top w:w="10" w:type="dxa"/>
              <w:left w:w="10" w:type="dxa"/>
              <w:right w:w="10" w:type="dxa"/>
            </w:tcMar>
            <w:vAlign w:val="center"/>
          </w:tcPr>
          <w:p w14:paraId="124716D3" w14:textId="77777777" w:rsidR="004A64CE" w:rsidRPr="00743CEE" w:rsidRDefault="004A64CE" w:rsidP="00FB082C">
            <w:pPr>
              <w:adjustRightInd w:val="0"/>
              <w:snapToGrid w:val="0"/>
              <w:spacing w:line="200" w:lineRule="exact"/>
              <w:jc w:val="center"/>
              <w:rPr>
                <w:color w:val="000000"/>
                <w:sz w:val="16"/>
                <w:szCs w:val="16"/>
              </w:rPr>
            </w:pPr>
          </w:p>
        </w:tc>
        <w:tc>
          <w:tcPr>
            <w:tcW w:w="205" w:type="pct"/>
            <w:vMerge/>
            <w:tcBorders>
              <w:tl2br w:val="nil"/>
              <w:tr2bl w:val="nil"/>
            </w:tcBorders>
            <w:tcMar>
              <w:top w:w="10" w:type="dxa"/>
              <w:left w:w="10" w:type="dxa"/>
              <w:right w:w="10" w:type="dxa"/>
            </w:tcMar>
            <w:vAlign w:val="center"/>
          </w:tcPr>
          <w:p w14:paraId="4C43573F"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626" w:type="pct"/>
            <w:vMerge/>
            <w:tcBorders>
              <w:tl2br w:val="nil"/>
              <w:tr2bl w:val="nil"/>
            </w:tcBorders>
            <w:tcMar>
              <w:top w:w="10" w:type="dxa"/>
              <w:left w:w="10" w:type="dxa"/>
              <w:right w:w="10" w:type="dxa"/>
            </w:tcMar>
            <w:vAlign w:val="center"/>
          </w:tcPr>
          <w:p w14:paraId="4E76E760"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42971F66"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康立泰国</w:t>
            </w:r>
            <w:proofErr w:type="gramStart"/>
            <w:r w:rsidRPr="00743CEE">
              <w:rPr>
                <w:color w:val="000000"/>
                <w:kern w:val="0"/>
                <w:sz w:val="16"/>
                <w:szCs w:val="16"/>
              </w:rPr>
              <w:t>家项目</w:t>
            </w:r>
            <w:proofErr w:type="gramEnd"/>
            <w:r w:rsidRPr="00743CEE">
              <w:rPr>
                <w:color w:val="000000"/>
                <w:kern w:val="0"/>
                <w:sz w:val="16"/>
                <w:szCs w:val="16"/>
              </w:rPr>
              <w:t>三期配套</w:t>
            </w:r>
          </w:p>
        </w:tc>
        <w:tc>
          <w:tcPr>
            <w:tcW w:w="330" w:type="pct"/>
            <w:tcBorders>
              <w:tl2br w:val="nil"/>
              <w:tr2bl w:val="nil"/>
            </w:tcBorders>
            <w:noWrap/>
            <w:tcMar>
              <w:top w:w="10" w:type="dxa"/>
              <w:left w:w="10" w:type="dxa"/>
              <w:right w:w="10" w:type="dxa"/>
            </w:tcMar>
            <w:vAlign w:val="center"/>
          </w:tcPr>
          <w:p w14:paraId="3A9C5782" w14:textId="6226DB55"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52</w:t>
            </w:r>
            <w:r w:rsidR="009952BC">
              <w:rPr>
                <w:color w:val="000000"/>
                <w:kern w:val="0"/>
                <w:sz w:val="16"/>
                <w:szCs w:val="16"/>
              </w:rPr>
              <w:t>.00</w:t>
            </w:r>
          </w:p>
        </w:tc>
        <w:tc>
          <w:tcPr>
            <w:tcW w:w="357" w:type="pct"/>
            <w:tcBorders>
              <w:tl2br w:val="nil"/>
              <w:tr2bl w:val="nil"/>
            </w:tcBorders>
            <w:noWrap/>
            <w:tcMar>
              <w:top w:w="10" w:type="dxa"/>
              <w:left w:w="10" w:type="dxa"/>
              <w:right w:w="10" w:type="dxa"/>
            </w:tcMar>
            <w:vAlign w:val="center"/>
          </w:tcPr>
          <w:p w14:paraId="1AD5ECB2"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66" w:type="pct"/>
            <w:tcBorders>
              <w:tl2br w:val="nil"/>
              <w:tr2bl w:val="nil"/>
            </w:tcBorders>
            <w:noWrap/>
            <w:tcMar>
              <w:top w:w="10" w:type="dxa"/>
              <w:left w:w="10" w:type="dxa"/>
              <w:right w:w="10" w:type="dxa"/>
            </w:tcMar>
            <w:vAlign w:val="center"/>
          </w:tcPr>
          <w:p w14:paraId="1BE633AB"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6958FA24"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15811AD0" w14:textId="422AD422"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52</w:t>
            </w:r>
            <w:r w:rsidR="009952BC">
              <w:rPr>
                <w:color w:val="000000"/>
                <w:kern w:val="0"/>
                <w:sz w:val="16"/>
                <w:szCs w:val="16"/>
              </w:rPr>
              <w:t>.00</w:t>
            </w:r>
          </w:p>
        </w:tc>
        <w:tc>
          <w:tcPr>
            <w:tcW w:w="355" w:type="pct"/>
            <w:tcBorders>
              <w:tl2br w:val="nil"/>
              <w:tr2bl w:val="nil"/>
            </w:tcBorders>
            <w:noWrap/>
            <w:tcMar>
              <w:top w:w="10" w:type="dxa"/>
              <w:left w:w="10" w:type="dxa"/>
              <w:right w:w="10" w:type="dxa"/>
            </w:tcMar>
            <w:vAlign w:val="center"/>
          </w:tcPr>
          <w:p w14:paraId="14EE47FA" w14:textId="0018F4D9"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52</w:t>
            </w:r>
            <w:r w:rsidR="009952BC">
              <w:rPr>
                <w:color w:val="000000"/>
                <w:kern w:val="0"/>
                <w:sz w:val="16"/>
                <w:szCs w:val="16"/>
              </w:rPr>
              <w:t>.00</w:t>
            </w:r>
          </w:p>
        </w:tc>
        <w:tc>
          <w:tcPr>
            <w:tcW w:w="217" w:type="pct"/>
            <w:tcBorders>
              <w:tl2br w:val="nil"/>
              <w:tr2bl w:val="nil"/>
            </w:tcBorders>
            <w:noWrap/>
            <w:tcMar>
              <w:top w:w="10" w:type="dxa"/>
              <w:left w:w="10" w:type="dxa"/>
              <w:right w:w="10" w:type="dxa"/>
            </w:tcMar>
            <w:vAlign w:val="center"/>
          </w:tcPr>
          <w:p w14:paraId="144BEDF5"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0.00</w:t>
            </w:r>
          </w:p>
        </w:tc>
        <w:tc>
          <w:tcPr>
            <w:tcW w:w="309" w:type="pct"/>
            <w:tcBorders>
              <w:tl2br w:val="nil"/>
              <w:tr2bl w:val="nil"/>
            </w:tcBorders>
            <w:noWrap/>
            <w:tcMar>
              <w:top w:w="10" w:type="dxa"/>
              <w:left w:w="10" w:type="dxa"/>
              <w:right w:w="10" w:type="dxa"/>
            </w:tcMar>
            <w:vAlign w:val="center"/>
          </w:tcPr>
          <w:p w14:paraId="3FF482F5" w14:textId="683455B2"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9952BC">
              <w:rPr>
                <w:color w:val="000000"/>
                <w:kern w:val="0"/>
                <w:sz w:val="16"/>
                <w:szCs w:val="16"/>
              </w:rPr>
              <w:t>.00</w:t>
            </w:r>
            <w:r w:rsidRPr="00743CEE">
              <w:rPr>
                <w:color w:val="000000"/>
                <w:kern w:val="0"/>
                <w:sz w:val="16"/>
                <w:szCs w:val="16"/>
              </w:rPr>
              <w:t>%</w:t>
            </w:r>
          </w:p>
        </w:tc>
      </w:tr>
      <w:tr w:rsidR="00EB580B" w:rsidRPr="00743CEE" w14:paraId="2DFC726C" w14:textId="77777777" w:rsidTr="009952BC">
        <w:trPr>
          <w:trHeight w:val="519"/>
        </w:trPr>
        <w:tc>
          <w:tcPr>
            <w:tcW w:w="249" w:type="pct"/>
            <w:vMerge/>
            <w:tcBorders>
              <w:tl2br w:val="nil"/>
              <w:tr2bl w:val="nil"/>
            </w:tcBorders>
            <w:tcMar>
              <w:top w:w="10" w:type="dxa"/>
              <w:left w:w="10" w:type="dxa"/>
              <w:right w:w="10" w:type="dxa"/>
            </w:tcMar>
            <w:vAlign w:val="center"/>
          </w:tcPr>
          <w:p w14:paraId="0DB9B238" w14:textId="77777777" w:rsidR="004A64CE" w:rsidRPr="00743CEE" w:rsidRDefault="004A64CE" w:rsidP="00FB082C">
            <w:pPr>
              <w:adjustRightInd w:val="0"/>
              <w:snapToGrid w:val="0"/>
              <w:spacing w:line="200" w:lineRule="exact"/>
              <w:jc w:val="center"/>
              <w:rPr>
                <w:color w:val="000000"/>
                <w:sz w:val="16"/>
                <w:szCs w:val="16"/>
              </w:rPr>
            </w:pPr>
          </w:p>
        </w:tc>
        <w:tc>
          <w:tcPr>
            <w:tcW w:w="205" w:type="pct"/>
            <w:tcBorders>
              <w:tl2br w:val="nil"/>
              <w:tr2bl w:val="nil"/>
            </w:tcBorders>
            <w:tcMar>
              <w:top w:w="10" w:type="dxa"/>
              <w:left w:w="10" w:type="dxa"/>
              <w:right w:w="10" w:type="dxa"/>
            </w:tcMar>
            <w:vAlign w:val="center"/>
          </w:tcPr>
          <w:p w14:paraId="27F6B396"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小计</w:t>
            </w:r>
          </w:p>
        </w:tc>
        <w:tc>
          <w:tcPr>
            <w:tcW w:w="626" w:type="pct"/>
            <w:tcBorders>
              <w:tl2br w:val="nil"/>
              <w:tr2bl w:val="nil"/>
            </w:tcBorders>
            <w:tcMar>
              <w:top w:w="10" w:type="dxa"/>
              <w:left w:w="10" w:type="dxa"/>
              <w:right w:w="10" w:type="dxa"/>
            </w:tcMar>
            <w:vAlign w:val="center"/>
          </w:tcPr>
          <w:p w14:paraId="3E543F89"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1262" w:type="pct"/>
            <w:tcBorders>
              <w:tl2br w:val="nil"/>
              <w:tr2bl w:val="nil"/>
            </w:tcBorders>
            <w:tcMar>
              <w:top w:w="10" w:type="dxa"/>
              <w:left w:w="10" w:type="dxa"/>
              <w:right w:w="10" w:type="dxa"/>
            </w:tcMar>
            <w:vAlign w:val="center"/>
          </w:tcPr>
          <w:p w14:paraId="41162D88" w14:textId="77777777" w:rsidR="004A64CE" w:rsidRPr="00743CEE" w:rsidRDefault="004A64CE" w:rsidP="00FB082C">
            <w:pPr>
              <w:widowControl/>
              <w:adjustRightInd w:val="0"/>
              <w:snapToGrid w:val="0"/>
              <w:spacing w:line="200" w:lineRule="exact"/>
              <w:jc w:val="left"/>
              <w:textAlignment w:val="center"/>
              <w:rPr>
                <w:color w:val="000000"/>
                <w:kern w:val="0"/>
                <w:sz w:val="16"/>
                <w:szCs w:val="16"/>
              </w:rPr>
            </w:pPr>
          </w:p>
        </w:tc>
        <w:tc>
          <w:tcPr>
            <w:tcW w:w="330" w:type="pct"/>
            <w:tcBorders>
              <w:tl2br w:val="nil"/>
              <w:tr2bl w:val="nil"/>
            </w:tcBorders>
            <w:noWrap/>
            <w:tcMar>
              <w:top w:w="10" w:type="dxa"/>
              <w:left w:w="10" w:type="dxa"/>
              <w:right w:w="10" w:type="dxa"/>
            </w:tcMar>
            <w:vAlign w:val="center"/>
          </w:tcPr>
          <w:p w14:paraId="0ADD8E2E" w14:textId="77777777" w:rsidR="004A64CE" w:rsidRPr="00743CEE" w:rsidRDefault="004A64CE"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70362.63</w:t>
            </w:r>
          </w:p>
        </w:tc>
        <w:tc>
          <w:tcPr>
            <w:tcW w:w="357" w:type="pct"/>
            <w:tcBorders>
              <w:tl2br w:val="nil"/>
              <w:tr2bl w:val="nil"/>
            </w:tcBorders>
            <w:noWrap/>
            <w:tcMar>
              <w:top w:w="10" w:type="dxa"/>
              <w:left w:w="10" w:type="dxa"/>
              <w:right w:w="10" w:type="dxa"/>
            </w:tcMar>
            <w:vAlign w:val="center"/>
          </w:tcPr>
          <w:p w14:paraId="70A43108" w14:textId="0BD4CC5C"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-15</w:t>
            </w:r>
            <w:r w:rsidR="00A911D1" w:rsidRPr="00F20676">
              <w:rPr>
                <w:color w:val="000000"/>
                <w:kern w:val="0"/>
                <w:sz w:val="16"/>
                <w:szCs w:val="16"/>
              </w:rPr>
              <w:t>28</w:t>
            </w:r>
            <w:r w:rsidRPr="00F20676">
              <w:rPr>
                <w:color w:val="000000"/>
                <w:kern w:val="0"/>
                <w:sz w:val="16"/>
                <w:szCs w:val="16"/>
              </w:rPr>
              <w:t>.15</w:t>
            </w:r>
          </w:p>
        </w:tc>
        <w:tc>
          <w:tcPr>
            <w:tcW w:w="366" w:type="pct"/>
            <w:tcBorders>
              <w:tl2br w:val="nil"/>
              <w:tr2bl w:val="nil"/>
            </w:tcBorders>
            <w:noWrap/>
            <w:tcMar>
              <w:top w:w="10" w:type="dxa"/>
              <w:left w:w="10" w:type="dxa"/>
              <w:right w:w="10" w:type="dxa"/>
            </w:tcMar>
            <w:vAlign w:val="center"/>
          </w:tcPr>
          <w:p w14:paraId="65F9F431" w14:textId="77777777" w:rsidR="004A64CE" w:rsidRPr="00F20676" w:rsidRDefault="008A65A2"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w:t>
            </w:r>
          </w:p>
        </w:tc>
        <w:tc>
          <w:tcPr>
            <w:tcW w:w="395" w:type="pct"/>
            <w:tcBorders>
              <w:tl2br w:val="nil"/>
              <w:tr2bl w:val="nil"/>
            </w:tcBorders>
            <w:noWrap/>
            <w:tcMar>
              <w:top w:w="10" w:type="dxa"/>
              <w:left w:w="10" w:type="dxa"/>
              <w:right w:w="10" w:type="dxa"/>
            </w:tcMar>
            <w:vAlign w:val="center"/>
          </w:tcPr>
          <w:p w14:paraId="4119F868" w14:textId="77777777"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2.1</w:t>
            </w:r>
            <w:r w:rsidR="00825290" w:rsidRPr="00F20676">
              <w:rPr>
                <w:color w:val="000000"/>
                <w:kern w:val="0"/>
                <w:sz w:val="16"/>
                <w:szCs w:val="16"/>
              </w:rPr>
              <w:t>7</w:t>
            </w:r>
            <w:r w:rsidRPr="00F20676">
              <w:rPr>
                <w:color w:val="000000"/>
                <w:kern w:val="0"/>
                <w:sz w:val="16"/>
                <w:szCs w:val="16"/>
              </w:rPr>
              <w:t>%</w:t>
            </w:r>
          </w:p>
        </w:tc>
        <w:tc>
          <w:tcPr>
            <w:tcW w:w="329" w:type="pct"/>
            <w:tcBorders>
              <w:tl2br w:val="nil"/>
              <w:tr2bl w:val="nil"/>
            </w:tcBorders>
            <w:noWrap/>
            <w:tcMar>
              <w:top w:w="10" w:type="dxa"/>
              <w:left w:w="10" w:type="dxa"/>
              <w:right w:w="10" w:type="dxa"/>
            </w:tcMar>
            <w:vAlign w:val="center"/>
          </w:tcPr>
          <w:p w14:paraId="1C5B8A3F" w14:textId="7DA1871C"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6</w:t>
            </w:r>
            <w:r w:rsidR="00825290" w:rsidRPr="00F20676">
              <w:rPr>
                <w:color w:val="000000"/>
                <w:kern w:val="0"/>
                <w:sz w:val="16"/>
                <w:szCs w:val="16"/>
              </w:rPr>
              <w:t>8</w:t>
            </w:r>
            <w:r w:rsidRPr="00F20676">
              <w:rPr>
                <w:color w:val="000000"/>
                <w:kern w:val="0"/>
                <w:sz w:val="16"/>
                <w:szCs w:val="16"/>
              </w:rPr>
              <w:t>83</w:t>
            </w:r>
            <w:r w:rsidR="00701151" w:rsidRPr="00F20676">
              <w:rPr>
                <w:color w:val="000000"/>
                <w:kern w:val="0"/>
                <w:sz w:val="16"/>
                <w:szCs w:val="16"/>
              </w:rPr>
              <w:t>6.9</w:t>
            </w:r>
            <w:r w:rsidRPr="00F20676">
              <w:rPr>
                <w:color w:val="000000"/>
                <w:kern w:val="0"/>
                <w:sz w:val="16"/>
                <w:szCs w:val="16"/>
              </w:rPr>
              <w:t>8</w:t>
            </w:r>
          </w:p>
        </w:tc>
        <w:tc>
          <w:tcPr>
            <w:tcW w:w="355" w:type="pct"/>
            <w:tcBorders>
              <w:tl2br w:val="nil"/>
              <w:tr2bl w:val="nil"/>
            </w:tcBorders>
            <w:noWrap/>
            <w:tcMar>
              <w:top w:w="10" w:type="dxa"/>
              <w:left w:w="10" w:type="dxa"/>
              <w:right w:w="10" w:type="dxa"/>
            </w:tcMar>
            <w:vAlign w:val="center"/>
          </w:tcPr>
          <w:p w14:paraId="7ED34BE7" w14:textId="757279C1" w:rsidR="004A64CE" w:rsidRPr="00F20676" w:rsidRDefault="004A64CE" w:rsidP="00FB082C">
            <w:pPr>
              <w:widowControl/>
              <w:adjustRightInd w:val="0"/>
              <w:snapToGrid w:val="0"/>
              <w:spacing w:line="200" w:lineRule="exact"/>
              <w:jc w:val="center"/>
              <w:textAlignment w:val="center"/>
              <w:rPr>
                <w:color w:val="000000"/>
                <w:kern w:val="0"/>
                <w:sz w:val="16"/>
                <w:szCs w:val="16"/>
              </w:rPr>
            </w:pPr>
            <w:r w:rsidRPr="00F20676">
              <w:rPr>
                <w:color w:val="000000"/>
                <w:kern w:val="0"/>
                <w:sz w:val="16"/>
                <w:szCs w:val="16"/>
              </w:rPr>
              <w:t>6</w:t>
            </w:r>
            <w:r w:rsidR="00825290" w:rsidRPr="00F20676">
              <w:rPr>
                <w:color w:val="000000"/>
                <w:kern w:val="0"/>
                <w:sz w:val="16"/>
                <w:szCs w:val="16"/>
              </w:rPr>
              <w:t>8</w:t>
            </w:r>
            <w:r w:rsidRPr="00F20676">
              <w:rPr>
                <w:color w:val="000000"/>
                <w:kern w:val="0"/>
                <w:sz w:val="16"/>
                <w:szCs w:val="16"/>
              </w:rPr>
              <w:t>8</w:t>
            </w:r>
            <w:r w:rsidR="00825290" w:rsidRPr="00F20676">
              <w:rPr>
                <w:color w:val="000000"/>
                <w:kern w:val="0"/>
                <w:sz w:val="16"/>
                <w:szCs w:val="16"/>
              </w:rPr>
              <w:t>22</w:t>
            </w:r>
            <w:r w:rsidRPr="00F20676">
              <w:rPr>
                <w:color w:val="000000"/>
                <w:kern w:val="0"/>
                <w:sz w:val="16"/>
                <w:szCs w:val="16"/>
              </w:rPr>
              <w:t>.</w:t>
            </w:r>
            <w:r w:rsidR="00825290" w:rsidRPr="00F20676">
              <w:rPr>
                <w:color w:val="000000"/>
                <w:kern w:val="0"/>
                <w:sz w:val="16"/>
                <w:szCs w:val="16"/>
              </w:rPr>
              <w:t>6</w:t>
            </w:r>
            <w:r w:rsidR="00A84BD2" w:rsidRPr="00F20676">
              <w:rPr>
                <w:color w:val="000000"/>
                <w:kern w:val="0"/>
                <w:sz w:val="16"/>
                <w:szCs w:val="16"/>
              </w:rPr>
              <w:t>0</w:t>
            </w:r>
          </w:p>
        </w:tc>
        <w:tc>
          <w:tcPr>
            <w:tcW w:w="217" w:type="pct"/>
            <w:tcBorders>
              <w:tl2br w:val="nil"/>
              <w:tr2bl w:val="nil"/>
            </w:tcBorders>
            <w:noWrap/>
            <w:tcMar>
              <w:top w:w="10" w:type="dxa"/>
              <w:left w:w="10" w:type="dxa"/>
              <w:right w:w="10" w:type="dxa"/>
            </w:tcMar>
            <w:vAlign w:val="center"/>
          </w:tcPr>
          <w:p w14:paraId="0B13E5E4" w14:textId="77777777" w:rsidR="004A64CE" w:rsidRPr="00743CEE" w:rsidRDefault="00825290" w:rsidP="00FB082C">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1540.02</w:t>
            </w:r>
          </w:p>
        </w:tc>
        <w:tc>
          <w:tcPr>
            <w:tcW w:w="309" w:type="pct"/>
            <w:tcBorders>
              <w:tl2br w:val="nil"/>
              <w:tr2bl w:val="nil"/>
            </w:tcBorders>
            <w:noWrap/>
            <w:tcMar>
              <w:top w:w="10" w:type="dxa"/>
              <w:left w:w="10" w:type="dxa"/>
              <w:right w:w="10" w:type="dxa"/>
            </w:tcMar>
            <w:vAlign w:val="center"/>
          </w:tcPr>
          <w:p w14:paraId="156710CE" w14:textId="77777777" w:rsidR="004A64CE" w:rsidRPr="00743CEE" w:rsidRDefault="008A65A2" w:rsidP="00A84BD2">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97.83%</w:t>
            </w:r>
          </w:p>
        </w:tc>
      </w:tr>
      <w:tr w:rsidR="00EB580B" w:rsidRPr="00743CEE" w14:paraId="452C3DAC" w14:textId="77777777" w:rsidTr="009952BC">
        <w:trPr>
          <w:trHeight w:val="828"/>
        </w:trPr>
        <w:tc>
          <w:tcPr>
            <w:tcW w:w="2342" w:type="pct"/>
            <w:gridSpan w:val="4"/>
            <w:tcBorders>
              <w:tl2br w:val="nil"/>
              <w:tr2bl w:val="nil"/>
            </w:tcBorders>
            <w:tcMar>
              <w:top w:w="10" w:type="dxa"/>
              <w:left w:w="10" w:type="dxa"/>
              <w:right w:w="10" w:type="dxa"/>
            </w:tcMar>
            <w:vAlign w:val="center"/>
          </w:tcPr>
          <w:p w14:paraId="48BE6CEE" w14:textId="77777777" w:rsidR="004A64CE" w:rsidRPr="005F6B4A" w:rsidRDefault="004A64CE" w:rsidP="00FB082C">
            <w:pPr>
              <w:widowControl/>
              <w:adjustRightInd w:val="0"/>
              <w:snapToGrid w:val="0"/>
              <w:spacing w:line="200" w:lineRule="exact"/>
              <w:jc w:val="center"/>
              <w:textAlignment w:val="center"/>
              <w:rPr>
                <w:b/>
                <w:color w:val="000000"/>
                <w:sz w:val="21"/>
                <w:szCs w:val="21"/>
                <w:highlight w:val="yellow"/>
              </w:rPr>
            </w:pPr>
            <w:r w:rsidRPr="005F6B4A">
              <w:rPr>
                <w:b/>
                <w:color w:val="000000"/>
                <w:kern w:val="0"/>
                <w:sz w:val="21"/>
                <w:szCs w:val="21"/>
              </w:rPr>
              <w:t>合计</w:t>
            </w:r>
          </w:p>
        </w:tc>
        <w:tc>
          <w:tcPr>
            <w:tcW w:w="330" w:type="pct"/>
            <w:tcBorders>
              <w:tl2br w:val="nil"/>
              <w:tr2bl w:val="nil"/>
            </w:tcBorders>
            <w:noWrap/>
            <w:tcMar>
              <w:top w:w="10" w:type="dxa"/>
              <w:left w:w="10" w:type="dxa"/>
              <w:right w:w="10" w:type="dxa"/>
            </w:tcMar>
            <w:vAlign w:val="center"/>
          </w:tcPr>
          <w:p w14:paraId="4C65BC2E" w14:textId="77777777" w:rsidR="004A64CE" w:rsidRPr="00743CEE" w:rsidRDefault="00C37723" w:rsidP="00FB082C">
            <w:pPr>
              <w:widowControl/>
              <w:adjustRightInd w:val="0"/>
              <w:snapToGrid w:val="0"/>
              <w:spacing w:line="200" w:lineRule="exact"/>
              <w:jc w:val="center"/>
              <w:textAlignment w:val="center"/>
              <w:rPr>
                <w:b/>
                <w:color w:val="000000"/>
                <w:sz w:val="16"/>
                <w:szCs w:val="16"/>
              </w:rPr>
            </w:pPr>
            <w:r w:rsidRPr="00743CEE">
              <w:rPr>
                <w:b/>
                <w:color w:val="000000"/>
                <w:sz w:val="16"/>
                <w:szCs w:val="16"/>
              </w:rPr>
              <w:t>123771.00</w:t>
            </w:r>
          </w:p>
        </w:tc>
        <w:tc>
          <w:tcPr>
            <w:tcW w:w="357" w:type="pct"/>
            <w:tcBorders>
              <w:tl2br w:val="nil"/>
              <w:tr2bl w:val="nil"/>
            </w:tcBorders>
            <w:noWrap/>
            <w:tcMar>
              <w:top w:w="10" w:type="dxa"/>
              <w:left w:w="10" w:type="dxa"/>
              <w:right w:w="10" w:type="dxa"/>
            </w:tcMar>
            <w:vAlign w:val="center"/>
          </w:tcPr>
          <w:p w14:paraId="75F102C1" w14:textId="77777777" w:rsidR="004A64CE" w:rsidRPr="00F20676" w:rsidRDefault="00C37723" w:rsidP="00FB082C">
            <w:pPr>
              <w:widowControl/>
              <w:adjustRightInd w:val="0"/>
              <w:snapToGrid w:val="0"/>
              <w:spacing w:line="200" w:lineRule="exact"/>
              <w:jc w:val="center"/>
              <w:textAlignment w:val="center"/>
              <w:rPr>
                <w:b/>
                <w:color w:val="000000"/>
                <w:sz w:val="16"/>
                <w:szCs w:val="16"/>
              </w:rPr>
            </w:pPr>
            <w:r w:rsidRPr="00F20676">
              <w:rPr>
                <w:b/>
                <w:color w:val="000000"/>
                <w:sz w:val="16"/>
                <w:szCs w:val="16"/>
              </w:rPr>
              <w:t>8398.02</w:t>
            </w:r>
          </w:p>
        </w:tc>
        <w:tc>
          <w:tcPr>
            <w:tcW w:w="366" w:type="pct"/>
            <w:tcBorders>
              <w:tl2br w:val="nil"/>
              <w:tr2bl w:val="nil"/>
            </w:tcBorders>
            <w:noWrap/>
            <w:tcMar>
              <w:top w:w="10" w:type="dxa"/>
              <w:left w:w="10" w:type="dxa"/>
              <w:right w:w="10" w:type="dxa"/>
            </w:tcMar>
            <w:vAlign w:val="center"/>
          </w:tcPr>
          <w:p w14:paraId="3A03A258" w14:textId="2A0DFB67" w:rsidR="004A64CE" w:rsidRPr="00F20676" w:rsidRDefault="00C37723" w:rsidP="00FB082C">
            <w:pPr>
              <w:widowControl/>
              <w:adjustRightInd w:val="0"/>
              <w:snapToGrid w:val="0"/>
              <w:spacing w:line="200" w:lineRule="exact"/>
              <w:jc w:val="center"/>
              <w:textAlignment w:val="center"/>
              <w:rPr>
                <w:b/>
                <w:color w:val="000000"/>
                <w:sz w:val="16"/>
                <w:szCs w:val="16"/>
              </w:rPr>
            </w:pPr>
            <w:r w:rsidRPr="00F20676">
              <w:rPr>
                <w:b/>
                <w:color w:val="000000"/>
                <w:sz w:val="16"/>
                <w:szCs w:val="16"/>
              </w:rPr>
              <w:t>5100</w:t>
            </w:r>
            <w:r w:rsidR="00A84BD2" w:rsidRPr="00F20676">
              <w:rPr>
                <w:b/>
                <w:color w:val="000000"/>
                <w:sz w:val="16"/>
                <w:szCs w:val="16"/>
              </w:rPr>
              <w:t>.00</w:t>
            </w:r>
          </w:p>
        </w:tc>
        <w:tc>
          <w:tcPr>
            <w:tcW w:w="395" w:type="pct"/>
            <w:tcBorders>
              <w:tl2br w:val="nil"/>
              <w:tr2bl w:val="nil"/>
            </w:tcBorders>
            <w:noWrap/>
            <w:tcMar>
              <w:top w:w="10" w:type="dxa"/>
              <w:left w:w="10" w:type="dxa"/>
              <w:right w:w="10" w:type="dxa"/>
            </w:tcMar>
            <w:vAlign w:val="center"/>
          </w:tcPr>
          <w:p w14:paraId="3877EA1A" w14:textId="77777777" w:rsidR="004A64CE" w:rsidRPr="00F20676" w:rsidRDefault="004A64CE" w:rsidP="00FB082C">
            <w:pPr>
              <w:widowControl/>
              <w:adjustRightInd w:val="0"/>
              <w:snapToGrid w:val="0"/>
              <w:spacing w:line="200" w:lineRule="exact"/>
              <w:jc w:val="center"/>
              <w:textAlignment w:val="center"/>
              <w:rPr>
                <w:b/>
                <w:color w:val="000000"/>
                <w:sz w:val="16"/>
                <w:szCs w:val="16"/>
              </w:rPr>
            </w:pPr>
          </w:p>
        </w:tc>
        <w:tc>
          <w:tcPr>
            <w:tcW w:w="329" w:type="pct"/>
            <w:tcBorders>
              <w:tl2br w:val="nil"/>
              <w:tr2bl w:val="nil"/>
            </w:tcBorders>
            <w:noWrap/>
            <w:tcMar>
              <w:top w:w="10" w:type="dxa"/>
              <w:left w:w="10" w:type="dxa"/>
              <w:right w:w="10" w:type="dxa"/>
            </w:tcMar>
            <w:vAlign w:val="center"/>
          </w:tcPr>
          <w:p w14:paraId="6B5CC301" w14:textId="3C07A864" w:rsidR="004A64CE" w:rsidRPr="00F20676" w:rsidRDefault="00507451" w:rsidP="00FB082C">
            <w:pPr>
              <w:widowControl/>
              <w:adjustRightInd w:val="0"/>
              <w:snapToGrid w:val="0"/>
              <w:spacing w:line="200" w:lineRule="exact"/>
              <w:jc w:val="center"/>
              <w:textAlignment w:val="center"/>
              <w:rPr>
                <w:b/>
                <w:color w:val="000000"/>
                <w:sz w:val="16"/>
                <w:szCs w:val="16"/>
              </w:rPr>
            </w:pPr>
            <w:r w:rsidRPr="00F20676">
              <w:rPr>
                <w:rFonts w:hint="eastAsia"/>
                <w:b/>
                <w:color w:val="000000"/>
                <w:sz w:val="16"/>
                <w:szCs w:val="16"/>
              </w:rPr>
              <w:t>1</w:t>
            </w:r>
            <w:r w:rsidRPr="00F20676">
              <w:rPr>
                <w:b/>
                <w:color w:val="000000"/>
                <w:sz w:val="16"/>
                <w:szCs w:val="16"/>
              </w:rPr>
              <w:t>20987.36</w:t>
            </w:r>
          </w:p>
        </w:tc>
        <w:tc>
          <w:tcPr>
            <w:tcW w:w="355" w:type="pct"/>
            <w:tcBorders>
              <w:tl2br w:val="nil"/>
              <w:tr2bl w:val="nil"/>
            </w:tcBorders>
            <w:noWrap/>
            <w:tcMar>
              <w:top w:w="10" w:type="dxa"/>
              <w:left w:w="10" w:type="dxa"/>
              <w:right w:w="10" w:type="dxa"/>
            </w:tcMar>
            <w:vAlign w:val="center"/>
          </w:tcPr>
          <w:p w14:paraId="60B1FC37" w14:textId="43DA0572" w:rsidR="004A64CE" w:rsidRPr="00F20676" w:rsidRDefault="00701151" w:rsidP="00FB082C">
            <w:pPr>
              <w:widowControl/>
              <w:adjustRightInd w:val="0"/>
              <w:snapToGrid w:val="0"/>
              <w:spacing w:line="200" w:lineRule="exact"/>
              <w:jc w:val="center"/>
              <w:textAlignment w:val="center"/>
              <w:rPr>
                <w:b/>
                <w:color w:val="000000"/>
                <w:sz w:val="16"/>
                <w:szCs w:val="16"/>
              </w:rPr>
            </w:pPr>
            <w:r w:rsidRPr="00F20676">
              <w:rPr>
                <w:b/>
                <w:color w:val="000000"/>
                <w:sz w:val="16"/>
                <w:szCs w:val="16"/>
              </w:rPr>
              <w:t>120472.98</w:t>
            </w:r>
          </w:p>
        </w:tc>
        <w:tc>
          <w:tcPr>
            <w:tcW w:w="217" w:type="pct"/>
            <w:tcBorders>
              <w:tl2br w:val="nil"/>
              <w:tr2bl w:val="nil"/>
            </w:tcBorders>
            <w:noWrap/>
            <w:tcMar>
              <w:top w:w="10" w:type="dxa"/>
              <w:left w:w="10" w:type="dxa"/>
              <w:right w:w="10" w:type="dxa"/>
            </w:tcMar>
            <w:vAlign w:val="center"/>
          </w:tcPr>
          <w:p w14:paraId="2725B7C1" w14:textId="77777777" w:rsidR="004A64CE" w:rsidRPr="00743CEE" w:rsidRDefault="008A65A2" w:rsidP="00FB082C">
            <w:pPr>
              <w:widowControl/>
              <w:adjustRightInd w:val="0"/>
              <w:snapToGrid w:val="0"/>
              <w:spacing w:line="200" w:lineRule="exact"/>
              <w:jc w:val="center"/>
              <w:textAlignment w:val="center"/>
              <w:rPr>
                <w:b/>
                <w:color w:val="000000"/>
                <w:sz w:val="16"/>
                <w:szCs w:val="16"/>
              </w:rPr>
            </w:pPr>
            <w:r w:rsidRPr="00743CEE">
              <w:rPr>
                <w:b/>
                <w:color w:val="000000"/>
                <w:sz w:val="16"/>
                <w:szCs w:val="16"/>
              </w:rPr>
              <w:t>3298.02</w:t>
            </w:r>
          </w:p>
        </w:tc>
        <w:tc>
          <w:tcPr>
            <w:tcW w:w="309" w:type="pct"/>
            <w:tcBorders>
              <w:tl2br w:val="nil"/>
              <w:tr2bl w:val="nil"/>
            </w:tcBorders>
            <w:noWrap/>
            <w:tcMar>
              <w:top w:w="10" w:type="dxa"/>
              <w:left w:w="10" w:type="dxa"/>
              <w:right w:w="10" w:type="dxa"/>
            </w:tcMar>
            <w:vAlign w:val="center"/>
          </w:tcPr>
          <w:p w14:paraId="6D071E8F" w14:textId="77777777" w:rsidR="004A64CE" w:rsidRPr="00743CEE" w:rsidRDefault="008A65A2" w:rsidP="00FB082C">
            <w:pPr>
              <w:widowControl/>
              <w:adjustRightInd w:val="0"/>
              <w:snapToGrid w:val="0"/>
              <w:spacing w:line="200" w:lineRule="exact"/>
              <w:jc w:val="center"/>
              <w:textAlignment w:val="center"/>
              <w:rPr>
                <w:b/>
                <w:color w:val="000000"/>
                <w:sz w:val="16"/>
                <w:szCs w:val="16"/>
              </w:rPr>
            </w:pPr>
            <w:r w:rsidRPr="00743CEE">
              <w:rPr>
                <w:b/>
                <w:color w:val="000000"/>
                <w:sz w:val="16"/>
                <w:szCs w:val="16"/>
              </w:rPr>
              <w:t>97.34%</w:t>
            </w:r>
          </w:p>
        </w:tc>
      </w:tr>
    </w:tbl>
    <w:p w14:paraId="4D46D4B6" w14:textId="77777777" w:rsidR="004A64CE" w:rsidRPr="00743CEE" w:rsidRDefault="004A64CE" w:rsidP="004A64CE">
      <w:pPr>
        <w:rPr>
          <w:vanish/>
        </w:rPr>
      </w:pPr>
    </w:p>
    <w:p w14:paraId="12C6C56D" w14:textId="77777777" w:rsidR="004A64CE" w:rsidRPr="00743CEE" w:rsidRDefault="004A64CE" w:rsidP="004A64CE">
      <w:pPr>
        <w:spacing w:line="600" w:lineRule="exact"/>
        <w:outlineLvl w:val="0"/>
        <w:rPr>
          <w:rFonts w:eastAsia="楷体_GB2312"/>
        </w:rPr>
      </w:pPr>
    </w:p>
    <w:p w14:paraId="6E90A10A" w14:textId="77777777" w:rsidR="00692FC5" w:rsidRPr="00743CEE" w:rsidRDefault="00692FC5" w:rsidP="00692FC5">
      <w:pPr>
        <w:spacing w:line="600" w:lineRule="exact"/>
        <w:rPr>
          <w:rFonts w:eastAsia="楷体_GB2312"/>
        </w:rPr>
        <w:sectPr w:rsidR="00692FC5" w:rsidRPr="00743CEE" w:rsidSect="00521390">
          <w:pgSz w:w="16838" w:h="11906" w:orient="landscape" w:code="9"/>
          <w:pgMar w:top="1797" w:right="1440" w:bottom="1797" w:left="1440" w:header="851" w:footer="992" w:gutter="0"/>
          <w:cols w:space="425"/>
          <w:docGrid w:linePitch="408"/>
        </w:sectPr>
      </w:pPr>
    </w:p>
    <w:p w14:paraId="3D7EF08C" w14:textId="632B3BE4" w:rsidR="000C71F6" w:rsidRPr="00743CEE" w:rsidRDefault="0007730E" w:rsidP="005F6B4A">
      <w:pPr>
        <w:pStyle w:val="-2"/>
        <w:ind w:firstLineChars="200" w:firstLine="640"/>
      </w:pPr>
      <w:bookmarkStart w:id="23" w:name="_Toc101797318"/>
      <w:r w:rsidRPr="00743CEE">
        <w:lastRenderedPageBreak/>
        <w:t>（二）</w:t>
      </w:r>
      <w:r w:rsidR="009952BC">
        <w:rPr>
          <w:rFonts w:hint="eastAsia"/>
        </w:rPr>
        <w:t xml:space="preserve"> </w:t>
      </w:r>
      <w:r w:rsidRPr="00743CEE">
        <w:t>项目绩效目标（包括总体目标和阶段性目标完成情况）</w:t>
      </w:r>
      <w:bookmarkEnd w:id="23"/>
    </w:p>
    <w:p w14:paraId="49DF04B3" w14:textId="77777777" w:rsidR="005C1931" w:rsidRPr="00743CEE" w:rsidRDefault="00BC64DA" w:rsidP="005F6B4A">
      <w:pPr>
        <w:pStyle w:val="-3"/>
        <w:ind w:firstLineChars="200" w:firstLine="643"/>
      </w:pPr>
      <w:bookmarkStart w:id="24" w:name="_Toc101797319"/>
      <w:r>
        <w:rPr>
          <w:rFonts w:hint="eastAsia"/>
        </w:rPr>
        <w:t>1</w:t>
      </w:r>
      <w:r>
        <w:t>.</w:t>
      </w:r>
      <w:r>
        <w:rPr>
          <w:rFonts w:hint="eastAsia"/>
        </w:rPr>
        <w:t xml:space="preserve"> </w:t>
      </w:r>
      <w:r w:rsidR="004421BB" w:rsidRPr="00743CEE">
        <w:t>局区（市）会商专项</w:t>
      </w:r>
      <w:bookmarkEnd w:id="24"/>
    </w:p>
    <w:p w14:paraId="0BC418B4" w14:textId="3B05E7B1" w:rsidR="005C1931" w:rsidRPr="00743CEE" w:rsidRDefault="00F77DDA" w:rsidP="00405B05">
      <w:pPr>
        <w:spacing w:line="560" w:lineRule="exact"/>
        <w:ind w:firstLineChars="200" w:firstLine="640"/>
        <w:rPr>
          <w:sz w:val="32"/>
          <w:szCs w:val="32"/>
        </w:rPr>
      </w:pPr>
      <w:r w:rsidRPr="00743CEE">
        <w:rPr>
          <w:sz w:val="32"/>
          <w:szCs w:val="32"/>
        </w:rPr>
        <w:t>2021</w:t>
      </w:r>
      <w:r w:rsidRPr="00743CEE">
        <w:rPr>
          <w:sz w:val="32"/>
          <w:szCs w:val="32"/>
        </w:rPr>
        <w:t>年度局区（市）会商专项综合绩效评价</w:t>
      </w:r>
      <w:r w:rsidR="009A57FD" w:rsidRPr="00743CEE">
        <w:rPr>
          <w:sz w:val="32"/>
          <w:szCs w:val="32"/>
        </w:rPr>
        <w:t>得分</w:t>
      </w:r>
      <w:r w:rsidR="00F337EB" w:rsidRPr="00743CEE">
        <w:rPr>
          <w:sz w:val="32"/>
          <w:szCs w:val="32"/>
        </w:rPr>
        <w:t>8</w:t>
      </w:r>
      <w:r w:rsidR="00AB2406" w:rsidRPr="00743CEE">
        <w:rPr>
          <w:sz w:val="32"/>
          <w:szCs w:val="32"/>
        </w:rPr>
        <w:t>3</w:t>
      </w:r>
      <w:r w:rsidR="00F337EB" w:rsidRPr="00743CEE">
        <w:rPr>
          <w:sz w:val="32"/>
          <w:szCs w:val="32"/>
        </w:rPr>
        <w:t>.</w:t>
      </w:r>
      <w:r w:rsidR="00AB2406" w:rsidRPr="00743CEE">
        <w:rPr>
          <w:sz w:val="32"/>
          <w:szCs w:val="32"/>
        </w:rPr>
        <w:t>58</w:t>
      </w:r>
      <w:r w:rsidRPr="00743CEE">
        <w:rPr>
          <w:sz w:val="32"/>
          <w:szCs w:val="32"/>
        </w:rPr>
        <w:t>分，主要因为</w:t>
      </w:r>
      <w:r w:rsidRPr="00743CEE">
        <w:rPr>
          <w:sz w:val="32"/>
          <w:szCs w:val="32"/>
        </w:rPr>
        <w:t>“</w:t>
      </w:r>
      <w:r w:rsidRPr="00743CEE">
        <w:rPr>
          <w:sz w:val="32"/>
          <w:szCs w:val="32"/>
        </w:rPr>
        <w:t>国际欧亚科学院跨尺度机械设计制造创新创造研究院</w:t>
      </w:r>
      <w:r w:rsidRPr="00743CEE">
        <w:rPr>
          <w:sz w:val="32"/>
          <w:szCs w:val="32"/>
        </w:rPr>
        <w:t>”</w:t>
      </w:r>
      <w:r w:rsidRPr="00743CEE">
        <w:rPr>
          <w:sz w:val="32"/>
          <w:szCs w:val="32"/>
        </w:rPr>
        <w:t>申请终止，青岛生物医药</w:t>
      </w:r>
      <w:r w:rsidRPr="00743CEE">
        <w:rPr>
          <w:sz w:val="32"/>
          <w:szCs w:val="32"/>
        </w:rPr>
        <w:t>JM</w:t>
      </w:r>
      <w:r w:rsidRPr="00743CEE">
        <w:rPr>
          <w:sz w:val="32"/>
          <w:szCs w:val="32"/>
        </w:rPr>
        <w:t>融合协同创新中心</w:t>
      </w:r>
      <w:r w:rsidRPr="00743CEE">
        <w:rPr>
          <w:sz w:val="32"/>
          <w:szCs w:val="32"/>
        </w:rPr>
        <w:t>(</w:t>
      </w:r>
      <w:r w:rsidRPr="00743CEE">
        <w:rPr>
          <w:sz w:val="32"/>
          <w:szCs w:val="32"/>
        </w:rPr>
        <w:t>二期</w:t>
      </w:r>
      <w:r w:rsidRPr="00743CEE">
        <w:rPr>
          <w:sz w:val="32"/>
          <w:szCs w:val="32"/>
        </w:rPr>
        <w:t>)</w:t>
      </w:r>
      <w:r w:rsidRPr="00743CEE">
        <w:rPr>
          <w:sz w:val="32"/>
          <w:szCs w:val="32"/>
        </w:rPr>
        <w:t>、山东省海洋科技成果转移转化中心暂缓执行，追加预算</w:t>
      </w:r>
      <w:r w:rsidRPr="00743CEE">
        <w:rPr>
          <w:sz w:val="32"/>
          <w:szCs w:val="32"/>
        </w:rPr>
        <w:t>2000</w:t>
      </w:r>
      <w:r w:rsidRPr="00743CEE">
        <w:rPr>
          <w:sz w:val="32"/>
          <w:szCs w:val="32"/>
        </w:rPr>
        <w:t>万</w:t>
      </w:r>
      <w:r w:rsidRPr="00743CEE">
        <w:rPr>
          <w:sz w:val="32"/>
          <w:szCs w:val="32"/>
        </w:rPr>
        <w:t>,</w:t>
      </w:r>
      <w:r w:rsidRPr="00743CEE">
        <w:rPr>
          <w:sz w:val="32"/>
          <w:szCs w:val="32"/>
        </w:rPr>
        <w:t>支持</w:t>
      </w:r>
      <w:r w:rsidR="00B77810" w:rsidRPr="00B77810">
        <w:rPr>
          <w:sz w:val="32"/>
          <w:szCs w:val="32"/>
        </w:rPr>
        <w:t>“</w:t>
      </w:r>
      <w:r w:rsidRPr="00743CEE">
        <w:rPr>
          <w:sz w:val="32"/>
          <w:szCs w:val="32"/>
        </w:rPr>
        <w:t>蓝色药库</w:t>
      </w:r>
      <w:r w:rsidRPr="00743CEE">
        <w:rPr>
          <w:sz w:val="32"/>
          <w:szCs w:val="32"/>
        </w:rPr>
        <w:t>”</w:t>
      </w:r>
      <w:r w:rsidRPr="00743CEE">
        <w:rPr>
          <w:sz w:val="32"/>
          <w:szCs w:val="32"/>
        </w:rPr>
        <w:t>项目，导致年内预算调整</w:t>
      </w:r>
      <w:r w:rsidRPr="00743CEE">
        <w:rPr>
          <w:sz w:val="32"/>
          <w:szCs w:val="32"/>
        </w:rPr>
        <w:t>3500</w:t>
      </w:r>
      <w:r w:rsidR="009A57FD" w:rsidRPr="00743CEE">
        <w:rPr>
          <w:sz w:val="32"/>
          <w:szCs w:val="32"/>
        </w:rPr>
        <w:t>万元，影响了预算执行率和项目完成率，项目完成率扣除</w:t>
      </w:r>
      <w:r w:rsidR="009A57FD" w:rsidRPr="00743CEE">
        <w:rPr>
          <w:sz w:val="32"/>
          <w:szCs w:val="32"/>
        </w:rPr>
        <w:t>4.5</w:t>
      </w:r>
      <w:r w:rsidR="009A57FD" w:rsidRPr="00743CEE">
        <w:rPr>
          <w:sz w:val="32"/>
          <w:szCs w:val="32"/>
        </w:rPr>
        <w:t>分。受疫情影响，</w:t>
      </w:r>
      <w:r w:rsidRPr="00743CEE">
        <w:rPr>
          <w:sz w:val="32"/>
          <w:szCs w:val="32"/>
        </w:rPr>
        <w:t>项目经济效益指标和社会效益指标为完成时指标，年度完成值与预期有偏差，一定程度上影响了效益分值。例如经济效益</w:t>
      </w:r>
      <w:r w:rsidR="00E17AD9" w:rsidRPr="00743CEE">
        <w:rPr>
          <w:sz w:val="32"/>
          <w:szCs w:val="32"/>
        </w:rPr>
        <w:t>权重</w:t>
      </w:r>
      <w:r w:rsidR="00E17AD9" w:rsidRPr="00743CEE">
        <w:rPr>
          <w:sz w:val="32"/>
          <w:szCs w:val="32"/>
        </w:rPr>
        <w:t>3</w:t>
      </w:r>
      <w:r w:rsidR="00E17AD9" w:rsidRPr="00743CEE">
        <w:rPr>
          <w:sz w:val="32"/>
          <w:szCs w:val="32"/>
        </w:rPr>
        <w:t>分，</w:t>
      </w:r>
      <w:r w:rsidR="00E17AD9" w:rsidRPr="00743CEE">
        <w:rPr>
          <w:sz w:val="32"/>
          <w:szCs w:val="32"/>
        </w:rPr>
        <w:t>3</w:t>
      </w:r>
      <w:r w:rsidR="00E17AD9" w:rsidRPr="00743CEE">
        <w:rPr>
          <w:sz w:val="32"/>
          <w:szCs w:val="32"/>
        </w:rPr>
        <w:t>项指标</w:t>
      </w:r>
      <w:r w:rsidR="008C39DE" w:rsidRPr="00743CEE">
        <w:rPr>
          <w:sz w:val="32"/>
          <w:szCs w:val="32"/>
        </w:rPr>
        <w:t>得分率均低于</w:t>
      </w:r>
      <w:r w:rsidR="008C39DE" w:rsidRPr="00743CEE">
        <w:rPr>
          <w:sz w:val="32"/>
          <w:szCs w:val="32"/>
        </w:rPr>
        <w:t>60%</w:t>
      </w:r>
      <w:r w:rsidR="00E17AD9" w:rsidRPr="00743CEE">
        <w:rPr>
          <w:sz w:val="32"/>
          <w:szCs w:val="32"/>
        </w:rPr>
        <w:t>，</w:t>
      </w:r>
      <w:r w:rsidR="008C39DE" w:rsidRPr="00743CEE">
        <w:rPr>
          <w:sz w:val="32"/>
          <w:szCs w:val="32"/>
        </w:rPr>
        <w:t>得分</w:t>
      </w:r>
      <w:r w:rsidR="00E17AD9" w:rsidRPr="00743CEE">
        <w:rPr>
          <w:sz w:val="32"/>
          <w:szCs w:val="32"/>
        </w:rPr>
        <w:t>0</w:t>
      </w:r>
      <w:r w:rsidR="00E17AD9" w:rsidRPr="00743CEE">
        <w:rPr>
          <w:sz w:val="32"/>
          <w:szCs w:val="32"/>
        </w:rPr>
        <w:t>分</w:t>
      </w:r>
      <w:r w:rsidR="008C39DE" w:rsidRPr="00743CEE">
        <w:rPr>
          <w:sz w:val="32"/>
          <w:szCs w:val="32"/>
        </w:rPr>
        <w:t>；</w:t>
      </w:r>
      <w:r w:rsidRPr="00743CEE">
        <w:rPr>
          <w:sz w:val="32"/>
          <w:szCs w:val="32"/>
        </w:rPr>
        <w:t>社会效益</w:t>
      </w:r>
      <w:r w:rsidR="00F337EB" w:rsidRPr="00743CEE">
        <w:rPr>
          <w:sz w:val="32"/>
          <w:szCs w:val="32"/>
        </w:rPr>
        <w:t>权重</w:t>
      </w:r>
      <w:r w:rsidR="008C39DE" w:rsidRPr="00743CEE">
        <w:rPr>
          <w:sz w:val="32"/>
          <w:szCs w:val="32"/>
        </w:rPr>
        <w:t>22</w:t>
      </w:r>
      <w:r w:rsidR="009A57FD" w:rsidRPr="00743CEE">
        <w:rPr>
          <w:sz w:val="32"/>
          <w:szCs w:val="32"/>
        </w:rPr>
        <w:t>分，得分</w:t>
      </w:r>
      <w:r w:rsidR="009A57FD" w:rsidRPr="00743CEE">
        <w:rPr>
          <w:sz w:val="32"/>
          <w:szCs w:val="32"/>
        </w:rPr>
        <w:t>1</w:t>
      </w:r>
      <w:r w:rsidR="008C39DE" w:rsidRPr="00743CEE">
        <w:rPr>
          <w:sz w:val="32"/>
          <w:szCs w:val="32"/>
        </w:rPr>
        <w:t>4</w:t>
      </w:r>
      <w:r w:rsidR="009A57FD" w:rsidRPr="00743CEE">
        <w:rPr>
          <w:sz w:val="32"/>
          <w:szCs w:val="32"/>
        </w:rPr>
        <w:t>.</w:t>
      </w:r>
      <w:r w:rsidR="008C39DE" w:rsidRPr="00743CEE">
        <w:rPr>
          <w:sz w:val="32"/>
          <w:szCs w:val="32"/>
        </w:rPr>
        <w:t>2</w:t>
      </w:r>
      <w:r w:rsidR="009A57FD" w:rsidRPr="00743CEE">
        <w:rPr>
          <w:sz w:val="32"/>
          <w:szCs w:val="32"/>
        </w:rPr>
        <w:t>2</w:t>
      </w:r>
      <w:r w:rsidR="009A57FD" w:rsidRPr="00743CEE">
        <w:rPr>
          <w:sz w:val="32"/>
          <w:szCs w:val="32"/>
        </w:rPr>
        <w:t>分。</w:t>
      </w:r>
      <w:r w:rsidR="00963395" w:rsidRPr="00743CEE">
        <w:rPr>
          <w:sz w:val="32"/>
          <w:szCs w:val="32"/>
        </w:rPr>
        <w:t>（见附件</w:t>
      </w:r>
      <w:r w:rsidR="00551C9B" w:rsidRPr="00743CEE">
        <w:rPr>
          <w:sz w:val="32"/>
          <w:szCs w:val="32"/>
        </w:rPr>
        <w:t>1</w:t>
      </w:r>
      <w:r w:rsidR="007A21FF" w:rsidRPr="00743CEE">
        <w:rPr>
          <w:sz w:val="32"/>
          <w:szCs w:val="32"/>
        </w:rPr>
        <w:t>-1</w:t>
      </w:r>
      <w:r w:rsidR="00963395" w:rsidRPr="00743CEE">
        <w:rPr>
          <w:sz w:val="32"/>
          <w:szCs w:val="32"/>
        </w:rPr>
        <w:t>）</w:t>
      </w:r>
    </w:p>
    <w:p w14:paraId="7CF4646A" w14:textId="77777777" w:rsidR="005C1931" w:rsidRPr="00743CEE" w:rsidRDefault="00BC64DA" w:rsidP="005F6B4A">
      <w:pPr>
        <w:pStyle w:val="-3"/>
        <w:ind w:firstLineChars="200" w:firstLine="643"/>
      </w:pPr>
      <w:bookmarkStart w:id="25" w:name="_Toc101797320"/>
      <w:r>
        <w:rPr>
          <w:rFonts w:hint="eastAsia"/>
        </w:rPr>
        <w:t xml:space="preserve">2. </w:t>
      </w:r>
      <w:r w:rsidR="009A57FD" w:rsidRPr="00743CEE">
        <w:t>重点研发专项</w:t>
      </w:r>
      <w:bookmarkEnd w:id="25"/>
    </w:p>
    <w:p w14:paraId="46BD2B19" w14:textId="4D47E700" w:rsidR="005C1931" w:rsidRPr="00743CEE" w:rsidRDefault="009A57FD" w:rsidP="00405B05">
      <w:pPr>
        <w:spacing w:line="560" w:lineRule="exact"/>
        <w:ind w:firstLineChars="200" w:firstLine="640"/>
        <w:rPr>
          <w:sz w:val="32"/>
          <w:szCs w:val="32"/>
        </w:rPr>
      </w:pPr>
      <w:r w:rsidRPr="00743CEE">
        <w:rPr>
          <w:sz w:val="32"/>
          <w:szCs w:val="32"/>
        </w:rPr>
        <w:t>2021</w:t>
      </w:r>
      <w:r w:rsidRPr="00743CEE">
        <w:rPr>
          <w:sz w:val="32"/>
          <w:szCs w:val="32"/>
        </w:rPr>
        <w:t>年度重点</w:t>
      </w:r>
      <w:proofErr w:type="gramStart"/>
      <w:r w:rsidRPr="00743CEE">
        <w:rPr>
          <w:sz w:val="32"/>
          <w:szCs w:val="32"/>
        </w:rPr>
        <w:t>研发专项</w:t>
      </w:r>
      <w:proofErr w:type="gramEnd"/>
      <w:r w:rsidRPr="00743CEE">
        <w:rPr>
          <w:sz w:val="32"/>
          <w:szCs w:val="32"/>
        </w:rPr>
        <w:t>综合绩效评价得分</w:t>
      </w:r>
      <w:r w:rsidR="00AB2406" w:rsidRPr="00743CEE">
        <w:rPr>
          <w:sz w:val="32"/>
          <w:szCs w:val="32"/>
        </w:rPr>
        <w:t>88</w:t>
      </w:r>
      <w:r w:rsidR="000C71F6" w:rsidRPr="00743CEE">
        <w:rPr>
          <w:sz w:val="32"/>
          <w:szCs w:val="32"/>
        </w:rPr>
        <w:t>.</w:t>
      </w:r>
      <w:r w:rsidR="00AB2406" w:rsidRPr="00743CEE">
        <w:rPr>
          <w:sz w:val="32"/>
          <w:szCs w:val="32"/>
        </w:rPr>
        <w:t>04</w:t>
      </w:r>
      <w:r w:rsidRPr="00743CEE">
        <w:rPr>
          <w:sz w:val="32"/>
          <w:szCs w:val="32"/>
        </w:rPr>
        <w:t>分，主要因为</w:t>
      </w:r>
      <w:r w:rsidR="00CE1D1E" w:rsidRPr="00743CEE">
        <w:rPr>
          <w:sz w:val="32"/>
          <w:szCs w:val="32"/>
        </w:rPr>
        <w:t>经济效益指标和社会效益指标均为项目完成时指标</w:t>
      </w:r>
      <w:r w:rsidR="00551C9B" w:rsidRPr="00743CEE">
        <w:rPr>
          <w:sz w:val="32"/>
          <w:szCs w:val="32"/>
        </w:rPr>
        <w:t>（</w:t>
      </w:r>
      <w:r w:rsidR="00551C9B" w:rsidRPr="00743CEE">
        <w:rPr>
          <w:sz w:val="32"/>
          <w:szCs w:val="32"/>
        </w:rPr>
        <w:t>2024</w:t>
      </w:r>
      <w:r w:rsidR="00551C9B" w:rsidRPr="00743CEE">
        <w:rPr>
          <w:sz w:val="32"/>
          <w:szCs w:val="32"/>
        </w:rPr>
        <w:t>年）</w:t>
      </w:r>
      <w:r w:rsidR="00405B05" w:rsidRPr="00743CEE">
        <w:rPr>
          <w:sz w:val="32"/>
          <w:szCs w:val="32"/>
        </w:rPr>
        <w:t>，</w:t>
      </w:r>
      <w:r w:rsidR="00CE1D1E" w:rsidRPr="00743CEE">
        <w:rPr>
          <w:sz w:val="32"/>
          <w:szCs w:val="32"/>
        </w:rPr>
        <w:t>受疫情影响，年度完成值与预期有偏差，一定程度上影响了效益分值。经济效益权重</w:t>
      </w:r>
      <w:r w:rsidR="00CE1D1E" w:rsidRPr="00743CEE">
        <w:rPr>
          <w:sz w:val="32"/>
          <w:szCs w:val="32"/>
        </w:rPr>
        <w:t>6</w:t>
      </w:r>
      <w:r w:rsidR="00CE1D1E" w:rsidRPr="00743CEE">
        <w:rPr>
          <w:sz w:val="32"/>
          <w:szCs w:val="32"/>
        </w:rPr>
        <w:t>分，得分</w:t>
      </w:r>
      <w:r w:rsidR="00CE1D1E" w:rsidRPr="00743CEE">
        <w:rPr>
          <w:sz w:val="32"/>
          <w:szCs w:val="32"/>
        </w:rPr>
        <w:t>3.</w:t>
      </w:r>
      <w:r w:rsidR="00C015C6" w:rsidRPr="00743CEE">
        <w:rPr>
          <w:sz w:val="32"/>
          <w:szCs w:val="32"/>
        </w:rPr>
        <w:t>2</w:t>
      </w:r>
      <w:r w:rsidR="00CE1D1E" w:rsidRPr="00743CEE">
        <w:rPr>
          <w:sz w:val="32"/>
          <w:szCs w:val="32"/>
        </w:rPr>
        <w:t>分；社会效益权重</w:t>
      </w:r>
      <w:r w:rsidR="00CE1D1E" w:rsidRPr="00743CEE">
        <w:rPr>
          <w:sz w:val="32"/>
          <w:szCs w:val="32"/>
        </w:rPr>
        <w:t>1</w:t>
      </w:r>
      <w:r w:rsidR="00A77465" w:rsidRPr="00743CEE">
        <w:rPr>
          <w:sz w:val="32"/>
          <w:szCs w:val="32"/>
        </w:rPr>
        <w:t>9</w:t>
      </w:r>
      <w:r w:rsidR="00CE1D1E" w:rsidRPr="00743CEE">
        <w:rPr>
          <w:sz w:val="32"/>
          <w:szCs w:val="32"/>
        </w:rPr>
        <w:t>分，得分</w:t>
      </w:r>
      <w:r w:rsidR="00CE1D1E" w:rsidRPr="00743CEE">
        <w:rPr>
          <w:sz w:val="32"/>
          <w:szCs w:val="32"/>
        </w:rPr>
        <w:t>1</w:t>
      </w:r>
      <w:r w:rsidR="00AA22E9" w:rsidRPr="00743CEE">
        <w:rPr>
          <w:sz w:val="32"/>
          <w:szCs w:val="32"/>
        </w:rPr>
        <w:t>2</w:t>
      </w:r>
      <w:r w:rsidR="00CE1D1E" w:rsidRPr="00743CEE">
        <w:rPr>
          <w:sz w:val="32"/>
          <w:szCs w:val="32"/>
        </w:rPr>
        <w:t>.</w:t>
      </w:r>
      <w:r w:rsidR="00C015C6" w:rsidRPr="00743CEE">
        <w:rPr>
          <w:sz w:val="32"/>
          <w:szCs w:val="32"/>
        </w:rPr>
        <w:t>6</w:t>
      </w:r>
      <w:r w:rsidR="00AA22E9" w:rsidRPr="00743CEE">
        <w:rPr>
          <w:sz w:val="32"/>
          <w:szCs w:val="32"/>
        </w:rPr>
        <w:t>4</w:t>
      </w:r>
      <w:r w:rsidR="00CE1D1E" w:rsidRPr="00743CEE">
        <w:rPr>
          <w:sz w:val="32"/>
          <w:szCs w:val="32"/>
        </w:rPr>
        <w:t>分。</w:t>
      </w:r>
      <w:r w:rsidR="00AA22E9" w:rsidRPr="00743CEE">
        <w:rPr>
          <w:sz w:val="32"/>
          <w:szCs w:val="32"/>
        </w:rPr>
        <w:t>如</w:t>
      </w:r>
      <w:r w:rsidR="00C015C6" w:rsidRPr="00743CEE">
        <w:rPr>
          <w:sz w:val="32"/>
          <w:szCs w:val="32"/>
        </w:rPr>
        <w:t>“</w:t>
      </w:r>
      <w:r w:rsidR="00AA22E9" w:rsidRPr="00743CEE">
        <w:rPr>
          <w:sz w:val="32"/>
          <w:szCs w:val="32"/>
        </w:rPr>
        <w:t>新增利税</w:t>
      </w:r>
      <w:r w:rsidR="00C015C6" w:rsidRPr="00743CEE">
        <w:rPr>
          <w:sz w:val="32"/>
          <w:szCs w:val="32"/>
        </w:rPr>
        <w:t>”</w:t>
      </w:r>
      <w:r w:rsidR="00C015C6" w:rsidRPr="00743CEE">
        <w:rPr>
          <w:sz w:val="32"/>
          <w:szCs w:val="32"/>
        </w:rPr>
        <w:t>、</w:t>
      </w:r>
      <w:r w:rsidR="00C015C6" w:rsidRPr="00743CEE">
        <w:rPr>
          <w:sz w:val="32"/>
          <w:szCs w:val="32"/>
        </w:rPr>
        <w:t>“</w:t>
      </w:r>
      <w:r w:rsidR="00C015C6" w:rsidRPr="00743CEE">
        <w:rPr>
          <w:sz w:val="32"/>
          <w:szCs w:val="32"/>
        </w:rPr>
        <w:t>形成技术标准、工艺规范数量</w:t>
      </w:r>
      <w:r w:rsidR="00C015C6" w:rsidRPr="00743CEE">
        <w:rPr>
          <w:sz w:val="32"/>
          <w:szCs w:val="32"/>
        </w:rPr>
        <w:t>”</w:t>
      </w:r>
      <w:r w:rsidR="00C015C6" w:rsidRPr="00743CEE">
        <w:rPr>
          <w:sz w:val="32"/>
          <w:szCs w:val="32"/>
        </w:rPr>
        <w:t>、</w:t>
      </w:r>
      <w:r w:rsidR="00C015C6" w:rsidRPr="00743CEE">
        <w:rPr>
          <w:sz w:val="32"/>
          <w:szCs w:val="32"/>
        </w:rPr>
        <w:t>“</w:t>
      </w:r>
      <w:r w:rsidR="00C015C6" w:rsidRPr="00743CEE">
        <w:rPr>
          <w:sz w:val="32"/>
          <w:szCs w:val="32"/>
        </w:rPr>
        <w:t>软件开发数量</w:t>
      </w:r>
      <w:r w:rsidR="00C015C6" w:rsidRPr="00743CEE">
        <w:rPr>
          <w:sz w:val="32"/>
          <w:szCs w:val="32"/>
        </w:rPr>
        <w:t>”</w:t>
      </w:r>
      <w:r w:rsidR="00C015C6" w:rsidRPr="00743CEE">
        <w:rPr>
          <w:sz w:val="32"/>
          <w:szCs w:val="32"/>
        </w:rPr>
        <w:t>、</w:t>
      </w:r>
      <w:r w:rsidR="00C015C6" w:rsidRPr="00743CEE">
        <w:rPr>
          <w:sz w:val="32"/>
          <w:szCs w:val="32"/>
        </w:rPr>
        <w:t>“</w:t>
      </w:r>
      <w:r w:rsidR="00AA22E9" w:rsidRPr="00743CEE">
        <w:rPr>
          <w:sz w:val="32"/>
          <w:szCs w:val="32"/>
        </w:rPr>
        <w:t>组织学术交流、对外培训、服务等相关活动参加人次</w:t>
      </w:r>
      <w:r w:rsidR="00C015C6" w:rsidRPr="00743CEE">
        <w:rPr>
          <w:sz w:val="32"/>
          <w:szCs w:val="32"/>
        </w:rPr>
        <w:t>”</w:t>
      </w:r>
      <w:r w:rsidR="00AA22E9" w:rsidRPr="00743CEE">
        <w:rPr>
          <w:sz w:val="32"/>
          <w:szCs w:val="32"/>
        </w:rPr>
        <w:t>完成率</w:t>
      </w:r>
      <w:r w:rsidR="00C015C6" w:rsidRPr="00743CEE">
        <w:rPr>
          <w:sz w:val="32"/>
          <w:szCs w:val="32"/>
        </w:rPr>
        <w:t>均低于</w:t>
      </w:r>
      <w:r w:rsidR="00C015C6" w:rsidRPr="00743CEE">
        <w:rPr>
          <w:sz w:val="32"/>
          <w:szCs w:val="32"/>
        </w:rPr>
        <w:t>60%</w:t>
      </w:r>
      <w:r w:rsidR="00C015C6" w:rsidRPr="00743CEE">
        <w:rPr>
          <w:sz w:val="32"/>
          <w:szCs w:val="32"/>
        </w:rPr>
        <w:t>，不得分</w:t>
      </w:r>
      <w:r w:rsidR="00AA22E9" w:rsidRPr="00743CEE">
        <w:rPr>
          <w:sz w:val="32"/>
          <w:szCs w:val="32"/>
        </w:rPr>
        <w:t>。</w:t>
      </w:r>
      <w:r w:rsidR="00963395" w:rsidRPr="00743CEE">
        <w:rPr>
          <w:sz w:val="32"/>
          <w:szCs w:val="32"/>
        </w:rPr>
        <w:t>（见附件</w:t>
      </w:r>
      <w:r w:rsidR="007A21FF" w:rsidRPr="00743CEE">
        <w:rPr>
          <w:sz w:val="32"/>
          <w:szCs w:val="32"/>
        </w:rPr>
        <w:t>1-</w:t>
      </w:r>
      <w:r w:rsidR="00551C9B" w:rsidRPr="00743CEE">
        <w:rPr>
          <w:sz w:val="32"/>
          <w:szCs w:val="32"/>
        </w:rPr>
        <w:t>2</w:t>
      </w:r>
      <w:r w:rsidR="00963395" w:rsidRPr="00743CEE">
        <w:rPr>
          <w:sz w:val="32"/>
          <w:szCs w:val="32"/>
        </w:rPr>
        <w:t>）</w:t>
      </w:r>
    </w:p>
    <w:p w14:paraId="622B29D5" w14:textId="77777777" w:rsidR="005C1931" w:rsidRPr="00743CEE" w:rsidRDefault="00AA22E9" w:rsidP="005F6B4A">
      <w:pPr>
        <w:pStyle w:val="-3"/>
        <w:ind w:firstLineChars="200" w:firstLine="643"/>
      </w:pPr>
      <w:bookmarkStart w:id="26" w:name="_Toc101797321"/>
      <w:r w:rsidRPr="00743CEE">
        <w:t>3. 人才与平台建设专项</w:t>
      </w:r>
      <w:bookmarkEnd w:id="26"/>
    </w:p>
    <w:p w14:paraId="2CF0C2B9" w14:textId="77777777" w:rsidR="006B19A2" w:rsidRPr="00743CEE" w:rsidRDefault="00AA22E9" w:rsidP="00405B05">
      <w:pPr>
        <w:spacing w:line="560" w:lineRule="exact"/>
        <w:ind w:firstLineChars="200" w:firstLine="640"/>
        <w:jc w:val="left"/>
        <w:rPr>
          <w:bCs/>
          <w:color w:val="000000"/>
          <w:sz w:val="32"/>
          <w:szCs w:val="32"/>
        </w:rPr>
      </w:pPr>
      <w:r w:rsidRPr="00743CEE">
        <w:rPr>
          <w:sz w:val="32"/>
          <w:szCs w:val="32"/>
        </w:rPr>
        <w:t>2021</w:t>
      </w:r>
      <w:r w:rsidRPr="00743CEE">
        <w:rPr>
          <w:sz w:val="32"/>
          <w:szCs w:val="32"/>
        </w:rPr>
        <w:t>年度</w:t>
      </w:r>
      <w:r w:rsidR="002203D1" w:rsidRPr="00B968C6">
        <w:rPr>
          <w:sz w:val="32"/>
          <w:szCs w:val="32"/>
        </w:rPr>
        <w:t>人才与平台建设专项</w:t>
      </w:r>
      <w:r w:rsidRPr="00743CEE">
        <w:rPr>
          <w:sz w:val="32"/>
          <w:szCs w:val="32"/>
        </w:rPr>
        <w:t>综合绩效评价得分</w:t>
      </w:r>
      <w:r w:rsidRPr="00743CEE">
        <w:rPr>
          <w:sz w:val="32"/>
          <w:szCs w:val="32"/>
        </w:rPr>
        <w:t>97.49</w:t>
      </w:r>
      <w:r w:rsidRPr="00743CEE">
        <w:rPr>
          <w:sz w:val="32"/>
          <w:szCs w:val="32"/>
        </w:rPr>
        <w:lastRenderedPageBreak/>
        <w:t>分，主要因为</w:t>
      </w:r>
      <w:r w:rsidR="006B19A2" w:rsidRPr="00743CEE">
        <w:rPr>
          <w:sz w:val="32"/>
          <w:szCs w:val="32"/>
        </w:rPr>
        <w:t>预算编制和执行</w:t>
      </w:r>
      <w:r w:rsidR="00CB27AB" w:rsidRPr="00743CEE">
        <w:rPr>
          <w:sz w:val="32"/>
          <w:szCs w:val="32"/>
        </w:rPr>
        <w:t>情况</w:t>
      </w:r>
      <w:r w:rsidR="006B19A2" w:rsidRPr="00743CEE">
        <w:rPr>
          <w:sz w:val="32"/>
          <w:szCs w:val="32"/>
        </w:rPr>
        <w:t>，年初</w:t>
      </w:r>
      <w:r w:rsidR="006B19A2" w:rsidRPr="00743CEE">
        <w:rPr>
          <w:bCs/>
          <w:color w:val="000000"/>
          <w:sz w:val="32"/>
          <w:szCs w:val="32"/>
        </w:rPr>
        <w:t>预算安排资金</w:t>
      </w:r>
      <w:r w:rsidR="006B19A2" w:rsidRPr="00743CEE">
        <w:rPr>
          <w:bCs/>
          <w:color w:val="000000"/>
          <w:sz w:val="32"/>
          <w:szCs w:val="32"/>
        </w:rPr>
        <w:t>31680</w:t>
      </w:r>
      <w:r w:rsidR="006B19A2" w:rsidRPr="00743CEE">
        <w:rPr>
          <w:bCs/>
          <w:color w:val="000000"/>
          <w:sz w:val="32"/>
          <w:szCs w:val="32"/>
        </w:rPr>
        <w:t>万元。实际执行</w:t>
      </w:r>
      <w:r w:rsidR="006B19A2" w:rsidRPr="00743CEE">
        <w:rPr>
          <w:bCs/>
          <w:color w:val="000000"/>
          <w:sz w:val="32"/>
          <w:szCs w:val="32"/>
        </w:rPr>
        <w:t>31380</w:t>
      </w:r>
      <w:r w:rsidR="006B19A2" w:rsidRPr="00743CEE">
        <w:rPr>
          <w:bCs/>
          <w:color w:val="000000"/>
          <w:sz w:val="32"/>
          <w:szCs w:val="32"/>
        </w:rPr>
        <w:t>万元，预算执行率</w:t>
      </w:r>
      <w:r w:rsidR="006B19A2" w:rsidRPr="00743CEE">
        <w:rPr>
          <w:bCs/>
          <w:color w:val="000000"/>
          <w:sz w:val="32"/>
          <w:szCs w:val="32"/>
        </w:rPr>
        <w:t>99.05%</w:t>
      </w:r>
      <w:r w:rsidR="006B19A2" w:rsidRPr="00743CEE">
        <w:rPr>
          <w:bCs/>
          <w:color w:val="000000"/>
          <w:sz w:val="32"/>
          <w:szCs w:val="32"/>
        </w:rPr>
        <w:t>。</w:t>
      </w:r>
      <w:r w:rsidR="00E90542" w:rsidRPr="00743CEE">
        <w:rPr>
          <w:bCs/>
          <w:color w:val="000000"/>
          <w:sz w:val="32"/>
          <w:szCs w:val="32"/>
        </w:rPr>
        <w:t>资金管理权重</w:t>
      </w:r>
      <w:r w:rsidR="00E90542" w:rsidRPr="00743CEE">
        <w:rPr>
          <w:bCs/>
          <w:color w:val="000000"/>
          <w:sz w:val="32"/>
          <w:szCs w:val="32"/>
        </w:rPr>
        <w:t>8</w:t>
      </w:r>
      <w:r w:rsidR="00E90542" w:rsidRPr="00743CEE">
        <w:rPr>
          <w:bCs/>
          <w:color w:val="000000"/>
          <w:sz w:val="32"/>
          <w:szCs w:val="32"/>
        </w:rPr>
        <w:t>分，得分</w:t>
      </w:r>
      <w:r w:rsidR="00E90542" w:rsidRPr="00743CEE">
        <w:rPr>
          <w:bCs/>
          <w:color w:val="000000"/>
          <w:sz w:val="32"/>
          <w:szCs w:val="32"/>
        </w:rPr>
        <w:t>7.71</w:t>
      </w:r>
      <w:r w:rsidR="00E90542" w:rsidRPr="00743CEE">
        <w:rPr>
          <w:bCs/>
          <w:color w:val="000000"/>
          <w:sz w:val="32"/>
          <w:szCs w:val="32"/>
        </w:rPr>
        <w:t>分；补助项目数完成率和达标率权重</w:t>
      </w:r>
      <w:r w:rsidR="00E90542" w:rsidRPr="00743CEE">
        <w:rPr>
          <w:bCs/>
          <w:color w:val="000000"/>
          <w:sz w:val="32"/>
          <w:szCs w:val="32"/>
        </w:rPr>
        <w:t>15</w:t>
      </w:r>
      <w:r w:rsidR="00E90542" w:rsidRPr="00743CEE">
        <w:rPr>
          <w:bCs/>
          <w:color w:val="000000"/>
          <w:sz w:val="32"/>
          <w:szCs w:val="32"/>
        </w:rPr>
        <w:t>分，得分</w:t>
      </w:r>
      <w:r w:rsidR="00E90542" w:rsidRPr="00743CEE">
        <w:rPr>
          <w:bCs/>
          <w:color w:val="000000"/>
          <w:sz w:val="32"/>
          <w:szCs w:val="32"/>
        </w:rPr>
        <w:t>13.28</w:t>
      </w:r>
      <w:r w:rsidR="00E90542" w:rsidRPr="00743CEE">
        <w:rPr>
          <w:bCs/>
          <w:color w:val="000000"/>
          <w:sz w:val="32"/>
          <w:szCs w:val="32"/>
        </w:rPr>
        <w:t>分。</w:t>
      </w:r>
      <w:r w:rsidR="00963395" w:rsidRPr="00743CEE">
        <w:rPr>
          <w:sz w:val="32"/>
          <w:szCs w:val="32"/>
        </w:rPr>
        <w:t>（见附件</w:t>
      </w:r>
      <w:r w:rsidR="007A21FF" w:rsidRPr="00743CEE">
        <w:rPr>
          <w:sz w:val="32"/>
          <w:szCs w:val="32"/>
        </w:rPr>
        <w:t>1-3</w:t>
      </w:r>
      <w:r w:rsidR="00963395" w:rsidRPr="00743CEE">
        <w:rPr>
          <w:sz w:val="32"/>
          <w:szCs w:val="32"/>
        </w:rPr>
        <w:t>）</w:t>
      </w:r>
    </w:p>
    <w:p w14:paraId="2B6AEDBA" w14:textId="3F35971B" w:rsidR="005C1931" w:rsidRPr="00743CEE" w:rsidRDefault="00082025" w:rsidP="005F6B4A">
      <w:pPr>
        <w:pStyle w:val="-3"/>
        <w:ind w:firstLineChars="200" w:firstLine="643"/>
      </w:pPr>
      <w:bookmarkStart w:id="27" w:name="_Toc101797322"/>
      <w:r w:rsidRPr="00743CEE">
        <w:t>4</w:t>
      </w:r>
      <w:r w:rsidR="00852CAB">
        <w:rPr>
          <w:rFonts w:hint="eastAsia"/>
        </w:rPr>
        <w:t>.</w:t>
      </w:r>
      <w:r w:rsidR="00852CAB">
        <w:t xml:space="preserve"> </w:t>
      </w:r>
      <w:r w:rsidRPr="00743CEE">
        <w:t>科技惠民专项</w:t>
      </w:r>
      <w:bookmarkEnd w:id="27"/>
    </w:p>
    <w:p w14:paraId="402ECD17" w14:textId="77777777" w:rsidR="005C1931" w:rsidRPr="00743CEE" w:rsidRDefault="002203D1" w:rsidP="00405B05">
      <w:pPr>
        <w:spacing w:line="560" w:lineRule="exact"/>
        <w:ind w:firstLineChars="200" w:firstLine="640"/>
        <w:rPr>
          <w:sz w:val="32"/>
          <w:szCs w:val="32"/>
        </w:rPr>
      </w:pPr>
      <w:r w:rsidRPr="00743CEE">
        <w:rPr>
          <w:sz w:val="32"/>
          <w:szCs w:val="32"/>
        </w:rPr>
        <w:t>2021</w:t>
      </w:r>
      <w:r w:rsidRPr="00743CEE">
        <w:rPr>
          <w:sz w:val="32"/>
          <w:szCs w:val="32"/>
        </w:rPr>
        <w:t>年度</w:t>
      </w:r>
      <w:r w:rsidRPr="007C67AF">
        <w:rPr>
          <w:sz w:val="32"/>
          <w:szCs w:val="32"/>
        </w:rPr>
        <w:t>科技</w:t>
      </w:r>
      <w:proofErr w:type="gramStart"/>
      <w:r w:rsidRPr="007C67AF">
        <w:rPr>
          <w:sz w:val="32"/>
          <w:szCs w:val="32"/>
        </w:rPr>
        <w:t>惠民专项</w:t>
      </w:r>
      <w:proofErr w:type="gramEnd"/>
      <w:r w:rsidRPr="00743CEE">
        <w:rPr>
          <w:sz w:val="32"/>
          <w:szCs w:val="32"/>
        </w:rPr>
        <w:t>综合绩效评价得分</w:t>
      </w:r>
      <w:r w:rsidR="00AB2406" w:rsidRPr="00743CEE">
        <w:rPr>
          <w:sz w:val="32"/>
          <w:szCs w:val="32"/>
        </w:rPr>
        <w:t>85</w:t>
      </w:r>
      <w:r w:rsidRPr="00743CEE">
        <w:rPr>
          <w:sz w:val="32"/>
          <w:szCs w:val="32"/>
        </w:rPr>
        <w:t>.</w:t>
      </w:r>
      <w:r w:rsidR="00AB2406" w:rsidRPr="00743CEE">
        <w:rPr>
          <w:sz w:val="32"/>
          <w:szCs w:val="32"/>
        </w:rPr>
        <w:t>6</w:t>
      </w:r>
      <w:r w:rsidRPr="00743CEE">
        <w:rPr>
          <w:sz w:val="32"/>
          <w:szCs w:val="32"/>
        </w:rPr>
        <w:t>分，主要</w:t>
      </w:r>
      <w:r w:rsidR="00CB27AB" w:rsidRPr="00743CEE">
        <w:rPr>
          <w:sz w:val="32"/>
          <w:szCs w:val="32"/>
        </w:rPr>
        <w:t>原因</w:t>
      </w:r>
      <w:r w:rsidR="005D2889">
        <w:rPr>
          <w:sz w:val="32"/>
          <w:szCs w:val="32"/>
        </w:rPr>
        <w:t>在于效益完成情况。该专项经济效益指标和社会效益指标</w:t>
      </w:r>
      <w:r w:rsidR="001E3F7F" w:rsidRPr="00743CEE">
        <w:rPr>
          <w:sz w:val="32"/>
          <w:szCs w:val="32"/>
        </w:rPr>
        <w:t>均为项目执行期（到</w:t>
      </w:r>
      <w:r w:rsidR="001E3F7F" w:rsidRPr="00743CEE">
        <w:rPr>
          <w:sz w:val="32"/>
          <w:szCs w:val="32"/>
        </w:rPr>
        <w:t>2023</w:t>
      </w:r>
      <w:r w:rsidR="001E3F7F" w:rsidRPr="00743CEE">
        <w:rPr>
          <w:sz w:val="32"/>
          <w:szCs w:val="32"/>
        </w:rPr>
        <w:t>、</w:t>
      </w:r>
      <w:r w:rsidR="001E3F7F" w:rsidRPr="00743CEE">
        <w:rPr>
          <w:sz w:val="32"/>
          <w:szCs w:val="32"/>
        </w:rPr>
        <w:t>2024</w:t>
      </w:r>
      <w:r w:rsidR="001E3F7F" w:rsidRPr="00743CEE">
        <w:rPr>
          <w:sz w:val="32"/>
          <w:szCs w:val="32"/>
        </w:rPr>
        <w:t>年）完成时指标；同时，受疫情影响，年度完成值与预期有偏差，一定程度上影响了效益分值。</w:t>
      </w:r>
      <w:r w:rsidR="00CB27AB" w:rsidRPr="00743CEE">
        <w:rPr>
          <w:sz w:val="32"/>
          <w:szCs w:val="32"/>
        </w:rPr>
        <w:t>如</w:t>
      </w:r>
      <w:r w:rsidR="002F4F82" w:rsidRPr="00743CEE">
        <w:rPr>
          <w:sz w:val="32"/>
          <w:szCs w:val="32"/>
        </w:rPr>
        <w:t>经济效益</w:t>
      </w:r>
      <w:r w:rsidR="002F4F82" w:rsidRPr="00743CEE">
        <w:rPr>
          <w:sz w:val="32"/>
          <w:szCs w:val="32"/>
        </w:rPr>
        <w:t>“</w:t>
      </w:r>
      <w:r w:rsidR="002F4F82" w:rsidRPr="00743CEE">
        <w:rPr>
          <w:sz w:val="32"/>
          <w:szCs w:val="32"/>
        </w:rPr>
        <w:t>带动相关产业产值</w:t>
      </w:r>
      <w:r w:rsidR="002F4F82" w:rsidRPr="00743CEE">
        <w:rPr>
          <w:sz w:val="32"/>
          <w:szCs w:val="32"/>
        </w:rPr>
        <w:t>”</w:t>
      </w:r>
      <w:r w:rsidR="002F4F82" w:rsidRPr="00743CEE">
        <w:rPr>
          <w:sz w:val="32"/>
          <w:szCs w:val="32"/>
        </w:rPr>
        <w:t>得分率</w:t>
      </w:r>
      <w:r w:rsidR="002F4F82" w:rsidRPr="00743CEE">
        <w:rPr>
          <w:sz w:val="32"/>
          <w:szCs w:val="32"/>
        </w:rPr>
        <w:t>25%</w:t>
      </w:r>
      <w:r w:rsidR="005A1C82" w:rsidRPr="00743CEE">
        <w:rPr>
          <w:sz w:val="32"/>
          <w:szCs w:val="32"/>
        </w:rPr>
        <w:t>，低于</w:t>
      </w:r>
      <w:r w:rsidR="005A1C82" w:rsidRPr="00743CEE">
        <w:rPr>
          <w:sz w:val="32"/>
          <w:szCs w:val="32"/>
        </w:rPr>
        <w:t>60%</w:t>
      </w:r>
      <w:r w:rsidR="005A1C82" w:rsidRPr="00743CEE">
        <w:rPr>
          <w:sz w:val="32"/>
          <w:szCs w:val="32"/>
        </w:rPr>
        <w:t>，得</w:t>
      </w:r>
      <w:r w:rsidR="005A1C82" w:rsidRPr="00743CEE">
        <w:rPr>
          <w:sz w:val="32"/>
          <w:szCs w:val="32"/>
        </w:rPr>
        <w:t>0</w:t>
      </w:r>
      <w:r w:rsidR="005A1C82" w:rsidRPr="00743CEE">
        <w:rPr>
          <w:sz w:val="32"/>
          <w:szCs w:val="32"/>
        </w:rPr>
        <w:t>分。社会效益权重</w:t>
      </w:r>
      <w:r w:rsidR="005A1C82" w:rsidRPr="00743CEE">
        <w:rPr>
          <w:sz w:val="32"/>
          <w:szCs w:val="32"/>
        </w:rPr>
        <w:t>22</w:t>
      </w:r>
      <w:r w:rsidR="005A1C82" w:rsidRPr="00743CEE">
        <w:rPr>
          <w:sz w:val="32"/>
          <w:szCs w:val="32"/>
        </w:rPr>
        <w:t>分，得分</w:t>
      </w:r>
      <w:r w:rsidR="005A1C82" w:rsidRPr="00743CEE">
        <w:rPr>
          <w:sz w:val="32"/>
          <w:szCs w:val="32"/>
        </w:rPr>
        <w:t>10.6</w:t>
      </w:r>
      <w:r w:rsidR="005A1C82" w:rsidRPr="00743CEE">
        <w:rPr>
          <w:sz w:val="32"/>
          <w:szCs w:val="32"/>
        </w:rPr>
        <w:t>分。其中</w:t>
      </w:r>
      <w:r w:rsidR="005A1C82" w:rsidRPr="00743CEE">
        <w:rPr>
          <w:sz w:val="32"/>
          <w:szCs w:val="32"/>
        </w:rPr>
        <w:t>“</w:t>
      </w:r>
      <w:r w:rsidR="005A1C82" w:rsidRPr="00743CEE">
        <w:rPr>
          <w:sz w:val="32"/>
          <w:szCs w:val="32"/>
        </w:rPr>
        <w:t>启动关键技术攻关数量</w:t>
      </w:r>
      <w:r w:rsidR="005A1C82" w:rsidRPr="00743CEE">
        <w:rPr>
          <w:sz w:val="32"/>
          <w:szCs w:val="32"/>
        </w:rPr>
        <w:t>”</w:t>
      </w:r>
      <w:r w:rsidR="005A1C82" w:rsidRPr="00743CEE">
        <w:rPr>
          <w:sz w:val="32"/>
          <w:szCs w:val="32"/>
        </w:rPr>
        <w:t>、</w:t>
      </w:r>
      <w:r w:rsidR="005A1C82" w:rsidRPr="00743CEE">
        <w:rPr>
          <w:sz w:val="32"/>
          <w:szCs w:val="32"/>
        </w:rPr>
        <w:t>“</w:t>
      </w:r>
      <w:r w:rsidR="005A1C82" w:rsidRPr="00743CEE">
        <w:rPr>
          <w:sz w:val="32"/>
          <w:szCs w:val="32"/>
        </w:rPr>
        <w:t>产学研项目合作数量</w:t>
      </w:r>
      <w:r w:rsidR="005A1C82" w:rsidRPr="00743CEE">
        <w:rPr>
          <w:sz w:val="32"/>
          <w:szCs w:val="32"/>
        </w:rPr>
        <w:t>”</w:t>
      </w:r>
      <w:r w:rsidR="005A1C82" w:rsidRPr="00743CEE">
        <w:rPr>
          <w:sz w:val="32"/>
          <w:szCs w:val="32"/>
        </w:rPr>
        <w:t>、</w:t>
      </w:r>
      <w:r w:rsidR="005A1C82" w:rsidRPr="00743CEE">
        <w:rPr>
          <w:sz w:val="32"/>
          <w:szCs w:val="32"/>
        </w:rPr>
        <w:t>“</w:t>
      </w:r>
      <w:r w:rsidR="005A1C82" w:rsidRPr="00743CEE">
        <w:rPr>
          <w:sz w:val="32"/>
          <w:szCs w:val="32"/>
        </w:rPr>
        <w:t>开发新产品</w:t>
      </w:r>
      <w:r w:rsidR="005A1C82" w:rsidRPr="00743CEE">
        <w:rPr>
          <w:sz w:val="32"/>
          <w:szCs w:val="32"/>
        </w:rPr>
        <w:t>/</w:t>
      </w:r>
      <w:r w:rsidR="005A1C82" w:rsidRPr="00743CEE">
        <w:rPr>
          <w:sz w:val="32"/>
          <w:szCs w:val="32"/>
        </w:rPr>
        <w:t>培育新品种数量</w:t>
      </w:r>
      <w:r w:rsidR="005A1C82" w:rsidRPr="00743CEE">
        <w:rPr>
          <w:sz w:val="32"/>
          <w:szCs w:val="32"/>
        </w:rPr>
        <w:t>”</w:t>
      </w:r>
      <w:r w:rsidR="005A1C82" w:rsidRPr="00743CEE">
        <w:rPr>
          <w:sz w:val="32"/>
          <w:szCs w:val="32"/>
        </w:rPr>
        <w:t>、</w:t>
      </w:r>
      <w:r w:rsidR="005A1C82" w:rsidRPr="00743CEE">
        <w:rPr>
          <w:sz w:val="32"/>
          <w:szCs w:val="32"/>
        </w:rPr>
        <w:t>“</w:t>
      </w:r>
      <w:r w:rsidR="005A1C82" w:rsidRPr="00743CEE">
        <w:rPr>
          <w:sz w:val="32"/>
          <w:szCs w:val="32"/>
        </w:rPr>
        <w:t>形成示范基地（工程）、中试线、生产线数量</w:t>
      </w:r>
      <w:r w:rsidR="005A1C82" w:rsidRPr="00743CEE">
        <w:rPr>
          <w:sz w:val="32"/>
          <w:szCs w:val="32"/>
        </w:rPr>
        <w:t>”</w:t>
      </w:r>
      <w:r w:rsidR="00CB27AB" w:rsidRPr="00743CEE">
        <w:rPr>
          <w:sz w:val="32"/>
          <w:szCs w:val="32"/>
        </w:rPr>
        <w:t>完成率</w:t>
      </w:r>
      <w:r w:rsidR="005A1C82" w:rsidRPr="00743CEE">
        <w:rPr>
          <w:sz w:val="32"/>
          <w:szCs w:val="32"/>
        </w:rPr>
        <w:t>均低于</w:t>
      </w:r>
      <w:r w:rsidR="005A1C82" w:rsidRPr="00743CEE">
        <w:rPr>
          <w:sz w:val="32"/>
          <w:szCs w:val="32"/>
        </w:rPr>
        <w:t>60%</w:t>
      </w:r>
      <w:r w:rsidR="005A1C82" w:rsidRPr="00743CEE">
        <w:rPr>
          <w:sz w:val="32"/>
          <w:szCs w:val="32"/>
        </w:rPr>
        <w:t>，不得分</w:t>
      </w:r>
      <w:r w:rsidR="00CB27AB" w:rsidRPr="00743CEE">
        <w:rPr>
          <w:sz w:val="32"/>
          <w:szCs w:val="32"/>
        </w:rPr>
        <w:t>。</w:t>
      </w:r>
      <w:r w:rsidR="00963395" w:rsidRPr="00743CEE">
        <w:rPr>
          <w:sz w:val="32"/>
          <w:szCs w:val="32"/>
        </w:rPr>
        <w:t>（见附件</w:t>
      </w:r>
      <w:r w:rsidR="007A21FF" w:rsidRPr="00743CEE">
        <w:rPr>
          <w:sz w:val="32"/>
          <w:szCs w:val="32"/>
        </w:rPr>
        <w:t>1-4</w:t>
      </w:r>
      <w:r w:rsidR="00963395" w:rsidRPr="00743CEE">
        <w:rPr>
          <w:sz w:val="32"/>
          <w:szCs w:val="32"/>
        </w:rPr>
        <w:t>）</w:t>
      </w:r>
    </w:p>
    <w:p w14:paraId="5E7EC0FF" w14:textId="77777777" w:rsidR="005C1931" w:rsidRPr="00743CEE" w:rsidRDefault="00CB27AB" w:rsidP="005F6B4A">
      <w:pPr>
        <w:pStyle w:val="-3"/>
        <w:ind w:firstLineChars="200" w:firstLine="643"/>
      </w:pPr>
      <w:bookmarkStart w:id="28" w:name="_Toc101797323"/>
      <w:r w:rsidRPr="00743CEE">
        <w:t>5. 科技服务业专项</w:t>
      </w:r>
      <w:bookmarkEnd w:id="28"/>
    </w:p>
    <w:p w14:paraId="3FBEE814" w14:textId="77777777" w:rsidR="005C1931" w:rsidRPr="00743CEE" w:rsidRDefault="0006715B" w:rsidP="00405B05">
      <w:pPr>
        <w:spacing w:line="560" w:lineRule="exact"/>
        <w:ind w:firstLineChars="200" w:firstLine="640"/>
        <w:rPr>
          <w:rFonts w:eastAsia="楷体_GB2312"/>
        </w:rPr>
      </w:pPr>
      <w:r w:rsidRPr="00743CEE">
        <w:rPr>
          <w:sz w:val="32"/>
          <w:szCs w:val="32"/>
        </w:rPr>
        <w:t>2021</w:t>
      </w:r>
      <w:r w:rsidRPr="00743CEE">
        <w:rPr>
          <w:sz w:val="32"/>
          <w:szCs w:val="32"/>
        </w:rPr>
        <w:t>年度</w:t>
      </w:r>
      <w:r w:rsidRPr="00AC5931">
        <w:rPr>
          <w:sz w:val="32"/>
          <w:szCs w:val="32"/>
        </w:rPr>
        <w:t>科技服务业专项</w:t>
      </w:r>
      <w:r w:rsidRPr="00743CEE">
        <w:rPr>
          <w:sz w:val="32"/>
          <w:szCs w:val="32"/>
        </w:rPr>
        <w:t>综合绩效评价得分</w:t>
      </w:r>
      <w:r w:rsidRPr="00743CEE">
        <w:rPr>
          <w:sz w:val="32"/>
          <w:szCs w:val="32"/>
        </w:rPr>
        <w:t>98.58</w:t>
      </w:r>
      <w:r w:rsidRPr="00743CEE">
        <w:rPr>
          <w:sz w:val="32"/>
          <w:szCs w:val="32"/>
        </w:rPr>
        <w:t>分，该专项多为政策兑现类项目，总体绩效完成较好。主要原因在于</w:t>
      </w:r>
      <w:r w:rsidRPr="00743CEE">
        <w:rPr>
          <w:sz w:val="32"/>
          <w:szCs w:val="32"/>
        </w:rPr>
        <w:t>“</w:t>
      </w:r>
      <w:r w:rsidRPr="00743CEE">
        <w:rPr>
          <w:sz w:val="32"/>
          <w:szCs w:val="32"/>
        </w:rPr>
        <w:t>市科技文献共享服务平台</w:t>
      </w:r>
      <w:r w:rsidRPr="00743CEE">
        <w:rPr>
          <w:sz w:val="32"/>
          <w:szCs w:val="32"/>
        </w:rPr>
        <w:t>”</w:t>
      </w:r>
      <w:r w:rsidRPr="00743CEE">
        <w:rPr>
          <w:sz w:val="32"/>
          <w:szCs w:val="32"/>
        </w:rPr>
        <w:t>预算</w:t>
      </w:r>
      <w:r w:rsidRPr="00743CEE">
        <w:rPr>
          <w:sz w:val="32"/>
          <w:szCs w:val="32"/>
        </w:rPr>
        <w:t>116</w:t>
      </w:r>
      <w:r w:rsidRPr="00743CEE">
        <w:rPr>
          <w:sz w:val="32"/>
          <w:szCs w:val="32"/>
        </w:rPr>
        <w:t>万，调减</w:t>
      </w:r>
      <w:r w:rsidRPr="00743CEE">
        <w:rPr>
          <w:sz w:val="32"/>
          <w:szCs w:val="32"/>
        </w:rPr>
        <w:t>58</w:t>
      </w:r>
      <w:r w:rsidRPr="00743CEE">
        <w:rPr>
          <w:sz w:val="32"/>
          <w:szCs w:val="32"/>
        </w:rPr>
        <w:t>万，影响资金管理得分。</w:t>
      </w:r>
      <w:r w:rsidR="00963395" w:rsidRPr="00743CEE">
        <w:rPr>
          <w:sz w:val="32"/>
          <w:szCs w:val="32"/>
        </w:rPr>
        <w:t>（见附件</w:t>
      </w:r>
      <w:r w:rsidR="007A21FF" w:rsidRPr="00743CEE">
        <w:rPr>
          <w:sz w:val="32"/>
          <w:szCs w:val="32"/>
        </w:rPr>
        <w:t>1-5</w:t>
      </w:r>
      <w:r w:rsidR="00963395" w:rsidRPr="00743CEE">
        <w:rPr>
          <w:sz w:val="32"/>
          <w:szCs w:val="32"/>
        </w:rPr>
        <w:t>）</w:t>
      </w:r>
    </w:p>
    <w:p w14:paraId="19DA2142" w14:textId="77777777" w:rsidR="005C1931" w:rsidRPr="00743CEE" w:rsidRDefault="0006715B" w:rsidP="005F6B4A">
      <w:pPr>
        <w:pStyle w:val="-3"/>
        <w:ind w:firstLineChars="200" w:firstLine="643"/>
      </w:pPr>
      <w:bookmarkStart w:id="29" w:name="_Toc101797324"/>
      <w:r w:rsidRPr="00743CEE">
        <w:t>6. 创新创业引导专项</w:t>
      </w:r>
      <w:bookmarkEnd w:id="29"/>
    </w:p>
    <w:p w14:paraId="603A9A38" w14:textId="77777777" w:rsidR="00DA4DBE" w:rsidRPr="00743CEE" w:rsidRDefault="009A57FD" w:rsidP="00812D9E">
      <w:pPr>
        <w:spacing w:line="560" w:lineRule="exact"/>
        <w:ind w:firstLineChars="200" w:firstLine="640"/>
        <w:rPr>
          <w:sz w:val="32"/>
          <w:szCs w:val="32"/>
        </w:rPr>
      </w:pPr>
      <w:r w:rsidRPr="00743CEE">
        <w:rPr>
          <w:sz w:val="32"/>
          <w:szCs w:val="32"/>
        </w:rPr>
        <w:t>2021</w:t>
      </w:r>
      <w:r w:rsidRPr="00743CEE">
        <w:rPr>
          <w:sz w:val="32"/>
          <w:szCs w:val="32"/>
        </w:rPr>
        <w:t>年度</w:t>
      </w:r>
      <w:r w:rsidR="00FA5F16" w:rsidRPr="00743CEE">
        <w:rPr>
          <w:sz w:val="32"/>
          <w:szCs w:val="32"/>
        </w:rPr>
        <w:t>创新创业引导专项</w:t>
      </w:r>
      <w:r w:rsidRPr="00743CEE">
        <w:rPr>
          <w:sz w:val="32"/>
          <w:szCs w:val="32"/>
        </w:rPr>
        <w:t>综合绩效评价得分</w:t>
      </w:r>
      <w:r w:rsidR="00FA5F16" w:rsidRPr="00743CEE">
        <w:rPr>
          <w:sz w:val="32"/>
          <w:szCs w:val="32"/>
        </w:rPr>
        <w:t>9</w:t>
      </w:r>
      <w:r w:rsidR="0006715B" w:rsidRPr="00743CEE">
        <w:rPr>
          <w:sz w:val="32"/>
          <w:szCs w:val="32"/>
        </w:rPr>
        <w:t>9</w:t>
      </w:r>
      <w:r w:rsidR="00FA5F16" w:rsidRPr="00743CEE">
        <w:rPr>
          <w:sz w:val="32"/>
          <w:szCs w:val="32"/>
        </w:rPr>
        <w:t>.</w:t>
      </w:r>
      <w:r w:rsidR="0006715B" w:rsidRPr="00743CEE">
        <w:rPr>
          <w:sz w:val="32"/>
          <w:szCs w:val="32"/>
        </w:rPr>
        <w:t>19</w:t>
      </w:r>
      <w:r w:rsidRPr="00743CEE">
        <w:rPr>
          <w:sz w:val="32"/>
          <w:szCs w:val="32"/>
        </w:rPr>
        <w:t>分，</w:t>
      </w:r>
      <w:r w:rsidR="0006715B" w:rsidRPr="00743CEE">
        <w:rPr>
          <w:sz w:val="32"/>
          <w:szCs w:val="32"/>
        </w:rPr>
        <w:t>该专项多为政策兑现类项目，总体绩效完成较好。</w:t>
      </w:r>
      <w:r w:rsidRPr="00743CEE">
        <w:rPr>
          <w:sz w:val="32"/>
          <w:szCs w:val="32"/>
        </w:rPr>
        <w:t>主要</w:t>
      </w:r>
      <w:r w:rsidR="00CB27AB" w:rsidRPr="00743CEE">
        <w:rPr>
          <w:sz w:val="32"/>
          <w:szCs w:val="32"/>
        </w:rPr>
        <w:t>原因</w:t>
      </w:r>
      <w:r w:rsidR="001E3F7F" w:rsidRPr="00743CEE">
        <w:rPr>
          <w:sz w:val="32"/>
          <w:szCs w:val="32"/>
        </w:rPr>
        <w:t>在于</w:t>
      </w:r>
      <w:r w:rsidR="00DA4DBE" w:rsidRPr="00743CEE">
        <w:rPr>
          <w:sz w:val="32"/>
          <w:szCs w:val="32"/>
        </w:rPr>
        <w:t>资金管理和产出数量得分。该</w:t>
      </w:r>
      <w:r w:rsidR="00FA5F16" w:rsidRPr="00743CEE">
        <w:rPr>
          <w:sz w:val="32"/>
          <w:szCs w:val="32"/>
        </w:rPr>
        <w:t>专项安排预算资金</w:t>
      </w:r>
      <w:r w:rsidR="00FA5F16" w:rsidRPr="00743CEE">
        <w:rPr>
          <w:sz w:val="32"/>
          <w:szCs w:val="32"/>
        </w:rPr>
        <w:t>70362.62</w:t>
      </w:r>
      <w:r w:rsidR="00FA5F16" w:rsidRPr="00743CEE">
        <w:rPr>
          <w:sz w:val="32"/>
          <w:szCs w:val="32"/>
        </w:rPr>
        <w:t>万元，实际执行</w:t>
      </w:r>
      <w:r w:rsidR="00FA5F16" w:rsidRPr="00743CEE">
        <w:rPr>
          <w:sz w:val="32"/>
          <w:szCs w:val="32"/>
        </w:rPr>
        <w:t>68822.6</w:t>
      </w:r>
      <w:r w:rsidR="00FA5F16" w:rsidRPr="00743CEE">
        <w:rPr>
          <w:sz w:val="32"/>
          <w:szCs w:val="32"/>
        </w:rPr>
        <w:t>万元，预算执行</w:t>
      </w:r>
      <w:r w:rsidR="00DA4DBE" w:rsidRPr="00743CEE">
        <w:rPr>
          <w:sz w:val="32"/>
          <w:szCs w:val="32"/>
        </w:rPr>
        <w:t>率</w:t>
      </w:r>
      <w:r w:rsidR="00DA4DBE" w:rsidRPr="00743CEE">
        <w:rPr>
          <w:sz w:val="32"/>
          <w:szCs w:val="32"/>
        </w:rPr>
        <w:t>97.82%</w:t>
      </w:r>
      <w:r w:rsidR="00DA4DBE" w:rsidRPr="00743CEE">
        <w:rPr>
          <w:sz w:val="32"/>
          <w:szCs w:val="32"/>
        </w:rPr>
        <w:t>。</w:t>
      </w:r>
      <w:r w:rsidR="00DA4DBE" w:rsidRPr="00743CEE">
        <w:rPr>
          <w:sz w:val="32"/>
          <w:szCs w:val="32"/>
        </w:rPr>
        <w:lastRenderedPageBreak/>
        <w:t>预算金额对应产出数</w:t>
      </w:r>
      <w:r w:rsidR="00DA4DBE" w:rsidRPr="00743CEE">
        <w:rPr>
          <w:sz w:val="32"/>
          <w:szCs w:val="32"/>
        </w:rPr>
        <w:t>5369</w:t>
      </w:r>
      <w:r w:rsidR="00DA4DBE" w:rsidRPr="00743CEE">
        <w:rPr>
          <w:sz w:val="32"/>
          <w:szCs w:val="32"/>
        </w:rPr>
        <w:t>项，实际产出数</w:t>
      </w:r>
      <w:r w:rsidR="00DA4DBE" w:rsidRPr="00743CEE">
        <w:rPr>
          <w:sz w:val="32"/>
          <w:szCs w:val="32"/>
        </w:rPr>
        <w:t>5352</w:t>
      </w:r>
      <w:r w:rsidR="00DA4DBE" w:rsidRPr="00743CEE">
        <w:rPr>
          <w:sz w:val="32"/>
          <w:szCs w:val="32"/>
        </w:rPr>
        <w:t>项，</w:t>
      </w:r>
      <w:r w:rsidR="00195F16" w:rsidRPr="00743CEE">
        <w:rPr>
          <w:sz w:val="32"/>
          <w:szCs w:val="32"/>
        </w:rPr>
        <w:t>产出数量</w:t>
      </w:r>
      <w:r w:rsidR="00DA4DBE" w:rsidRPr="00743CEE">
        <w:rPr>
          <w:sz w:val="32"/>
          <w:szCs w:val="32"/>
        </w:rPr>
        <w:t>实际完成率</w:t>
      </w:r>
      <w:r w:rsidR="00DA4DBE" w:rsidRPr="00743CEE">
        <w:rPr>
          <w:sz w:val="32"/>
          <w:szCs w:val="32"/>
        </w:rPr>
        <w:t>98.4%</w:t>
      </w:r>
      <w:r w:rsidR="00342A0C" w:rsidRPr="00743CEE">
        <w:rPr>
          <w:sz w:val="32"/>
          <w:szCs w:val="32"/>
        </w:rPr>
        <w:t>。</w:t>
      </w:r>
      <w:r w:rsidR="00963395" w:rsidRPr="00743CEE">
        <w:rPr>
          <w:sz w:val="32"/>
          <w:szCs w:val="32"/>
        </w:rPr>
        <w:t>（见附件</w:t>
      </w:r>
      <w:r w:rsidR="007A21FF" w:rsidRPr="00743CEE">
        <w:rPr>
          <w:sz w:val="32"/>
          <w:szCs w:val="32"/>
        </w:rPr>
        <w:t>1-6</w:t>
      </w:r>
      <w:r w:rsidR="00963395" w:rsidRPr="00743CEE">
        <w:rPr>
          <w:sz w:val="32"/>
          <w:szCs w:val="32"/>
        </w:rPr>
        <w:t>）</w:t>
      </w:r>
    </w:p>
    <w:p w14:paraId="433B4DDB" w14:textId="77777777" w:rsidR="0007730E" w:rsidRPr="00743CEE" w:rsidRDefault="0007730E" w:rsidP="005F6B4A">
      <w:pPr>
        <w:pStyle w:val="-1"/>
        <w:ind w:firstLineChars="200" w:firstLine="640"/>
      </w:pPr>
      <w:bookmarkStart w:id="30" w:name="_Toc101797325"/>
      <w:r w:rsidRPr="00743CEE">
        <w:t>二、绩效评价工作开展情况</w:t>
      </w:r>
      <w:bookmarkEnd w:id="30"/>
    </w:p>
    <w:p w14:paraId="55269988" w14:textId="2B219DC5" w:rsidR="00F2356D" w:rsidRPr="00743CEE" w:rsidRDefault="0007730E" w:rsidP="005F6B4A">
      <w:pPr>
        <w:pStyle w:val="-2"/>
        <w:ind w:firstLineChars="200" w:firstLine="640"/>
        <w:rPr>
          <w:b/>
        </w:rPr>
      </w:pPr>
      <w:bookmarkStart w:id="31" w:name="_Toc101797326"/>
      <w:r w:rsidRPr="00743CEE">
        <w:t>（一）</w:t>
      </w:r>
      <w:r w:rsidR="009952BC">
        <w:rPr>
          <w:rFonts w:hint="eastAsia"/>
          <w:b/>
        </w:rPr>
        <w:t xml:space="preserve"> </w:t>
      </w:r>
      <w:r w:rsidRPr="00743CEE">
        <w:t>绩效评价目的、对象和范围</w:t>
      </w:r>
      <w:bookmarkEnd w:id="31"/>
    </w:p>
    <w:p w14:paraId="44DCE17B" w14:textId="77777777" w:rsidR="0007730E" w:rsidRPr="00743CEE" w:rsidRDefault="0007730E" w:rsidP="00F2356D">
      <w:pPr>
        <w:adjustRightInd w:val="0"/>
        <w:snapToGrid w:val="0"/>
        <w:spacing w:line="560" w:lineRule="exact"/>
        <w:ind w:firstLineChars="200" w:firstLine="640"/>
        <w:rPr>
          <w:sz w:val="32"/>
          <w:szCs w:val="32"/>
        </w:rPr>
      </w:pPr>
      <w:r w:rsidRPr="00743CEE">
        <w:rPr>
          <w:sz w:val="32"/>
          <w:szCs w:val="32"/>
        </w:rPr>
        <w:t>本次评价目的是通过绩效评价，从决策、投入、产出和效益等方面，综合衡量财政资金使用效果，为调整优化政策设计，促进财政资金提质增效，提高预算管理水平提供参考和依据。本次评价对象为</w:t>
      </w:r>
      <w:r w:rsidRPr="00743CEE">
        <w:rPr>
          <w:sz w:val="32"/>
          <w:szCs w:val="32"/>
        </w:rPr>
        <w:t>2021</w:t>
      </w:r>
      <w:r w:rsidRPr="00743CEE">
        <w:rPr>
          <w:sz w:val="32"/>
          <w:szCs w:val="32"/>
        </w:rPr>
        <w:t>年青岛市科学技术专项资金，评价范围为</w:t>
      </w:r>
      <w:r w:rsidRPr="00743CEE">
        <w:rPr>
          <w:sz w:val="32"/>
          <w:szCs w:val="32"/>
        </w:rPr>
        <w:t>2021</w:t>
      </w:r>
      <w:r w:rsidRPr="00743CEE">
        <w:rPr>
          <w:sz w:val="32"/>
          <w:szCs w:val="32"/>
        </w:rPr>
        <w:t>年青岛市科学技术专项资金项下所有预算资金，预算批复金额合计</w:t>
      </w:r>
      <w:r w:rsidRPr="00743CEE">
        <w:rPr>
          <w:sz w:val="32"/>
          <w:szCs w:val="32"/>
        </w:rPr>
        <w:t>109771.00</w:t>
      </w:r>
      <w:r w:rsidRPr="00743CEE">
        <w:rPr>
          <w:sz w:val="32"/>
          <w:szCs w:val="32"/>
        </w:rPr>
        <w:t>万元，</w:t>
      </w:r>
      <w:r w:rsidRPr="00743CEE">
        <w:rPr>
          <w:rFonts w:hAnsi="仿宋_GB2312"/>
          <w:bCs/>
          <w:color w:val="000000"/>
          <w:sz w:val="32"/>
          <w:szCs w:val="32"/>
        </w:rPr>
        <w:t>追加预算</w:t>
      </w:r>
      <w:r w:rsidRPr="00743CEE">
        <w:rPr>
          <w:bCs/>
          <w:color w:val="000000"/>
          <w:sz w:val="32"/>
          <w:szCs w:val="32"/>
        </w:rPr>
        <w:t>14000</w:t>
      </w:r>
      <w:r w:rsidRPr="00743CEE">
        <w:rPr>
          <w:rFonts w:hAnsi="仿宋_GB2312"/>
          <w:bCs/>
          <w:color w:val="000000"/>
          <w:sz w:val="32"/>
          <w:szCs w:val="32"/>
        </w:rPr>
        <w:t>万元，共计</w:t>
      </w:r>
      <w:r w:rsidRPr="00743CEE">
        <w:rPr>
          <w:sz w:val="32"/>
          <w:szCs w:val="32"/>
        </w:rPr>
        <w:t>123771.00</w:t>
      </w:r>
      <w:r w:rsidRPr="00743CEE">
        <w:rPr>
          <w:sz w:val="32"/>
          <w:szCs w:val="32"/>
        </w:rPr>
        <w:t>万元。</w:t>
      </w:r>
    </w:p>
    <w:p w14:paraId="68C2F4D0" w14:textId="09668E1A" w:rsidR="0007730E" w:rsidRPr="00743CEE" w:rsidRDefault="0007730E" w:rsidP="005F6B4A">
      <w:pPr>
        <w:pStyle w:val="-2"/>
        <w:ind w:firstLineChars="200" w:firstLine="640"/>
        <w:rPr>
          <w:b/>
        </w:rPr>
      </w:pPr>
      <w:bookmarkStart w:id="32" w:name="_Toc34816576"/>
      <w:bookmarkStart w:id="33" w:name="_Toc73720136"/>
      <w:bookmarkStart w:id="34" w:name="_Toc73720980"/>
      <w:bookmarkStart w:id="35" w:name="_Toc101797327"/>
      <w:r w:rsidRPr="00743CEE">
        <w:t>（二）</w:t>
      </w:r>
      <w:r w:rsidR="007429F4">
        <w:rPr>
          <w:rFonts w:hint="eastAsia"/>
        </w:rPr>
        <w:t xml:space="preserve"> </w:t>
      </w:r>
      <w:r w:rsidRPr="00743CEE">
        <w:t>评价</w:t>
      </w:r>
      <w:bookmarkEnd w:id="32"/>
      <w:r w:rsidRPr="00743CEE">
        <w:t>原则及方法</w:t>
      </w:r>
      <w:bookmarkEnd w:id="33"/>
      <w:bookmarkEnd w:id="34"/>
      <w:bookmarkEnd w:id="35"/>
    </w:p>
    <w:p w14:paraId="1A36B432" w14:textId="77777777" w:rsidR="0007730E" w:rsidRPr="00743CEE" w:rsidRDefault="0007730E" w:rsidP="0007730E">
      <w:pPr>
        <w:adjustRightInd w:val="0"/>
        <w:snapToGrid w:val="0"/>
        <w:spacing w:line="560" w:lineRule="exact"/>
        <w:ind w:firstLineChars="200" w:firstLine="640"/>
        <w:jc w:val="left"/>
        <w:rPr>
          <w:b/>
          <w:sz w:val="32"/>
          <w:szCs w:val="32"/>
        </w:rPr>
      </w:pPr>
      <w:r w:rsidRPr="00743CEE">
        <w:rPr>
          <w:sz w:val="32"/>
          <w:szCs w:val="32"/>
        </w:rPr>
        <w:t>本次评价坚持独立性、可信性和有用性原则，根据财政局《关于开展</w:t>
      </w:r>
      <w:r w:rsidRPr="00743CEE">
        <w:rPr>
          <w:sz w:val="32"/>
          <w:szCs w:val="32"/>
        </w:rPr>
        <w:t>2021</w:t>
      </w:r>
      <w:r w:rsidRPr="00743CEE">
        <w:rPr>
          <w:sz w:val="32"/>
          <w:szCs w:val="32"/>
        </w:rPr>
        <w:t>年度预算支出绩效自评和部门评价工作的通知》（</w:t>
      </w:r>
      <w:proofErr w:type="gramStart"/>
      <w:r w:rsidRPr="00743CEE">
        <w:rPr>
          <w:sz w:val="32"/>
          <w:szCs w:val="32"/>
        </w:rPr>
        <w:t>青财绩</w:t>
      </w:r>
      <w:proofErr w:type="gramEnd"/>
      <w:r w:rsidRPr="00743CEE">
        <w:rPr>
          <w:sz w:val="32"/>
          <w:szCs w:val="32"/>
        </w:rPr>
        <w:t>〔</w:t>
      </w:r>
      <w:r w:rsidRPr="00743CEE">
        <w:rPr>
          <w:sz w:val="32"/>
          <w:szCs w:val="32"/>
        </w:rPr>
        <w:t>2022</w:t>
      </w:r>
      <w:r w:rsidRPr="00743CEE">
        <w:rPr>
          <w:sz w:val="32"/>
          <w:szCs w:val="32"/>
        </w:rPr>
        <w:t>〕</w:t>
      </w:r>
      <w:r w:rsidRPr="00743CEE">
        <w:rPr>
          <w:sz w:val="32"/>
          <w:szCs w:val="32"/>
        </w:rPr>
        <w:t>2</w:t>
      </w:r>
      <w:r w:rsidRPr="00743CEE">
        <w:rPr>
          <w:sz w:val="32"/>
          <w:szCs w:val="32"/>
        </w:rPr>
        <w:t>号）要求，从决策、过程、产出、效益四个方面，对专项资金的实施情况开展评价，通过绩效评价工作，从目标任务和资金投入两方面入手，厘清财政资金投入、管理和使用，凸显政策实施效益、提出切实可行的关于政策内容、管理实施等方面的改进建议，促进财政资金</w:t>
      </w:r>
      <w:r w:rsidRPr="00743CEE">
        <w:rPr>
          <w:sz w:val="32"/>
          <w:szCs w:val="32"/>
        </w:rPr>
        <w:t>“</w:t>
      </w:r>
      <w:r w:rsidRPr="00743CEE">
        <w:rPr>
          <w:sz w:val="32"/>
          <w:szCs w:val="32"/>
        </w:rPr>
        <w:t>提质增效</w:t>
      </w:r>
      <w:r w:rsidRPr="00743CEE">
        <w:rPr>
          <w:sz w:val="32"/>
          <w:szCs w:val="32"/>
        </w:rPr>
        <w:t>”</w:t>
      </w:r>
      <w:r w:rsidRPr="00743CEE">
        <w:rPr>
          <w:sz w:val="32"/>
          <w:szCs w:val="32"/>
        </w:rPr>
        <w:t>。</w:t>
      </w:r>
    </w:p>
    <w:p w14:paraId="3FAB9378" w14:textId="77777777" w:rsidR="0007730E" w:rsidRPr="00743CEE" w:rsidRDefault="0007730E" w:rsidP="0007730E">
      <w:pPr>
        <w:adjustRightInd w:val="0"/>
        <w:snapToGrid w:val="0"/>
        <w:spacing w:line="560" w:lineRule="exact"/>
        <w:ind w:firstLineChars="200" w:firstLine="640"/>
        <w:rPr>
          <w:sz w:val="32"/>
          <w:szCs w:val="32"/>
        </w:rPr>
      </w:pPr>
      <w:r w:rsidRPr="00743CEE">
        <w:rPr>
          <w:sz w:val="32"/>
          <w:szCs w:val="32"/>
        </w:rPr>
        <w:t>本次评价主要采用成本效益分析法、因素分析法、公众评判等实施方法，其中：</w:t>
      </w:r>
    </w:p>
    <w:p w14:paraId="34452A00" w14:textId="77777777" w:rsidR="0007730E" w:rsidRPr="00743CEE" w:rsidRDefault="0007730E" w:rsidP="0007730E">
      <w:pPr>
        <w:adjustRightInd w:val="0"/>
        <w:snapToGrid w:val="0"/>
        <w:spacing w:line="560" w:lineRule="exact"/>
        <w:ind w:firstLineChars="200" w:firstLine="640"/>
        <w:rPr>
          <w:sz w:val="32"/>
          <w:szCs w:val="32"/>
        </w:rPr>
      </w:pPr>
      <w:r w:rsidRPr="00743CEE">
        <w:rPr>
          <w:sz w:val="32"/>
          <w:szCs w:val="32"/>
        </w:rPr>
        <w:t>(1)</w:t>
      </w:r>
      <w:r w:rsidRPr="00743CEE">
        <w:rPr>
          <w:sz w:val="32"/>
          <w:szCs w:val="32"/>
        </w:rPr>
        <w:t>成本效益分析法：是指将投入与产出、效益进行关联性分析的方法。</w:t>
      </w:r>
    </w:p>
    <w:p w14:paraId="5C691FCF" w14:textId="77777777" w:rsidR="0007730E" w:rsidRPr="00743CEE" w:rsidRDefault="0007730E" w:rsidP="0007730E">
      <w:pPr>
        <w:adjustRightInd w:val="0"/>
        <w:snapToGrid w:val="0"/>
        <w:spacing w:line="560" w:lineRule="exact"/>
        <w:ind w:firstLineChars="200" w:firstLine="640"/>
        <w:rPr>
          <w:sz w:val="32"/>
          <w:szCs w:val="32"/>
        </w:rPr>
      </w:pPr>
      <w:r w:rsidRPr="00743CEE">
        <w:rPr>
          <w:sz w:val="32"/>
          <w:szCs w:val="32"/>
        </w:rPr>
        <w:lastRenderedPageBreak/>
        <w:t>(2)</w:t>
      </w:r>
      <w:r w:rsidRPr="00743CEE">
        <w:rPr>
          <w:sz w:val="32"/>
          <w:szCs w:val="32"/>
        </w:rPr>
        <w:t>因素分析法：是指综合分析影响绩效目标实现、实施效果的内外部因素的方法。根据预算申报时设定的政策目标考察政策实施的产出和效益情况，通过分析偏差找出形成偏差的原因，追溯可能导致上述原因的影响因素，提出切实可行的管理和政策调整建议。</w:t>
      </w:r>
    </w:p>
    <w:p w14:paraId="47F631EC" w14:textId="118CCF59" w:rsidR="0007730E" w:rsidRPr="00743CEE" w:rsidRDefault="0007730E" w:rsidP="0007730E">
      <w:pPr>
        <w:adjustRightInd w:val="0"/>
        <w:snapToGrid w:val="0"/>
        <w:spacing w:line="560" w:lineRule="exact"/>
        <w:ind w:firstLineChars="200" w:firstLine="640"/>
        <w:rPr>
          <w:sz w:val="32"/>
          <w:szCs w:val="32"/>
        </w:rPr>
      </w:pPr>
      <w:r w:rsidRPr="00743CEE">
        <w:rPr>
          <w:sz w:val="32"/>
          <w:szCs w:val="32"/>
        </w:rPr>
        <w:t>(3)</w:t>
      </w:r>
      <w:r w:rsidRPr="00743CEE">
        <w:rPr>
          <w:sz w:val="32"/>
          <w:szCs w:val="32"/>
        </w:rPr>
        <w:t>公众评判法：是指通过访谈、公众问卷及抽样调查等方式进行评判的方法。通过发放调查问卷的形式了解项目实施的必要性和预期效果，了解项目承担单位方对政策实施、管理方面的满意度情况及相关建议。</w:t>
      </w:r>
    </w:p>
    <w:p w14:paraId="4AE60FE3" w14:textId="189341FB" w:rsidR="0007730E" w:rsidRPr="00743CEE" w:rsidRDefault="0007730E" w:rsidP="005F6B4A">
      <w:pPr>
        <w:pStyle w:val="-2"/>
        <w:ind w:firstLineChars="200" w:firstLine="640"/>
        <w:rPr>
          <w:b/>
        </w:rPr>
      </w:pPr>
      <w:bookmarkStart w:id="36" w:name="_Toc73720137"/>
      <w:bookmarkStart w:id="37" w:name="_Toc73720981"/>
      <w:bookmarkStart w:id="38" w:name="_Toc101797328"/>
      <w:r w:rsidRPr="00743CEE">
        <w:t>（三）</w:t>
      </w:r>
      <w:r w:rsidR="007429F4">
        <w:rPr>
          <w:rFonts w:hint="eastAsia"/>
        </w:rPr>
        <w:t xml:space="preserve"> </w:t>
      </w:r>
      <w:r w:rsidRPr="00743CEE">
        <w:t>评价指标体系及标准</w:t>
      </w:r>
      <w:bookmarkEnd w:id="36"/>
      <w:bookmarkEnd w:id="37"/>
      <w:bookmarkEnd w:id="38"/>
    </w:p>
    <w:p w14:paraId="76FC598B" w14:textId="77777777" w:rsidR="0007730E" w:rsidRPr="00743CEE" w:rsidRDefault="0007730E" w:rsidP="0007730E">
      <w:pPr>
        <w:spacing w:line="560" w:lineRule="exact"/>
        <w:ind w:firstLineChars="200" w:firstLine="640"/>
        <w:rPr>
          <w:sz w:val="32"/>
          <w:szCs w:val="32"/>
        </w:rPr>
      </w:pPr>
      <w:r w:rsidRPr="00743CEE">
        <w:rPr>
          <w:sz w:val="32"/>
          <w:szCs w:val="32"/>
        </w:rPr>
        <w:t>根据市财政局《关于开展</w:t>
      </w:r>
      <w:r w:rsidRPr="00743CEE">
        <w:rPr>
          <w:sz w:val="32"/>
          <w:szCs w:val="32"/>
        </w:rPr>
        <w:t>2021</w:t>
      </w:r>
      <w:r w:rsidRPr="00743CEE">
        <w:rPr>
          <w:sz w:val="32"/>
          <w:szCs w:val="32"/>
        </w:rPr>
        <w:t>年度预算支出绩效自评和部门评价工作的通知》（</w:t>
      </w:r>
      <w:proofErr w:type="gramStart"/>
      <w:r w:rsidRPr="00743CEE">
        <w:rPr>
          <w:sz w:val="32"/>
          <w:szCs w:val="32"/>
        </w:rPr>
        <w:t>青财绩</w:t>
      </w:r>
      <w:proofErr w:type="gramEnd"/>
      <w:r w:rsidRPr="00743CEE">
        <w:rPr>
          <w:sz w:val="32"/>
          <w:szCs w:val="32"/>
        </w:rPr>
        <w:t>〔</w:t>
      </w:r>
      <w:r w:rsidRPr="00743CEE">
        <w:rPr>
          <w:sz w:val="32"/>
          <w:szCs w:val="32"/>
        </w:rPr>
        <w:t>2022</w:t>
      </w:r>
      <w:r w:rsidRPr="00743CEE">
        <w:rPr>
          <w:sz w:val="32"/>
          <w:szCs w:val="32"/>
        </w:rPr>
        <w:t>〕</w:t>
      </w:r>
      <w:r w:rsidRPr="00743CEE">
        <w:rPr>
          <w:sz w:val="32"/>
          <w:szCs w:val="32"/>
        </w:rPr>
        <w:t>2</w:t>
      </w:r>
      <w:r w:rsidRPr="00743CEE">
        <w:rPr>
          <w:sz w:val="32"/>
          <w:szCs w:val="32"/>
        </w:rPr>
        <w:t>号）科技专项资金绩效项目支出单位自评表填制要求，从</w:t>
      </w:r>
      <w:r w:rsidR="00EA67E7" w:rsidRPr="00743CEE">
        <w:rPr>
          <w:sz w:val="32"/>
          <w:szCs w:val="32"/>
        </w:rPr>
        <w:t>决策、过程、产出</w:t>
      </w:r>
      <w:r w:rsidRPr="00743CEE">
        <w:rPr>
          <w:sz w:val="32"/>
          <w:szCs w:val="32"/>
        </w:rPr>
        <w:t>、效益四个方面开展综合绩效评价。</w:t>
      </w:r>
      <w:r w:rsidR="00EA67E7" w:rsidRPr="00743CEE">
        <w:rPr>
          <w:sz w:val="32"/>
          <w:szCs w:val="32"/>
        </w:rPr>
        <w:t>决策指标包括项目立项、绩效目标及资金投入；过程指标包括资金管理、组织实施；产出指标包括产出数量、产出质量、产出实效及产出成本；效益指标包括项目效益、</w:t>
      </w:r>
      <w:r w:rsidRPr="00743CEE">
        <w:rPr>
          <w:sz w:val="32"/>
          <w:szCs w:val="32"/>
        </w:rPr>
        <w:t>可持续影响</w:t>
      </w:r>
      <w:r w:rsidR="00EA67E7" w:rsidRPr="00743CEE">
        <w:rPr>
          <w:sz w:val="32"/>
          <w:szCs w:val="32"/>
        </w:rPr>
        <w:t>及</w:t>
      </w:r>
      <w:r w:rsidRPr="00743CEE">
        <w:rPr>
          <w:sz w:val="32"/>
          <w:szCs w:val="32"/>
        </w:rPr>
        <w:t>满意度</w:t>
      </w:r>
      <w:r w:rsidR="00EA67E7" w:rsidRPr="00743CEE">
        <w:rPr>
          <w:sz w:val="32"/>
          <w:szCs w:val="32"/>
        </w:rPr>
        <w:t>，</w:t>
      </w:r>
      <w:r w:rsidR="001E5495" w:rsidRPr="00743CEE">
        <w:rPr>
          <w:sz w:val="32"/>
          <w:szCs w:val="32"/>
        </w:rPr>
        <w:t>4</w:t>
      </w:r>
      <w:r w:rsidR="001E5495" w:rsidRPr="00743CEE">
        <w:rPr>
          <w:sz w:val="32"/>
          <w:szCs w:val="32"/>
        </w:rPr>
        <w:t>个</w:t>
      </w:r>
      <w:r w:rsidR="00EA67E7" w:rsidRPr="00743CEE">
        <w:rPr>
          <w:sz w:val="32"/>
          <w:szCs w:val="32"/>
        </w:rPr>
        <w:t>一级指标</w:t>
      </w:r>
      <w:r w:rsidR="001E5495" w:rsidRPr="00743CEE">
        <w:rPr>
          <w:sz w:val="32"/>
          <w:szCs w:val="32"/>
        </w:rPr>
        <w:t>、</w:t>
      </w:r>
      <w:r w:rsidR="001E5495" w:rsidRPr="00743CEE">
        <w:rPr>
          <w:sz w:val="32"/>
          <w:szCs w:val="32"/>
        </w:rPr>
        <w:t>12</w:t>
      </w:r>
      <w:r w:rsidR="001E5495" w:rsidRPr="00743CEE">
        <w:rPr>
          <w:sz w:val="32"/>
          <w:szCs w:val="32"/>
        </w:rPr>
        <w:t>个</w:t>
      </w:r>
      <w:r w:rsidR="00EA67E7" w:rsidRPr="00743CEE">
        <w:rPr>
          <w:sz w:val="32"/>
          <w:szCs w:val="32"/>
        </w:rPr>
        <w:t>二级指标</w:t>
      </w:r>
      <w:r w:rsidR="001E5495" w:rsidRPr="00743CEE">
        <w:rPr>
          <w:sz w:val="32"/>
          <w:szCs w:val="32"/>
        </w:rPr>
        <w:t>、</w:t>
      </w:r>
      <w:r w:rsidR="001E5495" w:rsidRPr="00743CEE">
        <w:rPr>
          <w:sz w:val="32"/>
          <w:szCs w:val="32"/>
        </w:rPr>
        <w:t>22</w:t>
      </w:r>
      <w:r w:rsidR="001E5495" w:rsidRPr="00743CEE">
        <w:rPr>
          <w:sz w:val="32"/>
          <w:szCs w:val="32"/>
        </w:rPr>
        <w:t>个三级指标、</w:t>
      </w:r>
      <w:r w:rsidR="001E5495" w:rsidRPr="00743CEE">
        <w:rPr>
          <w:sz w:val="32"/>
          <w:szCs w:val="32"/>
        </w:rPr>
        <w:t>43</w:t>
      </w:r>
      <w:r w:rsidR="001E5495" w:rsidRPr="00743CEE">
        <w:rPr>
          <w:sz w:val="32"/>
          <w:szCs w:val="32"/>
        </w:rPr>
        <w:t>个四</w:t>
      </w:r>
      <w:r w:rsidRPr="00743CEE">
        <w:rPr>
          <w:sz w:val="32"/>
          <w:szCs w:val="32"/>
        </w:rPr>
        <w:t>级指标。</w:t>
      </w:r>
    </w:p>
    <w:p w14:paraId="4A0420C8" w14:textId="757B02FA" w:rsidR="0007730E" w:rsidRPr="00743CEE" w:rsidRDefault="0007730E" w:rsidP="005F6B4A">
      <w:pPr>
        <w:pStyle w:val="-2"/>
        <w:ind w:firstLineChars="200" w:firstLine="640"/>
        <w:rPr>
          <w:b/>
        </w:rPr>
      </w:pPr>
      <w:bookmarkStart w:id="39" w:name="_Toc101797329"/>
      <w:r w:rsidRPr="00743CEE">
        <w:t>（</w:t>
      </w:r>
      <w:r w:rsidR="00F2356D" w:rsidRPr="00743CEE">
        <w:t>四</w:t>
      </w:r>
      <w:r w:rsidRPr="00743CEE">
        <w:t>）</w:t>
      </w:r>
      <w:r w:rsidR="007429F4">
        <w:rPr>
          <w:rFonts w:hint="eastAsia"/>
          <w:b/>
        </w:rPr>
        <w:t xml:space="preserve"> </w:t>
      </w:r>
      <w:r w:rsidRPr="00743CEE">
        <w:t>绩效评价工作过程</w:t>
      </w:r>
      <w:bookmarkEnd w:id="39"/>
    </w:p>
    <w:p w14:paraId="1B6A7917" w14:textId="77777777" w:rsidR="0007730E" w:rsidRPr="00743CEE" w:rsidRDefault="0007730E" w:rsidP="0007730E">
      <w:pPr>
        <w:spacing w:line="560" w:lineRule="exact"/>
        <w:ind w:firstLineChars="200" w:firstLine="640"/>
        <w:jc w:val="left"/>
        <w:rPr>
          <w:sz w:val="32"/>
          <w:szCs w:val="32"/>
        </w:rPr>
      </w:pPr>
      <w:r w:rsidRPr="00743CEE">
        <w:rPr>
          <w:sz w:val="32"/>
          <w:szCs w:val="32"/>
        </w:rPr>
        <w:t>为保证绩效自评工作有序开展，市科技局研究制定了《市科技局</w:t>
      </w:r>
      <w:r w:rsidRPr="00743CEE">
        <w:rPr>
          <w:sz w:val="32"/>
          <w:szCs w:val="32"/>
        </w:rPr>
        <w:t>2021</w:t>
      </w:r>
      <w:r w:rsidRPr="00743CEE">
        <w:rPr>
          <w:sz w:val="32"/>
          <w:szCs w:val="32"/>
        </w:rPr>
        <w:t>年度预算支出绩效自评和部门评价工作实施方案》。</w:t>
      </w:r>
    </w:p>
    <w:p w14:paraId="5EB4386D" w14:textId="77777777" w:rsidR="0007730E" w:rsidRPr="00743CEE" w:rsidRDefault="0007730E" w:rsidP="0007730E">
      <w:pPr>
        <w:spacing w:line="560" w:lineRule="exact"/>
        <w:ind w:firstLineChars="200" w:firstLine="640"/>
        <w:jc w:val="left"/>
        <w:rPr>
          <w:sz w:val="32"/>
          <w:szCs w:val="32"/>
        </w:rPr>
      </w:pPr>
      <w:r w:rsidRPr="00743CEE">
        <w:rPr>
          <w:rFonts w:ascii="宋体" w:eastAsia="宋体" w:hAnsi="宋体" w:cs="宋体" w:hint="eastAsia"/>
          <w:sz w:val="32"/>
          <w:szCs w:val="32"/>
        </w:rPr>
        <w:t>⒈</w:t>
      </w:r>
      <w:r w:rsidRPr="00743CEE">
        <w:rPr>
          <w:sz w:val="32"/>
          <w:szCs w:val="32"/>
        </w:rPr>
        <w:t>各业务处根据本领域年度绩效目标，督促项目承担单位作为第一责任主体，及时填写《市级专项资金单位自评表</w:t>
      </w:r>
      <w:r w:rsidRPr="00743CEE">
        <w:rPr>
          <w:sz w:val="32"/>
          <w:szCs w:val="32"/>
        </w:rPr>
        <w:lastRenderedPageBreak/>
        <w:t>（三级）》和绩效自评价报告，并确保报告的真实性、完整性、准确性。</w:t>
      </w:r>
    </w:p>
    <w:p w14:paraId="42E59BF8" w14:textId="77777777" w:rsidR="0007730E" w:rsidRPr="00743CEE" w:rsidRDefault="0007730E" w:rsidP="0007730E">
      <w:pPr>
        <w:spacing w:line="560" w:lineRule="exact"/>
        <w:ind w:firstLineChars="200" w:firstLine="640"/>
        <w:jc w:val="left"/>
        <w:rPr>
          <w:sz w:val="32"/>
          <w:szCs w:val="32"/>
        </w:rPr>
      </w:pPr>
      <w:r w:rsidRPr="00743CEE">
        <w:rPr>
          <w:rFonts w:ascii="宋体" w:eastAsia="宋体" w:hAnsi="宋体" w:cs="宋体" w:hint="eastAsia"/>
          <w:sz w:val="32"/>
          <w:szCs w:val="32"/>
        </w:rPr>
        <w:t>⒉</w:t>
      </w:r>
      <w:r w:rsidRPr="00743CEE">
        <w:rPr>
          <w:sz w:val="32"/>
          <w:szCs w:val="32"/>
        </w:rPr>
        <w:t>各业务处室对承担单位填写的市级专项资金单位自评表和绩效自评价报告进行汇总分析，及时掌握项目进展情况，并按科技专项资金细化内容形成本领域绩效评价报告。</w:t>
      </w:r>
    </w:p>
    <w:p w14:paraId="7D9D41EC" w14:textId="77777777" w:rsidR="0007730E" w:rsidRPr="00743CEE" w:rsidRDefault="0007730E" w:rsidP="0007730E">
      <w:pPr>
        <w:spacing w:line="560" w:lineRule="exact"/>
        <w:ind w:firstLineChars="200" w:firstLine="640"/>
        <w:jc w:val="left"/>
        <w:rPr>
          <w:rFonts w:eastAsia="楷体_GB2312"/>
          <w:sz w:val="32"/>
          <w:szCs w:val="32"/>
          <w:highlight w:val="yellow"/>
        </w:rPr>
      </w:pPr>
      <w:r w:rsidRPr="00743CEE">
        <w:rPr>
          <w:rFonts w:ascii="宋体" w:eastAsia="宋体" w:hAnsi="宋体" w:cs="宋体" w:hint="eastAsia"/>
          <w:sz w:val="32"/>
          <w:szCs w:val="32"/>
        </w:rPr>
        <w:t>⒊</w:t>
      </w:r>
      <w:r w:rsidRPr="00743CEE">
        <w:rPr>
          <w:sz w:val="32"/>
          <w:szCs w:val="32"/>
        </w:rPr>
        <w:t>监督处</w:t>
      </w:r>
      <w:r w:rsidR="00457B44" w:rsidRPr="00743CEE">
        <w:rPr>
          <w:sz w:val="32"/>
          <w:szCs w:val="32"/>
        </w:rPr>
        <w:t>汇总</w:t>
      </w:r>
      <w:r w:rsidRPr="00743CEE">
        <w:rPr>
          <w:sz w:val="32"/>
          <w:szCs w:val="32"/>
        </w:rPr>
        <w:t>各业务处室的市级专项资金单位自评表和绩效报告</w:t>
      </w:r>
      <w:r w:rsidR="00457B44" w:rsidRPr="00743CEE">
        <w:rPr>
          <w:sz w:val="32"/>
          <w:szCs w:val="32"/>
        </w:rPr>
        <w:t>，</w:t>
      </w:r>
      <w:r w:rsidRPr="00743CEE">
        <w:rPr>
          <w:sz w:val="32"/>
          <w:szCs w:val="32"/>
        </w:rPr>
        <w:t>形成</w:t>
      </w:r>
      <w:r w:rsidRPr="00743CEE">
        <w:rPr>
          <w:sz w:val="32"/>
          <w:szCs w:val="32"/>
        </w:rPr>
        <w:t>2021</w:t>
      </w:r>
      <w:r w:rsidRPr="00743CEE">
        <w:rPr>
          <w:sz w:val="32"/>
          <w:szCs w:val="32"/>
        </w:rPr>
        <w:t>年度科技专项资金绩效，经充分征求意见后报局党组研究审议。</w:t>
      </w:r>
    </w:p>
    <w:p w14:paraId="14F6E9DB" w14:textId="77777777" w:rsidR="0007730E" w:rsidRPr="00743CEE" w:rsidRDefault="0007730E" w:rsidP="005F6B4A">
      <w:pPr>
        <w:pStyle w:val="-1"/>
        <w:ind w:firstLineChars="200" w:firstLine="640"/>
        <w:rPr>
          <w:szCs w:val="32"/>
        </w:rPr>
      </w:pPr>
      <w:bookmarkStart w:id="40" w:name="_Toc101797330"/>
      <w:r w:rsidRPr="007429F4">
        <w:rPr>
          <w:rStyle w:val="-10"/>
        </w:rPr>
        <w:t>三、综合评价情况及评价结论（</w:t>
      </w:r>
      <w:r w:rsidRPr="00743CEE">
        <w:rPr>
          <w:szCs w:val="32"/>
        </w:rPr>
        <w:t>附相关评分表）</w:t>
      </w:r>
      <w:bookmarkEnd w:id="40"/>
    </w:p>
    <w:p w14:paraId="5F76386B" w14:textId="77777777" w:rsidR="001E5495" w:rsidRPr="00743CEE" w:rsidRDefault="0007730E" w:rsidP="005F6B4A">
      <w:pPr>
        <w:widowControl/>
        <w:adjustRightInd w:val="0"/>
        <w:snapToGrid w:val="0"/>
        <w:spacing w:line="560" w:lineRule="exact"/>
        <w:ind w:firstLineChars="200" w:firstLine="640"/>
        <w:jc w:val="left"/>
        <w:rPr>
          <w:sz w:val="32"/>
          <w:szCs w:val="32"/>
        </w:rPr>
      </w:pPr>
      <w:r w:rsidRPr="00743CEE">
        <w:rPr>
          <w:sz w:val="32"/>
          <w:szCs w:val="32"/>
        </w:rPr>
        <w:t>2021</w:t>
      </w:r>
      <w:r w:rsidRPr="00743CEE">
        <w:rPr>
          <w:rFonts w:hAnsi="仿宋_GB2312"/>
          <w:sz w:val="32"/>
          <w:szCs w:val="32"/>
        </w:rPr>
        <w:t>年度青岛市科学技术专项资金项目总体得分为</w:t>
      </w:r>
      <w:r w:rsidRPr="00743CEE">
        <w:rPr>
          <w:sz w:val="32"/>
          <w:szCs w:val="32"/>
        </w:rPr>
        <w:t>9</w:t>
      </w:r>
      <w:r w:rsidR="00A6738D" w:rsidRPr="00743CEE">
        <w:rPr>
          <w:sz w:val="32"/>
          <w:szCs w:val="32"/>
        </w:rPr>
        <w:t>6</w:t>
      </w:r>
      <w:r w:rsidRPr="00743CEE">
        <w:rPr>
          <w:sz w:val="32"/>
          <w:szCs w:val="32"/>
        </w:rPr>
        <w:t>.</w:t>
      </w:r>
      <w:r w:rsidR="00834ECB" w:rsidRPr="00743CEE">
        <w:rPr>
          <w:sz w:val="32"/>
          <w:szCs w:val="32"/>
        </w:rPr>
        <w:t>2</w:t>
      </w:r>
      <w:r w:rsidR="0009049F" w:rsidRPr="00743CEE">
        <w:rPr>
          <w:rFonts w:hAnsi="仿宋_GB2312"/>
          <w:sz w:val="32"/>
          <w:szCs w:val="32"/>
        </w:rPr>
        <w:t>分，绩效评价等级为：优</w:t>
      </w:r>
    </w:p>
    <w:p w14:paraId="555F541C" w14:textId="77777777" w:rsidR="0007730E" w:rsidRPr="00743CEE" w:rsidRDefault="0007730E" w:rsidP="005F6B4A">
      <w:pPr>
        <w:pStyle w:val="-1"/>
        <w:ind w:firstLineChars="200" w:firstLine="640"/>
      </w:pPr>
      <w:bookmarkStart w:id="41" w:name="_Toc101797331"/>
      <w:r w:rsidRPr="00743CEE">
        <w:t>四、绩效评价指标分析</w:t>
      </w:r>
      <w:bookmarkEnd w:id="41"/>
    </w:p>
    <w:p w14:paraId="452A9DF3" w14:textId="77777777" w:rsidR="0007730E" w:rsidRPr="007429F4" w:rsidRDefault="00D148E8" w:rsidP="005F6B4A">
      <w:pPr>
        <w:spacing w:line="560" w:lineRule="exact"/>
        <w:ind w:firstLineChars="200" w:firstLine="640"/>
        <w:rPr>
          <w:sz w:val="32"/>
          <w:szCs w:val="32"/>
        </w:rPr>
      </w:pPr>
      <w:bookmarkStart w:id="42" w:name="_Toc101714773"/>
      <w:r w:rsidRPr="007429F4">
        <w:rPr>
          <w:sz w:val="32"/>
          <w:szCs w:val="32"/>
        </w:rPr>
        <w:t>绩效分数值设定：</w:t>
      </w:r>
      <w:r w:rsidR="0007730E" w:rsidRPr="007429F4">
        <w:rPr>
          <w:sz w:val="32"/>
          <w:szCs w:val="32"/>
        </w:rPr>
        <w:t>决策</w:t>
      </w:r>
      <w:r w:rsidR="001E5495" w:rsidRPr="007429F4">
        <w:rPr>
          <w:sz w:val="32"/>
          <w:szCs w:val="32"/>
        </w:rPr>
        <w:t>1</w:t>
      </w:r>
      <w:r w:rsidR="0007730E" w:rsidRPr="007429F4">
        <w:rPr>
          <w:sz w:val="32"/>
          <w:szCs w:val="32"/>
        </w:rPr>
        <w:t>0</w:t>
      </w:r>
      <w:r w:rsidR="0007730E" w:rsidRPr="007429F4">
        <w:rPr>
          <w:sz w:val="32"/>
          <w:szCs w:val="32"/>
        </w:rPr>
        <w:t>分</w:t>
      </w:r>
      <w:r w:rsidRPr="007429F4">
        <w:rPr>
          <w:sz w:val="32"/>
          <w:szCs w:val="32"/>
        </w:rPr>
        <w:t>、</w:t>
      </w:r>
      <w:r w:rsidR="0007730E" w:rsidRPr="007429F4">
        <w:rPr>
          <w:sz w:val="32"/>
          <w:szCs w:val="32"/>
        </w:rPr>
        <w:t>过程</w:t>
      </w:r>
      <w:r w:rsidR="0007730E" w:rsidRPr="007429F4">
        <w:rPr>
          <w:sz w:val="32"/>
          <w:szCs w:val="32"/>
        </w:rPr>
        <w:t>2</w:t>
      </w:r>
      <w:r w:rsidR="001E5495" w:rsidRPr="007429F4">
        <w:rPr>
          <w:sz w:val="32"/>
          <w:szCs w:val="32"/>
        </w:rPr>
        <w:t>5</w:t>
      </w:r>
      <w:r w:rsidR="0007730E" w:rsidRPr="007429F4">
        <w:rPr>
          <w:sz w:val="32"/>
          <w:szCs w:val="32"/>
        </w:rPr>
        <w:t>分</w:t>
      </w:r>
      <w:r w:rsidRPr="007429F4">
        <w:rPr>
          <w:sz w:val="32"/>
          <w:szCs w:val="32"/>
        </w:rPr>
        <w:t>、</w:t>
      </w:r>
      <w:r w:rsidR="0007730E" w:rsidRPr="007429F4">
        <w:rPr>
          <w:sz w:val="32"/>
          <w:szCs w:val="32"/>
        </w:rPr>
        <w:t>产出</w:t>
      </w:r>
      <w:r w:rsidR="001E5495" w:rsidRPr="007429F4">
        <w:rPr>
          <w:sz w:val="32"/>
          <w:szCs w:val="32"/>
        </w:rPr>
        <w:t>25</w:t>
      </w:r>
      <w:r w:rsidR="0007730E" w:rsidRPr="007429F4">
        <w:rPr>
          <w:sz w:val="32"/>
          <w:szCs w:val="32"/>
        </w:rPr>
        <w:t>分</w:t>
      </w:r>
      <w:r w:rsidRPr="007429F4">
        <w:rPr>
          <w:sz w:val="32"/>
          <w:szCs w:val="32"/>
        </w:rPr>
        <w:t>、</w:t>
      </w:r>
      <w:r w:rsidR="0007730E" w:rsidRPr="007429F4">
        <w:rPr>
          <w:sz w:val="32"/>
          <w:szCs w:val="32"/>
        </w:rPr>
        <w:t>效益</w:t>
      </w:r>
      <w:r w:rsidR="001E5495" w:rsidRPr="007429F4">
        <w:rPr>
          <w:sz w:val="32"/>
          <w:szCs w:val="32"/>
        </w:rPr>
        <w:t>40</w:t>
      </w:r>
      <w:r w:rsidR="0007730E" w:rsidRPr="007429F4">
        <w:rPr>
          <w:sz w:val="32"/>
          <w:szCs w:val="32"/>
        </w:rPr>
        <w:t>分</w:t>
      </w:r>
      <w:r w:rsidR="00A5687B" w:rsidRPr="007429F4">
        <w:rPr>
          <w:sz w:val="32"/>
          <w:szCs w:val="32"/>
        </w:rPr>
        <w:t>。</w:t>
      </w:r>
      <w:bookmarkEnd w:id="42"/>
    </w:p>
    <w:p w14:paraId="0EFA3CB6" w14:textId="10ED917C" w:rsidR="0007730E" w:rsidRPr="007429F4" w:rsidRDefault="0007730E" w:rsidP="007429F4">
      <w:pPr>
        <w:spacing w:line="560" w:lineRule="exact"/>
        <w:ind w:firstLineChars="200" w:firstLine="643"/>
        <w:rPr>
          <w:sz w:val="32"/>
          <w:szCs w:val="32"/>
        </w:rPr>
      </w:pPr>
      <w:bookmarkStart w:id="43" w:name="_Toc101714774"/>
      <w:r w:rsidRPr="007429F4">
        <w:rPr>
          <w:b/>
          <w:bCs/>
          <w:sz w:val="32"/>
          <w:szCs w:val="32"/>
        </w:rPr>
        <w:t>（一）</w:t>
      </w:r>
      <w:r w:rsidR="007429F4">
        <w:rPr>
          <w:rFonts w:hint="eastAsia"/>
          <w:b/>
          <w:bCs/>
          <w:sz w:val="32"/>
          <w:szCs w:val="32"/>
        </w:rPr>
        <w:t xml:space="preserve"> </w:t>
      </w:r>
      <w:r w:rsidRPr="007429F4">
        <w:rPr>
          <w:b/>
          <w:bCs/>
          <w:sz w:val="32"/>
          <w:szCs w:val="32"/>
        </w:rPr>
        <w:t>项目决策情况：</w:t>
      </w:r>
      <w:r w:rsidRPr="007429F4">
        <w:rPr>
          <w:sz w:val="32"/>
          <w:szCs w:val="32"/>
        </w:rPr>
        <w:t>“</w:t>
      </w:r>
      <w:r w:rsidRPr="007429F4">
        <w:rPr>
          <w:sz w:val="32"/>
          <w:szCs w:val="32"/>
        </w:rPr>
        <w:t>决策</w:t>
      </w:r>
      <w:r w:rsidRPr="007429F4">
        <w:rPr>
          <w:sz w:val="32"/>
          <w:szCs w:val="32"/>
        </w:rPr>
        <w:t>”</w:t>
      </w:r>
      <w:r w:rsidRPr="007429F4">
        <w:rPr>
          <w:sz w:val="32"/>
          <w:szCs w:val="32"/>
        </w:rPr>
        <w:t>权重</w:t>
      </w:r>
      <w:r w:rsidR="001E5495" w:rsidRPr="007429F4">
        <w:rPr>
          <w:sz w:val="32"/>
          <w:szCs w:val="32"/>
        </w:rPr>
        <w:t>1</w:t>
      </w:r>
      <w:r w:rsidRPr="007429F4">
        <w:rPr>
          <w:sz w:val="32"/>
          <w:szCs w:val="32"/>
        </w:rPr>
        <w:t>0</w:t>
      </w:r>
      <w:r w:rsidRPr="007429F4">
        <w:rPr>
          <w:sz w:val="32"/>
          <w:szCs w:val="32"/>
        </w:rPr>
        <w:t>分，得</w:t>
      </w:r>
      <w:r w:rsidRPr="007429F4">
        <w:rPr>
          <w:sz w:val="32"/>
          <w:szCs w:val="32"/>
        </w:rPr>
        <w:t>9</w:t>
      </w:r>
      <w:r w:rsidR="001E5495" w:rsidRPr="007429F4">
        <w:rPr>
          <w:sz w:val="32"/>
          <w:szCs w:val="32"/>
        </w:rPr>
        <w:t>.5</w:t>
      </w:r>
      <w:r w:rsidRPr="007429F4">
        <w:rPr>
          <w:sz w:val="32"/>
          <w:szCs w:val="32"/>
        </w:rPr>
        <w:t>分，得分率</w:t>
      </w:r>
      <w:r w:rsidRPr="007429F4">
        <w:rPr>
          <w:sz w:val="32"/>
          <w:szCs w:val="32"/>
        </w:rPr>
        <w:t>95%</w:t>
      </w:r>
      <w:r w:rsidRPr="007429F4">
        <w:rPr>
          <w:sz w:val="32"/>
          <w:szCs w:val="32"/>
        </w:rPr>
        <w:t>，项目立项过程规范、绩效目标明确可考，但在绩效指标设置的规范性、目标值设置的合理性、预算编制的科学性和预算资金分配的合理方面有待更进一步精准。</w:t>
      </w:r>
      <w:bookmarkEnd w:id="43"/>
    </w:p>
    <w:p w14:paraId="30F7C5E5" w14:textId="2D505799" w:rsidR="0007730E" w:rsidRPr="007429F4" w:rsidRDefault="0007730E" w:rsidP="007429F4">
      <w:pPr>
        <w:spacing w:line="560" w:lineRule="exact"/>
        <w:ind w:firstLineChars="200" w:firstLine="643"/>
        <w:rPr>
          <w:sz w:val="32"/>
          <w:szCs w:val="32"/>
        </w:rPr>
      </w:pPr>
      <w:bookmarkStart w:id="44" w:name="_Toc101714775"/>
      <w:r w:rsidRPr="007429F4">
        <w:rPr>
          <w:b/>
          <w:bCs/>
          <w:sz w:val="32"/>
          <w:szCs w:val="32"/>
        </w:rPr>
        <w:t>（二）</w:t>
      </w:r>
      <w:r w:rsidR="007429F4">
        <w:rPr>
          <w:rFonts w:hint="eastAsia"/>
          <w:b/>
          <w:bCs/>
          <w:sz w:val="32"/>
          <w:szCs w:val="32"/>
        </w:rPr>
        <w:t xml:space="preserve"> </w:t>
      </w:r>
      <w:r w:rsidRPr="007429F4">
        <w:rPr>
          <w:b/>
          <w:bCs/>
          <w:sz w:val="32"/>
          <w:szCs w:val="32"/>
        </w:rPr>
        <w:t>项目过程情况：</w:t>
      </w:r>
      <w:r w:rsidRPr="007429F4">
        <w:rPr>
          <w:sz w:val="32"/>
          <w:szCs w:val="32"/>
        </w:rPr>
        <w:t>“</w:t>
      </w:r>
      <w:r w:rsidRPr="007429F4">
        <w:rPr>
          <w:sz w:val="32"/>
          <w:szCs w:val="32"/>
        </w:rPr>
        <w:t>过程</w:t>
      </w:r>
      <w:r w:rsidRPr="007429F4">
        <w:rPr>
          <w:sz w:val="32"/>
          <w:szCs w:val="32"/>
        </w:rPr>
        <w:t>”</w:t>
      </w:r>
      <w:r w:rsidRPr="007429F4">
        <w:rPr>
          <w:sz w:val="32"/>
          <w:szCs w:val="32"/>
        </w:rPr>
        <w:t>权重</w:t>
      </w:r>
      <w:r w:rsidRPr="007429F4">
        <w:rPr>
          <w:sz w:val="32"/>
          <w:szCs w:val="32"/>
        </w:rPr>
        <w:t>2</w:t>
      </w:r>
      <w:r w:rsidR="00ED5222" w:rsidRPr="007429F4">
        <w:rPr>
          <w:sz w:val="32"/>
          <w:szCs w:val="32"/>
        </w:rPr>
        <w:t>5</w:t>
      </w:r>
      <w:r w:rsidRPr="007429F4">
        <w:rPr>
          <w:sz w:val="32"/>
          <w:szCs w:val="32"/>
        </w:rPr>
        <w:t>分，得</w:t>
      </w:r>
      <w:r w:rsidR="00ED5222" w:rsidRPr="007429F4">
        <w:rPr>
          <w:sz w:val="32"/>
          <w:szCs w:val="32"/>
        </w:rPr>
        <w:t>24</w:t>
      </w:r>
      <w:r w:rsidRPr="007429F4">
        <w:rPr>
          <w:sz w:val="32"/>
          <w:szCs w:val="32"/>
        </w:rPr>
        <w:t>.</w:t>
      </w:r>
      <w:r w:rsidR="00ED5222" w:rsidRPr="007429F4">
        <w:rPr>
          <w:sz w:val="32"/>
          <w:szCs w:val="32"/>
        </w:rPr>
        <w:t>4</w:t>
      </w:r>
      <w:r w:rsidRPr="007429F4">
        <w:rPr>
          <w:sz w:val="32"/>
          <w:szCs w:val="32"/>
        </w:rPr>
        <w:t>分，得分率</w:t>
      </w:r>
      <w:r w:rsidR="006230E7">
        <w:rPr>
          <w:sz w:val="32"/>
          <w:szCs w:val="32"/>
        </w:rPr>
        <w:t>97.6</w:t>
      </w:r>
      <w:r w:rsidRPr="007429F4">
        <w:rPr>
          <w:sz w:val="32"/>
          <w:szCs w:val="32"/>
        </w:rPr>
        <w:t>%</w:t>
      </w:r>
      <w:r w:rsidRPr="007429F4">
        <w:rPr>
          <w:sz w:val="32"/>
          <w:szCs w:val="32"/>
        </w:rPr>
        <w:t>，预算主管部门项目预算执行率高、管理制度健全、资金管理规范，因个别项目调整，导致预算执行率发生变化。年度内部项目调减</w:t>
      </w:r>
      <w:r w:rsidRPr="007429F4">
        <w:rPr>
          <w:sz w:val="32"/>
          <w:szCs w:val="32"/>
        </w:rPr>
        <w:t>27</w:t>
      </w:r>
      <w:r w:rsidRPr="007429F4">
        <w:rPr>
          <w:sz w:val="32"/>
          <w:szCs w:val="32"/>
        </w:rPr>
        <w:t>项，涉及金额</w:t>
      </w:r>
      <w:r w:rsidRPr="007429F4">
        <w:rPr>
          <w:sz w:val="32"/>
          <w:szCs w:val="32"/>
        </w:rPr>
        <w:t>8398.02</w:t>
      </w:r>
      <w:r w:rsidRPr="007429F4">
        <w:rPr>
          <w:sz w:val="32"/>
          <w:szCs w:val="32"/>
        </w:rPr>
        <w:t>万元；项目调增</w:t>
      </w:r>
      <w:r w:rsidRPr="007429F4">
        <w:rPr>
          <w:sz w:val="32"/>
          <w:szCs w:val="32"/>
        </w:rPr>
        <w:t>3</w:t>
      </w:r>
      <w:r w:rsidRPr="007429F4">
        <w:rPr>
          <w:sz w:val="32"/>
          <w:szCs w:val="32"/>
        </w:rPr>
        <w:t>项，涉及金额</w:t>
      </w:r>
      <w:r w:rsidRPr="007429F4">
        <w:rPr>
          <w:sz w:val="32"/>
          <w:szCs w:val="32"/>
        </w:rPr>
        <w:t>5100</w:t>
      </w:r>
      <w:r w:rsidRPr="007429F4">
        <w:rPr>
          <w:sz w:val="32"/>
          <w:szCs w:val="32"/>
        </w:rPr>
        <w:t>万元。交回财政</w:t>
      </w:r>
      <w:r w:rsidRPr="007429F4">
        <w:rPr>
          <w:sz w:val="32"/>
          <w:szCs w:val="32"/>
        </w:rPr>
        <w:t>3298.02</w:t>
      </w:r>
      <w:r w:rsidRPr="007429F4">
        <w:rPr>
          <w:sz w:val="32"/>
          <w:szCs w:val="32"/>
        </w:rPr>
        <w:t>万元</w:t>
      </w:r>
      <w:r w:rsidR="006230E7">
        <w:rPr>
          <w:rFonts w:hint="eastAsia"/>
          <w:sz w:val="32"/>
          <w:szCs w:val="32"/>
        </w:rPr>
        <w:t>资金管理扣除</w:t>
      </w:r>
      <w:r w:rsidR="006230E7">
        <w:rPr>
          <w:rFonts w:hint="eastAsia"/>
          <w:sz w:val="32"/>
          <w:szCs w:val="32"/>
        </w:rPr>
        <w:t>0</w:t>
      </w:r>
      <w:r w:rsidR="006230E7">
        <w:rPr>
          <w:sz w:val="32"/>
          <w:szCs w:val="32"/>
        </w:rPr>
        <w:t>.6</w:t>
      </w:r>
      <w:r w:rsidR="006230E7">
        <w:rPr>
          <w:rFonts w:hint="eastAsia"/>
          <w:sz w:val="32"/>
          <w:szCs w:val="32"/>
        </w:rPr>
        <w:t>分</w:t>
      </w:r>
      <w:r w:rsidRPr="007429F4">
        <w:rPr>
          <w:sz w:val="32"/>
          <w:szCs w:val="32"/>
        </w:rPr>
        <w:t>。</w:t>
      </w:r>
      <w:r w:rsidR="00A91923" w:rsidRPr="007429F4">
        <w:rPr>
          <w:sz w:val="32"/>
          <w:szCs w:val="32"/>
        </w:rPr>
        <w:t>今后将</w:t>
      </w:r>
      <w:r w:rsidRPr="007429F4">
        <w:rPr>
          <w:sz w:val="32"/>
          <w:szCs w:val="32"/>
        </w:rPr>
        <w:t>进</w:t>
      </w:r>
      <w:r w:rsidR="00A91923" w:rsidRPr="007429F4">
        <w:rPr>
          <w:sz w:val="32"/>
          <w:szCs w:val="32"/>
        </w:rPr>
        <w:t>一</w:t>
      </w:r>
      <w:r w:rsidRPr="007429F4">
        <w:rPr>
          <w:sz w:val="32"/>
          <w:szCs w:val="32"/>
        </w:rPr>
        <w:t>步强化预算的刚性约束。</w:t>
      </w:r>
      <w:bookmarkEnd w:id="44"/>
    </w:p>
    <w:p w14:paraId="2C6FA960" w14:textId="4DAA6886" w:rsidR="0007730E" w:rsidRPr="007429F4" w:rsidRDefault="0007730E" w:rsidP="007429F4">
      <w:pPr>
        <w:spacing w:line="560" w:lineRule="exact"/>
        <w:ind w:firstLineChars="200" w:firstLine="643"/>
        <w:rPr>
          <w:sz w:val="32"/>
          <w:szCs w:val="32"/>
        </w:rPr>
      </w:pPr>
      <w:bookmarkStart w:id="45" w:name="_Toc101714776"/>
      <w:r w:rsidRPr="007429F4">
        <w:rPr>
          <w:b/>
          <w:bCs/>
          <w:sz w:val="32"/>
          <w:szCs w:val="32"/>
        </w:rPr>
        <w:lastRenderedPageBreak/>
        <w:t>（三）</w:t>
      </w:r>
      <w:r w:rsidR="007429F4" w:rsidRPr="007429F4">
        <w:rPr>
          <w:rFonts w:hint="eastAsia"/>
          <w:b/>
          <w:bCs/>
          <w:sz w:val="32"/>
          <w:szCs w:val="32"/>
        </w:rPr>
        <w:t xml:space="preserve"> </w:t>
      </w:r>
      <w:r w:rsidRPr="007429F4">
        <w:rPr>
          <w:b/>
          <w:bCs/>
          <w:sz w:val="32"/>
          <w:szCs w:val="32"/>
        </w:rPr>
        <w:t>项目产出情况：</w:t>
      </w:r>
      <w:r w:rsidRPr="007429F4">
        <w:rPr>
          <w:sz w:val="32"/>
          <w:szCs w:val="32"/>
        </w:rPr>
        <w:t>“</w:t>
      </w:r>
      <w:r w:rsidRPr="007429F4">
        <w:rPr>
          <w:sz w:val="32"/>
          <w:szCs w:val="32"/>
        </w:rPr>
        <w:t>产出</w:t>
      </w:r>
      <w:r w:rsidRPr="007429F4">
        <w:rPr>
          <w:sz w:val="32"/>
          <w:szCs w:val="32"/>
        </w:rPr>
        <w:t>”</w:t>
      </w:r>
      <w:r w:rsidRPr="007429F4">
        <w:rPr>
          <w:sz w:val="32"/>
          <w:szCs w:val="32"/>
        </w:rPr>
        <w:t>权重</w:t>
      </w:r>
      <w:r w:rsidR="00ED5222" w:rsidRPr="007429F4">
        <w:rPr>
          <w:sz w:val="32"/>
          <w:szCs w:val="32"/>
        </w:rPr>
        <w:t>25</w:t>
      </w:r>
      <w:r w:rsidRPr="007429F4">
        <w:rPr>
          <w:sz w:val="32"/>
          <w:szCs w:val="32"/>
        </w:rPr>
        <w:t>分，从成本、时效、数量、质量四项指标评价，得分</w:t>
      </w:r>
      <w:r w:rsidR="00391610">
        <w:rPr>
          <w:sz w:val="32"/>
          <w:szCs w:val="32"/>
        </w:rPr>
        <w:t>23.35</w:t>
      </w:r>
      <w:r w:rsidRPr="007429F4">
        <w:rPr>
          <w:sz w:val="32"/>
          <w:szCs w:val="32"/>
        </w:rPr>
        <w:t>分，得分率</w:t>
      </w:r>
      <w:r w:rsidR="00391610">
        <w:rPr>
          <w:sz w:val="32"/>
          <w:szCs w:val="32"/>
        </w:rPr>
        <w:t>93.4</w:t>
      </w:r>
      <w:r w:rsidRPr="007429F4">
        <w:rPr>
          <w:sz w:val="32"/>
          <w:szCs w:val="32"/>
        </w:rPr>
        <w:t>%</w:t>
      </w:r>
      <w:r w:rsidRPr="007429F4">
        <w:rPr>
          <w:sz w:val="32"/>
          <w:szCs w:val="32"/>
        </w:rPr>
        <w:t>。</w:t>
      </w:r>
      <w:r w:rsidR="00391610" w:rsidRPr="007429F4">
        <w:rPr>
          <w:sz w:val="32"/>
          <w:szCs w:val="32"/>
        </w:rPr>
        <w:t>“</w:t>
      </w:r>
      <w:r w:rsidR="00391610">
        <w:rPr>
          <w:rFonts w:hint="eastAsia"/>
          <w:sz w:val="32"/>
          <w:szCs w:val="32"/>
        </w:rPr>
        <w:t>局区会商专项</w:t>
      </w:r>
      <w:r w:rsidR="00391610" w:rsidRPr="007429F4">
        <w:rPr>
          <w:sz w:val="32"/>
          <w:szCs w:val="32"/>
        </w:rPr>
        <w:t>”</w:t>
      </w:r>
      <w:r w:rsidR="00391610">
        <w:rPr>
          <w:rFonts w:hint="eastAsia"/>
          <w:sz w:val="32"/>
          <w:szCs w:val="32"/>
        </w:rPr>
        <w:t>和</w:t>
      </w:r>
      <w:r w:rsidR="00391610" w:rsidRPr="007429F4">
        <w:rPr>
          <w:sz w:val="32"/>
          <w:szCs w:val="32"/>
        </w:rPr>
        <w:t>“</w:t>
      </w:r>
      <w:r w:rsidR="00391610">
        <w:rPr>
          <w:rFonts w:hint="eastAsia"/>
          <w:sz w:val="32"/>
          <w:szCs w:val="32"/>
        </w:rPr>
        <w:t>人才与平台专项</w:t>
      </w:r>
      <w:r w:rsidR="00391610" w:rsidRPr="007429F4">
        <w:rPr>
          <w:sz w:val="32"/>
          <w:szCs w:val="32"/>
        </w:rPr>
        <w:t>”</w:t>
      </w:r>
      <w:r w:rsidR="00391610">
        <w:rPr>
          <w:rFonts w:hint="eastAsia"/>
          <w:sz w:val="32"/>
          <w:szCs w:val="32"/>
        </w:rPr>
        <w:t>因项目调整，导致在</w:t>
      </w:r>
      <w:r w:rsidR="00391610" w:rsidRPr="007429F4">
        <w:rPr>
          <w:sz w:val="32"/>
          <w:szCs w:val="32"/>
        </w:rPr>
        <w:t>“</w:t>
      </w:r>
      <w:r w:rsidR="00391610">
        <w:rPr>
          <w:rFonts w:hint="eastAsia"/>
          <w:sz w:val="32"/>
          <w:szCs w:val="32"/>
        </w:rPr>
        <w:t>产出数量完成率</w:t>
      </w:r>
      <w:r w:rsidR="00391610" w:rsidRPr="007429F4">
        <w:rPr>
          <w:sz w:val="32"/>
          <w:szCs w:val="32"/>
        </w:rPr>
        <w:t>”</w:t>
      </w:r>
      <w:r w:rsidR="00391610">
        <w:rPr>
          <w:rFonts w:hint="eastAsia"/>
          <w:sz w:val="32"/>
          <w:szCs w:val="32"/>
        </w:rPr>
        <w:t>及</w:t>
      </w:r>
      <w:r w:rsidR="00391610" w:rsidRPr="007429F4">
        <w:rPr>
          <w:sz w:val="32"/>
          <w:szCs w:val="32"/>
        </w:rPr>
        <w:t>“</w:t>
      </w:r>
      <w:r w:rsidR="00391610">
        <w:rPr>
          <w:rFonts w:hint="eastAsia"/>
          <w:sz w:val="32"/>
          <w:szCs w:val="32"/>
        </w:rPr>
        <w:t>质量达标率</w:t>
      </w:r>
      <w:r w:rsidR="00391610" w:rsidRPr="007429F4">
        <w:rPr>
          <w:sz w:val="32"/>
          <w:szCs w:val="32"/>
        </w:rPr>
        <w:t>”</w:t>
      </w:r>
      <w:r w:rsidR="00391610">
        <w:rPr>
          <w:rFonts w:hint="eastAsia"/>
          <w:sz w:val="32"/>
          <w:szCs w:val="32"/>
        </w:rPr>
        <w:t>上合计扣除</w:t>
      </w:r>
      <w:r w:rsidR="00391610">
        <w:rPr>
          <w:rFonts w:hint="eastAsia"/>
          <w:sz w:val="32"/>
          <w:szCs w:val="32"/>
        </w:rPr>
        <w:t>1</w:t>
      </w:r>
      <w:r w:rsidR="00391610">
        <w:rPr>
          <w:sz w:val="32"/>
          <w:szCs w:val="32"/>
        </w:rPr>
        <w:t>.65</w:t>
      </w:r>
      <w:r w:rsidR="00391610">
        <w:rPr>
          <w:rFonts w:hint="eastAsia"/>
          <w:sz w:val="32"/>
          <w:szCs w:val="32"/>
        </w:rPr>
        <w:t>分。</w:t>
      </w:r>
      <w:bookmarkEnd w:id="45"/>
    </w:p>
    <w:p w14:paraId="52C190C8" w14:textId="422424B5" w:rsidR="001E5495" w:rsidRPr="007429F4" w:rsidRDefault="00F81C57" w:rsidP="007429F4">
      <w:pPr>
        <w:spacing w:line="560" w:lineRule="exact"/>
        <w:ind w:firstLineChars="250" w:firstLine="803"/>
        <w:rPr>
          <w:sz w:val="32"/>
          <w:szCs w:val="32"/>
        </w:rPr>
      </w:pPr>
      <w:r w:rsidRPr="007429F4">
        <w:rPr>
          <w:b/>
          <w:bCs/>
          <w:sz w:val="32"/>
          <w:szCs w:val="32"/>
        </w:rPr>
        <w:t>（</w:t>
      </w:r>
      <w:r w:rsidR="007429F4" w:rsidRPr="007429F4">
        <w:rPr>
          <w:b/>
          <w:bCs/>
          <w:sz w:val="32"/>
          <w:szCs w:val="32"/>
        </w:rPr>
        <w:t>四）</w:t>
      </w:r>
      <w:r w:rsidR="007429F4" w:rsidRPr="007429F4">
        <w:rPr>
          <w:rFonts w:hint="eastAsia"/>
          <w:b/>
          <w:bCs/>
          <w:sz w:val="32"/>
          <w:szCs w:val="32"/>
        </w:rPr>
        <w:t xml:space="preserve"> </w:t>
      </w:r>
      <w:r w:rsidR="00ED5222" w:rsidRPr="007429F4">
        <w:rPr>
          <w:b/>
          <w:bCs/>
          <w:sz w:val="32"/>
          <w:szCs w:val="32"/>
        </w:rPr>
        <w:t>项目效益情况：</w:t>
      </w:r>
      <w:r w:rsidR="00ED5222" w:rsidRPr="007429F4">
        <w:rPr>
          <w:sz w:val="32"/>
          <w:szCs w:val="32"/>
        </w:rPr>
        <w:t>“</w:t>
      </w:r>
      <w:r w:rsidR="00ED5222" w:rsidRPr="007429F4">
        <w:rPr>
          <w:sz w:val="32"/>
          <w:szCs w:val="32"/>
        </w:rPr>
        <w:t>效益</w:t>
      </w:r>
      <w:r w:rsidR="00ED5222" w:rsidRPr="007429F4">
        <w:rPr>
          <w:sz w:val="32"/>
          <w:szCs w:val="32"/>
        </w:rPr>
        <w:t>”</w:t>
      </w:r>
      <w:r w:rsidR="00ED5222" w:rsidRPr="007429F4">
        <w:rPr>
          <w:sz w:val="32"/>
          <w:szCs w:val="32"/>
        </w:rPr>
        <w:t>权重</w:t>
      </w:r>
      <w:r w:rsidR="00ED5222" w:rsidRPr="007429F4">
        <w:rPr>
          <w:sz w:val="32"/>
          <w:szCs w:val="32"/>
        </w:rPr>
        <w:t>4</w:t>
      </w:r>
      <w:r w:rsidR="006D4AE9" w:rsidRPr="007429F4">
        <w:rPr>
          <w:sz w:val="32"/>
          <w:szCs w:val="32"/>
        </w:rPr>
        <w:t>0</w:t>
      </w:r>
      <w:r w:rsidR="00ED5222" w:rsidRPr="007429F4">
        <w:rPr>
          <w:sz w:val="32"/>
          <w:szCs w:val="32"/>
        </w:rPr>
        <w:t>分，共设置评价指标</w:t>
      </w:r>
      <w:r w:rsidR="00ED5222" w:rsidRPr="007429F4">
        <w:rPr>
          <w:sz w:val="32"/>
          <w:szCs w:val="32"/>
        </w:rPr>
        <w:t>33</w:t>
      </w:r>
      <w:r w:rsidR="00ED5222" w:rsidRPr="007429F4">
        <w:rPr>
          <w:sz w:val="32"/>
          <w:szCs w:val="32"/>
        </w:rPr>
        <w:t>项，其中社会效益指标</w:t>
      </w:r>
      <w:r w:rsidR="00ED5222" w:rsidRPr="007429F4">
        <w:rPr>
          <w:sz w:val="32"/>
          <w:szCs w:val="32"/>
        </w:rPr>
        <w:t>25</w:t>
      </w:r>
      <w:r w:rsidR="00ED5222" w:rsidRPr="007429F4">
        <w:rPr>
          <w:sz w:val="32"/>
          <w:szCs w:val="32"/>
        </w:rPr>
        <w:t>项、经济效益指标</w:t>
      </w:r>
      <w:r w:rsidR="00ED5222" w:rsidRPr="007429F4">
        <w:rPr>
          <w:sz w:val="32"/>
          <w:szCs w:val="32"/>
        </w:rPr>
        <w:t>8</w:t>
      </w:r>
      <w:r w:rsidR="00ED5222" w:rsidRPr="007429F4">
        <w:rPr>
          <w:sz w:val="32"/>
          <w:szCs w:val="32"/>
        </w:rPr>
        <w:t>项，总体得分</w:t>
      </w:r>
      <w:r w:rsidR="00391610">
        <w:rPr>
          <w:sz w:val="32"/>
          <w:szCs w:val="32"/>
        </w:rPr>
        <w:t>38.95</w:t>
      </w:r>
      <w:r w:rsidR="00ED5222" w:rsidRPr="007429F4">
        <w:rPr>
          <w:sz w:val="32"/>
          <w:szCs w:val="32"/>
        </w:rPr>
        <w:t>分，得分率</w:t>
      </w:r>
      <w:r w:rsidR="00391610">
        <w:rPr>
          <w:sz w:val="32"/>
          <w:szCs w:val="32"/>
        </w:rPr>
        <w:t>97.38</w:t>
      </w:r>
      <w:r w:rsidR="00ED5222" w:rsidRPr="007429F4">
        <w:rPr>
          <w:sz w:val="32"/>
          <w:szCs w:val="32"/>
        </w:rPr>
        <w:t>%</w:t>
      </w:r>
      <w:r w:rsidR="00ED5222" w:rsidRPr="007429F4">
        <w:rPr>
          <w:sz w:val="32"/>
          <w:szCs w:val="32"/>
        </w:rPr>
        <w:t>，科技专项整体完成时效性好，成本控制严格控制在预算范围内。个别绩效指标</w:t>
      </w:r>
      <w:r w:rsidR="00F6215B" w:rsidRPr="007429F4">
        <w:rPr>
          <w:sz w:val="32"/>
          <w:szCs w:val="32"/>
        </w:rPr>
        <w:t>因受新冠肺炎疫情影响</w:t>
      </w:r>
      <w:r w:rsidR="00823ADB" w:rsidRPr="007429F4">
        <w:rPr>
          <w:sz w:val="32"/>
          <w:szCs w:val="32"/>
        </w:rPr>
        <w:t>未能完成</w:t>
      </w:r>
      <w:r w:rsidR="00F6215B" w:rsidRPr="007429F4">
        <w:rPr>
          <w:sz w:val="32"/>
          <w:szCs w:val="32"/>
        </w:rPr>
        <w:t>。</w:t>
      </w:r>
      <w:r w:rsidR="00823ADB" w:rsidRPr="007429F4">
        <w:rPr>
          <w:sz w:val="32"/>
          <w:szCs w:val="32"/>
        </w:rPr>
        <w:t>另外</w:t>
      </w:r>
      <w:r w:rsidR="00F6215B" w:rsidRPr="007429F4">
        <w:rPr>
          <w:sz w:val="32"/>
          <w:szCs w:val="32"/>
        </w:rPr>
        <w:t>在编制绩效指标时，须明确各年度指标和项目完成</w:t>
      </w:r>
      <w:proofErr w:type="gramStart"/>
      <w:r w:rsidR="00F6215B" w:rsidRPr="007429F4">
        <w:rPr>
          <w:sz w:val="32"/>
          <w:szCs w:val="32"/>
        </w:rPr>
        <w:t>时总体</w:t>
      </w:r>
      <w:proofErr w:type="gramEnd"/>
      <w:r w:rsidR="00F6215B" w:rsidRPr="007429F4">
        <w:rPr>
          <w:sz w:val="32"/>
          <w:szCs w:val="32"/>
        </w:rPr>
        <w:t>指标。</w:t>
      </w:r>
    </w:p>
    <w:p w14:paraId="66DC1861" w14:textId="77777777" w:rsidR="00963395" w:rsidRPr="00743CEE" w:rsidRDefault="00963395" w:rsidP="005C1931">
      <w:pPr>
        <w:spacing w:line="560" w:lineRule="exact"/>
        <w:ind w:firstLineChars="150" w:firstLine="480"/>
        <w:rPr>
          <w:sz w:val="32"/>
          <w:szCs w:val="32"/>
        </w:rPr>
        <w:sectPr w:rsidR="00963395" w:rsidRPr="00743CEE" w:rsidSect="00692FC5">
          <w:headerReference w:type="even" r:id="rId16"/>
          <w:headerReference w:type="default" r:id="rId17"/>
          <w:footerReference w:type="even" r:id="rId18"/>
          <w:headerReference w:type="first" r:id="rId19"/>
          <w:footerReference w:type="first" r:id="rId20"/>
          <w:pgSz w:w="11906" w:h="16838" w:code="9"/>
          <w:pgMar w:top="1440" w:right="1797" w:bottom="1440" w:left="1797" w:header="851" w:footer="992" w:gutter="0"/>
          <w:cols w:space="425"/>
          <w:docGrid w:linePitch="408"/>
        </w:sectPr>
      </w:pPr>
    </w:p>
    <w:p w14:paraId="24A02545" w14:textId="1F17E8B6" w:rsidR="001E5495" w:rsidRPr="007429F4" w:rsidRDefault="001E5495" w:rsidP="007429F4">
      <w:pPr>
        <w:adjustRightInd w:val="0"/>
        <w:snapToGrid w:val="0"/>
        <w:spacing w:before="120" w:after="120" w:line="360" w:lineRule="auto"/>
        <w:ind w:firstLineChars="200" w:firstLine="643"/>
        <w:jc w:val="center"/>
        <w:rPr>
          <w:rFonts w:ascii="仿宋_GB2312"/>
          <w:b/>
          <w:color w:val="000000"/>
          <w:sz w:val="32"/>
          <w:szCs w:val="32"/>
        </w:rPr>
      </w:pPr>
      <w:r w:rsidRPr="007429F4">
        <w:rPr>
          <w:rFonts w:ascii="仿宋_GB2312"/>
          <w:b/>
          <w:color w:val="000000"/>
          <w:sz w:val="32"/>
          <w:szCs w:val="32"/>
        </w:rPr>
        <w:lastRenderedPageBreak/>
        <w:t>2021年度科技专项资金绩效评价指标体系</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642"/>
        <w:gridCol w:w="772"/>
        <w:gridCol w:w="646"/>
        <w:gridCol w:w="635"/>
        <w:gridCol w:w="439"/>
        <w:gridCol w:w="1856"/>
        <w:gridCol w:w="704"/>
        <w:gridCol w:w="3640"/>
        <w:gridCol w:w="643"/>
        <w:gridCol w:w="688"/>
        <w:gridCol w:w="3313"/>
      </w:tblGrid>
      <w:tr w:rsidR="005C1931" w:rsidRPr="00743CEE" w14:paraId="0E3E188B" w14:textId="77777777" w:rsidTr="00F86E01">
        <w:trPr>
          <w:trHeight w:val="380"/>
        </w:trPr>
        <w:tc>
          <w:tcPr>
            <w:tcW w:w="230" w:type="pct"/>
            <w:tcMar>
              <w:top w:w="10" w:type="dxa"/>
              <w:left w:w="10" w:type="dxa"/>
              <w:right w:w="10" w:type="dxa"/>
            </w:tcMar>
            <w:vAlign w:val="center"/>
          </w:tcPr>
          <w:p w14:paraId="2EC28E5A"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一级</w:t>
            </w:r>
            <w:r w:rsidRPr="00743CEE">
              <w:rPr>
                <w:b/>
                <w:color w:val="000000"/>
                <w:kern w:val="0"/>
                <w:sz w:val="16"/>
                <w:szCs w:val="16"/>
              </w:rPr>
              <w:br/>
            </w:r>
            <w:r w:rsidRPr="00743CEE">
              <w:rPr>
                <w:b/>
                <w:color w:val="000000"/>
                <w:kern w:val="0"/>
                <w:sz w:val="16"/>
                <w:szCs w:val="16"/>
              </w:rPr>
              <w:t>指标</w:t>
            </w:r>
          </w:p>
        </w:tc>
        <w:tc>
          <w:tcPr>
            <w:tcW w:w="276" w:type="pct"/>
            <w:tcMar>
              <w:top w:w="10" w:type="dxa"/>
              <w:left w:w="10" w:type="dxa"/>
              <w:right w:w="10" w:type="dxa"/>
            </w:tcMar>
            <w:vAlign w:val="center"/>
          </w:tcPr>
          <w:p w14:paraId="78DBD4B4" w14:textId="77777777" w:rsidR="005C1931" w:rsidRPr="00743CEE" w:rsidRDefault="005C1931" w:rsidP="00834ECB">
            <w:pPr>
              <w:widowControl/>
              <w:adjustRightInd w:val="0"/>
              <w:snapToGrid w:val="0"/>
              <w:spacing w:line="200" w:lineRule="exact"/>
              <w:jc w:val="center"/>
              <w:textAlignment w:val="center"/>
              <w:rPr>
                <w:b/>
                <w:color w:val="000000"/>
                <w:kern w:val="0"/>
                <w:sz w:val="16"/>
                <w:szCs w:val="16"/>
              </w:rPr>
            </w:pPr>
            <w:r w:rsidRPr="00743CEE">
              <w:rPr>
                <w:b/>
                <w:color w:val="000000"/>
                <w:kern w:val="0"/>
                <w:sz w:val="16"/>
                <w:szCs w:val="16"/>
              </w:rPr>
              <w:t>二级</w:t>
            </w:r>
          </w:p>
          <w:p w14:paraId="247BFE92"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指标</w:t>
            </w:r>
          </w:p>
        </w:tc>
        <w:tc>
          <w:tcPr>
            <w:tcW w:w="231" w:type="pct"/>
            <w:tcMar>
              <w:top w:w="10" w:type="dxa"/>
              <w:left w:w="10" w:type="dxa"/>
              <w:right w:w="10" w:type="dxa"/>
            </w:tcMar>
            <w:vAlign w:val="center"/>
          </w:tcPr>
          <w:p w14:paraId="43E1E036" w14:textId="77777777" w:rsidR="005C1931" w:rsidRPr="00743CEE" w:rsidRDefault="005C1931" w:rsidP="00834ECB">
            <w:pPr>
              <w:widowControl/>
              <w:adjustRightInd w:val="0"/>
              <w:snapToGrid w:val="0"/>
              <w:spacing w:line="200" w:lineRule="exact"/>
              <w:jc w:val="center"/>
              <w:textAlignment w:val="center"/>
              <w:rPr>
                <w:b/>
                <w:color w:val="000000"/>
                <w:kern w:val="0"/>
                <w:sz w:val="16"/>
                <w:szCs w:val="16"/>
              </w:rPr>
            </w:pPr>
            <w:r w:rsidRPr="00743CEE">
              <w:rPr>
                <w:b/>
                <w:color w:val="000000"/>
                <w:kern w:val="0"/>
                <w:sz w:val="16"/>
                <w:szCs w:val="16"/>
              </w:rPr>
              <w:t>三级</w:t>
            </w:r>
          </w:p>
          <w:p w14:paraId="4B6341CC"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指标</w:t>
            </w:r>
          </w:p>
        </w:tc>
        <w:tc>
          <w:tcPr>
            <w:tcW w:w="227" w:type="pct"/>
            <w:tcMar>
              <w:top w:w="10" w:type="dxa"/>
              <w:left w:w="10" w:type="dxa"/>
              <w:right w:w="10" w:type="dxa"/>
            </w:tcMar>
            <w:vAlign w:val="center"/>
          </w:tcPr>
          <w:p w14:paraId="39E00235" w14:textId="77777777" w:rsidR="005C1931" w:rsidRPr="00743CEE" w:rsidRDefault="005C1931" w:rsidP="00834ECB">
            <w:pPr>
              <w:widowControl/>
              <w:adjustRightInd w:val="0"/>
              <w:snapToGrid w:val="0"/>
              <w:spacing w:line="200" w:lineRule="exact"/>
              <w:jc w:val="center"/>
              <w:textAlignment w:val="center"/>
              <w:rPr>
                <w:b/>
                <w:color w:val="000000"/>
                <w:kern w:val="0"/>
                <w:sz w:val="16"/>
                <w:szCs w:val="16"/>
              </w:rPr>
            </w:pPr>
            <w:r w:rsidRPr="00743CEE">
              <w:rPr>
                <w:b/>
                <w:color w:val="000000"/>
                <w:kern w:val="0"/>
                <w:sz w:val="16"/>
                <w:szCs w:val="16"/>
              </w:rPr>
              <w:t>四级</w:t>
            </w:r>
          </w:p>
          <w:p w14:paraId="61C16F96"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指标</w:t>
            </w:r>
          </w:p>
        </w:tc>
        <w:tc>
          <w:tcPr>
            <w:tcW w:w="157" w:type="pct"/>
            <w:tcMar>
              <w:top w:w="10" w:type="dxa"/>
              <w:left w:w="10" w:type="dxa"/>
              <w:right w:w="10" w:type="dxa"/>
            </w:tcMar>
            <w:vAlign w:val="center"/>
          </w:tcPr>
          <w:p w14:paraId="54E2C082"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权重</w:t>
            </w:r>
          </w:p>
        </w:tc>
        <w:tc>
          <w:tcPr>
            <w:tcW w:w="664" w:type="pct"/>
            <w:tcMar>
              <w:top w:w="10" w:type="dxa"/>
              <w:left w:w="10" w:type="dxa"/>
              <w:right w:w="10" w:type="dxa"/>
            </w:tcMar>
            <w:vAlign w:val="center"/>
          </w:tcPr>
          <w:p w14:paraId="1A000E1A"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指标解释</w:t>
            </w:r>
          </w:p>
        </w:tc>
        <w:tc>
          <w:tcPr>
            <w:tcW w:w="252" w:type="pct"/>
            <w:tcMar>
              <w:top w:w="10" w:type="dxa"/>
              <w:left w:w="10" w:type="dxa"/>
              <w:right w:w="10" w:type="dxa"/>
            </w:tcMar>
            <w:vAlign w:val="center"/>
          </w:tcPr>
          <w:p w14:paraId="0F29AAE1"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标杆值</w:t>
            </w:r>
          </w:p>
        </w:tc>
        <w:tc>
          <w:tcPr>
            <w:tcW w:w="1302" w:type="pct"/>
            <w:tcMar>
              <w:top w:w="10" w:type="dxa"/>
              <w:left w:w="10" w:type="dxa"/>
              <w:right w:w="10" w:type="dxa"/>
            </w:tcMar>
            <w:vAlign w:val="center"/>
          </w:tcPr>
          <w:p w14:paraId="4C8D2C64"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评分标准</w:t>
            </w:r>
          </w:p>
        </w:tc>
        <w:tc>
          <w:tcPr>
            <w:tcW w:w="230" w:type="pct"/>
            <w:tcMar>
              <w:top w:w="10" w:type="dxa"/>
              <w:left w:w="10" w:type="dxa"/>
              <w:right w:w="10" w:type="dxa"/>
            </w:tcMar>
            <w:vAlign w:val="center"/>
          </w:tcPr>
          <w:p w14:paraId="5EECCA13"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得分</w:t>
            </w:r>
          </w:p>
        </w:tc>
        <w:tc>
          <w:tcPr>
            <w:tcW w:w="246" w:type="pct"/>
            <w:tcMar>
              <w:top w:w="10" w:type="dxa"/>
              <w:left w:w="10" w:type="dxa"/>
              <w:right w:w="10" w:type="dxa"/>
            </w:tcMar>
            <w:vAlign w:val="center"/>
          </w:tcPr>
          <w:p w14:paraId="3D111B43"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得分率</w:t>
            </w:r>
          </w:p>
        </w:tc>
        <w:tc>
          <w:tcPr>
            <w:tcW w:w="1185" w:type="pct"/>
            <w:tcMar>
              <w:top w:w="10" w:type="dxa"/>
              <w:left w:w="10" w:type="dxa"/>
              <w:right w:w="10" w:type="dxa"/>
            </w:tcMar>
            <w:vAlign w:val="center"/>
          </w:tcPr>
          <w:p w14:paraId="544FA371" w14:textId="77777777" w:rsidR="005C1931" w:rsidRPr="00743CEE" w:rsidRDefault="005C1931" w:rsidP="00834ECB">
            <w:pPr>
              <w:widowControl/>
              <w:adjustRightInd w:val="0"/>
              <w:snapToGrid w:val="0"/>
              <w:spacing w:line="200" w:lineRule="exact"/>
              <w:jc w:val="center"/>
              <w:textAlignment w:val="center"/>
              <w:rPr>
                <w:b/>
                <w:color w:val="000000"/>
                <w:sz w:val="16"/>
                <w:szCs w:val="16"/>
              </w:rPr>
            </w:pPr>
            <w:r w:rsidRPr="00743CEE">
              <w:rPr>
                <w:b/>
                <w:color w:val="000000"/>
                <w:kern w:val="0"/>
                <w:sz w:val="16"/>
                <w:szCs w:val="16"/>
              </w:rPr>
              <w:t>得分依据</w:t>
            </w:r>
          </w:p>
        </w:tc>
      </w:tr>
      <w:tr w:rsidR="005C1931" w:rsidRPr="00743CEE" w14:paraId="3F341323" w14:textId="77777777" w:rsidTr="00F86E01">
        <w:trPr>
          <w:trHeight w:val="2740"/>
        </w:trPr>
        <w:tc>
          <w:tcPr>
            <w:tcW w:w="230" w:type="pct"/>
            <w:vMerge w:val="restart"/>
            <w:tcMar>
              <w:top w:w="10" w:type="dxa"/>
              <w:left w:w="10" w:type="dxa"/>
              <w:right w:w="10" w:type="dxa"/>
            </w:tcMar>
          </w:tcPr>
          <w:p w14:paraId="7F4054F3"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207E0E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34C6DE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6217BFC"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D9E1B1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581D8BC"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164718D"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564EC1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BC2EFB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0736837"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672084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决策</w:t>
            </w:r>
            <w:r w:rsidRPr="00743CEE">
              <w:rPr>
                <w:color w:val="000000"/>
                <w:kern w:val="0"/>
                <w:sz w:val="16"/>
                <w:szCs w:val="16"/>
              </w:rPr>
              <w:br/>
            </w:r>
            <w:r w:rsidRPr="00743CEE">
              <w:rPr>
                <w:color w:val="000000"/>
                <w:kern w:val="0"/>
                <w:sz w:val="16"/>
                <w:szCs w:val="16"/>
              </w:rPr>
              <w:t>（</w:t>
            </w:r>
            <w:r w:rsidRPr="00743CEE">
              <w:rPr>
                <w:color w:val="000000"/>
                <w:kern w:val="0"/>
                <w:sz w:val="16"/>
                <w:szCs w:val="16"/>
              </w:rPr>
              <w:t>10</w:t>
            </w:r>
            <w:r w:rsidRPr="00743CEE">
              <w:rPr>
                <w:color w:val="000000"/>
                <w:kern w:val="0"/>
                <w:sz w:val="16"/>
                <w:szCs w:val="16"/>
              </w:rPr>
              <w:t>分）</w:t>
            </w:r>
          </w:p>
          <w:p w14:paraId="2FB4873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BB38F96"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298421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62C229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6385B43"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B121A1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07EDA6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D8DDF11"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6B3386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487040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AB381F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38E151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CCBA89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C0E5F4C"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E6ACF4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29EF3E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7005463"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2B247E3"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C7C94D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2672A5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ACF24F7"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7C9F2C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9733DA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510A0C1"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9F406B2"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1B1BACC"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A57FFAD"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CF841F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B07DB28"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76F3E02"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1AAC093"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EAA85D1"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EDC8887"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tc>
        <w:tc>
          <w:tcPr>
            <w:tcW w:w="276" w:type="pct"/>
            <w:vMerge w:val="restart"/>
            <w:tcMar>
              <w:top w:w="10" w:type="dxa"/>
              <w:left w:w="10" w:type="dxa"/>
              <w:right w:w="10" w:type="dxa"/>
            </w:tcMar>
            <w:vAlign w:val="center"/>
          </w:tcPr>
          <w:p w14:paraId="7D6E8891"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lastRenderedPageBreak/>
              <w:t>项目立项（</w:t>
            </w:r>
            <w:r w:rsidRPr="00743CEE">
              <w:rPr>
                <w:color w:val="000000"/>
                <w:sz w:val="16"/>
                <w:szCs w:val="16"/>
              </w:rPr>
              <w:t>2</w:t>
            </w:r>
            <w:r w:rsidRPr="00743CEE">
              <w:rPr>
                <w:color w:val="000000"/>
                <w:kern w:val="0"/>
                <w:sz w:val="16"/>
                <w:szCs w:val="16"/>
              </w:rPr>
              <w:t>分）</w:t>
            </w:r>
          </w:p>
        </w:tc>
        <w:tc>
          <w:tcPr>
            <w:tcW w:w="231" w:type="pct"/>
            <w:tcMar>
              <w:top w:w="10" w:type="dxa"/>
              <w:left w:w="10" w:type="dxa"/>
              <w:right w:w="10" w:type="dxa"/>
            </w:tcMar>
            <w:vAlign w:val="center"/>
          </w:tcPr>
          <w:p w14:paraId="147A279A"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立项依据充分性</w:t>
            </w:r>
          </w:p>
        </w:tc>
        <w:tc>
          <w:tcPr>
            <w:tcW w:w="227" w:type="pct"/>
            <w:tcMar>
              <w:top w:w="10" w:type="dxa"/>
              <w:left w:w="10" w:type="dxa"/>
              <w:right w:w="10" w:type="dxa"/>
            </w:tcMar>
            <w:vAlign w:val="center"/>
          </w:tcPr>
          <w:p w14:paraId="2D4DFB6A"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23B2DB6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664" w:type="pct"/>
            <w:tcMar>
              <w:top w:w="10" w:type="dxa"/>
              <w:left w:w="10" w:type="dxa"/>
              <w:right w:w="10" w:type="dxa"/>
            </w:tcMar>
            <w:vAlign w:val="center"/>
          </w:tcPr>
          <w:p w14:paraId="1F97428D"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项目立项是否符合法律法规、相关政策、发展规划以及部门职责，用以反映和考核项目立项依据情况。</w:t>
            </w:r>
          </w:p>
        </w:tc>
        <w:tc>
          <w:tcPr>
            <w:tcW w:w="252" w:type="pct"/>
            <w:tcMar>
              <w:top w:w="10" w:type="dxa"/>
              <w:left w:w="10" w:type="dxa"/>
              <w:right w:w="10" w:type="dxa"/>
            </w:tcMar>
            <w:vAlign w:val="center"/>
          </w:tcPr>
          <w:p w14:paraId="08E0F00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充分</w:t>
            </w:r>
          </w:p>
        </w:tc>
        <w:tc>
          <w:tcPr>
            <w:tcW w:w="1302" w:type="pct"/>
            <w:tcMar>
              <w:top w:w="10" w:type="dxa"/>
              <w:left w:w="10" w:type="dxa"/>
              <w:right w:w="10" w:type="dxa"/>
            </w:tcMar>
            <w:vAlign w:val="center"/>
          </w:tcPr>
          <w:p w14:paraId="3865A126"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①</w:t>
            </w:r>
            <w:r w:rsidRPr="00743CEE">
              <w:rPr>
                <w:kern w:val="0"/>
                <w:sz w:val="16"/>
                <w:szCs w:val="16"/>
              </w:rPr>
              <w:t>项目立项是否符合国家法律法规、国民经济社会发展规划和相关政策；</w:t>
            </w:r>
          </w:p>
          <w:p w14:paraId="2DE40FC3"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项目立项是否符合科技发展规划和政策要求；</w:t>
            </w:r>
          </w:p>
          <w:p w14:paraId="213D8754"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③</w:t>
            </w:r>
            <w:r w:rsidRPr="00743CEE">
              <w:rPr>
                <w:kern w:val="0"/>
                <w:sz w:val="16"/>
                <w:szCs w:val="16"/>
              </w:rPr>
              <w:t>项目立项是否与部门职责范围相符，属于部门履职所需；</w:t>
            </w:r>
          </w:p>
          <w:p w14:paraId="507D7309"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④</w:t>
            </w:r>
            <w:r w:rsidRPr="00743CEE">
              <w:rPr>
                <w:kern w:val="0"/>
                <w:sz w:val="16"/>
                <w:szCs w:val="16"/>
              </w:rPr>
              <w:t>项目是否属于公共财政支持范围，是否符合中央、地方事权支出责任划分原则；</w:t>
            </w:r>
          </w:p>
          <w:p w14:paraId="77B31215"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⑤</w:t>
            </w:r>
            <w:r w:rsidRPr="00743CEE">
              <w:rPr>
                <w:kern w:val="0"/>
                <w:sz w:val="16"/>
                <w:szCs w:val="16"/>
              </w:rPr>
              <w:t>项目是否与相关部门同类项目或部门内部相关项目不重复。</w:t>
            </w:r>
          </w:p>
          <w:p w14:paraId="2BC9AC76" w14:textId="37347156" w:rsidR="005C1931" w:rsidRPr="00743CEE" w:rsidRDefault="005C1931" w:rsidP="00834ECB">
            <w:pPr>
              <w:widowControl/>
              <w:adjustRightInd w:val="0"/>
              <w:snapToGrid w:val="0"/>
              <w:spacing w:line="200" w:lineRule="exact"/>
              <w:textAlignment w:val="center"/>
              <w:rPr>
                <w:color w:val="000000"/>
                <w:sz w:val="16"/>
                <w:szCs w:val="16"/>
              </w:rPr>
            </w:pPr>
            <w:r w:rsidRPr="00743CEE">
              <w:rPr>
                <w:kern w:val="0"/>
                <w:sz w:val="16"/>
                <w:szCs w:val="16"/>
              </w:rPr>
              <w:t>5</w:t>
            </w:r>
            <w:r w:rsidRPr="00743CEE">
              <w:rPr>
                <w:kern w:val="0"/>
                <w:sz w:val="16"/>
                <w:szCs w:val="16"/>
              </w:rPr>
              <w:t>项各占</w:t>
            </w:r>
            <w:r w:rsidRPr="00743CEE">
              <w:rPr>
                <w:kern w:val="0"/>
                <w:sz w:val="16"/>
                <w:szCs w:val="16"/>
              </w:rPr>
              <w:t>1/5</w:t>
            </w:r>
            <w:r w:rsidRPr="00743CEE">
              <w:rPr>
                <w:kern w:val="0"/>
                <w:sz w:val="16"/>
                <w:szCs w:val="16"/>
              </w:rPr>
              <w:t>权重分，每有一项不满足，则扣除相应权重分。</w:t>
            </w:r>
          </w:p>
        </w:tc>
        <w:tc>
          <w:tcPr>
            <w:tcW w:w="230" w:type="pct"/>
            <w:tcMar>
              <w:top w:w="10" w:type="dxa"/>
              <w:left w:w="10" w:type="dxa"/>
              <w:right w:w="10" w:type="dxa"/>
            </w:tcMar>
            <w:vAlign w:val="center"/>
          </w:tcPr>
          <w:p w14:paraId="72E9F60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246" w:type="pct"/>
            <w:tcMar>
              <w:top w:w="10" w:type="dxa"/>
              <w:left w:w="10" w:type="dxa"/>
              <w:right w:w="10" w:type="dxa"/>
            </w:tcMar>
            <w:vAlign w:val="center"/>
          </w:tcPr>
          <w:p w14:paraId="148FFEC7" w14:textId="55697AA9"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732DCD90" w14:textId="0F823311" w:rsidR="005C1931" w:rsidRPr="00743CEE" w:rsidRDefault="005C1931" w:rsidP="00834ECB">
            <w:pPr>
              <w:widowControl/>
              <w:adjustRightInd w:val="0"/>
              <w:snapToGrid w:val="0"/>
              <w:spacing w:line="200" w:lineRule="exact"/>
              <w:textAlignment w:val="center"/>
              <w:rPr>
                <w:color w:val="000000"/>
                <w:sz w:val="16"/>
                <w:szCs w:val="16"/>
              </w:rPr>
            </w:pPr>
            <w:r w:rsidRPr="00743CEE">
              <w:rPr>
                <w:kern w:val="0"/>
                <w:sz w:val="16"/>
                <w:szCs w:val="16"/>
              </w:rPr>
              <w:t>2021</w:t>
            </w:r>
            <w:r w:rsidRPr="00743CEE">
              <w:rPr>
                <w:kern w:val="0"/>
                <w:sz w:val="16"/>
                <w:szCs w:val="16"/>
              </w:rPr>
              <w:t>年科技计划项目立项符合《国务院办公厅关于印发科技领域中央与地方财政事权和支出责任划分改革方案的通知》（国办发〔</w:t>
            </w:r>
            <w:r w:rsidRPr="00743CEE">
              <w:rPr>
                <w:kern w:val="0"/>
                <w:sz w:val="16"/>
                <w:szCs w:val="16"/>
              </w:rPr>
              <w:t>2019</w:t>
            </w:r>
            <w:r w:rsidRPr="00743CEE">
              <w:rPr>
                <w:kern w:val="0"/>
                <w:sz w:val="16"/>
                <w:szCs w:val="16"/>
              </w:rPr>
              <w:t>〕</w:t>
            </w:r>
            <w:r w:rsidRPr="00743CEE">
              <w:rPr>
                <w:kern w:val="0"/>
                <w:sz w:val="16"/>
                <w:szCs w:val="16"/>
              </w:rPr>
              <w:t>26</w:t>
            </w:r>
            <w:r w:rsidRPr="00743CEE">
              <w:rPr>
                <w:kern w:val="0"/>
                <w:sz w:val="16"/>
                <w:szCs w:val="16"/>
              </w:rPr>
              <w:t>号）、《关于青岛市国民经济和社会发展第十四个五年规划和</w:t>
            </w:r>
            <w:r w:rsidRPr="00743CEE">
              <w:rPr>
                <w:kern w:val="0"/>
                <w:sz w:val="16"/>
                <w:szCs w:val="16"/>
              </w:rPr>
              <w:t>2035</w:t>
            </w:r>
            <w:r w:rsidRPr="00743CEE">
              <w:rPr>
                <w:kern w:val="0"/>
                <w:sz w:val="16"/>
                <w:szCs w:val="16"/>
              </w:rPr>
              <w:t>年远景目标纲要的通知》（青政发〔</w:t>
            </w:r>
            <w:r w:rsidRPr="00743CEE">
              <w:rPr>
                <w:kern w:val="0"/>
                <w:sz w:val="16"/>
                <w:szCs w:val="16"/>
              </w:rPr>
              <w:t>2021</w:t>
            </w:r>
            <w:r w:rsidRPr="00743CEE">
              <w:rPr>
                <w:kern w:val="0"/>
                <w:sz w:val="16"/>
                <w:szCs w:val="16"/>
              </w:rPr>
              <w:t>〕</w:t>
            </w:r>
            <w:r w:rsidRPr="00743CEE">
              <w:rPr>
                <w:kern w:val="0"/>
                <w:sz w:val="16"/>
                <w:szCs w:val="16"/>
              </w:rPr>
              <w:t>2</w:t>
            </w:r>
            <w:r w:rsidRPr="00743CEE">
              <w:rPr>
                <w:kern w:val="0"/>
                <w:sz w:val="16"/>
                <w:szCs w:val="16"/>
              </w:rPr>
              <w:t>号）、</w:t>
            </w:r>
            <w:r w:rsidRPr="00743CEE">
              <w:rPr>
                <w:color w:val="000000"/>
                <w:kern w:val="0"/>
                <w:sz w:val="16"/>
                <w:szCs w:val="16"/>
              </w:rPr>
              <w:t>《关于强化科技引领加快推进国际化创新型城市建设若干政策措施的通知》（青政办发〔</w:t>
            </w:r>
            <w:r w:rsidRPr="00743CEE">
              <w:rPr>
                <w:color w:val="000000"/>
                <w:kern w:val="0"/>
                <w:sz w:val="16"/>
                <w:szCs w:val="16"/>
              </w:rPr>
              <w:t>2020</w:t>
            </w:r>
            <w:r w:rsidRPr="00743CEE">
              <w:rPr>
                <w:color w:val="000000"/>
                <w:kern w:val="0"/>
                <w:sz w:val="16"/>
                <w:szCs w:val="16"/>
              </w:rPr>
              <w:t>〕</w:t>
            </w:r>
            <w:r w:rsidRPr="00743CEE">
              <w:rPr>
                <w:color w:val="000000"/>
                <w:kern w:val="0"/>
                <w:sz w:val="16"/>
                <w:szCs w:val="16"/>
              </w:rPr>
              <w:t>18</w:t>
            </w:r>
            <w:r w:rsidRPr="00743CEE">
              <w:rPr>
                <w:color w:val="000000"/>
                <w:kern w:val="0"/>
                <w:sz w:val="16"/>
                <w:szCs w:val="16"/>
              </w:rPr>
              <w:t>号）</w:t>
            </w:r>
            <w:r w:rsidRPr="00743CEE">
              <w:rPr>
                <w:kern w:val="0"/>
                <w:sz w:val="16"/>
                <w:szCs w:val="16"/>
              </w:rPr>
              <w:t>政策要求，与《十四五科技创新发展规划》（青政办发〔</w:t>
            </w:r>
            <w:r w:rsidRPr="00743CEE">
              <w:rPr>
                <w:kern w:val="0"/>
                <w:sz w:val="16"/>
                <w:szCs w:val="16"/>
              </w:rPr>
              <w:t>2021</w:t>
            </w:r>
            <w:r w:rsidRPr="00743CEE">
              <w:rPr>
                <w:kern w:val="0"/>
                <w:sz w:val="16"/>
                <w:szCs w:val="16"/>
              </w:rPr>
              <w:t>〕</w:t>
            </w:r>
            <w:r w:rsidRPr="00743CEE">
              <w:rPr>
                <w:kern w:val="0"/>
                <w:sz w:val="16"/>
                <w:szCs w:val="16"/>
              </w:rPr>
              <w:t>11</w:t>
            </w:r>
            <w:r w:rsidRPr="00743CEE">
              <w:rPr>
                <w:kern w:val="0"/>
                <w:sz w:val="16"/>
                <w:szCs w:val="16"/>
              </w:rPr>
              <w:t>号）、《青岛市科技创新三年行动计划（</w:t>
            </w:r>
            <w:r w:rsidRPr="00743CEE">
              <w:rPr>
                <w:kern w:val="0"/>
                <w:sz w:val="16"/>
                <w:szCs w:val="16"/>
              </w:rPr>
              <w:t>2021-2023</w:t>
            </w:r>
            <w:r w:rsidRPr="00743CEE">
              <w:rPr>
                <w:kern w:val="0"/>
                <w:sz w:val="16"/>
                <w:szCs w:val="16"/>
              </w:rPr>
              <w:t>）》（青科字〔</w:t>
            </w:r>
            <w:r w:rsidRPr="00743CEE">
              <w:rPr>
                <w:kern w:val="0"/>
                <w:sz w:val="16"/>
                <w:szCs w:val="16"/>
              </w:rPr>
              <w:t>2021</w:t>
            </w:r>
            <w:r w:rsidRPr="00743CEE">
              <w:rPr>
                <w:kern w:val="0"/>
                <w:sz w:val="16"/>
                <w:szCs w:val="16"/>
              </w:rPr>
              <w:t>〕</w:t>
            </w:r>
            <w:r w:rsidRPr="00743CEE">
              <w:rPr>
                <w:kern w:val="0"/>
                <w:sz w:val="16"/>
                <w:szCs w:val="16"/>
              </w:rPr>
              <w:t>2</w:t>
            </w:r>
            <w:r w:rsidRPr="00743CEE">
              <w:rPr>
                <w:kern w:val="0"/>
                <w:sz w:val="16"/>
                <w:szCs w:val="16"/>
              </w:rPr>
              <w:t>号）中重点任务目标关联紧密。科技计划项目实施内容与科技局《青岛市科学技术局局职能配置、内设机构及人员编制规定》（</w:t>
            </w:r>
            <w:proofErr w:type="gramStart"/>
            <w:r w:rsidRPr="00743CEE">
              <w:rPr>
                <w:kern w:val="0"/>
                <w:sz w:val="16"/>
                <w:szCs w:val="16"/>
              </w:rPr>
              <w:t>青厅字规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18</w:t>
            </w:r>
            <w:r w:rsidRPr="00743CEE">
              <w:rPr>
                <w:kern w:val="0"/>
                <w:sz w:val="16"/>
                <w:szCs w:val="16"/>
              </w:rPr>
              <w:t>号</w:t>
            </w:r>
            <w:r w:rsidR="00F24EEB" w:rsidRPr="00743CEE">
              <w:rPr>
                <w:kern w:val="0"/>
                <w:sz w:val="16"/>
                <w:szCs w:val="16"/>
              </w:rPr>
              <w:t>）</w:t>
            </w:r>
            <w:r w:rsidRPr="00743CEE">
              <w:rPr>
                <w:rFonts w:hAnsi="仿宋_GB2312"/>
                <w:bCs/>
                <w:kern w:val="0"/>
                <w:sz w:val="16"/>
                <w:szCs w:val="16"/>
              </w:rPr>
              <w:t>、</w:t>
            </w:r>
            <w:proofErr w:type="gramStart"/>
            <w:r w:rsidRPr="00743CEE">
              <w:rPr>
                <w:rFonts w:hAnsi="仿宋_GB2312"/>
                <w:bCs/>
                <w:kern w:val="0"/>
                <w:sz w:val="16"/>
                <w:szCs w:val="16"/>
              </w:rPr>
              <w:t>《</w:t>
            </w:r>
            <w:proofErr w:type="gramEnd"/>
            <w:r w:rsidRPr="00743CEE">
              <w:rPr>
                <w:rFonts w:hAnsi="仿宋_GB2312"/>
                <w:bCs/>
                <w:kern w:val="0"/>
                <w:sz w:val="16"/>
                <w:szCs w:val="16"/>
              </w:rPr>
              <w:t>关于调整市科技局内设机构的批复</w:t>
            </w:r>
            <w:proofErr w:type="gramStart"/>
            <w:r w:rsidRPr="00743CEE">
              <w:rPr>
                <w:rFonts w:hAnsi="仿宋_GB2312"/>
                <w:bCs/>
                <w:kern w:val="0"/>
                <w:sz w:val="16"/>
                <w:szCs w:val="16"/>
              </w:rPr>
              <w:t>《</w:t>
            </w:r>
            <w:proofErr w:type="gramEnd"/>
            <w:r w:rsidRPr="00743CEE">
              <w:rPr>
                <w:kern w:val="0"/>
                <w:sz w:val="16"/>
                <w:szCs w:val="16"/>
              </w:rPr>
              <w:t>（青编办字〔</w:t>
            </w:r>
            <w:r w:rsidRPr="00743CEE">
              <w:rPr>
                <w:kern w:val="0"/>
                <w:sz w:val="16"/>
                <w:szCs w:val="16"/>
              </w:rPr>
              <w:t>2021</w:t>
            </w:r>
            <w:r w:rsidRPr="00743CEE">
              <w:rPr>
                <w:kern w:val="0"/>
                <w:sz w:val="16"/>
                <w:szCs w:val="16"/>
              </w:rPr>
              <w:t>〕</w:t>
            </w:r>
            <w:r w:rsidRPr="00743CEE">
              <w:rPr>
                <w:kern w:val="0"/>
                <w:sz w:val="16"/>
                <w:szCs w:val="16"/>
              </w:rPr>
              <w:t>71</w:t>
            </w:r>
            <w:r w:rsidRPr="00743CEE">
              <w:rPr>
                <w:kern w:val="0"/>
                <w:sz w:val="16"/>
                <w:szCs w:val="16"/>
              </w:rPr>
              <w:t>号）部门职责相符。立项依据充分，本项得分率为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C1931" w:rsidRPr="00743CEE" w14:paraId="5CB3F5EC" w14:textId="77777777" w:rsidTr="00F86E01">
        <w:trPr>
          <w:trHeight w:val="1900"/>
        </w:trPr>
        <w:tc>
          <w:tcPr>
            <w:tcW w:w="230" w:type="pct"/>
            <w:vMerge/>
            <w:tcMar>
              <w:top w:w="10" w:type="dxa"/>
              <w:left w:w="10" w:type="dxa"/>
              <w:right w:w="10" w:type="dxa"/>
            </w:tcMar>
            <w:vAlign w:val="center"/>
          </w:tcPr>
          <w:p w14:paraId="4BCEE913"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5BD0630E"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6474F22A"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立项程序规范性</w:t>
            </w:r>
          </w:p>
        </w:tc>
        <w:tc>
          <w:tcPr>
            <w:tcW w:w="227" w:type="pct"/>
            <w:tcMar>
              <w:top w:w="10" w:type="dxa"/>
              <w:left w:w="10" w:type="dxa"/>
              <w:right w:w="10" w:type="dxa"/>
            </w:tcMar>
            <w:vAlign w:val="center"/>
          </w:tcPr>
          <w:p w14:paraId="757B2C8A"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1168B0E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664" w:type="pct"/>
            <w:tcMar>
              <w:top w:w="10" w:type="dxa"/>
              <w:left w:w="10" w:type="dxa"/>
              <w:right w:w="10" w:type="dxa"/>
            </w:tcMar>
            <w:vAlign w:val="center"/>
          </w:tcPr>
          <w:p w14:paraId="78586B9B"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项目的申请、设立过程是否符合相关要求，用以反映和考核项目立项的规范情况。</w:t>
            </w:r>
          </w:p>
        </w:tc>
        <w:tc>
          <w:tcPr>
            <w:tcW w:w="252" w:type="pct"/>
            <w:tcMar>
              <w:top w:w="10" w:type="dxa"/>
              <w:left w:w="10" w:type="dxa"/>
              <w:right w:w="10" w:type="dxa"/>
            </w:tcMar>
            <w:vAlign w:val="center"/>
          </w:tcPr>
          <w:p w14:paraId="73250EA5"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规范</w:t>
            </w:r>
          </w:p>
        </w:tc>
        <w:tc>
          <w:tcPr>
            <w:tcW w:w="1302" w:type="pct"/>
            <w:tcMar>
              <w:top w:w="10" w:type="dxa"/>
              <w:left w:w="10" w:type="dxa"/>
              <w:right w:w="10" w:type="dxa"/>
            </w:tcMar>
            <w:vAlign w:val="center"/>
          </w:tcPr>
          <w:p w14:paraId="6FAFBB29" w14:textId="77777777" w:rsidR="005C1931" w:rsidRPr="00743CEE" w:rsidRDefault="005C1931" w:rsidP="00834ECB">
            <w:pPr>
              <w:adjustRightInd w:val="0"/>
              <w:snapToGrid w:val="0"/>
              <w:spacing w:line="200" w:lineRule="exact"/>
              <w:textAlignment w:val="center"/>
              <w:rPr>
                <w:sz w:val="16"/>
                <w:szCs w:val="16"/>
              </w:rPr>
            </w:pPr>
            <w:r w:rsidRPr="00743CEE">
              <w:rPr>
                <w:rFonts w:ascii="宋体" w:eastAsia="宋体" w:hAnsi="宋体" w:cs="宋体" w:hint="eastAsia"/>
                <w:kern w:val="0"/>
                <w:sz w:val="16"/>
                <w:szCs w:val="16"/>
              </w:rPr>
              <w:t>①</w:t>
            </w:r>
            <w:r w:rsidRPr="00743CEE">
              <w:rPr>
                <w:kern w:val="0"/>
                <w:sz w:val="16"/>
                <w:szCs w:val="16"/>
              </w:rPr>
              <w:t>项目按照规定的程序申请设立；</w:t>
            </w:r>
          </w:p>
          <w:p w14:paraId="43AC1166"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所提交的文件、材料符合相关要求；</w:t>
            </w:r>
          </w:p>
          <w:p w14:paraId="3B24597C"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③</w:t>
            </w:r>
            <w:r w:rsidRPr="00743CEE">
              <w:rPr>
                <w:kern w:val="0"/>
                <w:sz w:val="16"/>
                <w:szCs w:val="16"/>
              </w:rPr>
              <w:t>事前已经过必要的可行性研究、专家论证、风险评估、绩效评估、集体决策等。</w:t>
            </w:r>
          </w:p>
          <w:p w14:paraId="7C89C54E"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kern w:val="0"/>
                <w:sz w:val="16"/>
                <w:szCs w:val="16"/>
              </w:rPr>
              <w:t>若</w:t>
            </w:r>
            <w:r w:rsidRPr="00743CEE">
              <w:rPr>
                <w:rFonts w:ascii="宋体" w:eastAsia="宋体" w:hAnsi="宋体" w:cs="宋体" w:hint="eastAsia"/>
                <w:kern w:val="0"/>
                <w:sz w:val="16"/>
                <w:szCs w:val="16"/>
              </w:rPr>
              <w:t>①②③</w:t>
            </w:r>
            <w:r w:rsidRPr="00743CEE">
              <w:rPr>
                <w:kern w:val="0"/>
                <w:sz w:val="16"/>
                <w:szCs w:val="16"/>
              </w:rPr>
              <w:t>齐全得权重</w:t>
            </w:r>
            <w:r w:rsidRPr="00743CEE">
              <w:rPr>
                <w:kern w:val="0"/>
                <w:sz w:val="16"/>
                <w:szCs w:val="16"/>
              </w:rPr>
              <w:t>100%</w:t>
            </w:r>
            <w:r w:rsidRPr="00743CEE">
              <w:rPr>
                <w:kern w:val="0"/>
                <w:sz w:val="16"/>
                <w:szCs w:val="16"/>
              </w:rPr>
              <w:t>；如不符合</w:t>
            </w:r>
            <w:r w:rsidRPr="00743CEE">
              <w:rPr>
                <w:rFonts w:ascii="宋体" w:eastAsia="宋体" w:hAnsi="宋体" w:cs="宋体" w:hint="eastAsia"/>
                <w:kern w:val="0"/>
                <w:sz w:val="16"/>
                <w:szCs w:val="16"/>
              </w:rPr>
              <w:t>①</w:t>
            </w:r>
            <w:r w:rsidRPr="00743CEE">
              <w:rPr>
                <w:kern w:val="0"/>
                <w:sz w:val="16"/>
                <w:szCs w:val="16"/>
              </w:rPr>
              <w:t>得</w:t>
            </w:r>
            <w:r w:rsidRPr="00743CEE">
              <w:rPr>
                <w:kern w:val="0"/>
                <w:sz w:val="16"/>
                <w:szCs w:val="16"/>
              </w:rPr>
              <w:t>0</w:t>
            </w:r>
            <w:r w:rsidRPr="00743CEE">
              <w:rPr>
                <w:kern w:val="0"/>
                <w:sz w:val="16"/>
                <w:szCs w:val="16"/>
              </w:rPr>
              <w:t>分；缺</w:t>
            </w:r>
            <w:r w:rsidRPr="00743CEE">
              <w:rPr>
                <w:rFonts w:ascii="宋体" w:eastAsia="宋体" w:hAnsi="宋体" w:cs="宋体" w:hint="eastAsia"/>
                <w:kern w:val="0"/>
                <w:sz w:val="16"/>
                <w:szCs w:val="16"/>
              </w:rPr>
              <w:t>②</w:t>
            </w:r>
            <w:r w:rsidRPr="00743CEE">
              <w:rPr>
                <w:kern w:val="0"/>
                <w:sz w:val="16"/>
                <w:szCs w:val="16"/>
              </w:rPr>
              <w:t>扣权重</w:t>
            </w:r>
            <w:r w:rsidRPr="00743CEE">
              <w:rPr>
                <w:kern w:val="0"/>
                <w:sz w:val="16"/>
                <w:szCs w:val="16"/>
              </w:rPr>
              <w:t>1/3</w:t>
            </w:r>
            <w:r w:rsidRPr="00743CEE">
              <w:rPr>
                <w:kern w:val="0"/>
                <w:sz w:val="16"/>
                <w:szCs w:val="16"/>
              </w:rPr>
              <w:t>；缺</w:t>
            </w:r>
            <w:r w:rsidRPr="00743CEE">
              <w:rPr>
                <w:rFonts w:ascii="宋体" w:eastAsia="宋体" w:hAnsi="宋体" w:cs="宋体" w:hint="eastAsia"/>
                <w:kern w:val="0"/>
                <w:sz w:val="16"/>
                <w:szCs w:val="16"/>
              </w:rPr>
              <w:t>③</w:t>
            </w:r>
            <w:r w:rsidRPr="00743CEE">
              <w:rPr>
                <w:kern w:val="0"/>
                <w:sz w:val="16"/>
                <w:szCs w:val="16"/>
              </w:rPr>
              <w:t>扣权重</w:t>
            </w:r>
            <w:r w:rsidRPr="00743CEE">
              <w:rPr>
                <w:kern w:val="0"/>
                <w:sz w:val="16"/>
                <w:szCs w:val="16"/>
              </w:rPr>
              <w:t>1/3</w:t>
            </w:r>
            <w:r w:rsidRPr="00743CEE">
              <w:rPr>
                <w:kern w:val="0"/>
                <w:sz w:val="16"/>
                <w:szCs w:val="16"/>
              </w:rPr>
              <w:t>。</w:t>
            </w:r>
          </w:p>
        </w:tc>
        <w:tc>
          <w:tcPr>
            <w:tcW w:w="230" w:type="pct"/>
            <w:tcMar>
              <w:top w:w="10" w:type="dxa"/>
              <w:left w:w="10" w:type="dxa"/>
              <w:right w:w="10" w:type="dxa"/>
            </w:tcMar>
            <w:vAlign w:val="center"/>
          </w:tcPr>
          <w:p w14:paraId="4C634AA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246" w:type="pct"/>
            <w:tcMar>
              <w:top w:w="10" w:type="dxa"/>
              <w:left w:w="10" w:type="dxa"/>
              <w:right w:w="10" w:type="dxa"/>
            </w:tcMar>
            <w:vAlign w:val="center"/>
          </w:tcPr>
          <w:p w14:paraId="1834CD1B" w14:textId="4CB043A4"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3CAD3AC2" w14:textId="7BE79D60"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2</w:t>
            </w:r>
            <w:r w:rsidR="00F24EEB">
              <w:rPr>
                <w:color w:val="000000"/>
                <w:kern w:val="0"/>
                <w:sz w:val="16"/>
                <w:szCs w:val="16"/>
              </w:rPr>
              <w:t>0</w:t>
            </w:r>
            <w:r w:rsidRPr="00743CEE">
              <w:rPr>
                <w:color w:val="000000"/>
                <w:kern w:val="0"/>
                <w:sz w:val="16"/>
                <w:szCs w:val="16"/>
              </w:rPr>
              <w:t>21</w:t>
            </w:r>
            <w:r w:rsidRPr="00743CEE">
              <w:rPr>
                <w:color w:val="000000"/>
                <w:kern w:val="0"/>
                <w:sz w:val="16"/>
                <w:szCs w:val="16"/>
              </w:rPr>
              <w:t>年专项计划立项均符合《青岛市财政局科学技术专项资金管理办法》（</w:t>
            </w:r>
            <w:proofErr w:type="gramStart"/>
            <w:r w:rsidR="00955FDD" w:rsidRPr="00743CEE">
              <w:rPr>
                <w:kern w:val="0"/>
                <w:sz w:val="16"/>
                <w:szCs w:val="16"/>
              </w:rPr>
              <w:t>青财科教</w:t>
            </w:r>
            <w:proofErr w:type="gramEnd"/>
            <w:r w:rsidRPr="00743CEE">
              <w:rPr>
                <w:color w:val="000000"/>
                <w:kern w:val="0"/>
                <w:sz w:val="16"/>
                <w:szCs w:val="16"/>
              </w:rPr>
              <w:t>〔</w:t>
            </w:r>
            <w:r w:rsidRPr="00743CEE">
              <w:rPr>
                <w:color w:val="000000"/>
                <w:kern w:val="0"/>
                <w:sz w:val="16"/>
                <w:szCs w:val="16"/>
              </w:rPr>
              <w:t>20</w:t>
            </w:r>
            <w:r w:rsidR="006F00D6">
              <w:rPr>
                <w:color w:val="000000"/>
                <w:kern w:val="0"/>
                <w:sz w:val="16"/>
                <w:szCs w:val="16"/>
              </w:rPr>
              <w:t>21</w:t>
            </w:r>
            <w:r w:rsidRPr="00743CEE">
              <w:rPr>
                <w:color w:val="000000"/>
                <w:kern w:val="0"/>
                <w:sz w:val="16"/>
                <w:szCs w:val="16"/>
              </w:rPr>
              <w:t>〕</w:t>
            </w:r>
            <w:r w:rsidR="006F00D6">
              <w:rPr>
                <w:color w:val="000000"/>
                <w:kern w:val="0"/>
                <w:sz w:val="16"/>
                <w:szCs w:val="16"/>
              </w:rPr>
              <w:t>21</w:t>
            </w:r>
            <w:r w:rsidRPr="00743CEE">
              <w:rPr>
                <w:color w:val="000000"/>
                <w:kern w:val="0"/>
                <w:sz w:val="16"/>
                <w:szCs w:val="16"/>
              </w:rPr>
              <w:t>号）</w:t>
            </w:r>
            <w:r w:rsidR="006F00D6">
              <w:rPr>
                <w:rFonts w:hint="eastAsia"/>
                <w:color w:val="000000"/>
                <w:kern w:val="0"/>
                <w:sz w:val="16"/>
                <w:szCs w:val="16"/>
              </w:rPr>
              <w:t>、</w:t>
            </w:r>
            <w:r w:rsidRPr="00743CEE">
              <w:rPr>
                <w:color w:val="000000"/>
                <w:kern w:val="0"/>
                <w:sz w:val="16"/>
                <w:szCs w:val="16"/>
              </w:rPr>
              <w:t>《青岛市科技计划项目管理暂行办法》（青科</w:t>
            </w:r>
            <w:proofErr w:type="gramStart"/>
            <w:r w:rsidRPr="00743CEE">
              <w:rPr>
                <w:color w:val="000000"/>
                <w:kern w:val="0"/>
                <w:sz w:val="16"/>
                <w:szCs w:val="16"/>
              </w:rPr>
              <w:t>规</w:t>
            </w:r>
            <w:proofErr w:type="gramEnd"/>
            <w:r w:rsidRPr="00743CEE">
              <w:rPr>
                <w:color w:val="000000"/>
                <w:kern w:val="0"/>
                <w:sz w:val="16"/>
                <w:szCs w:val="16"/>
              </w:rPr>
              <w:t>〔</w:t>
            </w:r>
            <w:r w:rsidRPr="00743CEE">
              <w:rPr>
                <w:color w:val="000000"/>
                <w:kern w:val="0"/>
                <w:sz w:val="16"/>
                <w:szCs w:val="16"/>
              </w:rPr>
              <w:t>20</w:t>
            </w:r>
            <w:r w:rsidR="006F00D6">
              <w:rPr>
                <w:color w:val="000000"/>
                <w:kern w:val="0"/>
                <w:sz w:val="16"/>
                <w:szCs w:val="16"/>
              </w:rPr>
              <w:t>21</w:t>
            </w:r>
            <w:r w:rsidRPr="00743CEE">
              <w:rPr>
                <w:color w:val="000000"/>
                <w:kern w:val="0"/>
                <w:sz w:val="16"/>
                <w:szCs w:val="16"/>
              </w:rPr>
              <w:t>〕</w:t>
            </w:r>
            <w:r w:rsidR="006F00D6">
              <w:rPr>
                <w:color w:val="000000"/>
                <w:kern w:val="0"/>
                <w:sz w:val="16"/>
                <w:szCs w:val="16"/>
              </w:rPr>
              <w:t>16</w:t>
            </w:r>
            <w:r w:rsidRPr="00743CEE">
              <w:rPr>
                <w:color w:val="000000"/>
                <w:kern w:val="0"/>
                <w:sz w:val="16"/>
                <w:szCs w:val="16"/>
              </w:rPr>
              <w:t>号）等相关文件要求，通过指南征集、专家论证、征集项目、对拟立项项目提交材料形式审查、专家评审论证、实地考察、项目查重、诚信查询等手段确保项目材料符合申报要求，降低项目实施风险，保障财政资金安全，重大项目立项前经过可行性研究，并经局党组集体决策，立项程序规范，故本项得分率</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1</w:t>
            </w:r>
            <w:r w:rsidRPr="00743CEE">
              <w:rPr>
                <w:color w:val="000000"/>
                <w:kern w:val="0"/>
                <w:sz w:val="16"/>
                <w:szCs w:val="16"/>
              </w:rPr>
              <w:t>分。</w:t>
            </w:r>
          </w:p>
        </w:tc>
      </w:tr>
      <w:tr w:rsidR="005C1931" w:rsidRPr="00743CEE" w14:paraId="7D55E1AC" w14:textId="77777777" w:rsidTr="00F86E01">
        <w:trPr>
          <w:trHeight w:val="553"/>
        </w:trPr>
        <w:tc>
          <w:tcPr>
            <w:tcW w:w="230" w:type="pct"/>
            <w:vMerge/>
            <w:tcMar>
              <w:top w:w="10" w:type="dxa"/>
              <w:left w:w="10" w:type="dxa"/>
              <w:right w:w="10" w:type="dxa"/>
            </w:tcMar>
            <w:vAlign w:val="center"/>
          </w:tcPr>
          <w:p w14:paraId="7EEE4994"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val="restart"/>
            <w:tcMar>
              <w:top w:w="10" w:type="dxa"/>
              <w:left w:w="10" w:type="dxa"/>
              <w:right w:w="10" w:type="dxa"/>
            </w:tcMar>
            <w:vAlign w:val="center"/>
          </w:tcPr>
          <w:p w14:paraId="1689B3B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绩效目标（</w:t>
            </w:r>
            <w:r w:rsidRPr="00743CEE">
              <w:rPr>
                <w:color w:val="000000"/>
                <w:sz w:val="16"/>
                <w:szCs w:val="16"/>
              </w:rPr>
              <w:t>4</w:t>
            </w:r>
            <w:r w:rsidRPr="00743CEE">
              <w:rPr>
                <w:color w:val="000000"/>
                <w:kern w:val="0"/>
                <w:sz w:val="16"/>
                <w:szCs w:val="16"/>
              </w:rPr>
              <w:t>分）</w:t>
            </w:r>
          </w:p>
        </w:tc>
        <w:tc>
          <w:tcPr>
            <w:tcW w:w="231" w:type="pct"/>
            <w:tcMar>
              <w:top w:w="10" w:type="dxa"/>
              <w:left w:w="10" w:type="dxa"/>
              <w:right w:w="10" w:type="dxa"/>
            </w:tcMar>
            <w:vAlign w:val="center"/>
          </w:tcPr>
          <w:p w14:paraId="3BC0648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绩效目标合理性</w:t>
            </w:r>
          </w:p>
        </w:tc>
        <w:tc>
          <w:tcPr>
            <w:tcW w:w="227" w:type="pct"/>
            <w:tcMar>
              <w:top w:w="10" w:type="dxa"/>
              <w:left w:w="10" w:type="dxa"/>
              <w:right w:w="10" w:type="dxa"/>
            </w:tcMar>
            <w:vAlign w:val="center"/>
          </w:tcPr>
          <w:p w14:paraId="5EDE2C5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0C59065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4E55ED0F"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项目所设定的绩效目标是否依据充分，是否符合实际，用以反映和考核项目绩效目标与项目实施的相符情况。</w:t>
            </w:r>
          </w:p>
        </w:tc>
        <w:tc>
          <w:tcPr>
            <w:tcW w:w="252" w:type="pct"/>
            <w:tcMar>
              <w:top w:w="10" w:type="dxa"/>
              <w:left w:w="10" w:type="dxa"/>
              <w:right w:w="10" w:type="dxa"/>
            </w:tcMar>
            <w:vAlign w:val="center"/>
          </w:tcPr>
          <w:p w14:paraId="5174390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合理</w:t>
            </w:r>
          </w:p>
        </w:tc>
        <w:tc>
          <w:tcPr>
            <w:tcW w:w="1302" w:type="pct"/>
            <w:tcMar>
              <w:top w:w="10" w:type="dxa"/>
              <w:left w:w="10" w:type="dxa"/>
              <w:right w:w="10" w:type="dxa"/>
            </w:tcMar>
            <w:vAlign w:val="center"/>
          </w:tcPr>
          <w:p w14:paraId="72BCC6EA" w14:textId="0458BD91"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①</w:t>
            </w:r>
            <w:r w:rsidRPr="00743CEE">
              <w:rPr>
                <w:kern w:val="0"/>
                <w:sz w:val="16"/>
                <w:szCs w:val="16"/>
              </w:rPr>
              <w:t>项目有绩效目标</w:t>
            </w:r>
            <w:r w:rsidR="004A6F81">
              <w:rPr>
                <w:rFonts w:hint="eastAsia"/>
                <w:kern w:val="0"/>
                <w:sz w:val="16"/>
                <w:szCs w:val="16"/>
              </w:rPr>
              <w:t>；</w:t>
            </w:r>
          </w:p>
          <w:p w14:paraId="4F27E522"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项目设定的绩效目标与实际工作内容具有相关性；</w:t>
            </w:r>
          </w:p>
          <w:p w14:paraId="488E395F" w14:textId="77777777" w:rsidR="005C1931" w:rsidRPr="00743CEE" w:rsidRDefault="005C1931" w:rsidP="00834ECB">
            <w:pPr>
              <w:adjustRightInd w:val="0"/>
              <w:snapToGrid w:val="0"/>
              <w:spacing w:line="200" w:lineRule="exact"/>
              <w:textAlignment w:val="center"/>
              <w:rPr>
                <w:sz w:val="16"/>
                <w:szCs w:val="16"/>
              </w:rPr>
            </w:pPr>
            <w:r w:rsidRPr="00743CEE">
              <w:rPr>
                <w:rFonts w:ascii="宋体" w:eastAsia="宋体" w:hAnsi="宋体" w:cs="宋体" w:hint="eastAsia"/>
                <w:sz w:val="16"/>
                <w:szCs w:val="16"/>
              </w:rPr>
              <w:t>③</w:t>
            </w:r>
            <w:r w:rsidRPr="00743CEE">
              <w:rPr>
                <w:sz w:val="16"/>
                <w:szCs w:val="16"/>
              </w:rPr>
              <w:t>项目预期产生效益和效果符合正常的预期水平；</w:t>
            </w:r>
          </w:p>
          <w:p w14:paraId="133BBA32"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rFonts w:ascii="宋体" w:eastAsia="宋体" w:hAnsi="宋体" w:cs="宋体" w:hint="eastAsia"/>
                <w:kern w:val="0"/>
                <w:sz w:val="16"/>
                <w:szCs w:val="16"/>
              </w:rPr>
              <w:t>④</w:t>
            </w:r>
            <w:r w:rsidRPr="00743CEE">
              <w:rPr>
                <w:kern w:val="0"/>
                <w:sz w:val="16"/>
                <w:szCs w:val="16"/>
              </w:rPr>
              <w:t>绩效目标与预算确定的项目投资额或资金量相匹配。</w:t>
            </w:r>
            <w:r w:rsidRPr="00743CEE">
              <w:rPr>
                <w:kern w:val="0"/>
                <w:sz w:val="16"/>
                <w:szCs w:val="16"/>
              </w:rPr>
              <w:br/>
              <w:t>4</w:t>
            </w:r>
            <w:r w:rsidRPr="00743CEE">
              <w:rPr>
                <w:kern w:val="0"/>
                <w:sz w:val="16"/>
                <w:szCs w:val="16"/>
              </w:rPr>
              <w:t>项各占</w:t>
            </w:r>
            <w:r w:rsidRPr="00743CEE">
              <w:rPr>
                <w:kern w:val="0"/>
                <w:sz w:val="16"/>
                <w:szCs w:val="16"/>
              </w:rPr>
              <w:t>1/4</w:t>
            </w:r>
            <w:r w:rsidRPr="00743CEE">
              <w:rPr>
                <w:kern w:val="0"/>
                <w:sz w:val="16"/>
                <w:szCs w:val="16"/>
              </w:rPr>
              <w:t>权重分，每有一项不满足，则扣除相应</w:t>
            </w:r>
            <w:r w:rsidRPr="00743CEE">
              <w:rPr>
                <w:kern w:val="0"/>
                <w:sz w:val="16"/>
                <w:szCs w:val="16"/>
              </w:rPr>
              <w:lastRenderedPageBreak/>
              <w:t>权重分。</w:t>
            </w:r>
          </w:p>
        </w:tc>
        <w:tc>
          <w:tcPr>
            <w:tcW w:w="230" w:type="pct"/>
            <w:tcMar>
              <w:top w:w="10" w:type="dxa"/>
              <w:left w:w="10" w:type="dxa"/>
              <w:right w:w="10" w:type="dxa"/>
            </w:tcMar>
            <w:vAlign w:val="center"/>
          </w:tcPr>
          <w:p w14:paraId="7562CAF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lastRenderedPageBreak/>
              <w:t>2</w:t>
            </w:r>
          </w:p>
        </w:tc>
        <w:tc>
          <w:tcPr>
            <w:tcW w:w="246" w:type="pct"/>
            <w:tcMar>
              <w:top w:w="10" w:type="dxa"/>
              <w:left w:w="10" w:type="dxa"/>
              <w:right w:w="10" w:type="dxa"/>
            </w:tcMar>
            <w:vAlign w:val="center"/>
          </w:tcPr>
          <w:p w14:paraId="6A11EF93" w14:textId="211FB68F"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4D20C5ED"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本次评价发现</w:t>
            </w:r>
            <w:r w:rsidRPr="00743CEE">
              <w:rPr>
                <w:color w:val="000000"/>
                <w:kern w:val="0"/>
                <w:sz w:val="16"/>
                <w:szCs w:val="16"/>
              </w:rPr>
              <w:t>2021</w:t>
            </w:r>
            <w:r w:rsidRPr="00743CEE">
              <w:rPr>
                <w:color w:val="000000"/>
                <w:kern w:val="0"/>
                <w:sz w:val="16"/>
                <w:szCs w:val="16"/>
              </w:rPr>
              <w:t>年度科技专项资金项目预算申报均有对应绩效目标，经科技局党组研究审议、财政局评审批复，绩效目标设置与工作内容结合紧密，</w:t>
            </w:r>
            <w:r w:rsidRPr="00743CEE">
              <w:rPr>
                <w:sz w:val="16"/>
                <w:szCs w:val="16"/>
              </w:rPr>
              <w:t>项目预期产生效益和效果符合正常的预期水平，</w:t>
            </w:r>
            <w:r w:rsidRPr="00743CEE">
              <w:rPr>
                <w:color w:val="000000"/>
                <w:kern w:val="0"/>
                <w:sz w:val="16"/>
                <w:szCs w:val="16"/>
              </w:rPr>
              <w:t>绩效目标与预算确定的投资金额匹配度高，故本项得分率</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1</w:t>
            </w:r>
            <w:r w:rsidRPr="00743CEE">
              <w:rPr>
                <w:color w:val="000000"/>
                <w:kern w:val="0"/>
                <w:sz w:val="16"/>
                <w:szCs w:val="16"/>
              </w:rPr>
              <w:t>分。</w:t>
            </w:r>
          </w:p>
        </w:tc>
      </w:tr>
      <w:tr w:rsidR="005C1931" w:rsidRPr="00743CEE" w14:paraId="3D91DA30" w14:textId="77777777" w:rsidTr="00F86E01">
        <w:trPr>
          <w:trHeight w:val="1330"/>
        </w:trPr>
        <w:tc>
          <w:tcPr>
            <w:tcW w:w="230" w:type="pct"/>
            <w:vMerge/>
            <w:tcMar>
              <w:top w:w="10" w:type="dxa"/>
              <w:left w:w="10" w:type="dxa"/>
              <w:right w:w="10" w:type="dxa"/>
            </w:tcMar>
            <w:vAlign w:val="center"/>
          </w:tcPr>
          <w:p w14:paraId="62BF75C0"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661520BD"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5395D245"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绩效指标明确性</w:t>
            </w:r>
          </w:p>
        </w:tc>
        <w:tc>
          <w:tcPr>
            <w:tcW w:w="227" w:type="pct"/>
            <w:tcMar>
              <w:top w:w="10" w:type="dxa"/>
              <w:left w:w="10" w:type="dxa"/>
              <w:right w:w="10" w:type="dxa"/>
            </w:tcMar>
            <w:vAlign w:val="center"/>
          </w:tcPr>
          <w:p w14:paraId="35B0723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4D1A76F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0B5259B7"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依据绩效目标设定的绩效指标是否清晰、细化、可衡量等，用以反映和考核项目绩效目标的</w:t>
            </w:r>
            <w:proofErr w:type="gramStart"/>
            <w:r w:rsidRPr="00743CEE">
              <w:rPr>
                <w:kern w:val="0"/>
                <w:sz w:val="16"/>
                <w:szCs w:val="16"/>
              </w:rPr>
              <w:t>明细化</w:t>
            </w:r>
            <w:proofErr w:type="gramEnd"/>
            <w:r w:rsidRPr="00743CEE">
              <w:rPr>
                <w:kern w:val="0"/>
                <w:sz w:val="16"/>
                <w:szCs w:val="16"/>
              </w:rPr>
              <w:t>情况。</w:t>
            </w:r>
          </w:p>
        </w:tc>
        <w:tc>
          <w:tcPr>
            <w:tcW w:w="252" w:type="pct"/>
            <w:tcMar>
              <w:top w:w="10" w:type="dxa"/>
              <w:left w:w="10" w:type="dxa"/>
              <w:right w:w="10" w:type="dxa"/>
            </w:tcMar>
            <w:vAlign w:val="center"/>
          </w:tcPr>
          <w:p w14:paraId="71488A9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明确</w:t>
            </w:r>
          </w:p>
        </w:tc>
        <w:tc>
          <w:tcPr>
            <w:tcW w:w="1302" w:type="pct"/>
            <w:tcMar>
              <w:top w:w="10" w:type="dxa"/>
              <w:left w:w="10" w:type="dxa"/>
              <w:right w:w="10" w:type="dxa"/>
            </w:tcMar>
            <w:vAlign w:val="center"/>
          </w:tcPr>
          <w:p w14:paraId="06FA674E" w14:textId="77777777" w:rsidR="005C1931" w:rsidRPr="00743CEE" w:rsidRDefault="005C1931" w:rsidP="00834ECB">
            <w:pPr>
              <w:adjustRightInd w:val="0"/>
              <w:snapToGrid w:val="0"/>
              <w:spacing w:line="200" w:lineRule="exact"/>
              <w:textAlignment w:val="center"/>
              <w:rPr>
                <w:sz w:val="16"/>
                <w:szCs w:val="16"/>
              </w:rPr>
            </w:pPr>
            <w:r w:rsidRPr="00743CEE">
              <w:rPr>
                <w:rFonts w:ascii="宋体" w:eastAsia="宋体" w:hAnsi="宋体" w:cs="宋体" w:hint="eastAsia"/>
                <w:sz w:val="16"/>
                <w:szCs w:val="16"/>
              </w:rPr>
              <w:t>①</w:t>
            </w:r>
            <w:r w:rsidRPr="00743CEE">
              <w:rPr>
                <w:sz w:val="16"/>
                <w:szCs w:val="16"/>
              </w:rPr>
              <w:t>将项目绩效目标细化分解为具体的绩效指标；</w:t>
            </w:r>
          </w:p>
          <w:p w14:paraId="4F59CCB7"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指标值清晰、可衡量；</w:t>
            </w:r>
          </w:p>
          <w:p w14:paraId="430F56DB"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rFonts w:ascii="宋体" w:eastAsia="宋体" w:hAnsi="宋体" w:cs="宋体" w:hint="eastAsia"/>
                <w:kern w:val="0"/>
                <w:sz w:val="16"/>
                <w:szCs w:val="16"/>
              </w:rPr>
              <w:t>③</w:t>
            </w:r>
            <w:r w:rsidRPr="00743CEE">
              <w:rPr>
                <w:kern w:val="0"/>
                <w:sz w:val="16"/>
                <w:szCs w:val="16"/>
              </w:rPr>
              <w:t>指标值与项目年度任务数或计划数相对应。</w:t>
            </w:r>
            <w:r w:rsidRPr="00743CEE">
              <w:rPr>
                <w:kern w:val="0"/>
                <w:sz w:val="16"/>
                <w:szCs w:val="16"/>
              </w:rPr>
              <w:t>3</w:t>
            </w:r>
            <w:r w:rsidRPr="00743CEE">
              <w:rPr>
                <w:kern w:val="0"/>
                <w:sz w:val="16"/>
                <w:szCs w:val="16"/>
              </w:rPr>
              <w:t>项各占</w:t>
            </w:r>
            <w:r w:rsidRPr="00743CEE">
              <w:rPr>
                <w:kern w:val="0"/>
                <w:sz w:val="16"/>
                <w:szCs w:val="16"/>
              </w:rPr>
              <w:t>1/3</w:t>
            </w:r>
            <w:r w:rsidRPr="00743CEE">
              <w:rPr>
                <w:kern w:val="0"/>
                <w:sz w:val="16"/>
                <w:szCs w:val="16"/>
              </w:rPr>
              <w:t>权重分，每有一项不满足，则扣除相应权重分</w:t>
            </w:r>
            <w:r w:rsidRPr="00743CEE">
              <w:rPr>
                <w:color w:val="000000"/>
                <w:kern w:val="0"/>
                <w:sz w:val="16"/>
                <w:szCs w:val="16"/>
              </w:rPr>
              <w:t>。</w:t>
            </w:r>
          </w:p>
        </w:tc>
        <w:tc>
          <w:tcPr>
            <w:tcW w:w="230" w:type="pct"/>
            <w:tcMar>
              <w:top w:w="10" w:type="dxa"/>
              <w:left w:w="10" w:type="dxa"/>
              <w:right w:w="10" w:type="dxa"/>
            </w:tcMar>
            <w:vAlign w:val="center"/>
          </w:tcPr>
          <w:p w14:paraId="3E83E940"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246" w:type="pct"/>
            <w:tcMar>
              <w:top w:w="10" w:type="dxa"/>
              <w:left w:w="10" w:type="dxa"/>
              <w:right w:w="10" w:type="dxa"/>
            </w:tcMar>
            <w:vAlign w:val="center"/>
          </w:tcPr>
          <w:p w14:paraId="6597FFFC" w14:textId="58AB4678"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1344482E" w14:textId="198065DA"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2021</w:t>
            </w:r>
            <w:r w:rsidRPr="00743CEE">
              <w:rPr>
                <w:color w:val="000000"/>
                <w:kern w:val="0"/>
                <w:sz w:val="16"/>
                <w:szCs w:val="16"/>
              </w:rPr>
              <w:t>年度各类计划均有绩效目标，且细化为绩效指标，</w:t>
            </w:r>
            <w:r w:rsidRPr="00743CEE">
              <w:rPr>
                <w:kern w:val="0"/>
                <w:sz w:val="16"/>
                <w:szCs w:val="16"/>
              </w:rPr>
              <w:t>各指标设置清晰、可衡量</w:t>
            </w:r>
            <w:r w:rsidRPr="00743CEE">
              <w:rPr>
                <w:color w:val="000000"/>
                <w:kern w:val="0"/>
                <w:sz w:val="16"/>
                <w:szCs w:val="16"/>
              </w:rPr>
              <w:t>，且与科技局年度重点任务与目标相对应，故本项得分率为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2</w:t>
            </w:r>
            <w:r w:rsidRPr="00743CEE">
              <w:rPr>
                <w:color w:val="000000"/>
                <w:kern w:val="0"/>
                <w:sz w:val="16"/>
                <w:szCs w:val="16"/>
              </w:rPr>
              <w:t>分。</w:t>
            </w:r>
          </w:p>
        </w:tc>
      </w:tr>
      <w:tr w:rsidR="005C1931" w:rsidRPr="00743CEE" w14:paraId="0AD8B31A" w14:textId="77777777" w:rsidTr="00F86E01">
        <w:trPr>
          <w:trHeight w:val="2482"/>
        </w:trPr>
        <w:tc>
          <w:tcPr>
            <w:tcW w:w="230" w:type="pct"/>
            <w:vMerge/>
            <w:tcMar>
              <w:top w:w="10" w:type="dxa"/>
              <w:left w:w="10" w:type="dxa"/>
              <w:right w:w="10" w:type="dxa"/>
            </w:tcMar>
            <w:vAlign w:val="center"/>
          </w:tcPr>
          <w:p w14:paraId="1F6C363C"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val="restart"/>
            <w:tcMar>
              <w:top w:w="10" w:type="dxa"/>
              <w:left w:w="10" w:type="dxa"/>
              <w:right w:w="10" w:type="dxa"/>
            </w:tcMar>
            <w:vAlign w:val="center"/>
          </w:tcPr>
          <w:p w14:paraId="15696AA0"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资金投入（</w:t>
            </w:r>
            <w:r w:rsidRPr="00743CEE">
              <w:rPr>
                <w:color w:val="000000"/>
                <w:sz w:val="16"/>
                <w:szCs w:val="16"/>
              </w:rPr>
              <w:t>4</w:t>
            </w:r>
            <w:r w:rsidRPr="00743CEE">
              <w:rPr>
                <w:color w:val="000000"/>
                <w:kern w:val="0"/>
                <w:sz w:val="16"/>
                <w:szCs w:val="16"/>
              </w:rPr>
              <w:t>分）</w:t>
            </w:r>
          </w:p>
        </w:tc>
        <w:tc>
          <w:tcPr>
            <w:tcW w:w="231" w:type="pct"/>
            <w:tcMar>
              <w:top w:w="10" w:type="dxa"/>
              <w:left w:w="10" w:type="dxa"/>
              <w:right w:w="10" w:type="dxa"/>
            </w:tcMar>
            <w:vAlign w:val="center"/>
          </w:tcPr>
          <w:p w14:paraId="082C32E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预算编制科学性</w:t>
            </w:r>
          </w:p>
        </w:tc>
        <w:tc>
          <w:tcPr>
            <w:tcW w:w="227" w:type="pct"/>
            <w:tcMar>
              <w:top w:w="10" w:type="dxa"/>
              <w:left w:w="10" w:type="dxa"/>
              <w:right w:w="10" w:type="dxa"/>
            </w:tcMar>
            <w:vAlign w:val="center"/>
          </w:tcPr>
          <w:p w14:paraId="22A972E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59AAD1FA"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09464289"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项目预算编制是否经过科学论证、有明确标准，资金额度与年度目标是否相适应，用以反映和考核项目预算编制的科学性、合理性情况。</w:t>
            </w:r>
          </w:p>
        </w:tc>
        <w:tc>
          <w:tcPr>
            <w:tcW w:w="252" w:type="pct"/>
            <w:tcMar>
              <w:top w:w="10" w:type="dxa"/>
              <w:left w:w="10" w:type="dxa"/>
              <w:right w:w="10" w:type="dxa"/>
            </w:tcMar>
            <w:vAlign w:val="center"/>
          </w:tcPr>
          <w:p w14:paraId="677325A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科学</w:t>
            </w:r>
          </w:p>
        </w:tc>
        <w:tc>
          <w:tcPr>
            <w:tcW w:w="1302" w:type="pct"/>
            <w:tcMar>
              <w:top w:w="10" w:type="dxa"/>
              <w:left w:w="10" w:type="dxa"/>
              <w:right w:w="10" w:type="dxa"/>
            </w:tcMar>
            <w:vAlign w:val="center"/>
          </w:tcPr>
          <w:p w14:paraId="47789E75" w14:textId="77777777" w:rsidR="005C1931" w:rsidRPr="00743CEE" w:rsidRDefault="005C1931" w:rsidP="00834ECB">
            <w:pPr>
              <w:adjustRightInd w:val="0"/>
              <w:snapToGrid w:val="0"/>
              <w:spacing w:line="200" w:lineRule="exact"/>
              <w:textAlignment w:val="center"/>
              <w:rPr>
                <w:sz w:val="16"/>
                <w:szCs w:val="16"/>
              </w:rPr>
            </w:pPr>
            <w:r w:rsidRPr="00743CEE">
              <w:rPr>
                <w:rFonts w:ascii="宋体" w:eastAsia="宋体" w:hAnsi="宋体" w:cs="宋体" w:hint="eastAsia"/>
                <w:sz w:val="16"/>
                <w:szCs w:val="16"/>
              </w:rPr>
              <w:t>①</w:t>
            </w:r>
            <w:r w:rsidRPr="00743CEE">
              <w:rPr>
                <w:sz w:val="16"/>
                <w:szCs w:val="16"/>
              </w:rPr>
              <w:t>预算编制经过科学论证；</w:t>
            </w:r>
          </w:p>
          <w:p w14:paraId="7963D514" w14:textId="77777777" w:rsidR="005C1931" w:rsidRPr="00743CEE" w:rsidRDefault="005C1931" w:rsidP="00834ECB">
            <w:pPr>
              <w:adjustRightInd w:val="0"/>
              <w:snapToGrid w:val="0"/>
              <w:spacing w:line="200" w:lineRule="exact"/>
              <w:textAlignment w:val="center"/>
              <w:rPr>
                <w:sz w:val="16"/>
                <w:szCs w:val="16"/>
              </w:rPr>
            </w:pPr>
            <w:r w:rsidRPr="00743CEE">
              <w:rPr>
                <w:rFonts w:ascii="宋体" w:eastAsia="宋体" w:hAnsi="宋体" w:cs="宋体" w:hint="eastAsia"/>
                <w:sz w:val="16"/>
                <w:szCs w:val="16"/>
              </w:rPr>
              <w:t>②</w:t>
            </w:r>
            <w:r w:rsidRPr="00743CEE">
              <w:rPr>
                <w:sz w:val="16"/>
                <w:szCs w:val="16"/>
              </w:rPr>
              <w:t>预算内容与项目内容匹配；</w:t>
            </w:r>
          </w:p>
          <w:p w14:paraId="05F253A9" w14:textId="77777777" w:rsidR="005C1931" w:rsidRPr="00743CEE" w:rsidRDefault="005C1931" w:rsidP="00834ECB">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③</w:t>
            </w:r>
            <w:r w:rsidRPr="00743CEE">
              <w:rPr>
                <w:kern w:val="0"/>
                <w:sz w:val="16"/>
                <w:szCs w:val="16"/>
              </w:rPr>
              <w:t>预算额度测算依据充分，按照标准编制；</w:t>
            </w:r>
          </w:p>
          <w:p w14:paraId="3C802361"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rFonts w:ascii="宋体" w:eastAsia="宋体" w:hAnsi="宋体" w:cs="宋体" w:hint="eastAsia"/>
                <w:kern w:val="0"/>
                <w:sz w:val="16"/>
                <w:szCs w:val="16"/>
              </w:rPr>
              <w:t>④</w:t>
            </w:r>
            <w:r w:rsidRPr="00743CEE">
              <w:rPr>
                <w:kern w:val="0"/>
                <w:sz w:val="16"/>
                <w:szCs w:val="16"/>
              </w:rPr>
              <w:t>预算确定的项目投资额或资金量与工作任务相匹配。</w:t>
            </w:r>
            <w:r w:rsidRPr="00743CEE">
              <w:rPr>
                <w:kern w:val="0"/>
                <w:sz w:val="16"/>
                <w:szCs w:val="16"/>
              </w:rPr>
              <w:br/>
              <w:t>4</w:t>
            </w:r>
            <w:r w:rsidRPr="00743CEE">
              <w:rPr>
                <w:kern w:val="0"/>
                <w:sz w:val="16"/>
                <w:szCs w:val="16"/>
              </w:rPr>
              <w:t>项各占</w:t>
            </w:r>
            <w:r w:rsidRPr="00743CEE">
              <w:rPr>
                <w:kern w:val="0"/>
                <w:sz w:val="16"/>
                <w:szCs w:val="16"/>
              </w:rPr>
              <w:t>1/4</w:t>
            </w:r>
            <w:r w:rsidRPr="00743CEE">
              <w:rPr>
                <w:kern w:val="0"/>
                <w:sz w:val="16"/>
                <w:szCs w:val="16"/>
              </w:rPr>
              <w:t>权重分，每有一项不满足，则扣除相应权重分</w:t>
            </w:r>
            <w:r w:rsidRPr="00743CEE">
              <w:rPr>
                <w:color w:val="000000"/>
                <w:kern w:val="0"/>
                <w:sz w:val="16"/>
                <w:szCs w:val="16"/>
              </w:rPr>
              <w:t>。</w:t>
            </w:r>
          </w:p>
        </w:tc>
        <w:tc>
          <w:tcPr>
            <w:tcW w:w="230" w:type="pct"/>
            <w:tcMar>
              <w:top w:w="10" w:type="dxa"/>
              <w:left w:w="10" w:type="dxa"/>
              <w:right w:w="10" w:type="dxa"/>
            </w:tcMar>
            <w:vAlign w:val="center"/>
          </w:tcPr>
          <w:p w14:paraId="1ADA27C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1.5</w:t>
            </w:r>
          </w:p>
        </w:tc>
        <w:tc>
          <w:tcPr>
            <w:tcW w:w="246" w:type="pct"/>
            <w:tcMar>
              <w:top w:w="10" w:type="dxa"/>
              <w:left w:w="10" w:type="dxa"/>
              <w:right w:w="10" w:type="dxa"/>
            </w:tcMar>
            <w:vAlign w:val="center"/>
          </w:tcPr>
          <w:p w14:paraId="3E354B45" w14:textId="3DBB3E1D"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75</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1D957C92" w14:textId="338372A9" w:rsidR="005C1931" w:rsidRPr="00743CEE" w:rsidRDefault="005C1931" w:rsidP="00834ECB">
            <w:pPr>
              <w:spacing w:line="200" w:lineRule="exact"/>
              <w:rPr>
                <w:color w:val="000000"/>
                <w:sz w:val="16"/>
                <w:szCs w:val="16"/>
              </w:rPr>
            </w:pPr>
            <w:r w:rsidRPr="00743CEE">
              <w:rPr>
                <w:color w:val="000000"/>
                <w:kern w:val="0"/>
                <w:sz w:val="16"/>
                <w:szCs w:val="16"/>
              </w:rPr>
              <w:t>项目预算编制经过专家论证、程序完整、预算内容与项目内容匹配，预算额度测算较为准确、依据较为充分，预算金额与任务匹配度高。评价过程发现，</w:t>
            </w:r>
            <w:r w:rsidRPr="00743CEE">
              <w:rPr>
                <w:color w:val="000000"/>
                <w:kern w:val="0"/>
                <w:sz w:val="16"/>
                <w:szCs w:val="16"/>
              </w:rPr>
              <w:t>2021</w:t>
            </w:r>
            <w:r w:rsidRPr="00743CEE">
              <w:rPr>
                <w:color w:val="000000"/>
                <w:kern w:val="0"/>
                <w:sz w:val="16"/>
                <w:szCs w:val="16"/>
              </w:rPr>
              <w:t>年科技专项资金预算执行率</w:t>
            </w:r>
            <w:r w:rsidRPr="00743CEE">
              <w:rPr>
                <w:color w:val="000000"/>
                <w:kern w:val="0"/>
                <w:sz w:val="16"/>
                <w:szCs w:val="16"/>
              </w:rPr>
              <w:t>97.34%</w:t>
            </w:r>
            <w:r w:rsidRPr="00743CEE">
              <w:rPr>
                <w:color w:val="000000"/>
                <w:kern w:val="0"/>
                <w:sz w:val="16"/>
                <w:szCs w:val="16"/>
              </w:rPr>
              <w:t>，年内预算调整幅度</w:t>
            </w:r>
            <w:r w:rsidRPr="00743CEE">
              <w:rPr>
                <w:color w:val="000000"/>
                <w:kern w:val="0"/>
                <w:sz w:val="16"/>
                <w:szCs w:val="16"/>
              </w:rPr>
              <w:t>10.9%</w:t>
            </w:r>
            <w:r w:rsidRPr="00743CEE">
              <w:rPr>
                <w:color w:val="000000"/>
                <w:kern w:val="0"/>
                <w:sz w:val="16"/>
                <w:szCs w:val="16"/>
              </w:rPr>
              <w:t>（项目调增与项目调减金额占预算资金额度比例），</w:t>
            </w:r>
            <w:r w:rsidRPr="00743CEE">
              <w:rPr>
                <w:color w:val="000000"/>
                <w:kern w:val="0"/>
                <w:sz w:val="16"/>
                <w:szCs w:val="16"/>
              </w:rPr>
              <w:t xml:space="preserve"> </w:t>
            </w:r>
            <w:r w:rsidRPr="00743CEE">
              <w:rPr>
                <w:color w:val="000000"/>
                <w:kern w:val="0"/>
                <w:sz w:val="16"/>
                <w:szCs w:val="16"/>
              </w:rPr>
              <w:t>预算调整主要原因在于新增设</w:t>
            </w:r>
            <w:r w:rsidR="004A6F81" w:rsidRPr="00F74C8A">
              <w:rPr>
                <w:kern w:val="0"/>
                <w:sz w:val="16"/>
                <w:szCs w:val="16"/>
              </w:rPr>
              <w:t>“</w:t>
            </w:r>
            <w:proofErr w:type="gramStart"/>
            <w:r w:rsidRPr="00743CEE">
              <w:rPr>
                <w:color w:val="000000"/>
                <w:kern w:val="0"/>
                <w:sz w:val="16"/>
                <w:szCs w:val="16"/>
              </w:rPr>
              <w:t>一</w:t>
            </w:r>
            <w:proofErr w:type="gramEnd"/>
            <w:r w:rsidRPr="00743CEE">
              <w:rPr>
                <w:color w:val="000000"/>
                <w:kern w:val="0"/>
                <w:sz w:val="16"/>
                <w:szCs w:val="16"/>
              </w:rPr>
              <w:t>汽</w:t>
            </w:r>
            <w:r w:rsidRPr="00743CEE">
              <w:rPr>
                <w:color w:val="000000"/>
                <w:kern w:val="0"/>
                <w:sz w:val="16"/>
                <w:szCs w:val="16"/>
              </w:rPr>
              <w:t>(</w:t>
            </w:r>
            <w:r w:rsidRPr="00743CEE">
              <w:rPr>
                <w:color w:val="000000"/>
                <w:kern w:val="0"/>
                <w:sz w:val="16"/>
                <w:szCs w:val="16"/>
              </w:rPr>
              <w:t>解放</w:t>
            </w:r>
            <w:r w:rsidRPr="00743CEE">
              <w:rPr>
                <w:color w:val="000000"/>
                <w:kern w:val="0"/>
                <w:sz w:val="16"/>
                <w:szCs w:val="16"/>
              </w:rPr>
              <w:t>)</w:t>
            </w:r>
            <w:r w:rsidRPr="00743CEE">
              <w:rPr>
                <w:color w:val="000000"/>
                <w:kern w:val="0"/>
                <w:sz w:val="16"/>
                <w:szCs w:val="16"/>
              </w:rPr>
              <w:t>商用车研究院</w:t>
            </w:r>
            <w:r w:rsidRPr="00743CEE">
              <w:rPr>
                <w:color w:val="000000"/>
                <w:kern w:val="0"/>
                <w:sz w:val="16"/>
                <w:szCs w:val="16"/>
              </w:rPr>
              <w:t>”</w:t>
            </w:r>
            <w:r w:rsidRPr="00743CEE">
              <w:rPr>
                <w:color w:val="000000"/>
                <w:kern w:val="0"/>
                <w:sz w:val="16"/>
                <w:szCs w:val="16"/>
              </w:rPr>
              <w:t>、</w:t>
            </w:r>
            <w:r w:rsidR="004A6F81" w:rsidRPr="00F74C8A">
              <w:rPr>
                <w:color w:val="000000"/>
                <w:kern w:val="0"/>
                <w:sz w:val="16"/>
                <w:szCs w:val="16"/>
              </w:rPr>
              <w:t>“</w:t>
            </w:r>
            <w:r w:rsidRPr="00743CEE">
              <w:rPr>
                <w:color w:val="000000"/>
                <w:kern w:val="0"/>
                <w:sz w:val="16"/>
                <w:szCs w:val="16"/>
              </w:rPr>
              <w:t>中科星图</w:t>
            </w:r>
            <w:r w:rsidRPr="00743CEE">
              <w:rPr>
                <w:color w:val="000000"/>
                <w:kern w:val="0"/>
                <w:sz w:val="16"/>
                <w:szCs w:val="16"/>
              </w:rPr>
              <w:t>”(</w:t>
            </w:r>
            <w:r w:rsidRPr="00743CEE">
              <w:rPr>
                <w:color w:val="000000"/>
                <w:kern w:val="0"/>
                <w:sz w:val="16"/>
                <w:szCs w:val="16"/>
              </w:rPr>
              <w:t>合计</w:t>
            </w:r>
            <w:r w:rsidRPr="00743CEE">
              <w:rPr>
                <w:color w:val="000000"/>
                <w:kern w:val="0"/>
                <w:sz w:val="16"/>
                <w:szCs w:val="16"/>
              </w:rPr>
              <w:t>5000</w:t>
            </w:r>
            <w:r w:rsidRPr="00743CEE">
              <w:rPr>
                <w:color w:val="000000"/>
                <w:kern w:val="0"/>
                <w:sz w:val="16"/>
                <w:szCs w:val="16"/>
              </w:rPr>
              <w:t>万</w:t>
            </w:r>
            <w:r w:rsidRPr="00743CEE">
              <w:rPr>
                <w:color w:val="000000"/>
                <w:kern w:val="0"/>
                <w:sz w:val="16"/>
                <w:szCs w:val="16"/>
              </w:rPr>
              <w:t>),</w:t>
            </w:r>
            <w:r w:rsidRPr="00743CEE">
              <w:rPr>
                <w:kern w:val="0"/>
                <w:sz w:val="16"/>
                <w:szCs w:val="16"/>
              </w:rPr>
              <w:t xml:space="preserve"> </w:t>
            </w:r>
            <w:r w:rsidRPr="00743CEE">
              <w:rPr>
                <w:kern w:val="0"/>
                <w:sz w:val="16"/>
                <w:szCs w:val="16"/>
              </w:rPr>
              <w:t>追加预算</w:t>
            </w:r>
            <w:r w:rsidRPr="00743CEE">
              <w:rPr>
                <w:kern w:val="0"/>
                <w:sz w:val="16"/>
                <w:szCs w:val="16"/>
              </w:rPr>
              <w:t>2000</w:t>
            </w:r>
            <w:r w:rsidRPr="00743CEE">
              <w:rPr>
                <w:kern w:val="0"/>
                <w:sz w:val="16"/>
                <w:szCs w:val="16"/>
              </w:rPr>
              <w:t>万</w:t>
            </w:r>
            <w:r w:rsidRPr="00743CEE">
              <w:rPr>
                <w:kern w:val="0"/>
                <w:sz w:val="16"/>
                <w:szCs w:val="16"/>
              </w:rPr>
              <w:t>,</w:t>
            </w:r>
            <w:r w:rsidRPr="00743CEE">
              <w:rPr>
                <w:kern w:val="0"/>
                <w:sz w:val="16"/>
                <w:szCs w:val="16"/>
              </w:rPr>
              <w:t>支持</w:t>
            </w:r>
            <w:r w:rsidR="00F74C8A" w:rsidRPr="00F74C8A">
              <w:rPr>
                <w:kern w:val="0"/>
                <w:sz w:val="16"/>
                <w:szCs w:val="16"/>
              </w:rPr>
              <w:t>“</w:t>
            </w:r>
            <w:r w:rsidRPr="00743CEE">
              <w:rPr>
                <w:kern w:val="0"/>
                <w:sz w:val="16"/>
                <w:szCs w:val="16"/>
              </w:rPr>
              <w:t>蓝色药库</w:t>
            </w:r>
            <w:r w:rsidRPr="00743CEE">
              <w:rPr>
                <w:kern w:val="0"/>
                <w:sz w:val="16"/>
                <w:szCs w:val="16"/>
              </w:rPr>
              <w:t>”</w:t>
            </w:r>
            <w:r w:rsidRPr="00743CEE">
              <w:rPr>
                <w:kern w:val="0"/>
                <w:sz w:val="16"/>
                <w:szCs w:val="16"/>
              </w:rPr>
              <w:t>项目，</w:t>
            </w:r>
            <w:r w:rsidRPr="00743CEE">
              <w:rPr>
                <w:color w:val="000000"/>
                <w:kern w:val="0"/>
                <w:sz w:val="16"/>
                <w:szCs w:val="16"/>
              </w:rPr>
              <w:t>局区</w:t>
            </w:r>
            <w:r w:rsidRPr="00743CEE">
              <w:rPr>
                <w:color w:val="000000"/>
                <w:kern w:val="0"/>
                <w:sz w:val="16"/>
                <w:szCs w:val="16"/>
              </w:rPr>
              <w:t>(</w:t>
            </w:r>
            <w:r w:rsidRPr="00743CEE">
              <w:rPr>
                <w:color w:val="000000"/>
                <w:kern w:val="0"/>
                <w:sz w:val="16"/>
                <w:szCs w:val="16"/>
              </w:rPr>
              <w:t>市</w:t>
            </w:r>
            <w:r w:rsidRPr="00743CEE">
              <w:rPr>
                <w:color w:val="000000"/>
                <w:kern w:val="0"/>
                <w:sz w:val="16"/>
                <w:szCs w:val="16"/>
              </w:rPr>
              <w:t>)</w:t>
            </w:r>
            <w:r w:rsidRPr="00743CEE">
              <w:rPr>
                <w:color w:val="000000"/>
                <w:kern w:val="0"/>
                <w:sz w:val="16"/>
                <w:szCs w:val="16"/>
              </w:rPr>
              <w:t>会商项目</w:t>
            </w:r>
            <w:r w:rsidRPr="00743CEE">
              <w:rPr>
                <w:kern w:val="0"/>
                <w:sz w:val="16"/>
                <w:szCs w:val="16"/>
              </w:rPr>
              <w:t>“</w:t>
            </w:r>
            <w:r w:rsidRPr="00743CEE">
              <w:rPr>
                <w:kern w:val="0"/>
                <w:sz w:val="16"/>
                <w:szCs w:val="16"/>
              </w:rPr>
              <w:t>国际欧亚科学院跨尺度机械设计制造创新创造研究院</w:t>
            </w:r>
            <w:r w:rsidRPr="00743CEE">
              <w:rPr>
                <w:kern w:val="0"/>
                <w:sz w:val="16"/>
                <w:szCs w:val="16"/>
              </w:rPr>
              <w:t>”</w:t>
            </w:r>
            <w:r w:rsidRPr="00743CEE">
              <w:rPr>
                <w:kern w:val="0"/>
                <w:sz w:val="16"/>
                <w:szCs w:val="16"/>
              </w:rPr>
              <w:t>终止，青岛生物医药</w:t>
            </w:r>
            <w:r w:rsidRPr="00743CEE">
              <w:rPr>
                <w:kern w:val="0"/>
                <w:sz w:val="16"/>
                <w:szCs w:val="16"/>
              </w:rPr>
              <w:t>JM</w:t>
            </w:r>
            <w:r w:rsidRPr="00743CEE">
              <w:rPr>
                <w:kern w:val="0"/>
                <w:sz w:val="16"/>
                <w:szCs w:val="16"/>
              </w:rPr>
              <w:t>融合协同创新中心</w:t>
            </w:r>
            <w:r w:rsidRPr="00743CEE">
              <w:rPr>
                <w:kern w:val="0"/>
                <w:sz w:val="16"/>
                <w:szCs w:val="16"/>
              </w:rPr>
              <w:t>(</w:t>
            </w:r>
            <w:r w:rsidRPr="00743CEE">
              <w:rPr>
                <w:kern w:val="0"/>
                <w:sz w:val="16"/>
                <w:szCs w:val="16"/>
              </w:rPr>
              <w:t>二期</w:t>
            </w:r>
            <w:r w:rsidRPr="00743CEE">
              <w:rPr>
                <w:kern w:val="0"/>
                <w:sz w:val="16"/>
                <w:szCs w:val="16"/>
              </w:rPr>
              <w:t>)</w:t>
            </w:r>
            <w:r w:rsidRPr="00743CEE">
              <w:rPr>
                <w:kern w:val="0"/>
                <w:sz w:val="16"/>
                <w:szCs w:val="16"/>
              </w:rPr>
              <w:t>、山东省海洋科技成果转移转化中心暂缓执行，预算编制测算依据尚欠精准，故得分率</w:t>
            </w:r>
            <w:r w:rsidRPr="00743CEE">
              <w:rPr>
                <w:kern w:val="0"/>
                <w:sz w:val="16"/>
                <w:szCs w:val="16"/>
              </w:rPr>
              <w:t>75%</w:t>
            </w:r>
            <w:r w:rsidRPr="00743CEE">
              <w:rPr>
                <w:kern w:val="0"/>
                <w:sz w:val="16"/>
                <w:szCs w:val="16"/>
              </w:rPr>
              <w:t>，得</w:t>
            </w:r>
            <w:r w:rsidRPr="00743CEE">
              <w:rPr>
                <w:kern w:val="0"/>
                <w:sz w:val="16"/>
                <w:szCs w:val="16"/>
              </w:rPr>
              <w:t>1.5</w:t>
            </w:r>
            <w:r w:rsidRPr="00743CEE">
              <w:rPr>
                <w:kern w:val="0"/>
                <w:sz w:val="16"/>
                <w:szCs w:val="16"/>
              </w:rPr>
              <w:t>分。</w:t>
            </w:r>
          </w:p>
        </w:tc>
      </w:tr>
      <w:tr w:rsidR="005C1931" w:rsidRPr="00743CEE" w14:paraId="376E1623" w14:textId="77777777" w:rsidTr="00F86E01">
        <w:trPr>
          <w:trHeight w:val="1330"/>
        </w:trPr>
        <w:tc>
          <w:tcPr>
            <w:tcW w:w="230" w:type="pct"/>
            <w:vMerge/>
            <w:tcMar>
              <w:top w:w="10" w:type="dxa"/>
              <w:left w:w="10" w:type="dxa"/>
              <w:right w:w="10" w:type="dxa"/>
            </w:tcMar>
            <w:vAlign w:val="center"/>
          </w:tcPr>
          <w:p w14:paraId="365B998E"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731E9D65"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7889307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资金分配合理性</w:t>
            </w:r>
          </w:p>
        </w:tc>
        <w:tc>
          <w:tcPr>
            <w:tcW w:w="227" w:type="pct"/>
            <w:tcMar>
              <w:top w:w="10" w:type="dxa"/>
              <w:left w:w="10" w:type="dxa"/>
              <w:right w:w="10" w:type="dxa"/>
            </w:tcMar>
            <w:vAlign w:val="center"/>
          </w:tcPr>
          <w:p w14:paraId="421519F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3E925015"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0E16FB51"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考察项目资金分配是否有测算依据，预算安排内容与专项资金的设立目的及年度工作重点是否一致，用以反映和考核项目预算资金分配的科学性、合理性。</w:t>
            </w:r>
          </w:p>
        </w:tc>
        <w:tc>
          <w:tcPr>
            <w:tcW w:w="252" w:type="pct"/>
            <w:tcMar>
              <w:top w:w="10" w:type="dxa"/>
              <w:left w:w="10" w:type="dxa"/>
              <w:right w:w="10" w:type="dxa"/>
            </w:tcMar>
            <w:vAlign w:val="center"/>
          </w:tcPr>
          <w:p w14:paraId="22B4030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合理</w:t>
            </w:r>
          </w:p>
        </w:tc>
        <w:tc>
          <w:tcPr>
            <w:tcW w:w="1302" w:type="pct"/>
            <w:tcMar>
              <w:top w:w="10" w:type="dxa"/>
              <w:left w:w="10" w:type="dxa"/>
              <w:right w:w="10" w:type="dxa"/>
            </w:tcMar>
            <w:vAlign w:val="center"/>
          </w:tcPr>
          <w:p w14:paraId="6EE60580" w14:textId="77777777" w:rsidR="005C1931" w:rsidRPr="00743CEE" w:rsidRDefault="005C1931" w:rsidP="00834ECB">
            <w:pPr>
              <w:adjustRightInd w:val="0"/>
              <w:snapToGrid w:val="0"/>
              <w:spacing w:line="200" w:lineRule="exact"/>
              <w:textAlignment w:val="center"/>
              <w:rPr>
                <w:sz w:val="16"/>
                <w:szCs w:val="16"/>
              </w:rPr>
            </w:pPr>
            <w:r w:rsidRPr="00743CEE">
              <w:rPr>
                <w:rFonts w:ascii="宋体" w:eastAsia="宋体" w:hAnsi="宋体" w:cs="宋体" w:hint="eastAsia"/>
                <w:sz w:val="16"/>
                <w:szCs w:val="16"/>
              </w:rPr>
              <w:t>①</w:t>
            </w:r>
            <w:r w:rsidRPr="00743CEE">
              <w:rPr>
                <w:sz w:val="16"/>
                <w:szCs w:val="16"/>
              </w:rPr>
              <w:t>项目资金分配有测算依据得</w:t>
            </w:r>
            <w:r w:rsidRPr="00743CEE">
              <w:rPr>
                <w:sz w:val="16"/>
                <w:szCs w:val="16"/>
              </w:rPr>
              <w:t>1/2</w:t>
            </w:r>
            <w:r w:rsidRPr="00743CEE">
              <w:rPr>
                <w:sz w:val="16"/>
                <w:szCs w:val="16"/>
              </w:rPr>
              <w:t>权重分；</w:t>
            </w:r>
          </w:p>
          <w:p w14:paraId="096E0267"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rFonts w:ascii="宋体" w:eastAsia="宋体" w:hAnsi="宋体" w:cs="宋体" w:hint="eastAsia"/>
                <w:sz w:val="16"/>
                <w:szCs w:val="16"/>
              </w:rPr>
              <w:t>②</w:t>
            </w:r>
            <w:r w:rsidRPr="00743CEE">
              <w:rPr>
                <w:sz w:val="16"/>
                <w:szCs w:val="16"/>
              </w:rPr>
              <w:t>根据预算安排内容与专项资金的设立目的及年度工作重点的匹配程度判断，分别得年度剩余权重的</w:t>
            </w:r>
            <w:r w:rsidRPr="00743CEE">
              <w:rPr>
                <w:sz w:val="16"/>
                <w:szCs w:val="16"/>
              </w:rPr>
              <w:t>100%</w:t>
            </w:r>
            <w:r w:rsidRPr="00743CEE">
              <w:rPr>
                <w:sz w:val="16"/>
                <w:szCs w:val="16"/>
              </w:rPr>
              <w:t>、</w:t>
            </w:r>
            <w:r w:rsidRPr="00743CEE">
              <w:rPr>
                <w:sz w:val="16"/>
                <w:szCs w:val="16"/>
              </w:rPr>
              <w:t>75%</w:t>
            </w:r>
            <w:r w:rsidRPr="00743CEE">
              <w:rPr>
                <w:sz w:val="16"/>
                <w:szCs w:val="16"/>
              </w:rPr>
              <w:t>、</w:t>
            </w:r>
            <w:r w:rsidRPr="00743CEE">
              <w:rPr>
                <w:sz w:val="16"/>
                <w:szCs w:val="16"/>
              </w:rPr>
              <w:t>50%</w:t>
            </w:r>
            <w:r w:rsidRPr="00743CEE">
              <w:rPr>
                <w:sz w:val="16"/>
                <w:szCs w:val="16"/>
              </w:rPr>
              <w:t>、</w:t>
            </w:r>
            <w:r w:rsidRPr="00743CEE">
              <w:rPr>
                <w:sz w:val="16"/>
                <w:szCs w:val="16"/>
              </w:rPr>
              <w:t>25%</w:t>
            </w:r>
            <w:r w:rsidRPr="00743CEE">
              <w:rPr>
                <w:sz w:val="16"/>
                <w:szCs w:val="16"/>
              </w:rPr>
              <w:t>和</w:t>
            </w:r>
            <w:r w:rsidRPr="00743CEE">
              <w:rPr>
                <w:sz w:val="16"/>
                <w:szCs w:val="16"/>
              </w:rPr>
              <w:t>0%</w:t>
            </w:r>
            <w:r w:rsidRPr="00743CEE">
              <w:rPr>
                <w:sz w:val="16"/>
                <w:szCs w:val="16"/>
              </w:rPr>
              <w:t>。</w:t>
            </w:r>
          </w:p>
        </w:tc>
        <w:tc>
          <w:tcPr>
            <w:tcW w:w="230" w:type="pct"/>
            <w:tcMar>
              <w:top w:w="10" w:type="dxa"/>
              <w:left w:w="10" w:type="dxa"/>
              <w:right w:w="10" w:type="dxa"/>
            </w:tcMar>
            <w:vAlign w:val="center"/>
          </w:tcPr>
          <w:p w14:paraId="5C5EE97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246" w:type="pct"/>
            <w:tcMar>
              <w:top w:w="10" w:type="dxa"/>
              <w:left w:w="10" w:type="dxa"/>
              <w:right w:w="10" w:type="dxa"/>
            </w:tcMar>
            <w:vAlign w:val="center"/>
          </w:tcPr>
          <w:p w14:paraId="402FF923" w14:textId="534AB42D"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0B758B4F"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2021</w:t>
            </w:r>
            <w:r w:rsidRPr="00743CEE">
              <w:rPr>
                <w:color w:val="000000"/>
                <w:kern w:val="0"/>
                <w:sz w:val="16"/>
                <w:szCs w:val="16"/>
              </w:rPr>
              <w:t>年科技专项资金下设六个专项，主要聚焦</w:t>
            </w:r>
            <w:r w:rsidRPr="00743CEE">
              <w:rPr>
                <w:color w:val="000000"/>
                <w:kern w:val="0"/>
                <w:sz w:val="16"/>
                <w:szCs w:val="16"/>
              </w:rPr>
              <w:t>“</w:t>
            </w:r>
            <w:r w:rsidRPr="00743CEE">
              <w:rPr>
                <w:color w:val="000000"/>
                <w:kern w:val="0"/>
                <w:sz w:val="16"/>
                <w:szCs w:val="16"/>
              </w:rPr>
              <w:t>局区（市）会商、重点研发、科技创新人才与平台建设、科技惠民示范引导、科技服务业培育、创新创业引导</w:t>
            </w:r>
            <w:r w:rsidRPr="00743CEE">
              <w:rPr>
                <w:color w:val="000000"/>
                <w:kern w:val="0"/>
                <w:sz w:val="16"/>
                <w:szCs w:val="16"/>
              </w:rPr>
              <w:t>”6</w:t>
            </w:r>
            <w:r w:rsidRPr="00743CEE">
              <w:rPr>
                <w:color w:val="000000"/>
                <w:kern w:val="0"/>
                <w:sz w:val="16"/>
                <w:szCs w:val="16"/>
              </w:rPr>
              <w:t>个专项</w:t>
            </w:r>
            <w:r w:rsidRPr="00743CEE">
              <w:rPr>
                <w:color w:val="000000"/>
                <w:kern w:val="0"/>
                <w:sz w:val="16"/>
                <w:szCs w:val="16"/>
              </w:rPr>
              <w:t>,</w:t>
            </w:r>
            <w:r w:rsidRPr="00743CEE">
              <w:rPr>
                <w:sz w:val="16"/>
                <w:szCs w:val="16"/>
              </w:rPr>
              <w:t xml:space="preserve"> </w:t>
            </w:r>
            <w:r w:rsidRPr="00743CEE">
              <w:rPr>
                <w:sz w:val="16"/>
                <w:szCs w:val="16"/>
              </w:rPr>
              <w:t>预算安排内容</w:t>
            </w:r>
            <w:r w:rsidRPr="00743CEE">
              <w:rPr>
                <w:kern w:val="0"/>
                <w:sz w:val="16"/>
                <w:szCs w:val="16"/>
              </w:rPr>
              <w:t>符合《青岛市科学技术专项资金管理办法》（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〕要求</w:t>
            </w:r>
            <w:r w:rsidRPr="00743CEE">
              <w:rPr>
                <w:kern w:val="0"/>
                <w:sz w:val="16"/>
                <w:szCs w:val="16"/>
              </w:rPr>
              <w:t>,</w:t>
            </w:r>
            <w:r w:rsidRPr="00743CEE">
              <w:rPr>
                <w:sz w:val="16"/>
                <w:szCs w:val="16"/>
              </w:rPr>
              <w:t>与年度工作重点的相匹配</w:t>
            </w:r>
            <w:r w:rsidRPr="00743CEE">
              <w:rPr>
                <w:sz w:val="16"/>
                <w:szCs w:val="16"/>
              </w:rPr>
              <w:t>,</w:t>
            </w:r>
            <w:r w:rsidRPr="00743CEE">
              <w:rPr>
                <w:color w:val="000000"/>
                <w:kern w:val="0"/>
                <w:sz w:val="16"/>
                <w:szCs w:val="16"/>
              </w:rPr>
              <w:t>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2</w:t>
            </w:r>
            <w:r w:rsidRPr="00743CEE">
              <w:rPr>
                <w:color w:val="000000"/>
                <w:kern w:val="0"/>
                <w:sz w:val="16"/>
                <w:szCs w:val="16"/>
              </w:rPr>
              <w:t>分。</w:t>
            </w:r>
          </w:p>
        </w:tc>
      </w:tr>
      <w:tr w:rsidR="005C1931" w:rsidRPr="00743CEE" w14:paraId="6D59A6E8" w14:textId="77777777" w:rsidTr="00F86E01">
        <w:trPr>
          <w:trHeight w:val="1180"/>
        </w:trPr>
        <w:tc>
          <w:tcPr>
            <w:tcW w:w="230" w:type="pct"/>
            <w:vMerge w:val="restart"/>
            <w:tcMar>
              <w:top w:w="10" w:type="dxa"/>
              <w:left w:w="10" w:type="dxa"/>
              <w:right w:w="10" w:type="dxa"/>
            </w:tcMar>
            <w:vAlign w:val="center"/>
          </w:tcPr>
          <w:p w14:paraId="15541EA6"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过程</w:t>
            </w:r>
            <w:r w:rsidRPr="00743CEE">
              <w:rPr>
                <w:color w:val="000000"/>
                <w:kern w:val="0"/>
                <w:sz w:val="16"/>
                <w:szCs w:val="16"/>
              </w:rPr>
              <w:br/>
            </w:r>
            <w:r w:rsidRPr="00743CEE">
              <w:rPr>
                <w:color w:val="000000"/>
                <w:kern w:val="0"/>
                <w:sz w:val="16"/>
                <w:szCs w:val="16"/>
              </w:rPr>
              <w:t>（</w:t>
            </w:r>
            <w:r w:rsidRPr="00743CEE">
              <w:rPr>
                <w:color w:val="000000"/>
                <w:kern w:val="0"/>
                <w:sz w:val="16"/>
                <w:szCs w:val="16"/>
              </w:rPr>
              <w:t>25</w:t>
            </w:r>
            <w:r w:rsidRPr="00743CEE">
              <w:rPr>
                <w:color w:val="000000"/>
                <w:kern w:val="0"/>
                <w:sz w:val="16"/>
                <w:szCs w:val="16"/>
              </w:rPr>
              <w:t>分）</w:t>
            </w:r>
          </w:p>
          <w:p w14:paraId="5728894A"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tc>
        <w:tc>
          <w:tcPr>
            <w:tcW w:w="276" w:type="pct"/>
            <w:vMerge w:val="restart"/>
            <w:tcMar>
              <w:top w:w="10" w:type="dxa"/>
              <w:left w:w="10" w:type="dxa"/>
              <w:right w:w="10" w:type="dxa"/>
            </w:tcMar>
            <w:vAlign w:val="center"/>
          </w:tcPr>
          <w:p w14:paraId="4927C48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资金管理（</w:t>
            </w:r>
            <w:r w:rsidRPr="00743CEE">
              <w:rPr>
                <w:color w:val="000000"/>
                <w:sz w:val="16"/>
                <w:szCs w:val="16"/>
              </w:rPr>
              <w:t>8</w:t>
            </w:r>
            <w:r w:rsidRPr="00743CEE">
              <w:rPr>
                <w:color w:val="000000"/>
                <w:kern w:val="0"/>
                <w:sz w:val="16"/>
                <w:szCs w:val="16"/>
              </w:rPr>
              <w:t>分）</w:t>
            </w:r>
          </w:p>
        </w:tc>
        <w:tc>
          <w:tcPr>
            <w:tcW w:w="231" w:type="pct"/>
            <w:tcMar>
              <w:top w:w="10" w:type="dxa"/>
              <w:left w:w="10" w:type="dxa"/>
              <w:right w:w="10" w:type="dxa"/>
            </w:tcMar>
            <w:vAlign w:val="center"/>
          </w:tcPr>
          <w:p w14:paraId="15AC724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资金到位率</w:t>
            </w:r>
          </w:p>
        </w:tc>
        <w:tc>
          <w:tcPr>
            <w:tcW w:w="227" w:type="pct"/>
            <w:tcMar>
              <w:top w:w="10" w:type="dxa"/>
              <w:left w:w="10" w:type="dxa"/>
              <w:right w:w="10" w:type="dxa"/>
            </w:tcMar>
            <w:vAlign w:val="center"/>
          </w:tcPr>
          <w:p w14:paraId="13A8B67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4A6D585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664" w:type="pct"/>
            <w:tcMar>
              <w:top w:w="10" w:type="dxa"/>
              <w:left w:w="10" w:type="dxa"/>
              <w:right w:w="10" w:type="dxa"/>
            </w:tcMar>
            <w:vAlign w:val="center"/>
          </w:tcPr>
          <w:p w14:paraId="5FE3ACCB" w14:textId="69F74A6B"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实际到位资金与预算资金的比率，用以反映和考核</w:t>
            </w:r>
            <w:r w:rsidRPr="00743CEE">
              <w:rPr>
                <w:sz w:val="16"/>
                <w:szCs w:val="16"/>
              </w:rPr>
              <w:t>上</w:t>
            </w:r>
            <w:r w:rsidRPr="00743CEE">
              <w:rPr>
                <w:kern w:val="0"/>
                <w:sz w:val="16"/>
                <w:szCs w:val="16"/>
              </w:rPr>
              <w:t>年度资金落实情况对项目实施的总体保障程度。资金到位率</w:t>
            </w:r>
            <w:r w:rsidRPr="00743CEE">
              <w:rPr>
                <w:kern w:val="0"/>
                <w:sz w:val="16"/>
                <w:szCs w:val="16"/>
              </w:rPr>
              <w:t>=</w:t>
            </w:r>
            <w:r w:rsidRPr="00743CEE">
              <w:rPr>
                <w:kern w:val="0"/>
                <w:sz w:val="16"/>
                <w:szCs w:val="16"/>
              </w:rPr>
              <w:t>（实际到位资金</w:t>
            </w:r>
            <w:r w:rsidRPr="00743CEE">
              <w:rPr>
                <w:kern w:val="0"/>
                <w:sz w:val="16"/>
                <w:szCs w:val="16"/>
              </w:rPr>
              <w:t>/</w:t>
            </w:r>
            <w:r w:rsidRPr="00743CEE">
              <w:rPr>
                <w:kern w:val="0"/>
                <w:sz w:val="16"/>
                <w:szCs w:val="16"/>
              </w:rPr>
              <w:t>预算资金）</w:t>
            </w:r>
            <w:r w:rsidR="00955DC8" w:rsidRPr="00743CEE">
              <w:rPr>
                <w:sz w:val="16"/>
                <w:szCs w:val="16"/>
              </w:rPr>
              <w:t>×</w:t>
            </w:r>
            <w:r w:rsidRPr="00743CEE">
              <w:rPr>
                <w:kern w:val="0"/>
                <w:sz w:val="16"/>
                <w:szCs w:val="16"/>
              </w:rPr>
              <w:t>100%</w:t>
            </w:r>
            <w:r w:rsidRPr="00743CEE">
              <w:rPr>
                <w:kern w:val="0"/>
                <w:sz w:val="16"/>
                <w:szCs w:val="16"/>
              </w:rPr>
              <w:t>。</w:t>
            </w:r>
          </w:p>
        </w:tc>
        <w:tc>
          <w:tcPr>
            <w:tcW w:w="252" w:type="pct"/>
            <w:tcMar>
              <w:top w:w="10" w:type="dxa"/>
              <w:left w:w="10" w:type="dxa"/>
              <w:right w:w="10" w:type="dxa"/>
            </w:tcMar>
            <w:vAlign w:val="center"/>
          </w:tcPr>
          <w:p w14:paraId="3C68CCC0"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1B83B5E6"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kern w:val="0"/>
                <w:sz w:val="16"/>
                <w:szCs w:val="16"/>
              </w:rPr>
              <w:t>资金到位率达</w:t>
            </w:r>
            <w:r w:rsidRPr="00743CEE">
              <w:rPr>
                <w:sz w:val="16"/>
                <w:szCs w:val="16"/>
              </w:rPr>
              <w:t>100%</w:t>
            </w:r>
            <w:r w:rsidRPr="00743CEE">
              <w:rPr>
                <w:kern w:val="0"/>
                <w:sz w:val="16"/>
                <w:szCs w:val="16"/>
              </w:rPr>
              <w:t>得相应权重的</w:t>
            </w:r>
            <w:r w:rsidRPr="00743CEE">
              <w:rPr>
                <w:sz w:val="16"/>
                <w:szCs w:val="16"/>
              </w:rPr>
              <w:t>100%</w:t>
            </w:r>
            <w:r w:rsidRPr="00743CEE">
              <w:rPr>
                <w:kern w:val="0"/>
                <w:sz w:val="16"/>
                <w:szCs w:val="16"/>
              </w:rPr>
              <w:t>，每下降</w:t>
            </w:r>
            <w:r w:rsidRPr="00743CEE">
              <w:rPr>
                <w:sz w:val="16"/>
                <w:szCs w:val="16"/>
              </w:rPr>
              <w:t>1%</w:t>
            </w:r>
            <w:r w:rsidRPr="00743CEE">
              <w:rPr>
                <w:kern w:val="0"/>
                <w:sz w:val="16"/>
                <w:szCs w:val="16"/>
              </w:rPr>
              <w:t>扣</w:t>
            </w:r>
            <w:r w:rsidRPr="00743CEE">
              <w:rPr>
                <w:sz w:val="16"/>
                <w:szCs w:val="16"/>
              </w:rPr>
              <w:t>5%</w:t>
            </w:r>
            <w:r w:rsidRPr="00743CEE">
              <w:rPr>
                <w:kern w:val="0"/>
                <w:sz w:val="16"/>
                <w:szCs w:val="16"/>
              </w:rPr>
              <w:t>权重，扣完相应权重为止。</w:t>
            </w:r>
          </w:p>
        </w:tc>
        <w:tc>
          <w:tcPr>
            <w:tcW w:w="230" w:type="pct"/>
            <w:tcMar>
              <w:top w:w="10" w:type="dxa"/>
              <w:left w:w="10" w:type="dxa"/>
              <w:right w:w="10" w:type="dxa"/>
            </w:tcMar>
            <w:vAlign w:val="center"/>
          </w:tcPr>
          <w:p w14:paraId="26E5EB5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0.9</w:t>
            </w:r>
          </w:p>
        </w:tc>
        <w:tc>
          <w:tcPr>
            <w:tcW w:w="246" w:type="pct"/>
            <w:tcMar>
              <w:top w:w="10" w:type="dxa"/>
              <w:left w:w="10" w:type="dxa"/>
              <w:right w:w="10" w:type="dxa"/>
            </w:tcMar>
            <w:vAlign w:val="center"/>
          </w:tcPr>
          <w:p w14:paraId="5D82E1BE" w14:textId="73EF13C9"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011B0E25" w14:textId="77777777" w:rsidR="005C1931" w:rsidRPr="00743CEE" w:rsidRDefault="005C1931" w:rsidP="00834ECB">
            <w:pPr>
              <w:spacing w:line="200" w:lineRule="exact"/>
              <w:ind w:firstLineChars="200" w:firstLine="320"/>
              <w:rPr>
                <w:color w:val="000000"/>
                <w:kern w:val="0"/>
                <w:sz w:val="16"/>
                <w:szCs w:val="16"/>
              </w:rPr>
            </w:pPr>
            <w:r w:rsidRPr="00743CEE">
              <w:rPr>
                <w:color w:val="000000"/>
                <w:kern w:val="0"/>
                <w:sz w:val="16"/>
                <w:szCs w:val="16"/>
              </w:rPr>
              <w:t>2021</w:t>
            </w:r>
            <w:r w:rsidRPr="00743CEE">
              <w:rPr>
                <w:color w:val="000000"/>
                <w:kern w:val="0"/>
                <w:sz w:val="16"/>
                <w:szCs w:val="16"/>
              </w:rPr>
              <w:t>年科技专项资金调整</w:t>
            </w:r>
            <w:proofErr w:type="gramStart"/>
            <w:r w:rsidRPr="00743CEE">
              <w:rPr>
                <w:color w:val="000000"/>
                <w:kern w:val="0"/>
                <w:sz w:val="16"/>
                <w:szCs w:val="16"/>
              </w:rPr>
              <w:t>后预算</w:t>
            </w:r>
            <w:proofErr w:type="gramEnd"/>
            <w:r w:rsidRPr="00743CEE">
              <w:rPr>
                <w:color w:val="000000"/>
                <w:kern w:val="0"/>
                <w:sz w:val="16"/>
                <w:szCs w:val="16"/>
              </w:rPr>
              <w:t>为</w:t>
            </w:r>
            <w:r w:rsidRPr="00743CEE">
              <w:rPr>
                <w:color w:val="000000"/>
                <w:kern w:val="0"/>
                <w:sz w:val="16"/>
                <w:szCs w:val="16"/>
              </w:rPr>
              <w:t>123771.00</w:t>
            </w:r>
            <w:r w:rsidRPr="00743CEE">
              <w:rPr>
                <w:color w:val="000000"/>
                <w:kern w:val="0"/>
                <w:sz w:val="16"/>
                <w:szCs w:val="16"/>
              </w:rPr>
              <w:t>万元，全年实际执行</w:t>
            </w:r>
            <w:r w:rsidRPr="00743CEE">
              <w:rPr>
                <w:color w:val="000000"/>
                <w:kern w:val="0"/>
                <w:sz w:val="16"/>
                <w:szCs w:val="16"/>
              </w:rPr>
              <w:t>120472.980958</w:t>
            </w:r>
            <w:r w:rsidRPr="00743CEE">
              <w:rPr>
                <w:color w:val="000000"/>
                <w:kern w:val="0"/>
                <w:sz w:val="16"/>
                <w:szCs w:val="16"/>
              </w:rPr>
              <w:t>万元，资金到位率</w:t>
            </w:r>
            <w:r w:rsidRPr="00743CEE">
              <w:rPr>
                <w:color w:val="000000"/>
                <w:kern w:val="0"/>
                <w:sz w:val="16"/>
                <w:szCs w:val="16"/>
              </w:rPr>
              <w:t>=97.34%</w:t>
            </w:r>
            <w:r w:rsidRPr="00743CEE">
              <w:rPr>
                <w:color w:val="000000"/>
                <w:kern w:val="0"/>
                <w:sz w:val="16"/>
                <w:szCs w:val="16"/>
              </w:rPr>
              <w:t>。资金未到位原因是部分企业迁往外地、涉及科研诚信、未通过中期检查</w:t>
            </w:r>
            <w:r w:rsidRPr="00743CEE">
              <w:rPr>
                <w:color w:val="000000"/>
                <w:kern w:val="0"/>
                <w:sz w:val="16"/>
                <w:szCs w:val="16"/>
              </w:rPr>
              <w:t>,</w:t>
            </w:r>
            <w:r w:rsidRPr="00743CEE">
              <w:rPr>
                <w:color w:val="000000"/>
                <w:kern w:val="0"/>
                <w:sz w:val="16"/>
                <w:szCs w:val="16"/>
              </w:rPr>
              <w:t>故本项得分率</w:t>
            </w:r>
            <w:r w:rsidRPr="00743CEE">
              <w:rPr>
                <w:color w:val="000000"/>
                <w:kern w:val="0"/>
                <w:sz w:val="16"/>
                <w:szCs w:val="16"/>
              </w:rPr>
              <w:t>97.34%</w:t>
            </w:r>
            <w:r w:rsidRPr="00743CEE">
              <w:rPr>
                <w:color w:val="000000"/>
                <w:kern w:val="0"/>
                <w:sz w:val="16"/>
                <w:szCs w:val="16"/>
              </w:rPr>
              <w:t>，得</w:t>
            </w:r>
            <w:r w:rsidRPr="00743CEE">
              <w:rPr>
                <w:color w:val="000000"/>
                <w:kern w:val="0"/>
                <w:sz w:val="16"/>
                <w:szCs w:val="16"/>
              </w:rPr>
              <w:t>0.9</w:t>
            </w:r>
            <w:r w:rsidRPr="00743CEE">
              <w:rPr>
                <w:color w:val="000000"/>
                <w:kern w:val="0"/>
                <w:sz w:val="16"/>
                <w:szCs w:val="16"/>
              </w:rPr>
              <w:t>分。</w:t>
            </w:r>
          </w:p>
          <w:p w14:paraId="05FA45EF" w14:textId="77777777" w:rsidR="005C1931" w:rsidRPr="00743CEE" w:rsidRDefault="005C1931" w:rsidP="00834ECB">
            <w:pPr>
              <w:widowControl/>
              <w:adjustRightInd w:val="0"/>
              <w:snapToGrid w:val="0"/>
              <w:spacing w:line="200" w:lineRule="exact"/>
              <w:textAlignment w:val="center"/>
              <w:rPr>
                <w:color w:val="000000"/>
                <w:sz w:val="16"/>
                <w:szCs w:val="16"/>
              </w:rPr>
            </w:pPr>
          </w:p>
        </w:tc>
      </w:tr>
      <w:tr w:rsidR="005C1931" w:rsidRPr="00743CEE" w14:paraId="78C82864" w14:textId="77777777" w:rsidTr="00F86E01">
        <w:trPr>
          <w:trHeight w:val="800"/>
        </w:trPr>
        <w:tc>
          <w:tcPr>
            <w:tcW w:w="230" w:type="pct"/>
            <w:vMerge/>
            <w:tcMar>
              <w:top w:w="10" w:type="dxa"/>
              <w:left w:w="10" w:type="dxa"/>
              <w:right w:w="10" w:type="dxa"/>
            </w:tcMar>
            <w:vAlign w:val="center"/>
          </w:tcPr>
          <w:p w14:paraId="236509C0"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7633E1E3"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3F6DCB2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预算执行率</w:t>
            </w:r>
          </w:p>
        </w:tc>
        <w:tc>
          <w:tcPr>
            <w:tcW w:w="227" w:type="pct"/>
            <w:tcMar>
              <w:top w:w="10" w:type="dxa"/>
              <w:left w:w="10" w:type="dxa"/>
              <w:right w:w="10" w:type="dxa"/>
            </w:tcMar>
            <w:vAlign w:val="center"/>
          </w:tcPr>
          <w:p w14:paraId="72189E8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358622F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5</w:t>
            </w:r>
          </w:p>
        </w:tc>
        <w:tc>
          <w:tcPr>
            <w:tcW w:w="664" w:type="pct"/>
            <w:tcMar>
              <w:top w:w="10" w:type="dxa"/>
              <w:left w:w="10" w:type="dxa"/>
              <w:right w:w="10" w:type="dxa"/>
            </w:tcMar>
            <w:vAlign w:val="center"/>
          </w:tcPr>
          <w:p w14:paraId="75F9399F"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项目预算资金是否按照计划执行，用以反映或考核项目预算执行情况。预算执行率</w:t>
            </w:r>
            <w:r w:rsidRPr="00743CEE">
              <w:rPr>
                <w:sz w:val="16"/>
                <w:szCs w:val="16"/>
              </w:rPr>
              <w:t>=</w:t>
            </w:r>
            <w:r w:rsidRPr="00743CEE">
              <w:rPr>
                <w:kern w:val="0"/>
                <w:sz w:val="16"/>
                <w:szCs w:val="16"/>
              </w:rPr>
              <w:t>（全年执行金额</w:t>
            </w:r>
            <w:r w:rsidRPr="00743CEE">
              <w:rPr>
                <w:sz w:val="16"/>
                <w:szCs w:val="16"/>
              </w:rPr>
              <w:t>/</w:t>
            </w:r>
            <w:r w:rsidRPr="00743CEE">
              <w:rPr>
                <w:sz w:val="16"/>
                <w:szCs w:val="16"/>
              </w:rPr>
              <w:lastRenderedPageBreak/>
              <w:t>调整后的预算数</w:t>
            </w:r>
            <w:r w:rsidRPr="00743CEE">
              <w:rPr>
                <w:kern w:val="0"/>
                <w:sz w:val="16"/>
                <w:szCs w:val="16"/>
              </w:rPr>
              <w:t>）</w:t>
            </w:r>
            <w:r w:rsidRPr="00743CEE">
              <w:rPr>
                <w:sz w:val="16"/>
                <w:szCs w:val="16"/>
              </w:rPr>
              <w:t>×100%</w:t>
            </w:r>
            <w:r w:rsidRPr="00743CEE">
              <w:rPr>
                <w:kern w:val="0"/>
                <w:sz w:val="16"/>
                <w:szCs w:val="16"/>
              </w:rPr>
              <w:t>。</w:t>
            </w:r>
          </w:p>
        </w:tc>
        <w:tc>
          <w:tcPr>
            <w:tcW w:w="252" w:type="pct"/>
            <w:tcMar>
              <w:top w:w="10" w:type="dxa"/>
              <w:left w:w="10" w:type="dxa"/>
              <w:right w:w="10" w:type="dxa"/>
            </w:tcMar>
            <w:vAlign w:val="center"/>
          </w:tcPr>
          <w:p w14:paraId="7524704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lastRenderedPageBreak/>
              <w:t>100%</w:t>
            </w:r>
          </w:p>
        </w:tc>
        <w:tc>
          <w:tcPr>
            <w:tcW w:w="1302" w:type="pct"/>
            <w:tcMar>
              <w:top w:w="10" w:type="dxa"/>
              <w:left w:w="10" w:type="dxa"/>
              <w:right w:w="10" w:type="dxa"/>
            </w:tcMar>
            <w:vAlign w:val="center"/>
          </w:tcPr>
          <w:p w14:paraId="11F5881B"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已完成的项目，预算执行率</w:t>
            </w:r>
            <w:r w:rsidRPr="00743CEE">
              <w:rPr>
                <w:color w:val="000000"/>
                <w:kern w:val="0"/>
                <w:sz w:val="16"/>
                <w:szCs w:val="16"/>
              </w:rPr>
              <w:t>100%</w:t>
            </w:r>
            <w:r w:rsidRPr="00743CEE">
              <w:rPr>
                <w:color w:val="000000"/>
                <w:kern w:val="0"/>
                <w:sz w:val="16"/>
                <w:szCs w:val="16"/>
              </w:rPr>
              <w:t>得满分，每降低</w:t>
            </w:r>
            <w:r w:rsidRPr="00743CEE">
              <w:rPr>
                <w:color w:val="000000"/>
                <w:kern w:val="0"/>
                <w:sz w:val="16"/>
                <w:szCs w:val="16"/>
              </w:rPr>
              <w:t>1%</w:t>
            </w:r>
            <w:r w:rsidRPr="00743CEE">
              <w:rPr>
                <w:color w:val="000000"/>
                <w:kern w:val="0"/>
                <w:sz w:val="16"/>
                <w:szCs w:val="16"/>
              </w:rPr>
              <w:t>扣</w:t>
            </w:r>
            <w:r w:rsidRPr="00743CEE">
              <w:rPr>
                <w:color w:val="000000"/>
                <w:kern w:val="0"/>
                <w:sz w:val="16"/>
                <w:szCs w:val="16"/>
              </w:rPr>
              <w:t>5%</w:t>
            </w:r>
            <w:r w:rsidRPr="00743CEE">
              <w:rPr>
                <w:color w:val="000000"/>
                <w:kern w:val="0"/>
                <w:sz w:val="16"/>
                <w:szCs w:val="16"/>
              </w:rPr>
              <w:t>权重分，扣完为止。</w:t>
            </w:r>
            <w:r w:rsidRPr="00743CEE">
              <w:rPr>
                <w:rFonts w:ascii="宋体" w:eastAsia="宋体" w:hAnsi="宋体" w:cs="宋体" w:hint="eastAsia"/>
                <w:color w:val="000000"/>
                <w:kern w:val="0"/>
                <w:sz w:val="16"/>
                <w:szCs w:val="16"/>
              </w:rPr>
              <w:t>②</w:t>
            </w:r>
            <w:r w:rsidRPr="00743CEE">
              <w:rPr>
                <w:color w:val="000000"/>
                <w:kern w:val="0"/>
                <w:sz w:val="16"/>
                <w:szCs w:val="16"/>
              </w:rPr>
              <w:t>实施期项目，预算执行率与项目当年实施进度相匹配，预算执行率与项目实际完成率相比较，每偏离</w:t>
            </w:r>
            <w:r w:rsidRPr="00743CEE">
              <w:rPr>
                <w:color w:val="000000"/>
                <w:kern w:val="0"/>
                <w:sz w:val="16"/>
                <w:szCs w:val="16"/>
              </w:rPr>
              <w:t>1%</w:t>
            </w:r>
            <w:r w:rsidRPr="00743CEE">
              <w:rPr>
                <w:color w:val="000000"/>
                <w:kern w:val="0"/>
                <w:sz w:val="16"/>
                <w:szCs w:val="16"/>
              </w:rPr>
              <w:t>扣</w:t>
            </w:r>
            <w:r w:rsidRPr="00743CEE">
              <w:rPr>
                <w:color w:val="000000"/>
                <w:kern w:val="0"/>
                <w:sz w:val="16"/>
                <w:szCs w:val="16"/>
              </w:rPr>
              <w:t>5%</w:t>
            </w:r>
            <w:r w:rsidRPr="00743CEE">
              <w:rPr>
                <w:color w:val="000000"/>
                <w:kern w:val="0"/>
                <w:sz w:val="16"/>
                <w:szCs w:val="16"/>
              </w:rPr>
              <w:t>权重，扣完相</w:t>
            </w:r>
            <w:r w:rsidRPr="00743CEE">
              <w:rPr>
                <w:color w:val="000000"/>
                <w:kern w:val="0"/>
                <w:sz w:val="16"/>
                <w:szCs w:val="16"/>
              </w:rPr>
              <w:lastRenderedPageBreak/>
              <w:t>应权重为止。</w:t>
            </w:r>
          </w:p>
        </w:tc>
        <w:tc>
          <w:tcPr>
            <w:tcW w:w="230" w:type="pct"/>
            <w:tcMar>
              <w:top w:w="10" w:type="dxa"/>
              <w:left w:w="10" w:type="dxa"/>
              <w:right w:w="10" w:type="dxa"/>
            </w:tcMar>
            <w:vAlign w:val="center"/>
          </w:tcPr>
          <w:p w14:paraId="13731B9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lastRenderedPageBreak/>
              <w:t>4.5</w:t>
            </w:r>
          </w:p>
        </w:tc>
        <w:tc>
          <w:tcPr>
            <w:tcW w:w="246" w:type="pct"/>
            <w:tcMar>
              <w:top w:w="10" w:type="dxa"/>
              <w:left w:w="10" w:type="dxa"/>
              <w:right w:w="10" w:type="dxa"/>
            </w:tcMar>
            <w:vAlign w:val="center"/>
          </w:tcPr>
          <w:p w14:paraId="41F6815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97.34%</w:t>
            </w:r>
          </w:p>
        </w:tc>
        <w:tc>
          <w:tcPr>
            <w:tcW w:w="1185" w:type="pct"/>
            <w:tcMar>
              <w:top w:w="10" w:type="dxa"/>
              <w:left w:w="10" w:type="dxa"/>
              <w:right w:w="10" w:type="dxa"/>
            </w:tcMar>
            <w:vAlign w:val="center"/>
          </w:tcPr>
          <w:p w14:paraId="28CDC340"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2021</w:t>
            </w:r>
            <w:r w:rsidRPr="00743CEE">
              <w:rPr>
                <w:color w:val="000000"/>
                <w:kern w:val="0"/>
                <w:sz w:val="16"/>
                <w:szCs w:val="16"/>
              </w:rPr>
              <w:t>年科技专项资金调整</w:t>
            </w:r>
            <w:proofErr w:type="gramStart"/>
            <w:r w:rsidRPr="00743CEE">
              <w:rPr>
                <w:color w:val="000000"/>
                <w:kern w:val="0"/>
                <w:sz w:val="16"/>
                <w:szCs w:val="16"/>
              </w:rPr>
              <w:t>后预算</w:t>
            </w:r>
            <w:proofErr w:type="gramEnd"/>
            <w:r w:rsidRPr="00743CEE">
              <w:rPr>
                <w:color w:val="000000"/>
                <w:kern w:val="0"/>
                <w:sz w:val="16"/>
                <w:szCs w:val="16"/>
              </w:rPr>
              <w:t>为</w:t>
            </w:r>
            <w:r w:rsidRPr="00743CEE">
              <w:rPr>
                <w:color w:val="000000"/>
                <w:kern w:val="0"/>
                <w:sz w:val="16"/>
                <w:szCs w:val="16"/>
              </w:rPr>
              <w:t>123771.00</w:t>
            </w:r>
            <w:r w:rsidRPr="00743CEE">
              <w:rPr>
                <w:color w:val="000000"/>
                <w:kern w:val="0"/>
                <w:sz w:val="16"/>
                <w:szCs w:val="16"/>
              </w:rPr>
              <w:t>万元，全年实际执行</w:t>
            </w:r>
            <w:r w:rsidRPr="00743CEE">
              <w:rPr>
                <w:color w:val="000000"/>
                <w:kern w:val="0"/>
                <w:sz w:val="16"/>
                <w:szCs w:val="16"/>
              </w:rPr>
              <w:t>120472.980958</w:t>
            </w:r>
            <w:r w:rsidRPr="00743CEE">
              <w:rPr>
                <w:color w:val="000000"/>
                <w:kern w:val="0"/>
                <w:sz w:val="16"/>
                <w:szCs w:val="16"/>
              </w:rPr>
              <w:t>万元，资金执行率</w:t>
            </w:r>
            <w:r w:rsidRPr="00743CEE">
              <w:rPr>
                <w:color w:val="000000"/>
                <w:kern w:val="0"/>
                <w:sz w:val="16"/>
                <w:szCs w:val="16"/>
              </w:rPr>
              <w:t>97.34%</w:t>
            </w:r>
            <w:r w:rsidRPr="00743CEE">
              <w:rPr>
                <w:color w:val="000000"/>
                <w:kern w:val="0"/>
                <w:sz w:val="16"/>
                <w:szCs w:val="16"/>
              </w:rPr>
              <w:t>。故本项得分率为</w:t>
            </w:r>
            <w:r w:rsidRPr="00743CEE">
              <w:rPr>
                <w:color w:val="000000"/>
                <w:kern w:val="0"/>
                <w:sz w:val="16"/>
                <w:szCs w:val="16"/>
              </w:rPr>
              <w:t>97.34%</w:t>
            </w:r>
            <w:r w:rsidRPr="00743CEE">
              <w:rPr>
                <w:color w:val="000000"/>
                <w:kern w:val="0"/>
                <w:sz w:val="16"/>
                <w:szCs w:val="16"/>
              </w:rPr>
              <w:t>，得</w:t>
            </w:r>
            <w:r w:rsidRPr="00743CEE">
              <w:rPr>
                <w:color w:val="000000"/>
                <w:kern w:val="0"/>
                <w:sz w:val="16"/>
                <w:szCs w:val="16"/>
              </w:rPr>
              <w:t>4.5</w:t>
            </w:r>
            <w:r w:rsidRPr="00743CEE">
              <w:rPr>
                <w:color w:val="000000"/>
                <w:kern w:val="0"/>
                <w:sz w:val="16"/>
                <w:szCs w:val="16"/>
              </w:rPr>
              <w:t>分。</w:t>
            </w:r>
          </w:p>
        </w:tc>
      </w:tr>
      <w:tr w:rsidR="005C1931" w:rsidRPr="00743CEE" w14:paraId="020BF292" w14:textId="77777777" w:rsidTr="00F86E01">
        <w:trPr>
          <w:trHeight w:val="979"/>
        </w:trPr>
        <w:tc>
          <w:tcPr>
            <w:tcW w:w="230" w:type="pct"/>
            <w:vMerge/>
            <w:tcMar>
              <w:top w:w="10" w:type="dxa"/>
              <w:left w:w="10" w:type="dxa"/>
              <w:right w:w="10" w:type="dxa"/>
            </w:tcMar>
            <w:vAlign w:val="center"/>
          </w:tcPr>
          <w:p w14:paraId="31C282BC"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0E1E2A43"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3647F62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资金使用合</w:t>
            </w:r>
            <w:proofErr w:type="gramStart"/>
            <w:r w:rsidRPr="00743CEE">
              <w:rPr>
                <w:color w:val="000000"/>
                <w:kern w:val="0"/>
                <w:sz w:val="16"/>
                <w:szCs w:val="16"/>
              </w:rPr>
              <w:t>规</w:t>
            </w:r>
            <w:proofErr w:type="gramEnd"/>
            <w:r w:rsidRPr="00743CEE">
              <w:rPr>
                <w:color w:val="000000"/>
                <w:kern w:val="0"/>
                <w:sz w:val="16"/>
                <w:szCs w:val="16"/>
              </w:rPr>
              <w:t>性</w:t>
            </w:r>
          </w:p>
        </w:tc>
        <w:tc>
          <w:tcPr>
            <w:tcW w:w="227" w:type="pct"/>
            <w:tcMar>
              <w:top w:w="10" w:type="dxa"/>
              <w:left w:w="10" w:type="dxa"/>
              <w:right w:w="10" w:type="dxa"/>
            </w:tcMar>
            <w:vAlign w:val="center"/>
          </w:tcPr>
          <w:p w14:paraId="01BAF74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7CAD591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213F1888"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项目资金使用是否符合相关的管理规定，用以反映和考核项目资金的规范运行情况。</w:t>
            </w:r>
          </w:p>
        </w:tc>
        <w:tc>
          <w:tcPr>
            <w:tcW w:w="252" w:type="pct"/>
            <w:tcMar>
              <w:top w:w="10" w:type="dxa"/>
              <w:left w:w="10" w:type="dxa"/>
              <w:right w:w="10" w:type="dxa"/>
            </w:tcMar>
            <w:vAlign w:val="center"/>
          </w:tcPr>
          <w:p w14:paraId="0C9CCFB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合</w:t>
            </w:r>
            <w:proofErr w:type="gramStart"/>
            <w:r w:rsidRPr="00743CEE">
              <w:rPr>
                <w:color w:val="000000"/>
                <w:kern w:val="0"/>
                <w:sz w:val="16"/>
                <w:szCs w:val="16"/>
              </w:rPr>
              <w:t>规</w:t>
            </w:r>
            <w:proofErr w:type="gramEnd"/>
          </w:p>
        </w:tc>
        <w:tc>
          <w:tcPr>
            <w:tcW w:w="1302" w:type="pct"/>
            <w:tcMar>
              <w:top w:w="10" w:type="dxa"/>
              <w:left w:w="10" w:type="dxa"/>
              <w:right w:w="10" w:type="dxa"/>
            </w:tcMar>
            <w:vAlign w:val="center"/>
          </w:tcPr>
          <w:p w14:paraId="76DA06DB"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rFonts w:ascii="宋体" w:eastAsia="宋体" w:hAnsi="宋体" w:cs="宋体" w:hint="eastAsia"/>
                <w:kern w:val="0"/>
                <w:sz w:val="16"/>
                <w:szCs w:val="16"/>
              </w:rPr>
              <w:t>①</w:t>
            </w:r>
            <w:r w:rsidRPr="00743CEE">
              <w:rPr>
                <w:kern w:val="0"/>
                <w:sz w:val="16"/>
                <w:szCs w:val="16"/>
              </w:rPr>
              <w:t>符合科技专项资金管理办法规定；</w:t>
            </w:r>
            <w:r w:rsidRPr="00743CEE">
              <w:rPr>
                <w:rFonts w:ascii="宋体" w:eastAsia="宋体" w:hAnsi="宋体" w:cs="宋体" w:hint="eastAsia"/>
                <w:kern w:val="0"/>
                <w:sz w:val="16"/>
                <w:szCs w:val="16"/>
              </w:rPr>
              <w:t>②</w:t>
            </w:r>
            <w:r w:rsidRPr="00743CEE">
              <w:rPr>
                <w:kern w:val="0"/>
                <w:sz w:val="16"/>
                <w:szCs w:val="16"/>
              </w:rPr>
              <w:t>资金的拨付有完整的审批程序和手续；</w:t>
            </w:r>
            <w:r w:rsidRPr="00743CEE">
              <w:rPr>
                <w:rFonts w:ascii="宋体" w:eastAsia="宋体" w:hAnsi="宋体" w:cs="宋体" w:hint="eastAsia"/>
                <w:kern w:val="0"/>
                <w:sz w:val="16"/>
                <w:szCs w:val="16"/>
              </w:rPr>
              <w:t>③</w:t>
            </w:r>
            <w:r w:rsidRPr="00743CEE">
              <w:rPr>
                <w:kern w:val="0"/>
                <w:sz w:val="16"/>
                <w:szCs w:val="16"/>
              </w:rPr>
              <w:t>符合合同任务书规定的用途；</w:t>
            </w:r>
            <w:r w:rsidRPr="00743CEE">
              <w:rPr>
                <w:rFonts w:ascii="宋体" w:eastAsia="宋体" w:hAnsi="宋体" w:cs="宋体" w:hint="eastAsia"/>
                <w:kern w:val="0"/>
                <w:sz w:val="16"/>
                <w:szCs w:val="16"/>
              </w:rPr>
              <w:t>④</w:t>
            </w:r>
            <w:r w:rsidRPr="00743CEE">
              <w:rPr>
                <w:kern w:val="0"/>
                <w:sz w:val="16"/>
                <w:szCs w:val="16"/>
              </w:rPr>
              <w:t>不存在截留、挤占、挪用、虚列支出等情况。</w:t>
            </w:r>
            <w:r w:rsidRPr="00743CEE">
              <w:rPr>
                <w:kern w:val="0"/>
                <w:sz w:val="16"/>
                <w:szCs w:val="16"/>
              </w:rPr>
              <w:br/>
              <w:t>4</w:t>
            </w:r>
            <w:r w:rsidRPr="00743CEE">
              <w:rPr>
                <w:kern w:val="0"/>
                <w:sz w:val="16"/>
                <w:szCs w:val="16"/>
              </w:rPr>
              <w:t>项全部符合视为使用合</w:t>
            </w:r>
            <w:proofErr w:type="gramStart"/>
            <w:r w:rsidRPr="00743CEE">
              <w:rPr>
                <w:kern w:val="0"/>
                <w:sz w:val="16"/>
                <w:szCs w:val="16"/>
              </w:rPr>
              <w:t>规</w:t>
            </w:r>
            <w:proofErr w:type="gramEnd"/>
            <w:r w:rsidRPr="00743CEE">
              <w:rPr>
                <w:kern w:val="0"/>
                <w:sz w:val="16"/>
                <w:szCs w:val="16"/>
              </w:rPr>
              <w:t>，得满分；存在</w:t>
            </w:r>
            <w:r w:rsidRPr="00743CEE">
              <w:rPr>
                <w:rFonts w:ascii="宋体" w:eastAsia="宋体" w:hAnsi="宋体" w:cs="宋体" w:hint="eastAsia"/>
                <w:kern w:val="0"/>
                <w:sz w:val="16"/>
                <w:szCs w:val="16"/>
              </w:rPr>
              <w:t>①</w:t>
            </w:r>
            <w:r w:rsidRPr="00743CEE">
              <w:rPr>
                <w:kern w:val="0"/>
                <w:sz w:val="16"/>
                <w:szCs w:val="16"/>
              </w:rPr>
              <w:t>或</w:t>
            </w:r>
            <w:r w:rsidRPr="00743CEE">
              <w:rPr>
                <w:rFonts w:ascii="宋体" w:eastAsia="宋体" w:hAnsi="宋体" w:cs="宋体" w:hint="eastAsia"/>
                <w:kern w:val="0"/>
                <w:sz w:val="16"/>
                <w:szCs w:val="16"/>
              </w:rPr>
              <w:t>③</w:t>
            </w:r>
            <w:r w:rsidRPr="00743CEE">
              <w:rPr>
                <w:kern w:val="0"/>
                <w:sz w:val="16"/>
                <w:szCs w:val="16"/>
              </w:rPr>
              <w:t>或</w:t>
            </w:r>
            <w:r w:rsidRPr="00743CEE">
              <w:rPr>
                <w:rFonts w:ascii="宋体" w:eastAsia="宋体" w:hAnsi="宋体" w:cs="宋体" w:hint="eastAsia"/>
                <w:kern w:val="0"/>
                <w:sz w:val="16"/>
                <w:szCs w:val="16"/>
              </w:rPr>
              <w:t>④</w:t>
            </w:r>
            <w:r w:rsidRPr="00743CEE">
              <w:rPr>
                <w:kern w:val="0"/>
                <w:sz w:val="16"/>
                <w:szCs w:val="16"/>
              </w:rPr>
              <w:t>不满足时属于严重违规事项，本项指标不得分；在</w:t>
            </w:r>
            <w:r w:rsidRPr="00743CEE">
              <w:rPr>
                <w:rFonts w:ascii="宋体" w:eastAsia="宋体" w:hAnsi="宋体" w:cs="宋体" w:hint="eastAsia"/>
                <w:kern w:val="0"/>
                <w:sz w:val="16"/>
                <w:szCs w:val="16"/>
              </w:rPr>
              <w:t>①③④</w:t>
            </w:r>
            <w:r w:rsidRPr="00743CEE">
              <w:rPr>
                <w:kern w:val="0"/>
                <w:sz w:val="16"/>
                <w:szCs w:val="16"/>
              </w:rPr>
              <w:t>同时符合，</w:t>
            </w:r>
            <w:r w:rsidRPr="00743CEE">
              <w:rPr>
                <w:rFonts w:ascii="宋体" w:eastAsia="宋体" w:hAnsi="宋体" w:cs="宋体" w:hint="eastAsia"/>
                <w:kern w:val="0"/>
                <w:sz w:val="16"/>
                <w:szCs w:val="16"/>
              </w:rPr>
              <w:t>②</w:t>
            </w:r>
            <w:r w:rsidRPr="00743CEE">
              <w:rPr>
                <w:kern w:val="0"/>
                <w:sz w:val="16"/>
                <w:szCs w:val="16"/>
              </w:rPr>
              <w:t>不符合时，本项指标得</w:t>
            </w:r>
            <w:r w:rsidRPr="00743CEE">
              <w:rPr>
                <w:kern w:val="0"/>
                <w:sz w:val="16"/>
                <w:szCs w:val="16"/>
              </w:rPr>
              <w:t>75%</w:t>
            </w:r>
            <w:r w:rsidRPr="00743CEE">
              <w:rPr>
                <w:kern w:val="0"/>
                <w:sz w:val="16"/>
                <w:szCs w:val="16"/>
              </w:rPr>
              <w:t>权重分；</w:t>
            </w:r>
          </w:p>
        </w:tc>
        <w:tc>
          <w:tcPr>
            <w:tcW w:w="230" w:type="pct"/>
            <w:tcMar>
              <w:top w:w="10" w:type="dxa"/>
              <w:left w:w="10" w:type="dxa"/>
              <w:right w:w="10" w:type="dxa"/>
            </w:tcMar>
            <w:vAlign w:val="center"/>
          </w:tcPr>
          <w:p w14:paraId="2545FC2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246" w:type="pct"/>
            <w:tcMar>
              <w:top w:w="10" w:type="dxa"/>
              <w:left w:w="10" w:type="dxa"/>
              <w:right w:w="10" w:type="dxa"/>
            </w:tcMar>
            <w:vAlign w:val="center"/>
          </w:tcPr>
          <w:p w14:paraId="08E7B3CC" w14:textId="35D7065F"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3BE95919"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科技专项资金管理制度健全，拨付审批程序完整，资金使用用途符合规定，不存在截留、挤占、挪用、虚列支出的情况，故本项得分率</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4</w:t>
            </w:r>
            <w:r w:rsidRPr="00743CEE">
              <w:rPr>
                <w:color w:val="000000"/>
                <w:kern w:val="0"/>
                <w:sz w:val="16"/>
                <w:szCs w:val="16"/>
              </w:rPr>
              <w:t>分。</w:t>
            </w:r>
          </w:p>
        </w:tc>
      </w:tr>
      <w:tr w:rsidR="005C1931" w:rsidRPr="00743CEE" w14:paraId="581F0386" w14:textId="77777777" w:rsidTr="00F86E01">
        <w:trPr>
          <w:trHeight w:val="1262"/>
        </w:trPr>
        <w:tc>
          <w:tcPr>
            <w:tcW w:w="230" w:type="pct"/>
            <w:vMerge/>
            <w:tcMar>
              <w:top w:w="10" w:type="dxa"/>
              <w:left w:w="10" w:type="dxa"/>
              <w:right w:w="10" w:type="dxa"/>
            </w:tcMar>
            <w:vAlign w:val="center"/>
          </w:tcPr>
          <w:p w14:paraId="1F658064"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val="restart"/>
            <w:tcMar>
              <w:top w:w="10" w:type="dxa"/>
              <w:left w:w="10" w:type="dxa"/>
              <w:right w:w="10" w:type="dxa"/>
            </w:tcMar>
            <w:vAlign w:val="center"/>
          </w:tcPr>
          <w:p w14:paraId="13FB3C6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组织实施（</w:t>
            </w:r>
            <w:r w:rsidRPr="00743CEE">
              <w:rPr>
                <w:color w:val="000000"/>
                <w:sz w:val="16"/>
                <w:szCs w:val="16"/>
              </w:rPr>
              <w:t>17</w:t>
            </w:r>
            <w:r w:rsidRPr="00743CEE">
              <w:rPr>
                <w:color w:val="000000"/>
                <w:kern w:val="0"/>
                <w:sz w:val="16"/>
                <w:szCs w:val="16"/>
              </w:rPr>
              <w:t>分）</w:t>
            </w:r>
          </w:p>
        </w:tc>
        <w:tc>
          <w:tcPr>
            <w:tcW w:w="231" w:type="pct"/>
            <w:tcMar>
              <w:top w:w="10" w:type="dxa"/>
              <w:left w:w="10" w:type="dxa"/>
              <w:right w:w="10" w:type="dxa"/>
            </w:tcMar>
            <w:vAlign w:val="center"/>
          </w:tcPr>
          <w:p w14:paraId="2848C4C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 xml:space="preserve"> </w:t>
            </w:r>
            <w:r w:rsidRPr="00743CEE">
              <w:rPr>
                <w:color w:val="000000"/>
                <w:kern w:val="0"/>
                <w:sz w:val="16"/>
                <w:szCs w:val="16"/>
              </w:rPr>
              <w:t>管理制度健全性</w:t>
            </w:r>
          </w:p>
        </w:tc>
        <w:tc>
          <w:tcPr>
            <w:tcW w:w="227" w:type="pct"/>
            <w:tcMar>
              <w:top w:w="10" w:type="dxa"/>
              <w:left w:w="10" w:type="dxa"/>
              <w:right w:w="10" w:type="dxa"/>
            </w:tcMar>
            <w:vAlign w:val="center"/>
          </w:tcPr>
          <w:p w14:paraId="0AB2218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6EBDB91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6</w:t>
            </w:r>
          </w:p>
        </w:tc>
        <w:tc>
          <w:tcPr>
            <w:tcW w:w="664" w:type="pct"/>
            <w:tcMar>
              <w:top w:w="10" w:type="dxa"/>
              <w:left w:w="10" w:type="dxa"/>
              <w:right w:w="10" w:type="dxa"/>
            </w:tcMar>
            <w:vAlign w:val="center"/>
          </w:tcPr>
          <w:p w14:paraId="7F73BC1D"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项目实施单位的管理制度是否健全，是否已制定或具有相应的财务和业务管理制度，财务和业务管理制度是否合法、合</w:t>
            </w:r>
            <w:proofErr w:type="gramStart"/>
            <w:r w:rsidRPr="00743CEE">
              <w:rPr>
                <w:color w:val="000000"/>
                <w:kern w:val="0"/>
                <w:sz w:val="16"/>
                <w:szCs w:val="16"/>
              </w:rPr>
              <w:t>规</w:t>
            </w:r>
            <w:proofErr w:type="gramEnd"/>
            <w:r w:rsidRPr="00743CEE">
              <w:rPr>
                <w:color w:val="000000"/>
                <w:kern w:val="0"/>
                <w:sz w:val="16"/>
                <w:szCs w:val="16"/>
              </w:rPr>
              <w:t>、完整。用以反映和考核财务和业务管理制度对项目顺利实施的保障情况。</w:t>
            </w:r>
          </w:p>
        </w:tc>
        <w:tc>
          <w:tcPr>
            <w:tcW w:w="252" w:type="pct"/>
            <w:tcMar>
              <w:top w:w="10" w:type="dxa"/>
              <w:left w:w="10" w:type="dxa"/>
              <w:right w:w="10" w:type="dxa"/>
            </w:tcMar>
            <w:vAlign w:val="center"/>
          </w:tcPr>
          <w:p w14:paraId="1604AD6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健全</w:t>
            </w:r>
          </w:p>
        </w:tc>
        <w:tc>
          <w:tcPr>
            <w:tcW w:w="1302" w:type="pct"/>
            <w:tcMar>
              <w:top w:w="10" w:type="dxa"/>
              <w:left w:w="10" w:type="dxa"/>
              <w:right w:w="10" w:type="dxa"/>
            </w:tcMar>
            <w:vAlign w:val="center"/>
          </w:tcPr>
          <w:p w14:paraId="4C7E2968" w14:textId="40085FBD"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制定或具有相应的财务管理制度；</w:t>
            </w:r>
            <w:r w:rsidRPr="00743CEE">
              <w:rPr>
                <w:rFonts w:ascii="宋体" w:eastAsia="宋体" w:hAnsi="宋体" w:cs="宋体" w:hint="eastAsia"/>
                <w:color w:val="000000"/>
                <w:kern w:val="0"/>
                <w:sz w:val="16"/>
                <w:szCs w:val="16"/>
              </w:rPr>
              <w:t>②</w:t>
            </w:r>
            <w:r w:rsidRPr="00743CEE">
              <w:rPr>
                <w:color w:val="000000"/>
                <w:kern w:val="0"/>
                <w:sz w:val="16"/>
                <w:szCs w:val="16"/>
              </w:rPr>
              <w:t>制定或具有相应的业务管理制度；</w:t>
            </w:r>
            <w:r w:rsidRPr="00743CEE">
              <w:rPr>
                <w:rFonts w:ascii="宋体" w:eastAsia="宋体" w:hAnsi="宋体" w:cs="宋体" w:hint="eastAsia"/>
                <w:color w:val="000000"/>
                <w:kern w:val="0"/>
                <w:sz w:val="16"/>
                <w:szCs w:val="16"/>
              </w:rPr>
              <w:t>③</w:t>
            </w:r>
            <w:r w:rsidRPr="00743CEE">
              <w:rPr>
                <w:color w:val="000000"/>
                <w:kern w:val="0"/>
                <w:sz w:val="16"/>
                <w:szCs w:val="16"/>
              </w:rPr>
              <w:t>财务管理制度合法、合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rFonts w:ascii="宋体" w:eastAsia="宋体" w:hAnsi="宋体" w:cs="宋体" w:hint="eastAsia"/>
                <w:color w:val="000000"/>
                <w:kern w:val="0"/>
                <w:sz w:val="16"/>
                <w:szCs w:val="16"/>
              </w:rPr>
              <w:t>④</w:t>
            </w:r>
            <w:r w:rsidR="0004712D" w:rsidRPr="00743CEE">
              <w:rPr>
                <w:color w:val="000000"/>
                <w:kern w:val="0"/>
                <w:sz w:val="16"/>
                <w:szCs w:val="16"/>
              </w:rPr>
              <w:t>业务</w:t>
            </w:r>
            <w:r w:rsidRPr="00743CEE">
              <w:rPr>
                <w:color w:val="000000"/>
                <w:kern w:val="0"/>
                <w:sz w:val="16"/>
                <w:szCs w:val="16"/>
              </w:rPr>
              <w:t>管理制度合法、合</w:t>
            </w:r>
            <w:proofErr w:type="gramStart"/>
            <w:r w:rsidRPr="00743CEE">
              <w:rPr>
                <w:color w:val="000000"/>
                <w:kern w:val="0"/>
                <w:sz w:val="16"/>
                <w:szCs w:val="16"/>
              </w:rPr>
              <w:t>规</w:t>
            </w:r>
            <w:proofErr w:type="gramEnd"/>
            <w:r w:rsidRPr="00743CEE">
              <w:rPr>
                <w:color w:val="000000"/>
                <w:kern w:val="0"/>
                <w:sz w:val="16"/>
                <w:szCs w:val="16"/>
              </w:rPr>
              <w:t>、完整。</w:t>
            </w:r>
          </w:p>
          <w:p w14:paraId="1F074975" w14:textId="53DE749C"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上述各项全部满足得满分，存在一项不满足的情况扣除分值的</w:t>
            </w:r>
            <w:r w:rsidRPr="00743CEE">
              <w:rPr>
                <w:color w:val="000000"/>
                <w:kern w:val="0"/>
                <w:sz w:val="16"/>
                <w:szCs w:val="16"/>
              </w:rPr>
              <w:t>25%</w:t>
            </w:r>
            <w:r w:rsidRPr="00743CEE">
              <w:rPr>
                <w:color w:val="000000"/>
                <w:kern w:val="0"/>
                <w:sz w:val="16"/>
                <w:szCs w:val="16"/>
              </w:rPr>
              <w:t>乘以相应计划的权重值</w:t>
            </w:r>
            <w:r w:rsidRPr="00743CEE">
              <w:rPr>
                <w:kern w:val="0"/>
                <w:sz w:val="16"/>
                <w:szCs w:val="16"/>
              </w:rPr>
              <w:t>（按照重要性原则，并参照预算金额的分配情况，对于创新创业引导专项、科技创新人才与平台专项、重点研发专项、局区（市）会商专项、科技惠民专项、科技服务业专项产业培育分别赋予</w:t>
            </w:r>
            <w:r w:rsidRPr="00743CEE">
              <w:rPr>
                <w:kern w:val="0"/>
                <w:sz w:val="16"/>
                <w:szCs w:val="16"/>
              </w:rPr>
              <w:t>60%</w:t>
            </w:r>
            <w:r w:rsidRPr="00743CEE">
              <w:rPr>
                <w:kern w:val="0"/>
                <w:sz w:val="16"/>
                <w:szCs w:val="16"/>
              </w:rPr>
              <w:t>、</w:t>
            </w:r>
            <w:r w:rsidRPr="00743CEE">
              <w:rPr>
                <w:kern w:val="0"/>
                <w:sz w:val="16"/>
                <w:szCs w:val="16"/>
              </w:rPr>
              <w:t>20%</w:t>
            </w:r>
            <w:r w:rsidRPr="00743CEE">
              <w:rPr>
                <w:kern w:val="0"/>
                <w:sz w:val="16"/>
                <w:szCs w:val="16"/>
              </w:rPr>
              <w:t>、</w:t>
            </w:r>
            <w:r w:rsidRPr="00743CEE">
              <w:rPr>
                <w:kern w:val="0"/>
                <w:sz w:val="16"/>
                <w:szCs w:val="16"/>
              </w:rPr>
              <w:t>5%</w:t>
            </w:r>
            <w:r w:rsidRPr="00743CEE">
              <w:rPr>
                <w:kern w:val="0"/>
                <w:sz w:val="16"/>
                <w:szCs w:val="16"/>
              </w:rPr>
              <w:t>、</w:t>
            </w:r>
            <w:r w:rsidRPr="00743CEE">
              <w:rPr>
                <w:kern w:val="0"/>
                <w:sz w:val="16"/>
                <w:szCs w:val="16"/>
              </w:rPr>
              <w:t>5%</w:t>
            </w:r>
            <w:r w:rsidRPr="00743CEE">
              <w:rPr>
                <w:kern w:val="0"/>
                <w:sz w:val="16"/>
                <w:szCs w:val="16"/>
              </w:rPr>
              <w:t>、</w:t>
            </w:r>
            <w:r w:rsidRPr="00743CEE">
              <w:rPr>
                <w:kern w:val="0"/>
                <w:sz w:val="16"/>
                <w:szCs w:val="16"/>
              </w:rPr>
              <w:t>5%</w:t>
            </w:r>
            <w:r w:rsidRPr="00743CEE">
              <w:rPr>
                <w:kern w:val="0"/>
                <w:sz w:val="16"/>
                <w:szCs w:val="16"/>
              </w:rPr>
              <w:t>、</w:t>
            </w:r>
            <w:r w:rsidRPr="00743CEE">
              <w:rPr>
                <w:kern w:val="0"/>
                <w:sz w:val="16"/>
                <w:szCs w:val="16"/>
              </w:rPr>
              <w:t>5%</w:t>
            </w:r>
            <w:r w:rsidRPr="00743CEE">
              <w:rPr>
                <w:kern w:val="0"/>
                <w:sz w:val="16"/>
                <w:szCs w:val="16"/>
              </w:rPr>
              <w:t>的权重值），扣完为止。</w:t>
            </w:r>
          </w:p>
        </w:tc>
        <w:tc>
          <w:tcPr>
            <w:tcW w:w="230" w:type="pct"/>
            <w:tcMar>
              <w:top w:w="10" w:type="dxa"/>
              <w:left w:w="10" w:type="dxa"/>
              <w:right w:w="10" w:type="dxa"/>
            </w:tcMar>
            <w:vAlign w:val="center"/>
          </w:tcPr>
          <w:p w14:paraId="7599DCB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6</w:t>
            </w:r>
          </w:p>
        </w:tc>
        <w:tc>
          <w:tcPr>
            <w:tcW w:w="246" w:type="pct"/>
            <w:tcMar>
              <w:top w:w="10" w:type="dxa"/>
              <w:left w:w="10" w:type="dxa"/>
              <w:right w:w="10" w:type="dxa"/>
            </w:tcMar>
            <w:vAlign w:val="center"/>
          </w:tcPr>
          <w:p w14:paraId="2AB4BF02" w14:textId="283B9AA4"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73106C7E" w14:textId="76D3EE66"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科技专项资金依据《青岛市财政局科学技术专项资金管理办法》（</w:t>
            </w:r>
            <w:proofErr w:type="gramStart"/>
            <w:r w:rsidR="00955FDD" w:rsidRPr="00743CEE">
              <w:rPr>
                <w:kern w:val="0"/>
                <w:sz w:val="16"/>
                <w:szCs w:val="16"/>
              </w:rPr>
              <w:t>青财科教</w:t>
            </w:r>
            <w:proofErr w:type="gramEnd"/>
            <w:r w:rsidRPr="00743CEE">
              <w:rPr>
                <w:color w:val="000000"/>
                <w:kern w:val="0"/>
                <w:sz w:val="16"/>
                <w:szCs w:val="16"/>
              </w:rPr>
              <w:t>〔</w:t>
            </w:r>
            <w:r w:rsidRPr="00743CEE">
              <w:rPr>
                <w:color w:val="000000"/>
                <w:kern w:val="0"/>
                <w:sz w:val="16"/>
                <w:szCs w:val="16"/>
              </w:rPr>
              <w:t>20</w:t>
            </w:r>
            <w:r w:rsidR="004751CB">
              <w:rPr>
                <w:color w:val="000000"/>
                <w:kern w:val="0"/>
                <w:sz w:val="16"/>
                <w:szCs w:val="16"/>
              </w:rPr>
              <w:t>21</w:t>
            </w:r>
            <w:r w:rsidRPr="00743CEE">
              <w:rPr>
                <w:color w:val="000000"/>
                <w:kern w:val="0"/>
                <w:sz w:val="16"/>
                <w:szCs w:val="16"/>
              </w:rPr>
              <w:t>〕</w:t>
            </w:r>
            <w:r w:rsidR="004751CB">
              <w:rPr>
                <w:color w:val="000000"/>
                <w:kern w:val="0"/>
                <w:sz w:val="16"/>
                <w:szCs w:val="16"/>
              </w:rPr>
              <w:t>21</w:t>
            </w:r>
            <w:r w:rsidRPr="00743CEE">
              <w:rPr>
                <w:color w:val="000000"/>
                <w:kern w:val="0"/>
                <w:sz w:val="16"/>
                <w:szCs w:val="16"/>
              </w:rPr>
              <w:t>号）进行管理，科技计划项目依据《青岛市科技计划项目管理暂行办法》（青科</w:t>
            </w:r>
            <w:proofErr w:type="gramStart"/>
            <w:r w:rsidRPr="00743CEE">
              <w:rPr>
                <w:color w:val="000000"/>
                <w:kern w:val="0"/>
                <w:sz w:val="16"/>
                <w:szCs w:val="16"/>
              </w:rPr>
              <w:t>规</w:t>
            </w:r>
            <w:proofErr w:type="gramEnd"/>
            <w:r w:rsidRPr="00743CEE">
              <w:rPr>
                <w:color w:val="000000"/>
                <w:kern w:val="0"/>
                <w:sz w:val="16"/>
                <w:szCs w:val="16"/>
              </w:rPr>
              <w:t>〔</w:t>
            </w:r>
            <w:r w:rsidRPr="00743CEE">
              <w:rPr>
                <w:color w:val="000000"/>
                <w:kern w:val="0"/>
                <w:sz w:val="16"/>
                <w:szCs w:val="16"/>
              </w:rPr>
              <w:t>20</w:t>
            </w:r>
            <w:r w:rsidR="004751CB">
              <w:rPr>
                <w:color w:val="000000"/>
                <w:kern w:val="0"/>
                <w:sz w:val="16"/>
                <w:szCs w:val="16"/>
              </w:rPr>
              <w:t>21</w:t>
            </w:r>
            <w:r w:rsidRPr="00743CEE">
              <w:rPr>
                <w:color w:val="000000"/>
                <w:kern w:val="0"/>
                <w:sz w:val="16"/>
                <w:szCs w:val="16"/>
              </w:rPr>
              <w:t>〕</w:t>
            </w:r>
            <w:r w:rsidR="004751CB">
              <w:rPr>
                <w:color w:val="000000"/>
                <w:kern w:val="0"/>
                <w:sz w:val="16"/>
                <w:szCs w:val="16"/>
              </w:rPr>
              <w:t>16</w:t>
            </w:r>
            <w:r w:rsidRPr="00743CEE">
              <w:rPr>
                <w:color w:val="000000"/>
                <w:kern w:val="0"/>
                <w:sz w:val="16"/>
                <w:szCs w:val="16"/>
              </w:rPr>
              <w:t>号）进行管理，此外，根据局区（市）会商、重点研发专项、科技惠民等项目的不同特点，分别制定了专项管理办法，财务管理及业务管理制度健全，本项得分率</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6</w:t>
            </w:r>
            <w:r w:rsidRPr="00743CEE">
              <w:rPr>
                <w:color w:val="000000"/>
                <w:kern w:val="0"/>
                <w:sz w:val="16"/>
                <w:szCs w:val="16"/>
              </w:rPr>
              <w:t>分。</w:t>
            </w:r>
          </w:p>
        </w:tc>
      </w:tr>
      <w:tr w:rsidR="005C1931" w:rsidRPr="00743CEE" w14:paraId="1F1368A3" w14:textId="77777777" w:rsidTr="00F86E01">
        <w:trPr>
          <w:trHeight w:val="1367"/>
        </w:trPr>
        <w:tc>
          <w:tcPr>
            <w:tcW w:w="230" w:type="pct"/>
            <w:vMerge/>
            <w:tcMar>
              <w:top w:w="10" w:type="dxa"/>
              <w:left w:w="10" w:type="dxa"/>
              <w:right w:w="10" w:type="dxa"/>
            </w:tcMar>
            <w:vAlign w:val="center"/>
          </w:tcPr>
          <w:p w14:paraId="38D71F4B"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2FD86480"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1B945DB1"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绩效管理有效性</w:t>
            </w:r>
          </w:p>
        </w:tc>
        <w:tc>
          <w:tcPr>
            <w:tcW w:w="227" w:type="pct"/>
            <w:tcMar>
              <w:top w:w="10" w:type="dxa"/>
              <w:left w:w="10" w:type="dxa"/>
              <w:right w:w="10" w:type="dxa"/>
            </w:tcMar>
            <w:vAlign w:val="center"/>
          </w:tcPr>
          <w:p w14:paraId="25DB04F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5E59BA3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5</w:t>
            </w:r>
          </w:p>
        </w:tc>
        <w:tc>
          <w:tcPr>
            <w:tcW w:w="664" w:type="pct"/>
            <w:tcMar>
              <w:top w:w="10" w:type="dxa"/>
              <w:left w:w="10" w:type="dxa"/>
              <w:right w:w="10" w:type="dxa"/>
            </w:tcMar>
            <w:vAlign w:val="center"/>
          </w:tcPr>
          <w:p w14:paraId="3349A4F3"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上年度绩效评价结果应用于预算安排、政策调整和改进管理情况、本次自评和评价资料报送情况。</w:t>
            </w:r>
          </w:p>
        </w:tc>
        <w:tc>
          <w:tcPr>
            <w:tcW w:w="252" w:type="pct"/>
            <w:tcMar>
              <w:top w:w="10" w:type="dxa"/>
              <w:left w:w="10" w:type="dxa"/>
              <w:right w:w="10" w:type="dxa"/>
            </w:tcMar>
            <w:vAlign w:val="center"/>
          </w:tcPr>
          <w:p w14:paraId="2B49D75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有效</w:t>
            </w:r>
          </w:p>
        </w:tc>
        <w:tc>
          <w:tcPr>
            <w:tcW w:w="1302" w:type="pct"/>
            <w:tcMar>
              <w:top w:w="10" w:type="dxa"/>
              <w:left w:w="10" w:type="dxa"/>
              <w:right w:w="10" w:type="dxa"/>
            </w:tcMar>
            <w:vAlign w:val="center"/>
          </w:tcPr>
          <w:p w14:paraId="4AD809DD"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本次自评、部门评价资料报送及时性；</w:t>
            </w:r>
            <w:r w:rsidRPr="00743CEE">
              <w:rPr>
                <w:rFonts w:ascii="宋体" w:eastAsia="宋体" w:hAnsi="宋体" w:cs="宋体" w:hint="eastAsia"/>
                <w:color w:val="000000"/>
                <w:kern w:val="0"/>
                <w:sz w:val="16"/>
                <w:szCs w:val="16"/>
              </w:rPr>
              <w:t>②</w:t>
            </w:r>
            <w:r w:rsidRPr="00743CEE">
              <w:rPr>
                <w:color w:val="000000"/>
                <w:kern w:val="0"/>
                <w:sz w:val="16"/>
                <w:szCs w:val="16"/>
              </w:rPr>
              <w:t>本次自评、部门评价资料完整性；</w:t>
            </w:r>
          </w:p>
          <w:p w14:paraId="5CFF3F85" w14:textId="182C691E"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rFonts w:ascii="宋体" w:eastAsia="宋体" w:hAnsi="宋体" w:cs="宋体" w:hint="eastAsia"/>
                <w:color w:val="000000"/>
                <w:kern w:val="0"/>
                <w:sz w:val="16"/>
                <w:szCs w:val="16"/>
              </w:rPr>
              <w:t>③</w:t>
            </w:r>
            <w:r w:rsidRPr="00743CEE">
              <w:rPr>
                <w:color w:val="000000"/>
                <w:kern w:val="0"/>
                <w:sz w:val="16"/>
                <w:szCs w:val="16"/>
              </w:rPr>
              <w:t>上年度评价结果应用情况</w:t>
            </w:r>
            <w:r w:rsidR="00030C3E">
              <w:rPr>
                <w:rFonts w:hint="eastAsia"/>
                <w:color w:val="000000"/>
                <w:kern w:val="0"/>
                <w:sz w:val="16"/>
                <w:szCs w:val="16"/>
              </w:rPr>
              <w:t>。</w:t>
            </w:r>
          </w:p>
          <w:p w14:paraId="4734C229"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3</w:t>
            </w:r>
            <w:r w:rsidRPr="00743CEE">
              <w:rPr>
                <w:color w:val="000000"/>
                <w:kern w:val="0"/>
                <w:sz w:val="16"/>
                <w:szCs w:val="16"/>
              </w:rPr>
              <w:t>项各占</w:t>
            </w:r>
            <w:r w:rsidRPr="00743CEE">
              <w:rPr>
                <w:color w:val="000000"/>
                <w:kern w:val="0"/>
                <w:sz w:val="16"/>
                <w:szCs w:val="16"/>
              </w:rPr>
              <w:t>1/3</w:t>
            </w:r>
            <w:r w:rsidRPr="00743CEE">
              <w:rPr>
                <w:color w:val="000000"/>
                <w:kern w:val="0"/>
                <w:sz w:val="16"/>
                <w:szCs w:val="16"/>
              </w:rPr>
              <w:t>权重分，每有一项不满足，则扣除相应权重分。（需根据实际情况细化制度和修改权重比）</w:t>
            </w:r>
            <w:r w:rsidRPr="00743CEE">
              <w:rPr>
                <w:color w:val="000000"/>
                <w:kern w:val="0"/>
                <w:sz w:val="16"/>
                <w:szCs w:val="16"/>
              </w:rPr>
              <w:t xml:space="preserve">                                                               </w:t>
            </w:r>
          </w:p>
        </w:tc>
        <w:tc>
          <w:tcPr>
            <w:tcW w:w="230" w:type="pct"/>
            <w:tcMar>
              <w:top w:w="10" w:type="dxa"/>
              <w:left w:w="10" w:type="dxa"/>
              <w:right w:w="10" w:type="dxa"/>
            </w:tcMar>
            <w:vAlign w:val="center"/>
          </w:tcPr>
          <w:p w14:paraId="4E096780"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5</w:t>
            </w:r>
          </w:p>
        </w:tc>
        <w:tc>
          <w:tcPr>
            <w:tcW w:w="246" w:type="pct"/>
            <w:tcMar>
              <w:top w:w="10" w:type="dxa"/>
              <w:left w:w="10" w:type="dxa"/>
              <w:right w:w="10" w:type="dxa"/>
            </w:tcMar>
            <w:vAlign w:val="center"/>
          </w:tcPr>
          <w:p w14:paraId="59D473B6" w14:textId="7957384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466801A1" w14:textId="7AC956FF" w:rsidR="005C1931" w:rsidRPr="00743CEE" w:rsidRDefault="005C1931" w:rsidP="00834ECB">
            <w:pPr>
              <w:widowControl/>
              <w:adjustRightInd w:val="0"/>
              <w:snapToGrid w:val="0"/>
              <w:spacing w:line="200" w:lineRule="exact"/>
              <w:textAlignment w:val="center"/>
              <w:rPr>
                <w:color w:val="000000"/>
                <w:sz w:val="16"/>
                <w:szCs w:val="16"/>
              </w:rPr>
            </w:pPr>
            <w:r w:rsidRPr="00743CEE">
              <w:rPr>
                <w:kern w:val="0"/>
                <w:sz w:val="16"/>
                <w:szCs w:val="16"/>
              </w:rPr>
              <w:t>2021</w:t>
            </w:r>
            <w:r w:rsidRPr="00743CEE">
              <w:rPr>
                <w:kern w:val="0"/>
                <w:sz w:val="16"/>
                <w:szCs w:val="16"/>
              </w:rPr>
              <w:t>年度科技局制定出台《科技计划项目绩效评价管理规范》，强化绩效评价结果应用，材料报送及时</w:t>
            </w:r>
            <w:proofErr w:type="gramStart"/>
            <w:r w:rsidRPr="00743CEE">
              <w:rPr>
                <w:kern w:val="0"/>
                <w:sz w:val="16"/>
                <w:szCs w:val="16"/>
              </w:rPr>
              <w:t>完整</w:t>
            </w:r>
            <w:r w:rsidRPr="00743CEE">
              <w:rPr>
                <w:kern w:val="0"/>
                <w:sz w:val="16"/>
                <w:szCs w:val="16"/>
              </w:rPr>
              <w:t>,</w:t>
            </w:r>
            <w:proofErr w:type="gramEnd"/>
            <w:r w:rsidRPr="00743CEE">
              <w:rPr>
                <w:kern w:val="0"/>
                <w:sz w:val="16"/>
                <w:szCs w:val="16"/>
              </w:rPr>
              <w:t>上年度评价工作应用于预算安排，评价报告经局党组研究审议通过后，报送市财政，同时抄送市审计局，并在</w:t>
            </w:r>
            <w:proofErr w:type="gramStart"/>
            <w:r w:rsidRPr="00743CEE">
              <w:rPr>
                <w:kern w:val="0"/>
                <w:sz w:val="16"/>
                <w:szCs w:val="16"/>
              </w:rPr>
              <w:t>政务网</w:t>
            </w:r>
            <w:proofErr w:type="gramEnd"/>
            <w:r w:rsidRPr="00743CEE">
              <w:rPr>
                <w:kern w:val="0"/>
                <w:sz w:val="16"/>
                <w:szCs w:val="16"/>
              </w:rPr>
              <w:t>面向社会公示。本项得</w:t>
            </w:r>
            <w:r w:rsidRPr="00743CEE">
              <w:rPr>
                <w:kern w:val="0"/>
                <w:sz w:val="16"/>
                <w:szCs w:val="16"/>
              </w:rPr>
              <w:t>5</w:t>
            </w:r>
            <w:r w:rsidRPr="00743CEE">
              <w:rPr>
                <w:kern w:val="0"/>
                <w:sz w:val="16"/>
                <w:szCs w:val="16"/>
              </w:rPr>
              <w:t>分。</w:t>
            </w:r>
          </w:p>
        </w:tc>
      </w:tr>
      <w:tr w:rsidR="005C1931" w:rsidRPr="00743CEE" w14:paraId="461F06BF" w14:textId="77777777" w:rsidTr="00F86E01">
        <w:trPr>
          <w:trHeight w:val="2107"/>
        </w:trPr>
        <w:tc>
          <w:tcPr>
            <w:tcW w:w="230" w:type="pct"/>
            <w:tcMar>
              <w:top w:w="10" w:type="dxa"/>
              <w:left w:w="10" w:type="dxa"/>
              <w:right w:w="10" w:type="dxa"/>
            </w:tcMar>
            <w:vAlign w:val="center"/>
          </w:tcPr>
          <w:p w14:paraId="46A20550" w14:textId="77777777" w:rsidR="005C1931" w:rsidRPr="00743CEE" w:rsidRDefault="005C1931" w:rsidP="00834ECB">
            <w:pPr>
              <w:adjustRightInd w:val="0"/>
              <w:snapToGrid w:val="0"/>
              <w:spacing w:line="200" w:lineRule="exact"/>
              <w:jc w:val="center"/>
              <w:rPr>
                <w:color w:val="000000"/>
                <w:sz w:val="16"/>
                <w:szCs w:val="16"/>
              </w:rPr>
            </w:pPr>
          </w:p>
        </w:tc>
        <w:tc>
          <w:tcPr>
            <w:tcW w:w="276" w:type="pct"/>
            <w:tcMar>
              <w:top w:w="10" w:type="dxa"/>
              <w:left w:w="10" w:type="dxa"/>
              <w:right w:w="10" w:type="dxa"/>
            </w:tcMar>
            <w:vAlign w:val="center"/>
          </w:tcPr>
          <w:p w14:paraId="50B2AE92"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71DFEF14" w14:textId="191B7032"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制度执行有效性</w:t>
            </w:r>
          </w:p>
        </w:tc>
        <w:tc>
          <w:tcPr>
            <w:tcW w:w="227" w:type="pct"/>
            <w:tcMar>
              <w:top w:w="10" w:type="dxa"/>
              <w:left w:w="10" w:type="dxa"/>
              <w:right w:w="10" w:type="dxa"/>
            </w:tcMar>
            <w:vAlign w:val="center"/>
          </w:tcPr>
          <w:p w14:paraId="36E3BC8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w:t>
            </w:r>
          </w:p>
        </w:tc>
        <w:tc>
          <w:tcPr>
            <w:tcW w:w="157" w:type="pct"/>
            <w:tcMar>
              <w:top w:w="10" w:type="dxa"/>
              <w:left w:w="10" w:type="dxa"/>
              <w:right w:w="10" w:type="dxa"/>
            </w:tcMar>
            <w:vAlign w:val="center"/>
          </w:tcPr>
          <w:p w14:paraId="59C3DD4F"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6</w:t>
            </w:r>
          </w:p>
        </w:tc>
        <w:tc>
          <w:tcPr>
            <w:tcW w:w="664" w:type="pct"/>
            <w:tcMar>
              <w:top w:w="10" w:type="dxa"/>
              <w:left w:w="10" w:type="dxa"/>
              <w:right w:w="10" w:type="dxa"/>
            </w:tcMar>
            <w:vAlign w:val="center"/>
          </w:tcPr>
          <w:p w14:paraId="4A0DF2DF"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项目实施是否符合相关管理规定，用以反映和考核相关管理制度的有效执行情况。</w:t>
            </w:r>
          </w:p>
        </w:tc>
        <w:tc>
          <w:tcPr>
            <w:tcW w:w="252" w:type="pct"/>
            <w:tcMar>
              <w:top w:w="10" w:type="dxa"/>
              <w:left w:w="10" w:type="dxa"/>
              <w:right w:w="10" w:type="dxa"/>
            </w:tcMar>
            <w:vAlign w:val="center"/>
          </w:tcPr>
          <w:p w14:paraId="142B2051"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有效</w:t>
            </w:r>
          </w:p>
        </w:tc>
        <w:tc>
          <w:tcPr>
            <w:tcW w:w="1302" w:type="pct"/>
            <w:tcMar>
              <w:top w:w="10" w:type="dxa"/>
              <w:left w:w="10" w:type="dxa"/>
              <w:right w:w="10" w:type="dxa"/>
            </w:tcMar>
            <w:vAlign w:val="center"/>
          </w:tcPr>
          <w:p w14:paraId="55838BF5"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遵守相关法律法规和相关管理规定；</w:t>
            </w:r>
          </w:p>
          <w:p w14:paraId="329D0940"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rFonts w:ascii="宋体" w:eastAsia="宋体" w:hAnsi="宋体" w:cs="宋体" w:hint="eastAsia"/>
                <w:color w:val="000000"/>
                <w:kern w:val="0"/>
                <w:sz w:val="16"/>
                <w:szCs w:val="16"/>
              </w:rPr>
              <w:t>②</w:t>
            </w:r>
            <w:r w:rsidRPr="00743CEE">
              <w:rPr>
                <w:color w:val="000000"/>
                <w:kern w:val="0"/>
                <w:sz w:val="16"/>
                <w:szCs w:val="16"/>
              </w:rPr>
              <w:t>项目调整及支出调整手续完备；</w:t>
            </w:r>
            <w:r w:rsidRPr="00743CEE">
              <w:rPr>
                <w:rFonts w:ascii="宋体" w:eastAsia="宋体" w:hAnsi="宋体" w:cs="宋体" w:hint="eastAsia"/>
                <w:color w:val="000000"/>
                <w:kern w:val="0"/>
                <w:sz w:val="16"/>
                <w:szCs w:val="16"/>
              </w:rPr>
              <w:t>③</w:t>
            </w:r>
            <w:r w:rsidRPr="00743CEE">
              <w:rPr>
                <w:color w:val="000000"/>
                <w:kern w:val="0"/>
                <w:sz w:val="16"/>
                <w:szCs w:val="16"/>
              </w:rPr>
              <w:t>项目合同书、验收报告、技术鉴定等资料齐全并及时归档；</w:t>
            </w:r>
            <w:r w:rsidRPr="00743CEE">
              <w:rPr>
                <w:rFonts w:ascii="宋体" w:eastAsia="宋体" w:hAnsi="宋体" w:cs="宋体" w:hint="eastAsia"/>
                <w:color w:val="000000"/>
                <w:kern w:val="0"/>
                <w:sz w:val="16"/>
                <w:szCs w:val="16"/>
              </w:rPr>
              <w:t>④</w:t>
            </w:r>
            <w:r w:rsidRPr="00743CEE">
              <w:rPr>
                <w:color w:val="000000"/>
                <w:kern w:val="0"/>
                <w:sz w:val="16"/>
                <w:szCs w:val="16"/>
              </w:rPr>
              <w:t>项目实施的人员条件、场地设备、信息支撑等落实到位。</w:t>
            </w:r>
          </w:p>
          <w:p w14:paraId="4D78AE85"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p>
          <w:p w14:paraId="29CC0F17"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一票否决事项：在巡视巡查、监督检查、审计等工作中发现评价</w:t>
            </w:r>
            <w:proofErr w:type="gramStart"/>
            <w:r w:rsidRPr="00743CEE">
              <w:rPr>
                <w:color w:val="000000"/>
                <w:kern w:val="0"/>
                <w:sz w:val="16"/>
                <w:szCs w:val="16"/>
              </w:rPr>
              <w:t>期项目</w:t>
            </w:r>
            <w:proofErr w:type="gramEnd"/>
            <w:r w:rsidRPr="00743CEE">
              <w:rPr>
                <w:color w:val="000000"/>
                <w:kern w:val="0"/>
                <w:sz w:val="16"/>
                <w:szCs w:val="16"/>
              </w:rPr>
              <w:t>存在问题，本项不得分。</w:t>
            </w:r>
          </w:p>
        </w:tc>
        <w:tc>
          <w:tcPr>
            <w:tcW w:w="230" w:type="pct"/>
            <w:tcMar>
              <w:top w:w="10" w:type="dxa"/>
              <w:left w:w="10" w:type="dxa"/>
              <w:right w:w="10" w:type="dxa"/>
            </w:tcMar>
            <w:vAlign w:val="center"/>
          </w:tcPr>
          <w:p w14:paraId="146BB8F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6</w:t>
            </w:r>
          </w:p>
        </w:tc>
        <w:tc>
          <w:tcPr>
            <w:tcW w:w="246" w:type="pct"/>
            <w:tcMar>
              <w:top w:w="10" w:type="dxa"/>
              <w:left w:w="10" w:type="dxa"/>
              <w:right w:w="10" w:type="dxa"/>
            </w:tcMar>
            <w:vAlign w:val="center"/>
          </w:tcPr>
          <w:p w14:paraId="03A41D93" w14:textId="2216ED03"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4A0F4035" w14:textId="359A4EC5" w:rsidR="005C1931" w:rsidRPr="00743CEE" w:rsidRDefault="005C1931" w:rsidP="00834ECB">
            <w:pPr>
              <w:widowControl/>
              <w:adjustRightInd w:val="0"/>
              <w:snapToGrid w:val="0"/>
              <w:spacing w:line="200" w:lineRule="exact"/>
              <w:textAlignment w:val="center"/>
              <w:rPr>
                <w:kern w:val="0"/>
                <w:sz w:val="16"/>
                <w:szCs w:val="16"/>
              </w:rPr>
            </w:pPr>
            <w:r w:rsidRPr="00743CEE">
              <w:rPr>
                <w:kern w:val="0"/>
                <w:sz w:val="16"/>
                <w:szCs w:val="16"/>
              </w:rPr>
              <w:t>项目安排和资金管理使用方面符合《青岛市科学技术专项资金管理办法》（</w:t>
            </w:r>
            <w:proofErr w:type="gramStart"/>
            <w:r w:rsidR="00955FDD" w:rsidRPr="00743CEE">
              <w:rPr>
                <w:kern w:val="0"/>
                <w:sz w:val="16"/>
                <w:szCs w:val="16"/>
              </w:rPr>
              <w:t>青财科教</w:t>
            </w:r>
            <w:proofErr w:type="gramEnd"/>
            <w:r w:rsidR="004751CB" w:rsidRPr="004751CB">
              <w:rPr>
                <w:rFonts w:hint="eastAsia"/>
                <w:kern w:val="0"/>
                <w:sz w:val="16"/>
                <w:szCs w:val="16"/>
              </w:rPr>
              <w:t>〔</w:t>
            </w:r>
            <w:r w:rsidR="004751CB" w:rsidRPr="004751CB">
              <w:rPr>
                <w:rFonts w:hint="eastAsia"/>
                <w:kern w:val="0"/>
                <w:sz w:val="16"/>
                <w:szCs w:val="16"/>
              </w:rPr>
              <w:t>2021</w:t>
            </w:r>
            <w:r w:rsidR="004751CB" w:rsidRPr="004751CB">
              <w:rPr>
                <w:rFonts w:hint="eastAsia"/>
                <w:kern w:val="0"/>
                <w:sz w:val="16"/>
                <w:szCs w:val="16"/>
              </w:rPr>
              <w:t>〕</w:t>
            </w:r>
            <w:r w:rsidR="004751CB" w:rsidRPr="004751CB">
              <w:rPr>
                <w:rFonts w:hint="eastAsia"/>
                <w:kern w:val="0"/>
                <w:sz w:val="16"/>
                <w:szCs w:val="16"/>
              </w:rPr>
              <w:t>21</w:t>
            </w:r>
            <w:r w:rsidR="004751CB" w:rsidRPr="004751CB">
              <w:rPr>
                <w:rFonts w:hint="eastAsia"/>
                <w:kern w:val="0"/>
                <w:sz w:val="16"/>
                <w:szCs w:val="16"/>
              </w:rPr>
              <w:t>号</w:t>
            </w:r>
            <w:r w:rsidRPr="00743CEE">
              <w:rPr>
                <w:kern w:val="0"/>
                <w:sz w:val="16"/>
                <w:szCs w:val="16"/>
              </w:rPr>
              <w:t>）</w:t>
            </w:r>
            <w:r w:rsidR="009E434E">
              <w:rPr>
                <w:rFonts w:hint="eastAsia"/>
                <w:kern w:val="0"/>
                <w:sz w:val="16"/>
                <w:szCs w:val="16"/>
              </w:rPr>
              <w:t>、</w:t>
            </w:r>
            <w:r w:rsidRPr="00743CEE">
              <w:rPr>
                <w:kern w:val="0"/>
                <w:sz w:val="16"/>
                <w:szCs w:val="16"/>
              </w:rPr>
              <w:t>《青岛市科技计划项目管理办法》（青科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号）等管理办法要求，项目预算调整、项目变更手续完备，项目申报材料、合同任务书等相关资料归档齐全，本项得分率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tc>
      </w:tr>
      <w:tr w:rsidR="005C1931" w:rsidRPr="00743CEE" w14:paraId="60B1E901" w14:textId="77777777" w:rsidTr="00F86E01">
        <w:trPr>
          <w:trHeight w:val="834"/>
        </w:trPr>
        <w:tc>
          <w:tcPr>
            <w:tcW w:w="230" w:type="pct"/>
            <w:vMerge w:val="restart"/>
            <w:tcMar>
              <w:top w:w="10" w:type="dxa"/>
              <w:left w:w="10" w:type="dxa"/>
              <w:right w:w="10" w:type="dxa"/>
            </w:tcMar>
          </w:tcPr>
          <w:p w14:paraId="2F52B0E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258FD1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AF1074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BB239E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F63B1B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EA5F48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FA1BAB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A853E72"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4B98356"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产出</w:t>
            </w:r>
            <w:r w:rsidRPr="00743CEE">
              <w:rPr>
                <w:color w:val="000000"/>
                <w:kern w:val="0"/>
                <w:sz w:val="16"/>
                <w:szCs w:val="16"/>
              </w:rPr>
              <w:br/>
              <w:t>(25</w:t>
            </w:r>
            <w:r w:rsidRPr="00743CEE">
              <w:rPr>
                <w:color w:val="000000"/>
                <w:kern w:val="0"/>
                <w:sz w:val="16"/>
                <w:szCs w:val="16"/>
              </w:rPr>
              <w:t>分</w:t>
            </w:r>
            <w:r w:rsidRPr="00743CEE">
              <w:rPr>
                <w:color w:val="000000"/>
                <w:kern w:val="0"/>
                <w:sz w:val="16"/>
                <w:szCs w:val="16"/>
              </w:rPr>
              <w:t>)</w:t>
            </w:r>
          </w:p>
          <w:p w14:paraId="3BF0780C"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33A3D3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C4B9DE2"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BF4A957"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41137F6"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39CAB8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C6D986F"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37DC93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B9D3C96"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A2A3F21"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1C49967"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E3DB1AC"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FD6089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114C2C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480328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51FBC7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D8DDD1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667E70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B16639C"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4F84BBD"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47E5312"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D45C95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9499C0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7F332FF"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7F84FE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1C1E4715"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5099B54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33CBB3D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28C00E0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6AE7468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458ACD3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78F08F9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3FC0E241"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65B4A82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5EA410D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57273A8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16FC79BA"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6ED688A5"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374504F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6DDD899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66F3853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2749C361"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53D92F8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4E00952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076797F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2C3ED16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00F42600"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31628FB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2D301E6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2A0BEA6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262BD5A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7AB06F9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5DB72A4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56DE8DA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32EE57E1"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7CAE1C6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3E84175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6C8178D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3E05CE6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p w14:paraId="7FCD5BC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445D661"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63E0402"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42C801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A3BCC01"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30DF252"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915F0DB" w14:textId="77777777" w:rsidR="005C1931" w:rsidRPr="00743CEE" w:rsidRDefault="005C1931" w:rsidP="00834ECB">
            <w:pPr>
              <w:widowControl/>
              <w:adjustRightInd w:val="0"/>
              <w:snapToGrid w:val="0"/>
              <w:spacing w:line="200" w:lineRule="exact"/>
              <w:textAlignment w:val="center"/>
              <w:rPr>
                <w:color w:val="000000"/>
                <w:sz w:val="16"/>
                <w:szCs w:val="16"/>
              </w:rPr>
            </w:pPr>
          </w:p>
        </w:tc>
        <w:tc>
          <w:tcPr>
            <w:tcW w:w="276" w:type="pct"/>
            <w:vMerge w:val="restart"/>
            <w:tcMar>
              <w:top w:w="10" w:type="dxa"/>
              <w:left w:w="10" w:type="dxa"/>
              <w:right w:w="10" w:type="dxa"/>
            </w:tcMar>
            <w:vAlign w:val="center"/>
          </w:tcPr>
          <w:p w14:paraId="19C5DCD3"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6B5474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37BF9E3"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62E2872"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3D272FB"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B91F1A8"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8F09837"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10C5C43"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723C277D"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产出数量（</w:t>
            </w:r>
            <w:r w:rsidRPr="00743CEE">
              <w:rPr>
                <w:color w:val="000000"/>
                <w:sz w:val="16"/>
                <w:szCs w:val="16"/>
              </w:rPr>
              <w:t>10</w:t>
            </w:r>
            <w:r w:rsidRPr="00743CEE">
              <w:rPr>
                <w:color w:val="000000"/>
                <w:kern w:val="0"/>
                <w:sz w:val="16"/>
                <w:szCs w:val="16"/>
              </w:rPr>
              <w:t>分）</w:t>
            </w:r>
          </w:p>
          <w:p w14:paraId="08C3EC9C"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5F58DC6F"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6F0D7E44"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73B1DEC7"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09BC5DAD"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1A62602F"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4B10B69A"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5B3A0F61"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5D6CE97B"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36460D71"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387E8842"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693E2E81"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118B0599"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1D62864A"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67C69833"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48C9DC21"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030EC4A5"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689A9B92"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0E4F21A3"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0CCA1C6C"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40B1032C"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61D381B4"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0A23C49D" w14:textId="77777777" w:rsidR="005C1931" w:rsidRPr="00743CEE" w:rsidRDefault="005C1931" w:rsidP="00834ECB">
            <w:pPr>
              <w:widowControl/>
              <w:adjustRightInd w:val="0"/>
              <w:snapToGrid w:val="0"/>
              <w:spacing w:line="200" w:lineRule="exact"/>
              <w:textAlignment w:val="center"/>
              <w:rPr>
                <w:color w:val="FF0000"/>
                <w:sz w:val="16"/>
                <w:szCs w:val="16"/>
              </w:rPr>
            </w:pPr>
          </w:p>
          <w:p w14:paraId="193A75EE"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72CAFC75"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7043FBE7"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7B23C03B"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p w14:paraId="25928641"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tc>
        <w:tc>
          <w:tcPr>
            <w:tcW w:w="231" w:type="pct"/>
            <w:vMerge w:val="restart"/>
            <w:tcMar>
              <w:top w:w="10" w:type="dxa"/>
              <w:left w:w="10" w:type="dxa"/>
              <w:right w:w="10" w:type="dxa"/>
            </w:tcMar>
            <w:vAlign w:val="center"/>
          </w:tcPr>
          <w:p w14:paraId="013537F8"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1B0DC17"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8F844A3"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76DDDFB"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CE9CBF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041834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C56843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E1A7BF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912414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实际完成率</w:t>
            </w:r>
          </w:p>
          <w:p w14:paraId="1C5EB0D6"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7B2C121"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FA8027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B72F289"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53CF35C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F4FF6FA"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9C2B82D"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E206AA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CA7FCA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39576A7"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7F5BD88"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974F49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06D7BA72"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D18516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8F69EED"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83BB5C7"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5B9584D"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127D66FB"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FE458F6"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2635D4E6"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A35350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66400D3B"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4248798F"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716C36B7"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5F7C0D87"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p>
          <w:p w14:paraId="351FE868"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实际完成率</w:t>
            </w:r>
          </w:p>
        </w:tc>
        <w:tc>
          <w:tcPr>
            <w:tcW w:w="227" w:type="pct"/>
            <w:tcMar>
              <w:top w:w="10" w:type="dxa"/>
              <w:left w:w="10" w:type="dxa"/>
              <w:right w:w="10" w:type="dxa"/>
            </w:tcMar>
            <w:vAlign w:val="center"/>
          </w:tcPr>
          <w:p w14:paraId="2423BAF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局区（市）会商专项实际完成率</w:t>
            </w:r>
          </w:p>
        </w:tc>
        <w:tc>
          <w:tcPr>
            <w:tcW w:w="157" w:type="pct"/>
            <w:tcMar>
              <w:top w:w="10" w:type="dxa"/>
              <w:left w:w="10" w:type="dxa"/>
              <w:right w:w="10" w:type="dxa"/>
            </w:tcMar>
            <w:vAlign w:val="center"/>
          </w:tcPr>
          <w:p w14:paraId="09C97A9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w:t>
            </w:r>
          </w:p>
        </w:tc>
        <w:tc>
          <w:tcPr>
            <w:tcW w:w="664" w:type="pct"/>
            <w:tcMar>
              <w:top w:w="10" w:type="dxa"/>
              <w:left w:w="10" w:type="dxa"/>
              <w:right w:w="10" w:type="dxa"/>
            </w:tcMar>
            <w:vAlign w:val="center"/>
          </w:tcPr>
          <w:p w14:paraId="1171B8CC"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项目实施的实际产出数与计划产出数的比率，用以反映和考核项目产出数量目标的实现程度。实际完成率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52CB22D4"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实际产出数：一定时期（本年度或项目期）内项目实际产出的产品或提供的服务数量。</w:t>
            </w:r>
          </w:p>
          <w:p w14:paraId="56040C1C"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计划产出数：项目绩效目标确定的在一定时期（本年度或项目期）内计划产出的产品或提供的服务数量。</w:t>
            </w:r>
          </w:p>
        </w:tc>
        <w:tc>
          <w:tcPr>
            <w:tcW w:w="252" w:type="pct"/>
            <w:tcMar>
              <w:top w:w="10" w:type="dxa"/>
              <w:left w:w="10" w:type="dxa"/>
              <w:right w:w="10" w:type="dxa"/>
            </w:tcMar>
            <w:vAlign w:val="center"/>
          </w:tcPr>
          <w:p w14:paraId="745179F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74C1EDB8"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局区（市）会商专项实际完成率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4EC9B423"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实际产出数：</w:t>
            </w:r>
            <w:r w:rsidRPr="00743CEE">
              <w:rPr>
                <w:color w:val="000000"/>
                <w:kern w:val="0"/>
                <w:sz w:val="16"/>
                <w:szCs w:val="16"/>
              </w:rPr>
              <w:t>2021</w:t>
            </w:r>
            <w:r w:rsidRPr="00743CEE">
              <w:rPr>
                <w:color w:val="000000"/>
                <w:kern w:val="0"/>
                <w:sz w:val="16"/>
                <w:szCs w:val="16"/>
              </w:rPr>
              <w:t>年度科技服务业专项实际立项、验收完成数量。</w:t>
            </w:r>
          </w:p>
          <w:p w14:paraId="2B108C24"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计划产出数：</w:t>
            </w:r>
            <w:r w:rsidRPr="00743CEE">
              <w:rPr>
                <w:color w:val="000000"/>
                <w:kern w:val="0"/>
                <w:sz w:val="16"/>
                <w:szCs w:val="16"/>
              </w:rPr>
              <w:t>2021</w:t>
            </w:r>
            <w:r w:rsidRPr="00743CEE">
              <w:rPr>
                <w:color w:val="000000"/>
                <w:kern w:val="0"/>
                <w:sz w:val="16"/>
                <w:szCs w:val="16"/>
              </w:rPr>
              <w:t>年度预算申报金额对应的计划立项、验收完成数量。</w:t>
            </w:r>
          </w:p>
          <w:p w14:paraId="34DD0A5C"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实际完成率达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权重分，扣完为止。实际产出数偏离计划产出数</w:t>
            </w:r>
            <w:r w:rsidRPr="00743CEE">
              <w:rPr>
                <w:color w:val="000000"/>
                <w:kern w:val="0"/>
                <w:sz w:val="16"/>
                <w:szCs w:val="16"/>
              </w:rPr>
              <w:t>30%</w:t>
            </w:r>
            <w:r w:rsidRPr="00743CEE">
              <w:rPr>
                <w:color w:val="000000"/>
                <w:kern w:val="0"/>
                <w:sz w:val="16"/>
                <w:szCs w:val="16"/>
              </w:rPr>
              <w:t>及以上，计算得分后再加扣</w:t>
            </w:r>
            <w:r w:rsidRPr="00743CEE">
              <w:rPr>
                <w:color w:val="000000"/>
                <w:kern w:val="0"/>
                <w:sz w:val="16"/>
                <w:szCs w:val="16"/>
              </w:rPr>
              <w:t>5</w:t>
            </w:r>
            <w:r w:rsidRPr="00743CEE">
              <w:rPr>
                <w:color w:val="000000"/>
                <w:kern w:val="0"/>
                <w:sz w:val="16"/>
                <w:szCs w:val="16"/>
              </w:rPr>
              <w:t>分。</w:t>
            </w:r>
          </w:p>
        </w:tc>
        <w:tc>
          <w:tcPr>
            <w:tcW w:w="230" w:type="pct"/>
            <w:tcMar>
              <w:top w:w="10" w:type="dxa"/>
              <w:left w:w="10" w:type="dxa"/>
              <w:right w:w="10" w:type="dxa"/>
            </w:tcMar>
            <w:vAlign w:val="center"/>
          </w:tcPr>
          <w:p w14:paraId="1EE337A0"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1.1</w:t>
            </w:r>
          </w:p>
        </w:tc>
        <w:tc>
          <w:tcPr>
            <w:tcW w:w="246" w:type="pct"/>
            <w:tcMar>
              <w:top w:w="10" w:type="dxa"/>
              <w:left w:w="10" w:type="dxa"/>
              <w:right w:w="10" w:type="dxa"/>
            </w:tcMar>
            <w:vAlign w:val="center"/>
          </w:tcPr>
          <w:p w14:paraId="0DD9C48D"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90.47%</w:t>
            </w:r>
          </w:p>
        </w:tc>
        <w:tc>
          <w:tcPr>
            <w:tcW w:w="1185" w:type="pct"/>
            <w:tcMar>
              <w:top w:w="10" w:type="dxa"/>
              <w:left w:w="10" w:type="dxa"/>
              <w:right w:w="10" w:type="dxa"/>
            </w:tcMar>
            <w:vAlign w:val="center"/>
          </w:tcPr>
          <w:p w14:paraId="76561D60" w14:textId="6D9A3EF8"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2021</w:t>
            </w:r>
            <w:r w:rsidRPr="00743CEE">
              <w:rPr>
                <w:color w:val="000000"/>
                <w:kern w:val="0"/>
                <w:sz w:val="16"/>
                <w:szCs w:val="16"/>
              </w:rPr>
              <w:t>年度局区（市）会商专项安排天地一体化信息网络等</w:t>
            </w:r>
            <w:r w:rsidRPr="00743CEE">
              <w:rPr>
                <w:color w:val="000000"/>
                <w:kern w:val="0"/>
                <w:sz w:val="16"/>
                <w:szCs w:val="16"/>
              </w:rPr>
              <w:t>13</w:t>
            </w:r>
            <w:r w:rsidRPr="00743CEE">
              <w:rPr>
                <w:color w:val="000000"/>
                <w:kern w:val="0"/>
                <w:sz w:val="16"/>
                <w:szCs w:val="16"/>
              </w:rPr>
              <w:t>个新立项项目，滚动支持青岛市华夏基石（中国）企业总部基地建设等</w:t>
            </w:r>
            <w:r w:rsidRPr="00743CEE">
              <w:rPr>
                <w:color w:val="000000"/>
                <w:kern w:val="0"/>
                <w:sz w:val="16"/>
                <w:szCs w:val="16"/>
              </w:rPr>
              <w:t>6</w:t>
            </w:r>
            <w:r w:rsidRPr="00743CEE">
              <w:rPr>
                <w:color w:val="000000"/>
                <w:kern w:val="0"/>
                <w:sz w:val="16"/>
                <w:szCs w:val="16"/>
              </w:rPr>
              <w:t>个项目，国际欧亚科学院跨尺度机械设计制造创新创造研究院申请终止，青岛生物医药</w:t>
            </w:r>
            <w:r w:rsidRPr="00743CEE">
              <w:rPr>
                <w:color w:val="000000"/>
                <w:kern w:val="0"/>
                <w:sz w:val="16"/>
                <w:szCs w:val="16"/>
              </w:rPr>
              <w:t>JM</w:t>
            </w:r>
            <w:r w:rsidRPr="00743CEE">
              <w:rPr>
                <w:color w:val="000000"/>
                <w:kern w:val="0"/>
                <w:sz w:val="16"/>
                <w:szCs w:val="16"/>
              </w:rPr>
              <w:t>融合协同创新中心</w:t>
            </w:r>
            <w:r w:rsidRPr="00743CEE">
              <w:rPr>
                <w:color w:val="000000"/>
                <w:kern w:val="0"/>
                <w:sz w:val="16"/>
                <w:szCs w:val="16"/>
              </w:rPr>
              <w:t>(</w:t>
            </w:r>
            <w:r w:rsidRPr="00743CEE">
              <w:rPr>
                <w:color w:val="000000"/>
                <w:kern w:val="0"/>
                <w:sz w:val="16"/>
                <w:szCs w:val="16"/>
              </w:rPr>
              <w:t>二期</w:t>
            </w:r>
            <w:r w:rsidRPr="00743CEE">
              <w:rPr>
                <w:color w:val="000000"/>
                <w:kern w:val="0"/>
                <w:sz w:val="16"/>
                <w:szCs w:val="16"/>
              </w:rPr>
              <w:t>)</w:t>
            </w:r>
            <w:r w:rsidRPr="00743CEE">
              <w:rPr>
                <w:color w:val="000000"/>
                <w:kern w:val="0"/>
                <w:sz w:val="16"/>
                <w:szCs w:val="16"/>
              </w:rPr>
              <w:t>、山东省海洋科技成果转移转化中心两个项目暂缓执行，实际完成率</w:t>
            </w:r>
            <w:r w:rsidRPr="00743CEE">
              <w:rPr>
                <w:color w:val="000000"/>
                <w:kern w:val="0"/>
                <w:sz w:val="16"/>
                <w:szCs w:val="16"/>
              </w:rPr>
              <w:t>=19/21×100%=90.47%</w:t>
            </w:r>
            <w:r w:rsidRPr="00743CEE">
              <w:rPr>
                <w:color w:val="000000"/>
                <w:kern w:val="0"/>
                <w:sz w:val="16"/>
                <w:szCs w:val="16"/>
              </w:rPr>
              <w:t>，</w:t>
            </w:r>
            <w:r w:rsidR="00EB0BF9">
              <w:rPr>
                <w:rFonts w:hint="eastAsia"/>
                <w:color w:val="000000"/>
                <w:kern w:val="0"/>
                <w:sz w:val="16"/>
                <w:szCs w:val="16"/>
              </w:rPr>
              <w:t>本项得分</w:t>
            </w:r>
            <w:r w:rsidR="00EB0BF9">
              <w:rPr>
                <w:rFonts w:hint="eastAsia"/>
                <w:color w:val="000000"/>
                <w:kern w:val="0"/>
                <w:sz w:val="16"/>
                <w:szCs w:val="16"/>
              </w:rPr>
              <w:t>1</w:t>
            </w:r>
            <w:r w:rsidR="00EB0BF9">
              <w:rPr>
                <w:color w:val="000000"/>
                <w:kern w:val="0"/>
                <w:sz w:val="16"/>
                <w:szCs w:val="16"/>
              </w:rPr>
              <w:t>.1</w:t>
            </w:r>
            <w:r w:rsidR="00EB0BF9">
              <w:rPr>
                <w:rFonts w:hint="eastAsia"/>
                <w:color w:val="000000"/>
                <w:kern w:val="0"/>
                <w:sz w:val="16"/>
                <w:szCs w:val="16"/>
              </w:rPr>
              <w:t>分。</w:t>
            </w:r>
          </w:p>
        </w:tc>
      </w:tr>
      <w:tr w:rsidR="005C1931" w:rsidRPr="00743CEE" w14:paraId="124A997B" w14:textId="77777777" w:rsidTr="00F86E01">
        <w:trPr>
          <w:trHeight w:val="2090"/>
        </w:trPr>
        <w:tc>
          <w:tcPr>
            <w:tcW w:w="230" w:type="pct"/>
            <w:vMerge/>
            <w:tcMar>
              <w:top w:w="10" w:type="dxa"/>
              <w:left w:w="10" w:type="dxa"/>
              <w:right w:w="10" w:type="dxa"/>
            </w:tcMar>
            <w:vAlign w:val="center"/>
          </w:tcPr>
          <w:p w14:paraId="2444B264"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7A7C76CC"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13E6737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tc>
        <w:tc>
          <w:tcPr>
            <w:tcW w:w="227" w:type="pct"/>
            <w:tcMar>
              <w:top w:w="10" w:type="dxa"/>
              <w:left w:w="10" w:type="dxa"/>
              <w:right w:w="10" w:type="dxa"/>
            </w:tcMar>
            <w:vAlign w:val="center"/>
          </w:tcPr>
          <w:p w14:paraId="0AE8396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kern w:val="0"/>
                <w:sz w:val="16"/>
                <w:szCs w:val="16"/>
              </w:rPr>
              <w:t>重点</w:t>
            </w:r>
            <w:proofErr w:type="gramStart"/>
            <w:r w:rsidRPr="00743CEE">
              <w:rPr>
                <w:kern w:val="0"/>
                <w:sz w:val="16"/>
                <w:szCs w:val="16"/>
              </w:rPr>
              <w:t>研发专项</w:t>
            </w:r>
            <w:proofErr w:type="gramEnd"/>
            <w:r w:rsidRPr="00743CEE">
              <w:rPr>
                <w:kern w:val="0"/>
                <w:sz w:val="16"/>
                <w:szCs w:val="16"/>
              </w:rPr>
              <w:t>项目实际完成率</w:t>
            </w:r>
          </w:p>
        </w:tc>
        <w:tc>
          <w:tcPr>
            <w:tcW w:w="157" w:type="pct"/>
            <w:tcMar>
              <w:top w:w="10" w:type="dxa"/>
              <w:left w:w="10" w:type="dxa"/>
              <w:right w:w="10" w:type="dxa"/>
            </w:tcMar>
            <w:vAlign w:val="center"/>
          </w:tcPr>
          <w:p w14:paraId="09EE0AF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664" w:type="pct"/>
            <w:tcMar>
              <w:top w:w="10" w:type="dxa"/>
              <w:left w:w="10" w:type="dxa"/>
              <w:right w:w="10" w:type="dxa"/>
            </w:tcMar>
            <w:vAlign w:val="center"/>
          </w:tcPr>
          <w:p w14:paraId="0C277F93"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项目实施的实际产出数与计划产出数的比率，用以反映和考核项目产出数量目标的实现程度。实际完成率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6255D5B6"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实际产出数：一定时期（本年度或项目期）内项目实际产出的产品或提供的服务数量。</w:t>
            </w:r>
          </w:p>
          <w:p w14:paraId="11F48083"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计划产出数：项目绩效目标确定的在一定时期（本年度或项目期）内计划产出的产品或提供的服务数量。</w:t>
            </w:r>
          </w:p>
        </w:tc>
        <w:tc>
          <w:tcPr>
            <w:tcW w:w="252" w:type="pct"/>
            <w:tcMar>
              <w:top w:w="10" w:type="dxa"/>
              <w:left w:w="10" w:type="dxa"/>
              <w:right w:w="10" w:type="dxa"/>
            </w:tcMar>
            <w:vAlign w:val="center"/>
          </w:tcPr>
          <w:p w14:paraId="6BF2C97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5C2732E4"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重点</w:t>
            </w:r>
            <w:proofErr w:type="gramStart"/>
            <w:r w:rsidRPr="00743CEE">
              <w:rPr>
                <w:color w:val="000000"/>
                <w:kern w:val="0"/>
                <w:sz w:val="16"/>
                <w:szCs w:val="16"/>
              </w:rPr>
              <w:t>研发专项</w:t>
            </w:r>
            <w:proofErr w:type="gramEnd"/>
            <w:r w:rsidRPr="00743CEE">
              <w:rPr>
                <w:color w:val="000000"/>
                <w:kern w:val="0"/>
                <w:sz w:val="16"/>
                <w:szCs w:val="16"/>
              </w:rPr>
              <w:t>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66D8473E"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实际产出数：</w:t>
            </w:r>
            <w:r w:rsidRPr="00743CEE">
              <w:rPr>
                <w:color w:val="000000"/>
                <w:kern w:val="0"/>
                <w:sz w:val="16"/>
                <w:szCs w:val="16"/>
              </w:rPr>
              <w:t>2021</w:t>
            </w:r>
            <w:r w:rsidRPr="00743CEE">
              <w:rPr>
                <w:color w:val="000000"/>
                <w:kern w:val="0"/>
                <w:sz w:val="16"/>
                <w:szCs w:val="16"/>
              </w:rPr>
              <w:t>年度科技服务业专项实际立项、验收完成数量。</w:t>
            </w:r>
          </w:p>
          <w:p w14:paraId="1231FD61"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计划产出数：</w:t>
            </w:r>
            <w:r w:rsidRPr="00743CEE">
              <w:rPr>
                <w:color w:val="000000"/>
                <w:kern w:val="0"/>
                <w:sz w:val="16"/>
                <w:szCs w:val="16"/>
              </w:rPr>
              <w:t>2021</w:t>
            </w:r>
            <w:r w:rsidRPr="00743CEE">
              <w:rPr>
                <w:color w:val="000000"/>
                <w:kern w:val="0"/>
                <w:sz w:val="16"/>
                <w:szCs w:val="16"/>
              </w:rPr>
              <w:t>年度预算申报金额对应的计划立项、验收完成数量。</w:t>
            </w:r>
          </w:p>
          <w:p w14:paraId="22D21C46"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实际完成率达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权重分，扣完为止。实际产出数偏离计划产出数</w:t>
            </w:r>
            <w:r w:rsidRPr="00743CEE">
              <w:rPr>
                <w:color w:val="000000"/>
                <w:kern w:val="0"/>
                <w:sz w:val="16"/>
                <w:szCs w:val="16"/>
              </w:rPr>
              <w:t>30%</w:t>
            </w:r>
            <w:r w:rsidRPr="00743CEE">
              <w:rPr>
                <w:color w:val="000000"/>
                <w:kern w:val="0"/>
                <w:sz w:val="16"/>
                <w:szCs w:val="16"/>
              </w:rPr>
              <w:t>及以上，计算得分后再加扣</w:t>
            </w:r>
            <w:r w:rsidRPr="00743CEE">
              <w:rPr>
                <w:color w:val="000000"/>
                <w:kern w:val="0"/>
                <w:sz w:val="16"/>
                <w:szCs w:val="16"/>
              </w:rPr>
              <w:t>5</w:t>
            </w:r>
            <w:r w:rsidRPr="00743CEE">
              <w:rPr>
                <w:color w:val="000000"/>
                <w:kern w:val="0"/>
                <w:sz w:val="16"/>
                <w:szCs w:val="16"/>
              </w:rPr>
              <w:t>分。</w:t>
            </w:r>
          </w:p>
        </w:tc>
        <w:tc>
          <w:tcPr>
            <w:tcW w:w="230" w:type="pct"/>
            <w:tcMar>
              <w:top w:w="10" w:type="dxa"/>
              <w:left w:w="10" w:type="dxa"/>
              <w:right w:w="10" w:type="dxa"/>
            </w:tcMar>
            <w:vAlign w:val="center"/>
          </w:tcPr>
          <w:p w14:paraId="71937F7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246" w:type="pct"/>
            <w:tcMar>
              <w:top w:w="10" w:type="dxa"/>
              <w:left w:w="10" w:type="dxa"/>
              <w:right w:w="10" w:type="dxa"/>
            </w:tcMar>
            <w:vAlign w:val="center"/>
          </w:tcPr>
          <w:p w14:paraId="428D2656" w14:textId="648F513F"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3C0476B4"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2021</w:t>
            </w:r>
            <w:r w:rsidRPr="00743CEE">
              <w:rPr>
                <w:color w:val="000000"/>
                <w:kern w:val="0"/>
                <w:sz w:val="16"/>
                <w:szCs w:val="16"/>
              </w:rPr>
              <w:t>年重点</w:t>
            </w:r>
            <w:proofErr w:type="gramStart"/>
            <w:r w:rsidRPr="00743CEE">
              <w:rPr>
                <w:color w:val="000000"/>
                <w:kern w:val="0"/>
                <w:sz w:val="16"/>
                <w:szCs w:val="16"/>
              </w:rPr>
              <w:t>研发专项</w:t>
            </w:r>
            <w:proofErr w:type="gramEnd"/>
            <w:r w:rsidRPr="00743CEE">
              <w:rPr>
                <w:color w:val="000000"/>
                <w:kern w:val="0"/>
                <w:sz w:val="16"/>
                <w:szCs w:val="16"/>
              </w:rPr>
              <w:t>聚焦海洋科技（</w:t>
            </w:r>
            <w:r w:rsidRPr="00743CEE">
              <w:rPr>
                <w:color w:val="000000"/>
                <w:kern w:val="0"/>
                <w:sz w:val="16"/>
                <w:szCs w:val="16"/>
              </w:rPr>
              <w:t>4</w:t>
            </w:r>
            <w:r w:rsidRPr="00743CEE">
              <w:rPr>
                <w:color w:val="000000"/>
                <w:kern w:val="0"/>
                <w:sz w:val="16"/>
                <w:szCs w:val="16"/>
              </w:rPr>
              <w:t>项）、生物医药（</w:t>
            </w:r>
            <w:r w:rsidRPr="00743CEE">
              <w:rPr>
                <w:color w:val="000000"/>
                <w:kern w:val="0"/>
                <w:sz w:val="16"/>
                <w:szCs w:val="16"/>
              </w:rPr>
              <w:t>3</w:t>
            </w:r>
            <w:r w:rsidRPr="00743CEE">
              <w:rPr>
                <w:color w:val="000000"/>
                <w:kern w:val="0"/>
                <w:sz w:val="16"/>
                <w:szCs w:val="16"/>
              </w:rPr>
              <w:t>项）、新能源新材料（</w:t>
            </w:r>
            <w:r w:rsidRPr="00743CEE">
              <w:rPr>
                <w:color w:val="000000"/>
                <w:kern w:val="0"/>
                <w:sz w:val="16"/>
                <w:szCs w:val="16"/>
              </w:rPr>
              <w:t>3</w:t>
            </w:r>
            <w:r w:rsidRPr="00743CEE">
              <w:rPr>
                <w:color w:val="000000"/>
                <w:kern w:val="0"/>
                <w:sz w:val="16"/>
                <w:szCs w:val="16"/>
              </w:rPr>
              <w:t>项）、智能制造（</w:t>
            </w:r>
            <w:r w:rsidRPr="00743CEE">
              <w:rPr>
                <w:color w:val="000000"/>
                <w:kern w:val="0"/>
                <w:sz w:val="16"/>
                <w:szCs w:val="16"/>
              </w:rPr>
              <w:t>6</w:t>
            </w:r>
            <w:r w:rsidRPr="00743CEE">
              <w:rPr>
                <w:color w:val="000000"/>
                <w:kern w:val="0"/>
                <w:sz w:val="16"/>
                <w:szCs w:val="16"/>
              </w:rPr>
              <w:t>项）、信息科技（</w:t>
            </w:r>
            <w:r w:rsidRPr="00743CEE">
              <w:rPr>
                <w:color w:val="000000"/>
                <w:kern w:val="0"/>
                <w:sz w:val="16"/>
                <w:szCs w:val="16"/>
              </w:rPr>
              <w:t>5</w:t>
            </w:r>
            <w:r w:rsidRPr="00743CEE">
              <w:rPr>
                <w:color w:val="000000"/>
                <w:kern w:val="0"/>
                <w:sz w:val="16"/>
                <w:szCs w:val="16"/>
              </w:rPr>
              <w:t>项）、国际合作（</w:t>
            </w:r>
            <w:r w:rsidRPr="00743CEE">
              <w:rPr>
                <w:color w:val="000000"/>
                <w:kern w:val="0"/>
                <w:sz w:val="16"/>
                <w:szCs w:val="16"/>
              </w:rPr>
              <w:t>3</w:t>
            </w:r>
            <w:r w:rsidRPr="00743CEE">
              <w:rPr>
                <w:color w:val="000000"/>
                <w:kern w:val="0"/>
                <w:sz w:val="16"/>
                <w:szCs w:val="16"/>
              </w:rPr>
              <w:t>项）等六大重点领域，计划支持项目</w:t>
            </w:r>
            <w:r w:rsidRPr="00743CEE">
              <w:rPr>
                <w:color w:val="000000"/>
                <w:kern w:val="0"/>
                <w:sz w:val="16"/>
                <w:szCs w:val="16"/>
              </w:rPr>
              <w:t>24</w:t>
            </w:r>
            <w:r w:rsidRPr="00743CEE">
              <w:rPr>
                <w:color w:val="000000"/>
                <w:kern w:val="0"/>
                <w:sz w:val="16"/>
                <w:szCs w:val="16"/>
              </w:rPr>
              <w:t>项</w:t>
            </w:r>
            <w:r w:rsidRPr="00743CEE">
              <w:rPr>
                <w:color w:val="000000"/>
                <w:kern w:val="0"/>
                <w:sz w:val="16"/>
                <w:szCs w:val="16"/>
              </w:rPr>
              <w:t>,</w:t>
            </w:r>
            <w:r w:rsidRPr="00743CEE">
              <w:rPr>
                <w:color w:val="000000"/>
                <w:kern w:val="0"/>
                <w:sz w:val="16"/>
                <w:szCs w:val="16"/>
              </w:rPr>
              <w:t>实际执行</w:t>
            </w:r>
            <w:r w:rsidRPr="00743CEE">
              <w:rPr>
                <w:color w:val="000000"/>
                <w:kern w:val="0"/>
                <w:sz w:val="16"/>
                <w:szCs w:val="16"/>
              </w:rPr>
              <w:t>24</w:t>
            </w:r>
            <w:r w:rsidRPr="00743CEE">
              <w:rPr>
                <w:color w:val="000000"/>
                <w:kern w:val="0"/>
                <w:sz w:val="16"/>
                <w:szCs w:val="16"/>
              </w:rPr>
              <w:t>项，实际完成率</w:t>
            </w:r>
            <w:r w:rsidRPr="00743CEE">
              <w:rPr>
                <w:color w:val="000000"/>
                <w:kern w:val="0"/>
                <w:sz w:val="16"/>
                <w:szCs w:val="16"/>
              </w:rPr>
              <w:t>100%</w:t>
            </w:r>
            <w:r w:rsidRPr="00743CEE">
              <w:rPr>
                <w:color w:val="000000"/>
                <w:kern w:val="0"/>
                <w:sz w:val="16"/>
                <w:szCs w:val="16"/>
              </w:rPr>
              <w:t>，本项得分</w:t>
            </w:r>
            <w:r w:rsidRPr="00743CEE">
              <w:rPr>
                <w:color w:val="000000"/>
                <w:kern w:val="0"/>
                <w:sz w:val="16"/>
                <w:szCs w:val="16"/>
              </w:rPr>
              <w:t>1</w:t>
            </w:r>
            <w:r w:rsidRPr="00743CEE">
              <w:rPr>
                <w:color w:val="000000"/>
                <w:kern w:val="0"/>
                <w:sz w:val="16"/>
                <w:szCs w:val="16"/>
              </w:rPr>
              <w:t>分。</w:t>
            </w:r>
          </w:p>
        </w:tc>
      </w:tr>
      <w:tr w:rsidR="005C1931" w:rsidRPr="00743CEE" w14:paraId="76FF92F1" w14:textId="77777777" w:rsidTr="00F86E01">
        <w:trPr>
          <w:trHeight w:val="2090"/>
        </w:trPr>
        <w:tc>
          <w:tcPr>
            <w:tcW w:w="230" w:type="pct"/>
            <w:vMerge/>
            <w:tcMar>
              <w:top w:w="10" w:type="dxa"/>
              <w:left w:w="10" w:type="dxa"/>
              <w:right w:w="10" w:type="dxa"/>
            </w:tcMar>
            <w:vAlign w:val="center"/>
          </w:tcPr>
          <w:p w14:paraId="52EEBF1A"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2C2623DC"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4E3A797A"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tc>
        <w:tc>
          <w:tcPr>
            <w:tcW w:w="227" w:type="pct"/>
            <w:tcBorders>
              <w:bottom w:val="single" w:sz="4" w:space="0" w:color="auto"/>
            </w:tcBorders>
            <w:tcMar>
              <w:top w:w="10" w:type="dxa"/>
              <w:left w:w="10" w:type="dxa"/>
              <w:right w:w="10" w:type="dxa"/>
            </w:tcMar>
            <w:vAlign w:val="center"/>
          </w:tcPr>
          <w:p w14:paraId="34530CE5"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人才与平台建设专项</w:t>
            </w:r>
            <w:r w:rsidRPr="00743CEE">
              <w:rPr>
                <w:kern w:val="0"/>
                <w:sz w:val="16"/>
                <w:szCs w:val="16"/>
              </w:rPr>
              <w:t>实际完成率</w:t>
            </w:r>
          </w:p>
        </w:tc>
        <w:tc>
          <w:tcPr>
            <w:tcW w:w="157" w:type="pct"/>
            <w:tcMar>
              <w:top w:w="10" w:type="dxa"/>
              <w:left w:w="10" w:type="dxa"/>
              <w:right w:w="10" w:type="dxa"/>
            </w:tcMar>
            <w:vAlign w:val="center"/>
          </w:tcPr>
          <w:p w14:paraId="7122834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664" w:type="pct"/>
            <w:tcMar>
              <w:top w:w="10" w:type="dxa"/>
              <w:left w:w="10" w:type="dxa"/>
              <w:right w:w="10" w:type="dxa"/>
            </w:tcMar>
            <w:vAlign w:val="center"/>
          </w:tcPr>
          <w:p w14:paraId="5413560B"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项目实施的实际产出数与计划产出数的比率，用以反映和考核项目产出数量目标的实现程度。实际完成率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04D8CBA0"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实际产出数：一定时期（本年度或项目期）内项目实际产出的产品或提供的服务数量。</w:t>
            </w:r>
          </w:p>
          <w:p w14:paraId="0C08749F"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计划产出数：项目绩效目</w:t>
            </w:r>
            <w:r w:rsidRPr="00743CEE">
              <w:rPr>
                <w:color w:val="000000"/>
                <w:kern w:val="0"/>
                <w:sz w:val="16"/>
                <w:szCs w:val="16"/>
              </w:rPr>
              <w:lastRenderedPageBreak/>
              <w:t>标确定的在一定时期（本年度或项目期）内计划产出的产品或提供的服务数量。</w:t>
            </w:r>
          </w:p>
        </w:tc>
        <w:tc>
          <w:tcPr>
            <w:tcW w:w="252" w:type="pct"/>
            <w:tcMar>
              <w:top w:w="10" w:type="dxa"/>
              <w:left w:w="10" w:type="dxa"/>
              <w:right w:w="10" w:type="dxa"/>
            </w:tcMar>
            <w:vAlign w:val="center"/>
          </w:tcPr>
          <w:p w14:paraId="3B6EB3C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lastRenderedPageBreak/>
              <w:t>100%</w:t>
            </w:r>
          </w:p>
        </w:tc>
        <w:tc>
          <w:tcPr>
            <w:tcW w:w="1302" w:type="pct"/>
            <w:tcMar>
              <w:top w:w="10" w:type="dxa"/>
              <w:left w:w="10" w:type="dxa"/>
              <w:right w:w="10" w:type="dxa"/>
            </w:tcMar>
            <w:vAlign w:val="center"/>
          </w:tcPr>
          <w:p w14:paraId="20F3C617"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人才与平台建设专项实际完成率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4303304E"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实际产出数：</w:t>
            </w:r>
            <w:r w:rsidRPr="00743CEE">
              <w:rPr>
                <w:color w:val="000000"/>
                <w:kern w:val="0"/>
                <w:sz w:val="16"/>
                <w:szCs w:val="16"/>
              </w:rPr>
              <w:t>2021</w:t>
            </w:r>
            <w:r w:rsidRPr="00743CEE">
              <w:rPr>
                <w:color w:val="000000"/>
                <w:kern w:val="0"/>
                <w:sz w:val="16"/>
                <w:szCs w:val="16"/>
              </w:rPr>
              <w:t>年度科技服务业专项实际立项、验收完成数量。</w:t>
            </w:r>
          </w:p>
          <w:p w14:paraId="6C60F2E8"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计划产出数：</w:t>
            </w:r>
            <w:r w:rsidRPr="00743CEE">
              <w:rPr>
                <w:color w:val="000000"/>
                <w:kern w:val="0"/>
                <w:sz w:val="16"/>
                <w:szCs w:val="16"/>
              </w:rPr>
              <w:t>2021</w:t>
            </w:r>
            <w:r w:rsidRPr="00743CEE">
              <w:rPr>
                <w:color w:val="000000"/>
                <w:kern w:val="0"/>
                <w:sz w:val="16"/>
                <w:szCs w:val="16"/>
              </w:rPr>
              <w:t>年度预算申报金额对应的计划立项、验收完成数量。</w:t>
            </w:r>
          </w:p>
          <w:p w14:paraId="5E538E90"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实际完成率达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权重分，扣完为止。实际产出数偏离计划产出数</w:t>
            </w:r>
            <w:r w:rsidRPr="00743CEE">
              <w:rPr>
                <w:color w:val="000000"/>
                <w:kern w:val="0"/>
                <w:sz w:val="16"/>
                <w:szCs w:val="16"/>
              </w:rPr>
              <w:t>30%</w:t>
            </w:r>
            <w:r w:rsidRPr="00743CEE">
              <w:rPr>
                <w:color w:val="000000"/>
                <w:kern w:val="0"/>
                <w:sz w:val="16"/>
                <w:szCs w:val="16"/>
              </w:rPr>
              <w:t>及以上，计算得分后再加扣</w:t>
            </w:r>
            <w:r w:rsidRPr="00743CEE">
              <w:rPr>
                <w:color w:val="000000"/>
                <w:kern w:val="0"/>
                <w:sz w:val="16"/>
                <w:szCs w:val="16"/>
              </w:rPr>
              <w:t>5</w:t>
            </w:r>
            <w:r w:rsidRPr="00743CEE">
              <w:rPr>
                <w:color w:val="000000"/>
                <w:kern w:val="0"/>
                <w:sz w:val="16"/>
                <w:szCs w:val="16"/>
              </w:rPr>
              <w:t>分。</w:t>
            </w:r>
          </w:p>
        </w:tc>
        <w:tc>
          <w:tcPr>
            <w:tcW w:w="230" w:type="pct"/>
            <w:tcMar>
              <w:top w:w="10" w:type="dxa"/>
              <w:left w:w="10" w:type="dxa"/>
              <w:right w:w="10" w:type="dxa"/>
            </w:tcMar>
            <w:vAlign w:val="center"/>
          </w:tcPr>
          <w:p w14:paraId="469113E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0.85</w:t>
            </w:r>
          </w:p>
        </w:tc>
        <w:tc>
          <w:tcPr>
            <w:tcW w:w="246" w:type="pct"/>
            <w:tcMar>
              <w:top w:w="10" w:type="dxa"/>
              <w:left w:w="10" w:type="dxa"/>
              <w:right w:w="10" w:type="dxa"/>
            </w:tcMar>
            <w:vAlign w:val="center"/>
          </w:tcPr>
          <w:p w14:paraId="46B4C2AE" w14:textId="692CD0D3"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96.8</w:t>
            </w:r>
            <w:r w:rsidR="007429F4">
              <w:rPr>
                <w:color w:val="000000"/>
                <w:kern w:val="0"/>
                <w:sz w:val="16"/>
                <w:szCs w:val="16"/>
              </w:rPr>
              <w:t>0</w:t>
            </w:r>
            <w:r w:rsidRPr="00743CEE">
              <w:rPr>
                <w:color w:val="000000"/>
                <w:kern w:val="0"/>
                <w:sz w:val="16"/>
                <w:szCs w:val="16"/>
              </w:rPr>
              <w:t>%</w:t>
            </w:r>
          </w:p>
        </w:tc>
        <w:tc>
          <w:tcPr>
            <w:tcW w:w="1185" w:type="pct"/>
            <w:tcMar>
              <w:top w:w="10" w:type="dxa"/>
              <w:left w:w="10" w:type="dxa"/>
              <w:right w:w="10" w:type="dxa"/>
            </w:tcMar>
            <w:vAlign w:val="center"/>
          </w:tcPr>
          <w:p w14:paraId="1F9D7789" w14:textId="77777777" w:rsidR="005C1931" w:rsidRPr="00743CEE" w:rsidRDefault="005C1931" w:rsidP="00834ECB">
            <w:pPr>
              <w:widowControl/>
              <w:adjustRightInd w:val="0"/>
              <w:snapToGrid w:val="0"/>
              <w:spacing w:line="200" w:lineRule="exact"/>
              <w:textAlignment w:val="center"/>
              <w:rPr>
                <w:rFonts w:eastAsia="楷体_GB2312"/>
                <w:sz w:val="22"/>
                <w:szCs w:val="22"/>
              </w:rPr>
            </w:pPr>
            <w:r w:rsidRPr="00743CEE">
              <w:rPr>
                <w:color w:val="000000"/>
                <w:kern w:val="0"/>
                <w:sz w:val="16"/>
                <w:szCs w:val="16"/>
              </w:rPr>
              <w:t>2021</w:t>
            </w:r>
            <w:r w:rsidRPr="00743CEE">
              <w:rPr>
                <w:color w:val="000000"/>
                <w:kern w:val="0"/>
                <w:sz w:val="16"/>
                <w:szCs w:val="16"/>
              </w:rPr>
              <w:t>年度科技创新与平台建设</w:t>
            </w:r>
            <w:proofErr w:type="gramStart"/>
            <w:r w:rsidRPr="00743CEE">
              <w:rPr>
                <w:color w:val="000000"/>
                <w:kern w:val="0"/>
                <w:sz w:val="16"/>
                <w:szCs w:val="16"/>
              </w:rPr>
              <w:t>专项包括</w:t>
            </w:r>
            <w:proofErr w:type="gramEnd"/>
            <w:r w:rsidRPr="00743CEE">
              <w:rPr>
                <w:color w:val="000000"/>
                <w:kern w:val="0"/>
                <w:sz w:val="16"/>
                <w:szCs w:val="16"/>
              </w:rPr>
              <w:t>人才及奖励、高端研发机构引进分期拨付、平台基地建设等，其中山东科技大学</w:t>
            </w:r>
            <w:r w:rsidRPr="00743CEE">
              <w:rPr>
                <w:color w:val="000000"/>
                <w:kern w:val="0"/>
                <w:sz w:val="16"/>
                <w:szCs w:val="16"/>
              </w:rPr>
              <w:t>“</w:t>
            </w:r>
            <w:r w:rsidRPr="00743CEE">
              <w:rPr>
                <w:color w:val="000000"/>
                <w:kern w:val="0"/>
                <w:sz w:val="16"/>
                <w:szCs w:val="16"/>
              </w:rPr>
              <w:t>铝离子动力和储能电池科技创新高层次人才团队</w:t>
            </w:r>
            <w:r w:rsidRPr="00743CEE">
              <w:rPr>
                <w:color w:val="000000"/>
                <w:kern w:val="0"/>
                <w:sz w:val="16"/>
                <w:szCs w:val="16"/>
              </w:rPr>
              <w:t>”</w:t>
            </w:r>
            <w:r w:rsidRPr="00743CEE">
              <w:rPr>
                <w:color w:val="000000"/>
                <w:kern w:val="0"/>
                <w:sz w:val="16"/>
                <w:szCs w:val="16"/>
              </w:rPr>
              <w:t>项目暂缓拨付</w:t>
            </w:r>
            <w:r w:rsidRPr="00743CEE">
              <w:rPr>
                <w:color w:val="000000"/>
                <w:kern w:val="0"/>
                <w:sz w:val="16"/>
                <w:szCs w:val="16"/>
              </w:rPr>
              <w:t xml:space="preserve">, </w:t>
            </w:r>
            <w:r w:rsidRPr="00743CEE">
              <w:rPr>
                <w:color w:val="000000"/>
                <w:kern w:val="0"/>
                <w:sz w:val="16"/>
                <w:szCs w:val="16"/>
              </w:rPr>
              <w:t>第五批创新创业领军人才尾款青岛海信网络科技股份有限公司</w:t>
            </w:r>
            <w:r w:rsidRPr="00743CEE">
              <w:rPr>
                <w:color w:val="000000"/>
                <w:kern w:val="0"/>
                <w:sz w:val="16"/>
                <w:szCs w:val="16"/>
              </w:rPr>
              <w:t xml:space="preserve"> “</w:t>
            </w:r>
            <w:r w:rsidRPr="00743CEE">
              <w:rPr>
                <w:color w:val="000000"/>
                <w:kern w:val="0"/>
                <w:sz w:val="16"/>
                <w:szCs w:val="16"/>
              </w:rPr>
              <w:t>基于视频大数据融合分析技术的公安实战平台</w:t>
            </w:r>
            <w:r w:rsidRPr="00743CEE">
              <w:rPr>
                <w:color w:val="000000"/>
                <w:kern w:val="0"/>
                <w:sz w:val="16"/>
                <w:szCs w:val="16"/>
              </w:rPr>
              <w:t>”</w:t>
            </w:r>
            <w:r w:rsidRPr="00743CEE">
              <w:rPr>
                <w:color w:val="000000"/>
                <w:kern w:val="0"/>
                <w:sz w:val="16"/>
                <w:szCs w:val="16"/>
              </w:rPr>
              <w:t>等</w:t>
            </w:r>
            <w:r w:rsidRPr="00743CEE">
              <w:rPr>
                <w:color w:val="000000"/>
                <w:kern w:val="0"/>
                <w:sz w:val="16"/>
                <w:szCs w:val="16"/>
              </w:rPr>
              <w:t>4</w:t>
            </w:r>
            <w:r w:rsidRPr="00743CEE">
              <w:rPr>
                <w:color w:val="000000"/>
                <w:kern w:val="0"/>
                <w:sz w:val="16"/>
                <w:szCs w:val="16"/>
              </w:rPr>
              <w:t>个项目终止。中</w:t>
            </w:r>
            <w:proofErr w:type="gramStart"/>
            <w:r w:rsidRPr="00743CEE">
              <w:rPr>
                <w:color w:val="000000"/>
                <w:kern w:val="0"/>
                <w:sz w:val="16"/>
                <w:szCs w:val="16"/>
              </w:rPr>
              <w:t>德青年</w:t>
            </w:r>
            <w:proofErr w:type="gramEnd"/>
            <w:r w:rsidRPr="00743CEE">
              <w:rPr>
                <w:color w:val="000000"/>
                <w:kern w:val="0"/>
                <w:sz w:val="16"/>
                <w:szCs w:val="16"/>
              </w:rPr>
              <w:t>科学院项目延期，新增设</w:t>
            </w:r>
            <w:proofErr w:type="gramStart"/>
            <w:r w:rsidRPr="00743CEE">
              <w:rPr>
                <w:color w:val="000000"/>
                <w:kern w:val="0"/>
                <w:sz w:val="16"/>
                <w:szCs w:val="16"/>
              </w:rPr>
              <w:t>一</w:t>
            </w:r>
            <w:proofErr w:type="gramEnd"/>
            <w:r w:rsidRPr="00743CEE">
              <w:rPr>
                <w:color w:val="000000"/>
                <w:kern w:val="0"/>
                <w:sz w:val="16"/>
                <w:szCs w:val="16"/>
              </w:rPr>
              <w:t>汽（解放）商用车研究院、中科星图</w:t>
            </w:r>
            <w:r w:rsidRPr="00743CEE">
              <w:rPr>
                <w:color w:val="000000"/>
                <w:kern w:val="0"/>
                <w:sz w:val="16"/>
                <w:szCs w:val="16"/>
              </w:rPr>
              <w:t>2</w:t>
            </w:r>
            <w:r w:rsidRPr="00743CEE">
              <w:rPr>
                <w:color w:val="000000"/>
                <w:kern w:val="0"/>
                <w:sz w:val="16"/>
                <w:szCs w:val="16"/>
              </w:rPr>
              <w:t>个项目合计</w:t>
            </w:r>
            <w:r w:rsidRPr="00743CEE">
              <w:rPr>
                <w:color w:val="000000"/>
                <w:kern w:val="0"/>
                <w:sz w:val="16"/>
                <w:szCs w:val="16"/>
              </w:rPr>
              <w:t>5000</w:t>
            </w:r>
            <w:r w:rsidRPr="00743CEE">
              <w:rPr>
                <w:color w:val="000000"/>
                <w:kern w:val="0"/>
                <w:sz w:val="16"/>
                <w:szCs w:val="16"/>
              </w:rPr>
              <w:t>万元</w:t>
            </w:r>
            <w:r w:rsidRPr="00743CEE">
              <w:rPr>
                <w:color w:val="000000"/>
                <w:kern w:val="0"/>
                <w:sz w:val="16"/>
                <w:szCs w:val="16"/>
              </w:rPr>
              <w:t>,</w:t>
            </w:r>
            <w:r w:rsidRPr="00743CEE">
              <w:rPr>
                <w:color w:val="000000"/>
                <w:kern w:val="0"/>
                <w:sz w:val="16"/>
                <w:szCs w:val="16"/>
              </w:rPr>
              <w:t>调减山东产业技术研究院</w:t>
            </w:r>
            <w:r w:rsidRPr="00743CEE">
              <w:rPr>
                <w:color w:val="000000"/>
                <w:kern w:val="0"/>
                <w:sz w:val="16"/>
                <w:szCs w:val="16"/>
              </w:rPr>
              <w:t>(</w:t>
            </w:r>
            <w:r w:rsidRPr="00743CEE">
              <w:rPr>
                <w:color w:val="000000"/>
                <w:kern w:val="0"/>
                <w:sz w:val="16"/>
                <w:szCs w:val="16"/>
              </w:rPr>
              <w:t>青岛</w:t>
            </w:r>
            <w:r w:rsidRPr="00743CEE">
              <w:rPr>
                <w:color w:val="000000"/>
                <w:kern w:val="0"/>
                <w:sz w:val="16"/>
                <w:szCs w:val="16"/>
              </w:rPr>
              <w:t>)</w:t>
            </w:r>
            <w:r w:rsidRPr="00743CEE">
              <w:rPr>
                <w:color w:val="000000"/>
                <w:kern w:val="0"/>
                <w:sz w:val="16"/>
                <w:szCs w:val="16"/>
              </w:rPr>
              <w:t>建设运营经费</w:t>
            </w:r>
            <w:r w:rsidRPr="00743CEE">
              <w:rPr>
                <w:color w:val="000000"/>
                <w:kern w:val="0"/>
                <w:sz w:val="16"/>
                <w:szCs w:val="16"/>
              </w:rPr>
              <w:t>4000</w:t>
            </w:r>
            <w:r w:rsidRPr="00743CEE">
              <w:rPr>
                <w:color w:val="000000"/>
                <w:kern w:val="0"/>
                <w:sz w:val="16"/>
                <w:szCs w:val="16"/>
              </w:rPr>
              <w:t>万。实际完成率</w:t>
            </w:r>
            <w:r w:rsidRPr="00743CEE">
              <w:rPr>
                <w:color w:val="000000"/>
                <w:kern w:val="0"/>
                <w:sz w:val="16"/>
                <w:szCs w:val="16"/>
              </w:rPr>
              <w:t>=212/219×100=96.8%</w:t>
            </w:r>
            <w:r w:rsidRPr="00743CEE">
              <w:rPr>
                <w:color w:val="000000"/>
                <w:kern w:val="0"/>
                <w:sz w:val="16"/>
                <w:szCs w:val="16"/>
              </w:rPr>
              <w:t>，本项得分</w:t>
            </w:r>
            <w:r w:rsidRPr="00743CEE">
              <w:rPr>
                <w:color w:val="000000"/>
                <w:kern w:val="0"/>
                <w:sz w:val="16"/>
                <w:szCs w:val="16"/>
              </w:rPr>
              <w:t>0.85</w:t>
            </w:r>
            <w:r w:rsidRPr="00743CEE">
              <w:rPr>
                <w:color w:val="000000"/>
                <w:kern w:val="0"/>
                <w:sz w:val="16"/>
                <w:szCs w:val="16"/>
              </w:rPr>
              <w:lastRenderedPageBreak/>
              <w:t>分。</w:t>
            </w:r>
          </w:p>
        </w:tc>
      </w:tr>
      <w:tr w:rsidR="005C1931" w:rsidRPr="00743CEE" w14:paraId="1DDED165" w14:textId="77777777" w:rsidTr="00F86E01">
        <w:trPr>
          <w:trHeight w:val="1520"/>
        </w:trPr>
        <w:tc>
          <w:tcPr>
            <w:tcW w:w="230" w:type="pct"/>
            <w:vMerge/>
            <w:tcMar>
              <w:top w:w="10" w:type="dxa"/>
              <w:left w:w="10" w:type="dxa"/>
              <w:right w:w="10" w:type="dxa"/>
            </w:tcMar>
            <w:vAlign w:val="center"/>
          </w:tcPr>
          <w:p w14:paraId="45B50F07"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4E0E5389"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16A7A05D" w14:textId="77777777" w:rsidR="005C1931" w:rsidRPr="00743CEE" w:rsidRDefault="005C1931" w:rsidP="00834ECB">
            <w:pPr>
              <w:adjustRightInd w:val="0"/>
              <w:snapToGrid w:val="0"/>
              <w:spacing w:line="200" w:lineRule="exact"/>
              <w:jc w:val="center"/>
              <w:textAlignment w:val="center"/>
              <w:rPr>
                <w:color w:val="000000"/>
                <w:sz w:val="16"/>
                <w:szCs w:val="16"/>
              </w:rPr>
            </w:pPr>
          </w:p>
        </w:tc>
        <w:tc>
          <w:tcPr>
            <w:tcW w:w="227" w:type="pct"/>
            <w:tcBorders>
              <w:top w:val="single" w:sz="4" w:space="0" w:color="auto"/>
            </w:tcBorders>
            <w:tcMar>
              <w:top w:w="10" w:type="dxa"/>
              <w:left w:w="10" w:type="dxa"/>
              <w:right w:w="10" w:type="dxa"/>
            </w:tcMar>
            <w:vAlign w:val="center"/>
          </w:tcPr>
          <w:p w14:paraId="37BFD15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科技惠民示范引导专项</w:t>
            </w:r>
            <w:r w:rsidRPr="00743CEE">
              <w:rPr>
                <w:color w:val="000000"/>
                <w:kern w:val="0"/>
                <w:sz w:val="16"/>
                <w:szCs w:val="16"/>
              </w:rPr>
              <w:t>实际完成率</w:t>
            </w:r>
          </w:p>
        </w:tc>
        <w:tc>
          <w:tcPr>
            <w:tcW w:w="157" w:type="pct"/>
            <w:tcMar>
              <w:top w:w="10" w:type="dxa"/>
              <w:left w:w="10" w:type="dxa"/>
              <w:right w:w="10" w:type="dxa"/>
            </w:tcMar>
            <w:vAlign w:val="center"/>
          </w:tcPr>
          <w:p w14:paraId="54CF1AB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664" w:type="pct"/>
            <w:tcMar>
              <w:top w:w="10" w:type="dxa"/>
              <w:left w:w="10" w:type="dxa"/>
              <w:right w:w="10" w:type="dxa"/>
            </w:tcMar>
            <w:vAlign w:val="center"/>
          </w:tcPr>
          <w:p w14:paraId="284016ED"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项目实施的实际产出数与计划产出数的比率，用以反映和考核项目产出数量目标的实现程度。实际完成率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3DBC4A07"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实际产出数：一定时期（本年度或项目期）内项目实际产出的产品或提供的服务数量。</w:t>
            </w:r>
          </w:p>
          <w:p w14:paraId="7B70D6C4"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计划产出数：项目绩效目标确定的在一定时期（本年度或项目期）内计划产出的产品或提供的服务数量。</w:t>
            </w:r>
          </w:p>
        </w:tc>
        <w:tc>
          <w:tcPr>
            <w:tcW w:w="252" w:type="pct"/>
            <w:tcMar>
              <w:top w:w="10" w:type="dxa"/>
              <w:left w:w="10" w:type="dxa"/>
              <w:right w:w="10" w:type="dxa"/>
            </w:tcMar>
            <w:vAlign w:val="center"/>
          </w:tcPr>
          <w:p w14:paraId="32EC107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253FA6FA"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sz w:val="16"/>
                <w:szCs w:val="16"/>
              </w:rPr>
              <w:t>科技惠民示范引导专项</w:t>
            </w:r>
            <w:r w:rsidRPr="00743CEE">
              <w:rPr>
                <w:color w:val="000000"/>
                <w:kern w:val="0"/>
                <w:sz w:val="16"/>
                <w:szCs w:val="16"/>
              </w:rPr>
              <w:t>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15F59C31"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实际产出数：</w:t>
            </w:r>
            <w:r w:rsidRPr="00743CEE">
              <w:rPr>
                <w:color w:val="000000"/>
                <w:kern w:val="0"/>
                <w:sz w:val="16"/>
                <w:szCs w:val="16"/>
              </w:rPr>
              <w:t>2021</w:t>
            </w:r>
            <w:r w:rsidRPr="00743CEE">
              <w:rPr>
                <w:color w:val="000000"/>
                <w:kern w:val="0"/>
                <w:sz w:val="16"/>
                <w:szCs w:val="16"/>
              </w:rPr>
              <w:t>年度科技服务业专项实际立项、验收完成数量。</w:t>
            </w:r>
          </w:p>
          <w:p w14:paraId="0A75AF56"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计划产出数：</w:t>
            </w:r>
            <w:r w:rsidRPr="00743CEE">
              <w:rPr>
                <w:color w:val="000000"/>
                <w:kern w:val="0"/>
                <w:sz w:val="16"/>
                <w:szCs w:val="16"/>
              </w:rPr>
              <w:t>2021</w:t>
            </w:r>
            <w:r w:rsidRPr="00743CEE">
              <w:rPr>
                <w:color w:val="000000"/>
                <w:kern w:val="0"/>
                <w:sz w:val="16"/>
                <w:szCs w:val="16"/>
              </w:rPr>
              <w:t>年度预算申报金额对应的计划立项、验收完成数量。</w:t>
            </w:r>
          </w:p>
          <w:p w14:paraId="5FD43E2C"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实际完成率达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权重分，扣完为止。实际产出数偏离计划产出数</w:t>
            </w:r>
            <w:r w:rsidRPr="00743CEE">
              <w:rPr>
                <w:color w:val="000000"/>
                <w:kern w:val="0"/>
                <w:sz w:val="16"/>
                <w:szCs w:val="16"/>
              </w:rPr>
              <w:t>30%</w:t>
            </w:r>
            <w:r w:rsidRPr="00743CEE">
              <w:rPr>
                <w:color w:val="000000"/>
                <w:kern w:val="0"/>
                <w:sz w:val="16"/>
                <w:szCs w:val="16"/>
              </w:rPr>
              <w:t>及以上，计算得分后再加扣</w:t>
            </w:r>
            <w:r w:rsidRPr="00743CEE">
              <w:rPr>
                <w:color w:val="000000"/>
                <w:kern w:val="0"/>
                <w:sz w:val="16"/>
                <w:szCs w:val="16"/>
              </w:rPr>
              <w:t>5</w:t>
            </w:r>
            <w:r w:rsidRPr="00743CEE">
              <w:rPr>
                <w:color w:val="000000"/>
                <w:kern w:val="0"/>
                <w:sz w:val="16"/>
                <w:szCs w:val="16"/>
              </w:rPr>
              <w:t>分。</w:t>
            </w:r>
          </w:p>
        </w:tc>
        <w:tc>
          <w:tcPr>
            <w:tcW w:w="230" w:type="pct"/>
            <w:tcMar>
              <w:top w:w="10" w:type="dxa"/>
              <w:left w:w="10" w:type="dxa"/>
              <w:right w:w="10" w:type="dxa"/>
            </w:tcMar>
            <w:vAlign w:val="center"/>
          </w:tcPr>
          <w:p w14:paraId="6C620635"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246" w:type="pct"/>
            <w:tcMar>
              <w:top w:w="10" w:type="dxa"/>
              <w:left w:w="10" w:type="dxa"/>
              <w:right w:w="10" w:type="dxa"/>
            </w:tcMar>
            <w:vAlign w:val="center"/>
          </w:tcPr>
          <w:p w14:paraId="0795127F" w14:textId="775420EA"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7CF353B2" w14:textId="0EA32128" w:rsidR="005C1931" w:rsidRPr="00743CEE" w:rsidRDefault="005C1931" w:rsidP="00834ECB">
            <w:pPr>
              <w:spacing w:line="200" w:lineRule="exact"/>
              <w:ind w:firstLineChars="150" w:firstLine="240"/>
              <w:jc w:val="left"/>
              <w:rPr>
                <w:color w:val="000000"/>
                <w:sz w:val="16"/>
                <w:szCs w:val="16"/>
              </w:rPr>
            </w:pPr>
            <w:r w:rsidRPr="00743CEE">
              <w:rPr>
                <w:color w:val="000000"/>
                <w:kern w:val="0"/>
                <w:sz w:val="16"/>
                <w:szCs w:val="16"/>
              </w:rPr>
              <w:t>2021</w:t>
            </w:r>
            <w:r w:rsidRPr="00743CEE">
              <w:rPr>
                <w:color w:val="000000"/>
                <w:kern w:val="0"/>
                <w:sz w:val="16"/>
                <w:szCs w:val="16"/>
              </w:rPr>
              <w:t>年科技惠民引导示范专项围绕农业科技、人口与健康、城市发展等领域开展科技攻关和引导示范，调增</w:t>
            </w:r>
            <w:r w:rsidRPr="00743CEE">
              <w:rPr>
                <w:color w:val="000000"/>
                <w:kern w:val="0"/>
                <w:sz w:val="16"/>
                <w:szCs w:val="16"/>
              </w:rPr>
              <w:t>100</w:t>
            </w:r>
            <w:r w:rsidRPr="00743CEE">
              <w:rPr>
                <w:color w:val="000000"/>
                <w:kern w:val="0"/>
                <w:sz w:val="16"/>
                <w:szCs w:val="16"/>
              </w:rPr>
              <w:t>万元用于</w:t>
            </w:r>
            <w:proofErr w:type="gramStart"/>
            <w:r w:rsidRPr="00743CEE">
              <w:rPr>
                <w:color w:val="000000"/>
                <w:kern w:val="0"/>
                <w:sz w:val="16"/>
                <w:szCs w:val="16"/>
              </w:rPr>
              <w:t>浒</w:t>
            </w:r>
            <w:proofErr w:type="gramEnd"/>
            <w:r w:rsidRPr="00743CEE">
              <w:rPr>
                <w:color w:val="000000"/>
                <w:kern w:val="0"/>
                <w:sz w:val="16"/>
                <w:szCs w:val="16"/>
              </w:rPr>
              <w:t>苔应急攻</w:t>
            </w:r>
            <w:r w:rsidR="00A06C16" w:rsidRPr="00743CEE">
              <w:rPr>
                <w:color w:val="000000"/>
                <w:kern w:val="0"/>
                <w:sz w:val="16"/>
                <w:szCs w:val="16"/>
              </w:rPr>
              <w:t>关</w:t>
            </w:r>
            <w:r w:rsidRPr="00743CEE">
              <w:rPr>
                <w:color w:val="000000"/>
                <w:kern w:val="0"/>
                <w:sz w:val="16"/>
                <w:szCs w:val="16"/>
              </w:rPr>
              <w:t>，合计安排</w:t>
            </w:r>
            <w:r w:rsidRPr="00743CEE">
              <w:rPr>
                <w:color w:val="000000"/>
                <w:kern w:val="0"/>
                <w:sz w:val="16"/>
                <w:szCs w:val="16"/>
              </w:rPr>
              <w:t>79</w:t>
            </w:r>
            <w:r w:rsidRPr="00743CEE">
              <w:rPr>
                <w:color w:val="000000"/>
                <w:kern w:val="0"/>
                <w:sz w:val="16"/>
                <w:szCs w:val="16"/>
              </w:rPr>
              <w:t>项，资金</w:t>
            </w:r>
            <w:r w:rsidRPr="00743CEE">
              <w:rPr>
                <w:color w:val="000000"/>
                <w:kern w:val="0"/>
                <w:sz w:val="16"/>
                <w:szCs w:val="16"/>
              </w:rPr>
              <w:t>3890.76</w:t>
            </w:r>
            <w:r w:rsidRPr="00743CEE">
              <w:rPr>
                <w:color w:val="000000"/>
                <w:kern w:val="0"/>
                <w:sz w:val="16"/>
                <w:szCs w:val="16"/>
              </w:rPr>
              <w:t>万元，本项得分率</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1</w:t>
            </w:r>
            <w:r w:rsidRPr="00743CEE">
              <w:rPr>
                <w:color w:val="000000"/>
                <w:kern w:val="0"/>
                <w:sz w:val="16"/>
                <w:szCs w:val="16"/>
              </w:rPr>
              <w:t>分。</w:t>
            </w:r>
          </w:p>
        </w:tc>
      </w:tr>
      <w:tr w:rsidR="005C1931" w:rsidRPr="00743CEE" w14:paraId="5065E83C" w14:textId="77777777" w:rsidTr="00F86E01">
        <w:trPr>
          <w:trHeight w:val="823"/>
        </w:trPr>
        <w:tc>
          <w:tcPr>
            <w:tcW w:w="230" w:type="pct"/>
            <w:vMerge/>
            <w:tcMar>
              <w:top w:w="10" w:type="dxa"/>
              <w:left w:w="10" w:type="dxa"/>
              <w:right w:w="10" w:type="dxa"/>
            </w:tcMar>
            <w:vAlign w:val="center"/>
          </w:tcPr>
          <w:p w14:paraId="0813E1BE"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7DC7E586"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78BD4C0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p>
        </w:tc>
        <w:tc>
          <w:tcPr>
            <w:tcW w:w="227" w:type="pct"/>
            <w:tcMar>
              <w:top w:w="10" w:type="dxa"/>
              <w:left w:w="10" w:type="dxa"/>
              <w:right w:w="10" w:type="dxa"/>
            </w:tcMar>
            <w:vAlign w:val="center"/>
          </w:tcPr>
          <w:p w14:paraId="111A763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科技服务业培育专项实际完成率</w:t>
            </w:r>
          </w:p>
        </w:tc>
        <w:tc>
          <w:tcPr>
            <w:tcW w:w="157" w:type="pct"/>
            <w:tcMar>
              <w:top w:w="10" w:type="dxa"/>
              <w:left w:w="10" w:type="dxa"/>
              <w:right w:w="10" w:type="dxa"/>
            </w:tcMar>
            <w:vAlign w:val="center"/>
          </w:tcPr>
          <w:p w14:paraId="3F37104D"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664" w:type="pct"/>
            <w:tcMar>
              <w:top w:w="10" w:type="dxa"/>
              <w:left w:w="10" w:type="dxa"/>
              <w:right w:w="10" w:type="dxa"/>
            </w:tcMar>
            <w:vAlign w:val="center"/>
          </w:tcPr>
          <w:p w14:paraId="3E792367"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项目实施的实际产出数与计划产出数的比率，用以反映和考核项目产出数量目标的实现程度。实际完成率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4850008E"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实际产出数：一定时期（本年度或项目期）内项目实际产出的产品或提供的服务数量。</w:t>
            </w:r>
          </w:p>
          <w:p w14:paraId="40323522"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计划产出数：项目绩效目标确定的在一定时期（本年度或项目期）内计划产出的产品或提供的服务数量。</w:t>
            </w:r>
          </w:p>
        </w:tc>
        <w:tc>
          <w:tcPr>
            <w:tcW w:w="252" w:type="pct"/>
            <w:tcMar>
              <w:top w:w="10" w:type="dxa"/>
              <w:left w:w="10" w:type="dxa"/>
              <w:right w:w="10" w:type="dxa"/>
            </w:tcMar>
            <w:vAlign w:val="center"/>
          </w:tcPr>
          <w:p w14:paraId="612D2241"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1B880DB4" w14:textId="1D81839B" w:rsidR="005C1931" w:rsidRPr="00743CEE" w:rsidRDefault="00A06C16" w:rsidP="00834ECB">
            <w:pPr>
              <w:widowControl/>
              <w:adjustRightInd w:val="0"/>
              <w:snapToGrid w:val="0"/>
              <w:spacing w:line="200" w:lineRule="exact"/>
              <w:textAlignment w:val="center"/>
              <w:rPr>
                <w:color w:val="000000"/>
                <w:kern w:val="0"/>
                <w:sz w:val="16"/>
                <w:szCs w:val="16"/>
              </w:rPr>
            </w:pPr>
            <w:r w:rsidRPr="00A06C16">
              <w:rPr>
                <w:rFonts w:hint="eastAsia"/>
                <w:color w:val="000000"/>
                <w:sz w:val="16"/>
                <w:szCs w:val="16"/>
              </w:rPr>
              <w:t>科技服务业培育专项</w:t>
            </w:r>
            <w:r w:rsidR="005C1931" w:rsidRPr="00743CEE">
              <w:rPr>
                <w:color w:val="000000"/>
                <w:kern w:val="0"/>
                <w:sz w:val="16"/>
                <w:szCs w:val="16"/>
              </w:rPr>
              <w:t>实际完成率</w:t>
            </w:r>
            <w:r w:rsidR="005C1931" w:rsidRPr="00743CEE">
              <w:rPr>
                <w:color w:val="000000"/>
                <w:kern w:val="0"/>
                <w:sz w:val="16"/>
                <w:szCs w:val="16"/>
              </w:rPr>
              <w:t>=</w:t>
            </w:r>
            <w:r w:rsidR="005C1931" w:rsidRPr="00743CEE">
              <w:rPr>
                <w:color w:val="000000"/>
                <w:kern w:val="0"/>
                <w:sz w:val="16"/>
                <w:szCs w:val="16"/>
              </w:rPr>
              <w:t>（实际产出数</w:t>
            </w:r>
            <w:r w:rsidR="005C1931" w:rsidRPr="00743CEE">
              <w:rPr>
                <w:color w:val="000000"/>
                <w:kern w:val="0"/>
                <w:sz w:val="16"/>
                <w:szCs w:val="16"/>
              </w:rPr>
              <w:t>/</w:t>
            </w:r>
            <w:r w:rsidR="005C1931" w:rsidRPr="00743CEE">
              <w:rPr>
                <w:color w:val="000000"/>
                <w:kern w:val="0"/>
                <w:sz w:val="16"/>
                <w:szCs w:val="16"/>
              </w:rPr>
              <w:t>计划产出数）</w:t>
            </w:r>
            <w:r w:rsidR="005C1931" w:rsidRPr="00743CEE">
              <w:rPr>
                <w:color w:val="000000"/>
                <w:kern w:val="0"/>
                <w:sz w:val="16"/>
                <w:szCs w:val="16"/>
              </w:rPr>
              <w:t>×100%</w:t>
            </w:r>
            <w:r w:rsidR="005C1931" w:rsidRPr="00743CEE">
              <w:rPr>
                <w:color w:val="000000"/>
                <w:kern w:val="0"/>
                <w:sz w:val="16"/>
                <w:szCs w:val="16"/>
              </w:rPr>
              <w:t>。</w:t>
            </w:r>
          </w:p>
          <w:p w14:paraId="4D82700E"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实际产出数：</w:t>
            </w:r>
            <w:r w:rsidRPr="00743CEE">
              <w:rPr>
                <w:color w:val="000000"/>
                <w:kern w:val="0"/>
                <w:sz w:val="16"/>
                <w:szCs w:val="16"/>
              </w:rPr>
              <w:t>2021</w:t>
            </w:r>
            <w:r w:rsidRPr="00743CEE">
              <w:rPr>
                <w:color w:val="000000"/>
                <w:kern w:val="0"/>
                <w:sz w:val="16"/>
                <w:szCs w:val="16"/>
              </w:rPr>
              <w:t>年度科技服务业专项实际立项、验收完成数量。</w:t>
            </w:r>
          </w:p>
          <w:p w14:paraId="2011B5BC"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计划产出数：</w:t>
            </w:r>
            <w:r w:rsidRPr="00743CEE">
              <w:rPr>
                <w:color w:val="000000"/>
                <w:kern w:val="0"/>
                <w:sz w:val="16"/>
                <w:szCs w:val="16"/>
              </w:rPr>
              <w:t>2021</w:t>
            </w:r>
            <w:r w:rsidRPr="00743CEE">
              <w:rPr>
                <w:color w:val="000000"/>
                <w:kern w:val="0"/>
                <w:sz w:val="16"/>
                <w:szCs w:val="16"/>
              </w:rPr>
              <w:t>年度预算申报金额对应的计划立项、验收完成数量。</w:t>
            </w:r>
          </w:p>
          <w:p w14:paraId="6275AF4F"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实际完成率达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权重分，扣完为止。实际产出数偏离计划产出数</w:t>
            </w:r>
            <w:r w:rsidRPr="00743CEE">
              <w:rPr>
                <w:color w:val="000000"/>
                <w:kern w:val="0"/>
                <w:sz w:val="16"/>
                <w:szCs w:val="16"/>
              </w:rPr>
              <w:t>30%</w:t>
            </w:r>
            <w:r w:rsidRPr="00743CEE">
              <w:rPr>
                <w:color w:val="000000"/>
                <w:kern w:val="0"/>
                <w:sz w:val="16"/>
                <w:szCs w:val="16"/>
              </w:rPr>
              <w:t>及以上，计算得分后再加扣</w:t>
            </w:r>
            <w:r w:rsidRPr="00743CEE">
              <w:rPr>
                <w:color w:val="000000"/>
                <w:kern w:val="0"/>
                <w:sz w:val="16"/>
                <w:szCs w:val="16"/>
              </w:rPr>
              <w:t>5</w:t>
            </w:r>
            <w:r w:rsidRPr="00743CEE">
              <w:rPr>
                <w:color w:val="000000"/>
                <w:kern w:val="0"/>
                <w:sz w:val="16"/>
                <w:szCs w:val="16"/>
              </w:rPr>
              <w:t>分。</w:t>
            </w:r>
          </w:p>
        </w:tc>
        <w:tc>
          <w:tcPr>
            <w:tcW w:w="230" w:type="pct"/>
            <w:tcMar>
              <w:top w:w="10" w:type="dxa"/>
              <w:left w:w="10" w:type="dxa"/>
              <w:right w:w="10" w:type="dxa"/>
            </w:tcMar>
            <w:vAlign w:val="center"/>
          </w:tcPr>
          <w:p w14:paraId="57D3448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246" w:type="pct"/>
            <w:tcMar>
              <w:top w:w="10" w:type="dxa"/>
              <w:left w:w="10" w:type="dxa"/>
              <w:right w:w="10" w:type="dxa"/>
            </w:tcMar>
            <w:vAlign w:val="center"/>
          </w:tcPr>
          <w:p w14:paraId="5EF8351F" w14:textId="717FB148"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731AD6CD" w14:textId="77777777" w:rsidR="005C1931" w:rsidRPr="00743CEE" w:rsidRDefault="005C1931" w:rsidP="00834ECB">
            <w:pPr>
              <w:spacing w:line="200" w:lineRule="exact"/>
              <w:jc w:val="left"/>
              <w:rPr>
                <w:color w:val="000000"/>
                <w:kern w:val="0"/>
                <w:sz w:val="16"/>
                <w:szCs w:val="16"/>
              </w:rPr>
            </w:pPr>
            <w:r w:rsidRPr="00743CEE">
              <w:rPr>
                <w:color w:val="000000"/>
                <w:kern w:val="0"/>
                <w:sz w:val="16"/>
                <w:szCs w:val="16"/>
              </w:rPr>
              <w:t>2021</w:t>
            </w:r>
            <w:r w:rsidRPr="00743CEE">
              <w:rPr>
                <w:color w:val="000000"/>
                <w:kern w:val="0"/>
                <w:sz w:val="16"/>
                <w:szCs w:val="16"/>
              </w:rPr>
              <w:t>年科技服务培育专项安排资金</w:t>
            </w:r>
            <w:r w:rsidRPr="00743CEE">
              <w:rPr>
                <w:color w:val="000000"/>
                <w:kern w:val="0"/>
                <w:sz w:val="16"/>
                <w:szCs w:val="16"/>
              </w:rPr>
              <w:t>1830</w:t>
            </w:r>
            <w:r w:rsidRPr="00743CEE">
              <w:rPr>
                <w:color w:val="000000"/>
                <w:kern w:val="0"/>
                <w:sz w:val="16"/>
                <w:szCs w:val="16"/>
              </w:rPr>
              <w:t>万元，主要支持孵化器培育高企奖励，技术合同服务点补助和文献服务、创新战略性研究项目，本项得分率为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1</w:t>
            </w:r>
            <w:r w:rsidRPr="00743CEE">
              <w:rPr>
                <w:color w:val="000000"/>
                <w:kern w:val="0"/>
                <w:sz w:val="16"/>
                <w:szCs w:val="16"/>
              </w:rPr>
              <w:t>分。</w:t>
            </w:r>
          </w:p>
          <w:p w14:paraId="67AF6FEE" w14:textId="77777777" w:rsidR="005C1931" w:rsidRPr="00743CEE" w:rsidRDefault="005C1931" w:rsidP="00834ECB">
            <w:pPr>
              <w:widowControl/>
              <w:adjustRightInd w:val="0"/>
              <w:snapToGrid w:val="0"/>
              <w:spacing w:line="200" w:lineRule="exact"/>
              <w:textAlignment w:val="center"/>
              <w:rPr>
                <w:color w:val="000000"/>
                <w:sz w:val="16"/>
                <w:szCs w:val="16"/>
              </w:rPr>
            </w:pPr>
          </w:p>
        </w:tc>
      </w:tr>
      <w:tr w:rsidR="005C1931" w:rsidRPr="00743CEE" w14:paraId="162AA1E1" w14:textId="77777777" w:rsidTr="00A72795">
        <w:trPr>
          <w:trHeight w:val="3800"/>
        </w:trPr>
        <w:tc>
          <w:tcPr>
            <w:tcW w:w="230" w:type="pct"/>
            <w:vMerge/>
            <w:tcMar>
              <w:top w:w="10" w:type="dxa"/>
              <w:left w:w="10" w:type="dxa"/>
              <w:right w:w="10" w:type="dxa"/>
            </w:tcMar>
            <w:vAlign w:val="center"/>
          </w:tcPr>
          <w:p w14:paraId="708B196A"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235AEC9F"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72346600"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p>
        </w:tc>
        <w:tc>
          <w:tcPr>
            <w:tcW w:w="227" w:type="pct"/>
            <w:tcMar>
              <w:top w:w="10" w:type="dxa"/>
              <w:left w:w="10" w:type="dxa"/>
              <w:right w:w="10" w:type="dxa"/>
            </w:tcMar>
            <w:vAlign w:val="center"/>
          </w:tcPr>
          <w:p w14:paraId="5F3A10D3" w14:textId="0CA290B4"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创新创业引导专项实际完成率</w:t>
            </w:r>
          </w:p>
        </w:tc>
        <w:tc>
          <w:tcPr>
            <w:tcW w:w="157" w:type="pct"/>
            <w:tcMar>
              <w:top w:w="10" w:type="dxa"/>
              <w:left w:w="10" w:type="dxa"/>
              <w:right w:w="10" w:type="dxa"/>
            </w:tcMar>
            <w:vAlign w:val="center"/>
          </w:tcPr>
          <w:p w14:paraId="51A44E2F"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w:t>
            </w:r>
          </w:p>
        </w:tc>
        <w:tc>
          <w:tcPr>
            <w:tcW w:w="664" w:type="pct"/>
            <w:tcMar>
              <w:top w:w="10" w:type="dxa"/>
              <w:left w:w="10" w:type="dxa"/>
              <w:right w:w="10" w:type="dxa"/>
            </w:tcMar>
            <w:vAlign w:val="center"/>
          </w:tcPr>
          <w:p w14:paraId="2758519E"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项目实施的实际产出数与计划产出数的比率，用以反映和考核项目产出数量目标的实现程度。实际完成率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p>
          <w:p w14:paraId="023FED7F"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实际产出数：一定时期（本年度或项目期）内项目实际产出的产品或提供的服务数量。</w:t>
            </w:r>
          </w:p>
          <w:p w14:paraId="6986E578"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计划产出数：项目绩效目标确定的在一定时期（本年度或项目期）内计划产出的产品或提供的服务数量。</w:t>
            </w:r>
          </w:p>
        </w:tc>
        <w:tc>
          <w:tcPr>
            <w:tcW w:w="252" w:type="pct"/>
            <w:tcMar>
              <w:top w:w="10" w:type="dxa"/>
              <w:left w:w="10" w:type="dxa"/>
              <w:right w:w="10" w:type="dxa"/>
            </w:tcMar>
            <w:vAlign w:val="center"/>
          </w:tcPr>
          <w:p w14:paraId="771E1F9C"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59AF8D8B" w14:textId="480F2128" w:rsidR="005C1931" w:rsidRPr="00743CEE" w:rsidRDefault="00A06C16" w:rsidP="00834ECB">
            <w:pPr>
              <w:widowControl/>
              <w:adjustRightInd w:val="0"/>
              <w:snapToGrid w:val="0"/>
              <w:spacing w:line="200" w:lineRule="exact"/>
              <w:textAlignment w:val="center"/>
              <w:rPr>
                <w:color w:val="000000"/>
                <w:kern w:val="0"/>
                <w:sz w:val="16"/>
                <w:szCs w:val="16"/>
              </w:rPr>
            </w:pPr>
            <w:r w:rsidRPr="00A06C16">
              <w:rPr>
                <w:rFonts w:hint="eastAsia"/>
                <w:color w:val="000000"/>
                <w:sz w:val="16"/>
                <w:szCs w:val="16"/>
              </w:rPr>
              <w:t>创新创业引导专项</w:t>
            </w:r>
            <w:r w:rsidR="005C1931" w:rsidRPr="00743CEE">
              <w:rPr>
                <w:color w:val="000000"/>
                <w:kern w:val="0"/>
                <w:sz w:val="16"/>
                <w:szCs w:val="16"/>
              </w:rPr>
              <w:t>实际完成率</w:t>
            </w:r>
            <w:r w:rsidR="005C1931" w:rsidRPr="00743CEE">
              <w:rPr>
                <w:color w:val="000000"/>
                <w:kern w:val="0"/>
                <w:sz w:val="16"/>
                <w:szCs w:val="16"/>
              </w:rPr>
              <w:t>=</w:t>
            </w:r>
            <w:r w:rsidR="005C1931" w:rsidRPr="00743CEE">
              <w:rPr>
                <w:color w:val="000000"/>
                <w:kern w:val="0"/>
                <w:sz w:val="16"/>
                <w:szCs w:val="16"/>
              </w:rPr>
              <w:t>（实际产出数</w:t>
            </w:r>
            <w:r w:rsidR="005C1931" w:rsidRPr="00743CEE">
              <w:rPr>
                <w:color w:val="000000"/>
                <w:kern w:val="0"/>
                <w:sz w:val="16"/>
                <w:szCs w:val="16"/>
              </w:rPr>
              <w:t>/</w:t>
            </w:r>
            <w:r w:rsidR="005C1931" w:rsidRPr="00743CEE">
              <w:rPr>
                <w:color w:val="000000"/>
                <w:kern w:val="0"/>
                <w:sz w:val="16"/>
                <w:szCs w:val="16"/>
              </w:rPr>
              <w:t>计划产出数）</w:t>
            </w:r>
            <w:r w:rsidR="005C1931" w:rsidRPr="00743CEE">
              <w:rPr>
                <w:color w:val="000000"/>
                <w:kern w:val="0"/>
                <w:sz w:val="16"/>
                <w:szCs w:val="16"/>
              </w:rPr>
              <w:t>×100%</w:t>
            </w:r>
            <w:r w:rsidR="005C1931" w:rsidRPr="00743CEE">
              <w:rPr>
                <w:color w:val="000000"/>
                <w:kern w:val="0"/>
                <w:sz w:val="16"/>
                <w:szCs w:val="16"/>
              </w:rPr>
              <w:t>。</w:t>
            </w:r>
          </w:p>
          <w:p w14:paraId="3ED600A9"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实际产出数：</w:t>
            </w:r>
            <w:r w:rsidRPr="00743CEE">
              <w:rPr>
                <w:color w:val="000000"/>
                <w:kern w:val="0"/>
                <w:sz w:val="16"/>
                <w:szCs w:val="16"/>
              </w:rPr>
              <w:t>2021</w:t>
            </w:r>
            <w:r w:rsidRPr="00743CEE">
              <w:rPr>
                <w:color w:val="000000"/>
                <w:kern w:val="0"/>
                <w:sz w:val="16"/>
                <w:szCs w:val="16"/>
              </w:rPr>
              <w:t>年度科技服务业专项实际立项、验收完成数量。</w:t>
            </w:r>
          </w:p>
          <w:p w14:paraId="32E43434"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计划产出数：</w:t>
            </w:r>
            <w:r w:rsidRPr="00743CEE">
              <w:rPr>
                <w:color w:val="000000"/>
                <w:kern w:val="0"/>
                <w:sz w:val="16"/>
                <w:szCs w:val="16"/>
              </w:rPr>
              <w:t>2021</w:t>
            </w:r>
            <w:r w:rsidRPr="00743CEE">
              <w:rPr>
                <w:color w:val="000000"/>
                <w:kern w:val="0"/>
                <w:sz w:val="16"/>
                <w:szCs w:val="16"/>
              </w:rPr>
              <w:t>年度预算申报金额对应的计划立项、验收完成数量。</w:t>
            </w:r>
          </w:p>
          <w:p w14:paraId="77B37C70"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实际完成率达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权重分，扣完为止。实际产出数偏离计划产出数</w:t>
            </w:r>
            <w:r w:rsidRPr="00743CEE">
              <w:rPr>
                <w:color w:val="000000"/>
                <w:kern w:val="0"/>
                <w:sz w:val="16"/>
                <w:szCs w:val="16"/>
              </w:rPr>
              <w:t>30%</w:t>
            </w:r>
            <w:r w:rsidRPr="00743CEE">
              <w:rPr>
                <w:color w:val="000000"/>
                <w:kern w:val="0"/>
                <w:sz w:val="16"/>
                <w:szCs w:val="16"/>
              </w:rPr>
              <w:t>及以上，计算得分后再加扣</w:t>
            </w:r>
            <w:r w:rsidRPr="00743CEE">
              <w:rPr>
                <w:color w:val="000000"/>
                <w:kern w:val="0"/>
                <w:sz w:val="16"/>
                <w:szCs w:val="16"/>
              </w:rPr>
              <w:t>5</w:t>
            </w:r>
            <w:r w:rsidRPr="00743CEE">
              <w:rPr>
                <w:color w:val="000000"/>
                <w:kern w:val="0"/>
                <w:sz w:val="16"/>
                <w:szCs w:val="16"/>
              </w:rPr>
              <w:t>分。</w:t>
            </w:r>
          </w:p>
        </w:tc>
        <w:tc>
          <w:tcPr>
            <w:tcW w:w="230" w:type="pct"/>
            <w:tcMar>
              <w:top w:w="10" w:type="dxa"/>
              <w:left w:w="10" w:type="dxa"/>
              <w:right w:w="10" w:type="dxa"/>
            </w:tcMar>
            <w:vAlign w:val="center"/>
          </w:tcPr>
          <w:p w14:paraId="3BB9D4D1" w14:textId="77777777" w:rsidR="005C1931" w:rsidRPr="00743CEE" w:rsidDel="001956E9"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4</w:t>
            </w:r>
          </w:p>
        </w:tc>
        <w:tc>
          <w:tcPr>
            <w:tcW w:w="246" w:type="pct"/>
            <w:tcMar>
              <w:top w:w="10" w:type="dxa"/>
              <w:left w:w="10" w:type="dxa"/>
              <w:right w:w="10" w:type="dxa"/>
            </w:tcMar>
            <w:vAlign w:val="center"/>
          </w:tcPr>
          <w:p w14:paraId="632620C7" w14:textId="4AC11629"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48C45DBD" w14:textId="77777777" w:rsidR="005C1931" w:rsidRPr="00743CEE" w:rsidRDefault="005C1931" w:rsidP="00834ECB">
            <w:pPr>
              <w:spacing w:line="200" w:lineRule="exact"/>
              <w:jc w:val="left"/>
              <w:rPr>
                <w:color w:val="000000"/>
                <w:kern w:val="0"/>
                <w:sz w:val="16"/>
                <w:szCs w:val="16"/>
              </w:rPr>
            </w:pPr>
            <w:r w:rsidRPr="00743CEE">
              <w:rPr>
                <w:color w:val="000000"/>
                <w:kern w:val="0"/>
                <w:sz w:val="16"/>
                <w:szCs w:val="16"/>
              </w:rPr>
              <w:t>2021</w:t>
            </w:r>
            <w:r w:rsidRPr="00743CEE">
              <w:rPr>
                <w:color w:val="000000"/>
                <w:kern w:val="0"/>
                <w:sz w:val="16"/>
                <w:szCs w:val="16"/>
              </w:rPr>
              <w:t>年度创新创业引导专项安排预算资金</w:t>
            </w:r>
            <w:r w:rsidRPr="00743CEE">
              <w:rPr>
                <w:color w:val="000000"/>
                <w:kern w:val="0"/>
                <w:sz w:val="16"/>
                <w:szCs w:val="16"/>
              </w:rPr>
              <w:t>86279</w:t>
            </w:r>
            <w:r w:rsidRPr="00743CEE">
              <w:rPr>
                <w:color w:val="000000"/>
                <w:kern w:val="0"/>
                <w:sz w:val="16"/>
                <w:szCs w:val="16"/>
              </w:rPr>
              <w:t>万元，主要支持高企</w:t>
            </w:r>
            <w:proofErr w:type="gramStart"/>
            <w:r w:rsidRPr="00743CEE">
              <w:rPr>
                <w:color w:val="000000"/>
                <w:kern w:val="0"/>
                <w:sz w:val="16"/>
                <w:szCs w:val="16"/>
              </w:rPr>
              <w:t>认定奖补和</w:t>
            </w:r>
            <w:proofErr w:type="gramEnd"/>
            <w:r w:rsidRPr="00743CEE">
              <w:rPr>
                <w:color w:val="000000"/>
                <w:kern w:val="0"/>
                <w:sz w:val="16"/>
                <w:szCs w:val="16"/>
              </w:rPr>
              <w:t>研发投入奖励、重大活动经费、创新创业大赛奖励、科技金融补贴、项目验收尾款、国家项目奖励、大仪共享和创新</w:t>
            </w:r>
            <w:proofErr w:type="gramStart"/>
            <w:r w:rsidRPr="00743CEE">
              <w:rPr>
                <w:color w:val="000000"/>
                <w:kern w:val="0"/>
                <w:sz w:val="16"/>
                <w:szCs w:val="16"/>
              </w:rPr>
              <w:t>券</w:t>
            </w:r>
            <w:proofErr w:type="gramEnd"/>
            <w:r w:rsidRPr="00743CEE">
              <w:rPr>
                <w:color w:val="000000"/>
                <w:kern w:val="0"/>
                <w:sz w:val="16"/>
                <w:szCs w:val="16"/>
              </w:rPr>
              <w:t>等，个别企业因异地搬迁、注销等原因未能执行，预算安排资金</w:t>
            </w:r>
            <w:r w:rsidRPr="00743CEE">
              <w:rPr>
                <w:color w:val="000000"/>
                <w:kern w:val="0"/>
                <w:sz w:val="16"/>
                <w:szCs w:val="16"/>
              </w:rPr>
              <w:t>70362.62</w:t>
            </w:r>
            <w:r w:rsidRPr="00743CEE">
              <w:rPr>
                <w:color w:val="000000"/>
                <w:kern w:val="0"/>
                <w:sz w:val="16"/>
                <w:szCs w:val="16"/>
              </w:rPr>
              <w:t>万元，实际执行</w:t>
            </w:r>
            <w:r w:rsidRPr="00743CEE">
              <w:rPr>
                <w:color w:val="000000"/>
                <w:kern w:val="0"/>
                <w:sz w:val="16"/>
                <w:szCs w:val="16"/>
              </w:rPr>
              <w:t>68822.6</w:t>
            </w:r>
            <w:r w:rsidRPr="00743CEE">
              <w:rPr>
                <w:color w:val="000000"/>
                <w:kern w:val="0"/>
                <w:sz w:val="16"/>
                <w:szCs w:val="16"/>
              </w:rPr>
              <w:t>万元，本项完成率</w:t>
            </w:r>
            <w:r w:rsidRPr="00743CEE">
              <w:rPr>
                <w:color w:val="000000"/>
                <w:kern w:val="0"/>
                <w:sz w:val="16"/>
                <w:szCs w:val="16"/>
              </w:rPr>
              <w:t>=5336</w:t>
            </w:r>
            <w:r w:rsidRPr="00743CEE">
              <w:rPr>
                <w:color w:val="000000"/>
                <w:kern w:val="0"/>
                <w:sz w:val="16"/>
                <w:szCs w:val="16"/>
              </w:rPr>
              <w:t>项</w:t>
            </w:r>
            <w:r w:rsidRPr="00743CEE">
              <w:rPr>
                <w:color w:val="000000"/>
                <w:kern w:val="0"/>
                <w:sz w:val="16"/>
                <w:szCs w:val="16"/>
              </w:rPr>
              <w:t>/5353</w:t>
            </w:r>
            <w:r w:rsidRPr="00743CEE">
              <w:rPr>
                <w:color w:val="000000"/>
                <w:kern w:val="0"/>
                <w:sz w:val="16"/>
                <w:szCs w:val="16"/>
              </w:rPr>
              <w:t>项</w:t>
            </w:r>
            <w:r w:rsidRPr="00743CEE">
              <w:rPr>
                <w:color w:val="000000"/>
                <w:kern w:val="0"/>
                <w:sz w:val="16"/>
                <w:szCs w:val="16"/>
              </w:rPr>
              <w:t>×100%=99.7%</w:t>
            </w:r>
            <w:r w:rsidRPr="00743CEE">
              <w:rPr>
                <w:color w:val="000000"/>
                <w:kern w:val="0"/>
                <w:sz w:val="16"/>
                <w:szCs w:val="16"/>
              </w:rPr>
              <w:t>，故本项得分率为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4</w:t>
            </w:r>
            <w:r w:rsidRPr="00743CEE">
              <w:rPr>
                <w:color w:val="000000"/>
                <w:kern w:val="0"/>
                <w:sz w:val="16"/>
                <w:szCs w:val="16"/>
              </w:rPr>
              <w:t>分。</w:t>
            </w:r>
          </w:p>
          <w:p w14:paraId="304D07A2" w14:textId="77777777" w:rsidR="005C1931" w:rsidRPr="00743CEE" w:rsidRDefault="005C1931" w:rsidP="00834ECB">
            <w:pPr>
              <w:spacing w:line="200" w:lineRule="exact"/>
              <w:jc w:val="left"/>
              <w:rPr>
                <w:color w:val="000000"/>
                <w:kern w:val="0"/>
                <w:sz w:val="16"/>
                <w:szCs w:val="16"/>
              </w:rPr>
            </w:pPr>
          </w:p>
        </w:tc>
      </w:tr>
      <w:tr w:rsidR="005C1931" w:rsidRPr="00743CEE" w14:paraId="56730E5E" w14:textId="77777777" w:rsidTr="00F86E01">
        <w:trPr>
          <w:trHeight w:val="2808"/>
        </w:trPr>
        <w:tc>
          <w:tcPr>
            <w:tcW w:w="230" w:type="pct"/>
            <w:vMerge/>
            <w:tcMar>
              <w:top w:w="10" w:type="dxa"/>
              <w:left w:w="10" w:type="dxa"/>
              <w:right w:w="10" w:type="dxa"/>
            </w:tcMar>
            <w:vAlign w:val="center"/>
          </w:tcPr>
          <w:p w14:paraId="7C90E7E9"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val="restart"/>
            <w:tcMar>
              <w:top w:w="10" w:type="dxa"/>
              <w:left w:w="10" w:type="dxa"/>
              <w:right w:w="10" w:type="dxa"/>
            </w:tcMar>
            <w:vAlign w:val="center"/>
          </w:tcPr>
          <w:p w14:paraId="5E1DD82B"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产出质量（</w:t>
            </w:r>
            <w:r w:rsidRPr="00743CEE">
              <w:rPr>
                <w:color w:val="000000"/>
                <w:kern w:val="0"/>
                <w:sz w:val="16"/>
                <w:szCs w:val="16"/>
              </w:rPr>
              <w:t>5</w:t>
            </w:r>
            <w:r w:rsidRPr="00743CEE">
              <w:rPr>
                <w:color w:val="000000"/>
                <w:kern w:val="0"/>
                <w:sz w:val="16"/>
                <w:szCs w:val="16"/>
              </w:rPr>
              <w:t>分）</w:t>
            </w:r>
          </w:p>
          <w:p w14:paraId="39FAD3A5" w14:textId="77777777" w:rsidR="005C1931" w:rsidRPr="00743CEE" w:rsidRDefault="005C1931" w:rsidP="00834ECB">
            <w:pPr>
              <w:widowControl/>
              <w:adjustRightInd w:val="0"/>
              <w:snapToGrid w:val="0"/>
              <w:spacing w:line="200" w:lineRule="exact"/>
              <w:jc w:val="center"/>
              <w:textAlignment w:val="center"/>
              <w:rPr>
                <w:color w:val="FF0000"/>
                <w:sz w:val="16"/>
                <w:szCs w:val="16"/>
              </w:rPr>
            </w:pPr>
          </w:p>
        </w:tc>
        <w:tc>
          <w:tcPr>
            <w:tcW w:w="231" w:type="pct"/>
            <w:vMerge w:val="restart"/>
            <w:tcMar>
              <w:top w:w="10" w:type="dxa"/>
              <w:left w:w="10" w:type="dxa"/>
              <w:right w:w="10" w:type="dxa"/>
            </w:tcMar>
            <w:vAlign w:val="center"/>
          </w:tcPr>
          <w:p w14:paraId="66963B9A"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质量达标率</w:t>
            </w:r>
          </w:p>
        </w:tc>
        <w:tc>
          <w:tcPr>
            <w:tcW w:w="227" w:type="pct"/>
            <w:tcMar>
              <w:top w:w="10" w:type="dxa"/>
              <w:left w:w="10" w:type="dxa"/>
              <w:right w:w="10" w:type="dxa"/>
            </w:tcMar>
            <w:vAlign w:val="center"/>
          </w:tcPr>
          <w:p w14:paraId="2C797AE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kern w:val="0"/>
                <w:sz w:val="16"/>
                <w:szCs w:val="16"/>
              </w:rPr>
              <w:t>局区（市）会商专项质量达标率</w:t>
            </w:r>
          </w:p>
        </w:tc>
        <w:tc>
          <w:tcPr>
            <w:tcW w:w="157" w:type="pct"/>
            <w:tcMar>
              <w:top w:w="10" w:type="dxa"/>
              <w:left w:w="10" w:type="dxa"/>
              <w:right w:w="10" w:type="dxa"/>
            </w:tcMar>
            <w:vAlign w:val="center"/>
          </w:tcPr>
          <w:p w14:paraId="4B6CE8B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664" w:type="pct"/>
            <w:tcMar>
              <w:top w:w="10" w:type="dxa"/>
              <w:left w:w="10" w:type="dxa"/>
              <w:right w:w="10" w:type="dxa"/>
            </w:tcMar>
            <w:vAlign w:val="center"/>
          </w:tcPr>
          <w:p w14:paraId="2C2813BD" w14:textId="77777777"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考察</w:t>
            </w:r>
            <w:r w:rsidRPr="00743CEE">
              <w:rPr>
                <w:kern w:val="0"/>
                <w:sz w:val="16"/>
                <w:szCs w:val="16"/>
              </w:rPr>
              <w:t>2021</w:t>
            </w:r>
            <w:r w:rsidRPr="00743CEE">
              <w:rPr>
                <w:kern w:val="0"/>
                <w:sz w:val="16"/>
                <w:szCs w:val="16"/>
              </w:rPr>
              <w:t>年度局区（市）会商项目完成的质量达标产出数与实际产出数的比率，用以反映和考核项目产出质量目标的实现程度。质量达标率</w:t>
            </w:r>
            <w:r w:rsidRPr="00743CEE">
              <w:rPr>
                <w:kern w:val="0"/>
                <w:sz w:val="16"/>
                <w:szCs w:val="16"/>
              </w:rPr>
              <w:t>=</w:t>
            </w:r>
            <w:r w:rsidRPr="00743CEE">
              <w:rPr>
                <w:kern w:val="0"/>
                <w:sz w:val="16"/>
                <w:szCs w:val="16"/>
              </w:rPr>
              <w:t>（质量达标产出数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p>
          <w:p w14:paraId="188A050A" w14:textId="77777777"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52" w:type="pct"/>
            <w:tcMar>
              <w:top w:w="10" w:type="dxa"/>
              <w:left w:w="10" w:type="dxa"/>
              <w:right w:w="10" w:type="dxa"/>
            </w:tcMar>
            <w:vAlign w:val="center"/>
          </w:tcPr>
          <w:p w14:paraId="01F0202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740D8779"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Mar>
              <w:top w:w="10" w:type="dxa"/>
              <w:left w:w="10" w:type="dxa"/>
              <w:right w:w="10" w:type="dxa"/>
            </w:tcMar>
            <w:vAlign w:val="center"/>
          </w:tcPr>
          <w:p w14:paraId="461325F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0.55</w:t>
            </w:r>
          </w:p>
        </w:tc>
        <w:tc>
          <w:tcPr>
            <w:tcW w:w="246" w:type="pct"/>
            <w:tcMar>
              <w:top w:w="10" w:type="dxa"/>
              <w:left w:w="10" w:type="dxa"/>
              <w:right w:w="10" w:type="dxa"/>
            </w:tcMar>
            <w:vAlign w:val="center"/>
          </w:tcPr>
          <w:p w14:paraId="67A472F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90.47%</w:t>
            </w:r>
          </w:p>
        </w:tc>
        <w:tc>
          <w:tcPr>
            <w:tcW w:w="1185" w:type="pct"/>
            <w:tcMar>
              <w:top w:w="10" w:type="dxa"/>
              <w:left w:w="10" w:type="dxa"/>
              <w:right w:w="10" w:type="dxa"/>
            </w:tcMar>
            <w:vAlign w:val="center"/>
          </w:tcPr>
          <w:p w14:paraId="2ADC09DC" w14:textId="29DCFC95"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本次评价经项目申报、立项、管理、验收等项目资料的核查，发现</w:t>
            </w:r>
            <w:r w:rsidRPr="00743CEE">
              <w:rPr>
                <w:kern w:val="0"/>
                <w:sz w:val="16"/>
                <w:szCs w:val="16"/>
              </w:rPr>
              <w:t>局区（市）会商专项</w:t>
            </w:r>
            <w:r w:rsidRPr="00743CEE">
              <w:rPr>
                <w:color w:val="000000"/>
                <w:kern w:val="0"/>
                <w:sz w:val="16"/>
                <w:szCs w:val="16"/>
              </w:rPr>
              <w:t>项目在遴选程序、补贴金额发放标准、项目立项、管理、验收流程均符合</w:t>
            </w:r>
            <w:r w:rsidRPr="00743CEE">
              <w:rPr>
                <w:kern w:val="0"/>
                <w:sz w:val="16"/>
                <w:szCs w:val="16"/>
              </w:rPr>
              <w:t>《青岛市科学技术专项资金管理办法》（</w:t>
            </w:r>
            <w:proofErr w:type="gramStart"/>
            <w:r w:rsidR="00955FDD"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w:t>
            </w:r>
            <w:r w:rsidR="009E434E">
              <w:rPr>
                <w:rFonts w:hint="eastAsia"/>
                <w:kern w:val="0"/>
                <w:sz w:val="16"/>
                <w:szCs w:val="16"/>
              </w:rPr>
              <w:t>、</w:t>
            </w:r>
            <w:r w:rsidRPr="00743CEE">
              <w:rPr>
                <w:kern w:val="0"/>
                <w:sz w:val="16"/>
                <w:szCs w:val="16"/>
              </w:rPr>
              <w:t>《青岛市科技计划项目管理办法》（青科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w:t>
            </w:r>
            <w:r w:rsidRPr="00743CEE">
              <w:rPr>
                <w:color w:val="000000"/>
                <w:kern w:val="0"/>
                <w:sz w:val="16"/>
                <w:szCs w:val="16"/>
              </w:rPr>
              <w:t>、</w:t>
            </w:r>
            <w:r w:rsidRPr="00743CEE">
              <w:rPr>
                <w:kern w:val="0"/>
                <w:sz w:val="16"/>
                <w:szCs w:val="16"/>
              </w:rPr>
              <w:t>《青岛市科学技术局局区（市）会商组织实施细则》（青科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9</w:t>
            </w:r>
            <w:r w:rsidRPr="00743CEE">
              <w:rPr>
                <w:kern w:val="0"/>
                <w:sz w:val="16"/>
                <w:szCs w:val="16"/>
              </w:rPr>
              <w:t>号</w:t>
            </w:r>
            <w:r w:rsidR="004F3FC6" w:rsidRPr="00743CEE">
              <w:rPr>
                <w:kern w:val="0"/>
                <w:sz w:val="16"/>
                <w:szCs w:val="16"/>
              </w:rPr>
              <w:t>)</w:t>
            </w:r>
            <w:r w:rsidRPr="00743CEE">
              <w:rPr>
                <w:color w:val="000000"/>
                <w:kern w:val="0"/>
                <w:sz w:val="16"/>
                <w:szCs w:val="16"/>
              </w:rPr>
              <w:t>要求。</w:t>
            </w:r>
            <w:r w:rsidRPr="00743CEE">
              <w:rPr>
                <w:kern w:val="0"/>
                <w:sz w:val="16"/>
                <w:szCs w:val="16"/>
              </w:rPr>
              <w:t>青岛生物医药</w:t>
            </w:r>
            <w:r w:rsidRPr="00743CEE">
              <w:rPr>
                <w:kern w:val="0"/>
                <w:sz w:val="16"/>
                <w:szCs w:val="16"/>
              </w:rPr>
              <w:t>JM</w:t>
            </w:r>
            <w:r w:rsidRPr="00743CEE">
              <w:rPr>
                <w:kern w:val="0"/>
                <w:sz w:val="16"/>
                <w:szCs w:val="16"/>
              </w:rPr>
              <w:t>融合协同创新中心</w:t>
            </w:r>
            <w:r w:rsidRPr="00743CEE">
              <w:rPr>
                <w:kern w:val="0"/>
                <w:sz w:val="16"/>
                <w:szCs w:val="16"/>
              </w:rPr>
              <w:t>(</w:t>
            </w:r>
            <w:r w:rsidRPr="00743CEE">
              <w:rPr>
                <w:kern w:val="0"/>
                <w:sz w:val="16"/>
                <w:szCs w:val="16"/>
              </w:rPr>
              <w:t>二期</w:t>
            </w:r>
            <w:r w:rsidRPr="00743CEE">
              <w:rPr>
                <w:kern w:val="0"/>
                <w:sz w:val="16"/>
                <w:szCs w:val="16"/>
              </w:rPr>
              <w:t>)</w:t>
            </w:r>
            <w:r w:rsidRPr="00743CEE">
              <w:rPr>
                <w:kern w:val="0"/>
                <w:sz w:val="16"/>
                <w:szCs w:val="16"/>
              </w:rPr>
              <w:t>、山东省海洋科技成果转移转化中心暂缓执行，一定程度影响了质量达标率，本项达标率</w:t>
            </w:r>
            <w:r w:rsidRPr="00743CEE">
              <w:rPr>
                <w:kern w:val="0"/>
                <w:sz w:val="16"/>
                <w:szCs w:val="16"/>
              </w:rPr>
              <w:t>=19/21×100%=90.47%</w:t>
            </w:r>
            <w:r w:rsidRPr="00743CEE">
              <w:rPr>
                <w:kern w:val="0"/>
                <w:sz w:val="16"/>
                <w:szCs w:val="16"/>
              </w:rPr>
              <w:t>，得</w:t>
            </w:r>
            <w:r w:rsidRPr="00743CEE">
              <w:rPr>
                <w:kern w:val="0"/>
                <w:sz w:val="16"/>
                <w:szCs w:val="16"/>
              </w:rPr>
              <w:t>0.55</w:t>
            </w:r>
            <w:r w:rsidRPr="00743CEE">
              <w:rPr>
                <w:kern w:val="0"/>
                <w:sz w:val="16"/>
                <w:szCs w:val="16"/>
              </w:rPr>
              <w:t>分。</w:t>
            </w:r>
          </w:p>
        </w:tc>
      </w:tr>
      <w:tr w:rsidR="005C1931" w:rsidRPr="00743CEE" w14:paraId="2F01D25F" w14:textId="77777777" w:rsidTr="00F86E01">
        <w:trPr>
          <w:trHeight w:val="2393"/>
        </w:trPr>
        <w:tc>
          <w:tcPr>
            <w:tcW w:w="230" w:type="pct"/>
            <w:vMerge/>
            <w:tcMar>
              <w:top w:w="10" w:type="dxa"/>
              <w:left w:w="10" w:type="dxa"/>
              <w:right w:w="10" w:type="dxa"/>
            </w:tcMar>
            <w:vAlign w:val="center"/>
          </w:tcPr>
          <w:p w14:paraId="16FB1700"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39AE0F3A"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658AEEB2" w14:textId="77777777" w:rsidR="005C1931" w:rsidRPr="00743CEE" w:rsidRDefault="005C1931" w:rsidP="00834ECB">
            <w:pPr>
              <w:adjustRightInd w:val="0"/>
              <w:snapToGrid w:val="0"/>
              <w:spacing w:line="200" w:lineRule="exact"/>
              <w:jc w:val="center"/>
              <w:rPr>
                <w:color w:val="000000"/>
                <w:sz w:val="16"/>
                <w:szCs w:val="16"/>
              </w:rPr>
            </w:pPr>
          </w:p>
        </w:tc>
        <w:tc>
          <w:tcPr>
            <w:tcW w:w="227" w:type="pct"/>
            <w:tcMar>
              <w:top w:w="10" w:type="dxa"/>
              <w:left w:w="10" w:type="dxa"/>
              <w:right w:w="10" w:type="dxa"/>
            </w:tcMar>
            <w:vAlign w:val="center"/>
          </w:tcPr>
          <w:p w14:paraId="1DF41F9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kern w:val="0"/>
                <w:sz w:val="16"/>
                <w:szCs w:val="16"/>
              </w:rPr>
              <w:t>重点</w:t>
            </w:r>
            <w:proofErr w:type="gramStart"/>
            <w:r w:rsidRPr="00743CEE">
              <w:rPr>
                <w:kern w:val="0"/>
                <w:sz w:val="16"/>
                <w:szCs w:val="16"/>
              </w:rPr>
              <w:t>研发专项</w:t>
            </w:r>
            <w:proofErr w:type="gramEnd"/>
            <w:r w:rsidRPr="00743CEE">
              <w:rPr>
                <w:kern w:val="0"/>
                <w:sz w:val="16"/>
                <w:szCs w:val="16"/>
              </w:rPr>
              <w:t>项目实际质量达标率</w:t>
            </w:r>
          </w:p>
        </w:tc>
        <w:tc>
          <w:tcPr>
            <w:tcW w:w="157" w:type="pct"/>
            <w:tcMar>
              <w:top w:w="10" w:type="dxa"/>
              <w:left w:w="10" w:type="dxa"/>
              <w:right w:w="10" w:type="dxa"/>
            </w:tcMar>
            <w:vAlign w:val="center"/>
          </w:tcPr>
          <w:p w14:paraId="396BF60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0.5</w:t>
            </w:r>
          </w:p>
        </w:tc>
        <w:tc>
          <w:tcPr>
            <w:tcW w:w="664" w:type="pct"/>
            <w:tcMar>
              <w:top w:w="10" w:type="dxa"/>
              <w:left w:w="10" w:type="dxa"/>
              <w:right w:w="10" w:type="dxa"/>
            </w:tcMar>
            <w:vAlign w:val="center"/>
          </w:tcPr>
          <w:p w14:paraId="7DC99FFC" w14:textId="77777777"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考察</w:t>
            </w:r>
            <w:r w:rsidRPr="00743CEE">
              <w:rPr>
                <w:kern w:val="0"/>
                <w:sz w:val="16"/>
                <w:szCs w:val="16"/>
              </w:rPr>
              <w:t>2021</w:t>
            </w:r>
            <w:r w:rsidRPr="00743CEE">
              <w:rPr>
                <w:kern w:val="0"/>
                <w:sz w:val="16"/>
                <w:szCs w:val="16"/>
              </w:rPr>
              <w:t>年度</w:t>
            </w:r>
            <w:r w:rsidRPr="00743CEE">
              <w:rPr>
                <w:color w:val="000000"/>
                <w:kern w:val="0"/>
                <w:sz w:val="16"/>
                <w:szCs w:val="16"/>
              </w:rPr>
              <w:t>重点</w:t>
            </w:r>
            <w:proofErr w:type="gramStart"/>
            <w:r w:rsidRPr="00743CEE">
              <w:rPr>
                <w:color w:val="000000"/>
                <w:kern w:val="0"/>
                <w:sz w:val="16"/>
                <w:szCs w:val="16"/>
              </w:rPr>
              <w:t>研发专项</w:t>
            </w:r>
            <w:proofErr w:type="gramEnd"/>
            <w:r w:rsidRPr="00743CEE">
              <w:rPr>
                <w:kern w:val="0"/>
                <w:sz w:val="16"/>
                <w:szCs w:val="16"/>
              </w:rPr>
              <w:t>项目完成的质量达标产出数与实际产出数的比率，用以反映和考核项目产出质量目标的实现程度。质量达标率</w:t>
            </w:r>
            <w:r w:rsidRPr="00743CEE">
              <w:rPr>
                <w:kern w:val="0"/>
                <w:sz w:val="16"/>
                <w:szCs w:val="16"/>
              </w:rPr>
              <w:t>=</w:t>
            </w:r>
            <w:r w:rsidRPr="00743CEE">
              <w:rPr>
                <w:kern w:val="0"/>
                <w:sz w:val="16"/>
                <w:szCs w:val="16"/>
              </w:rPr>
              <w:t>（质量达标产出数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p>
          <w:p w14:paraId="3B0B9104"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52" w:type="pct"/>
            <w:tcMar>
              <w:top w:w="10" w:type="dxa"/>
              <w:left w:w="10" w:type="dxa"/>
              <w:right w:w="10" w:type="dxa"/>
            </w:tcMar>
            <w:vAlign w:val="center"/>
          </w:tcPr>
          <w:p w14:paraId="45C713B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014BC4A6"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Mar>
              <w:top w:w="10" w:type="dxa"/>
              <w:left w:w="10" w:type="dxa"/>
              <w:right w:w="10" w:type="dxa"/>
            </w:tcMar>
            <w:vAlign w:val="center"/>
          </w:tcPr>
          <w:p w14:paraId="52C3C921"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0.5</w:t>
            </w:r>
          </w:p>
        </w:tc>
        <w:tc>
          <w:tcPr>
            <w:tcW w:w="246" w:type="pct"/>
            <w:tcMar>
              <w:top w:w="10" w:type="dxa"/>
              <w:left w:w="10" w:type="dxa"/>
              <w:right w:w="10" w:type="dxa"/>
            </w:tcMar>
            <w:vAlign w:val="center"/>
          </w:tcPr>
          <w:p w14:paraId="3C07D301" w14:textId="6C7BF83C"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13368E67" w14:textId="78DA9D9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本次评价经项目申报、立项、管理、验收等项目资料的核查，发现</w:t>
            </w:r>
            <w:r w:rsidRPr="00743CEE">
              <w:rPr>
                <w:kern w:val="0"/>
                <w:sz w:val="16"/>
                <w:szCs w:val="16"/>
              </w:rPr>
              <w:t>重点</w:t>
            </w:r>
            <w:proofErr w:type="gramStart"/>
            <w:r w:rsidRPr="00743CEE">
              <w:rPr>
                <w:kern w:val="0"/>
                <w:sz w:val="16"/>
                <w:szCs w:val="16"/>
              </w:rPr>
              <w:t>研发专项</w:t>
            </w:r>
            <w:proofErr w:type="gramEnd"/>
            <w:r w:rsidRPr="00743CEE">
              <w:rPr>
                <w:kern w:val="0"/>
                <w:sz w:val="16"/>
                <w:szCs w:val="16"/>
              </w:rPr>
              <w:t>项目</w:t>
            </w:r>
            <w:r w:rsidRPr="00743CEE">
              <w:rPr>
                <w:color w:val="000000"/>
                <w:kern w:val="0"/>
                <w:sz w:val="16"/>
                <w:szCs w:val="16"/>
              </w:rPr>
              <w:t>在遴选程序、补贴金额发放标准、项目立项、管理、验收流程均符合</w:t>
            </w:r>
            <w:r w:rsidRPr="00743CEE">
              <w:rPr>
                <w:kern w:val="0"/>
                <w:sz w:val="16"/>
                <w:szCs w:val="16"/>
              </w:rPr>
              <w:t>《青岛市科学技术专项资金管理办法》（</w:t>
            </w:r>
            <w:proofErr w:type="gramStart"/>
            <w:r w:rsidR="00955FDD"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w:t>
            </w:r>
            <w:r w:rsidR="009E434E">
              <w:rPr>
                <w:rFonts w:hint="eastAsia"/>
                <w:kern w:val="0"/>
                <w:sz w:val="16"/>
                <w:szCs w:val="16"/>
              </w:rPr>
              <w:t>、</w:t>
            </w:r>
            <w:r w:rsidRPr="00743CEE">
              <w:rPr>
                <w:kern w:val="0"/>
                <w:sz w:val="16"/>
                <w:szCs w:val="16"/>
              </w:rPr>
              <w:t>《青岛市科技计划项目管理办法》（青科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w:t>
            </w:r>
            <w:r w:rsidRPr="00743CEE">
              <w:rPr>
                <w:color w:val="000000"/>
                <w:kern w:val="0"/>
                <w:sz w:val="16"/>
                <w:szCs w:val="16"/>
              </w:rPr>
              <w:t>要求及《青岛市科学技术局重点研发专项管理暂行办法》（青科</w:t>
            </w:r>
            <w:proofErr w:type="gramStart"/>
            <w:r w:rsidRPr="00743CEE">
              <w:rPr>
                <w:color w:val="000000"/>
                <w:kern w:val="0"/>
                <w:sz w:val="16"/>
                <w:szCs w:val="16"/>
              </w:rPr>
              <w:t>规</w:t>
            </w:r>
            <w:proofErr w:type="gramEnd"/>
            <w:r w:rsidRPr="00743CEE">
              <w:rPr>
                <w:color w:val="000000"/>
                <w:kern w:val="0"/>
                <w:sz w:val="16"/>
                <w:szCs w:val="16"/>
              </w:rPr>
              <w:t>〔</w:t>
            </w:r>
            <w:r w:rsidRPr="00743CEE">
              <w:rPr>
                <w:color w:val="000000"/>
                <w:kern w:val="0"/>
                <w:sz w:val="16"/>
                <w:szCs w:val="16"/>
              </w:rPr>
              <w:t>2019</w:t>
            </w:r>
            <w:r w:rsidRPr="00743CEE">
              <w:rPr>
                <w:color w:val="000000"/>
                <w:kern w:val="0"/>
                <w:sz w:val="16"/>
                <w:szCs w:val="16"/>
              </w:rPr>
              <w:t>〕</w:t>
            </w:r>
            <w:r w:rsidRPr="00743CEE">
              <w:rPr>
                <w:color w:val="000000"/>
                <w:kern w:val="0"/>
                <w:sz w:val="16"/>
                <w:szCs w:val="16"/>
              </w:rPr>
              <w:t>4</w:t>
            </w:r>
            <w:r w:rsidRPr="00743CEE">
              <w:rPr>
                <w:color w:val="000000"/>
                <w:kern w:val="0"/>
                <w:sz w:val="16"/>
                <w:szCs w:val="16"/>
              </w:rPr>
              <w:t>号）管理办法的相关规定，故本项得分率</w:t>
            </w:r>
            <w:r w:rsidRPr="00743CEE">
              <w:rPr>
                <w:color w:val="000000"/>
                <w:kern w:val="0"/>
                <w:sz w:val="16"/>
                <w:szCs w:val="16"/>
              </w:rPr>
              <w:t>100%</w:t>
            </w:r>
            <w:r w:rsidRPr="00743CEE">
              <w:rPr>
                <w:color w:val="000000"/>
                <w:kern w:val="0"/>
                <w:sz w:val="16"/>
                <w:szCs w:val="16"/>
              </w:rPr>
              <w:t>，得</w:t>
            </w:r>
            <w:r w:rsidR="004F3FC6">
              <w:rPr>
                <w:color w:val="000000"/>
                <w:kern w:val="0"/>
                <w:sz w:val="16"/>
                <w:szCs w:val="16"/>
              </w:rPr>
              <w:t>0.5</w:t>
            </w:r>
            <w:r w:rsidRPr="00743CEE">
              <w:rPr>
                <w:color w:val="000000"/>
                <w:kern w:val="0"/>
                <w:sz w:val="16"/>
                <w:szCs w:val="16"/>
              </w:rPr>
              <w:t>分。</w:t>
            </w:r>
          </w:p>
        </w:tc>
      </w:tr>
      <w:tr w:rsidR="005C1931" w:rsidRPr="00743CEE" w14:paraId="72D96194" w14:textId="77777777" w:rsidTr="00F86E01">
        <w:trPr>
          <w:trHeight w:val="1328"/>
        </w:trPr>
        <w:tc>
          <w:tcPr>
            <w:tcW w:w="230" w:type="pct"/>
            <w:vMerge/>
            <w:tcMar>
              <w:top w:w="10" w:type="dxa"/>
              <w:left w:w="10" w:type="dxa"/>
              <w:right w:w="10" w:type="dxa"/>
            </w:tcMar>
            <w:vAlign w:val="center"/>
          </w:tcPr>
          <w:p w14:paraId="73F04EE4"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650F6C80"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1BC24517" w14:textId="77777777" w:rsidR="005C1931" w:rsidRPr="00743CEE" w:rsidRDefault="005C1931" w:rsidP="00834ECB">
            <w:pPr>
              <w:adjustRightInd w:val="0"/>
              <w:snapToGrid w:val="0"/>
              <w:spacing w:line="200" w:lineRule="exact"/>
              <w:jc w:val="center"/>
              <w:rPr>
                <w:color w:val="000000"/>
                <w:sz w:val="16"/>
                <w:szCs w:val="16"/>
              </w:rPr>
            </w:pPr>
          </w:p>
        </w:tc>
        <w:tc>
          <w:tcPr>
            <w:tcW w:w="227" w:type="pct"/>
            <w:tcMar>
              <w:top w:w="10" w:type="dxa"/>
              <w:left w:w="10" w:type="dxa"/>
              <w:right w:w="10" w:type="dxa"/>
            </w:tcMar>
            <w:vAlign w:val="center"/>
          </w:tcPr>
          <w:p w14:paraId="06E14DFD"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kern w:val="0"/>
                <w:sz w:val="16"/>
                <w:szCs w:val="16"/>
              </w:rPr>
              <w:t>科技创新人才与平台建设专项质量达标率</w:t>
            </w:r>
          </w:p>
        </w:tc>
        <w:tc>
          <w:tcPr>
            <w:tcW w:w="157" w:type="pct"/>
            <w:tcMar>
              <w:top w:w="10" w:type="dxa"/>
              <w:left w:w="10" w:type="dxa"/>
              <w:right w:w="10" w:type="dxa"/>
            </w:tcMar>
            <w:vAlign w:val="center"/>
          </w:tcPr>
          <w:p w14:paraId="0C79931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w:t>
            </w:r>
          </w:p>
        </w:tc>
        <w:tc>
          <w:tcPr>
            <w:tcW w:w="664" w:type="pct"/>
            <w:tcMar>
              <w:top w:w="10" w:type="dxa"/>
              <w:left w:w="10" w:type="dxa"/>
              <w:right w:w="10" w:type="dxa"/>
            </w:tcMar>
            <w:vAlign w:val="center"/>
          </w:tcPr>
          <w:p w14:paraId="2F0CAB54" w14:textId="77777777"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考察</w:t>
            </w:r>
            <w:r w:rsidRPr="00743CEE">
              <w:rPr>
                <w:kern w:val="0"/>
                <w:sz w:val="16"/>
                <w:szCs w:val="16"/>
              </w:rPr>
              <w:t>2021</w:t>
            </w:r>
            <w:r w:rsidRPr="00743CEE">
              <w:rPr>
                <w:kern w:val="0"/>
                <w:sz w:val="16"/>
                <w:szCs w:val="16"/>
              </w:rPr>
              <w:t>年度科技创新人才与平台建设专项项目完成的质量达标产出数与实际产出数的比率，用以反映和考核项目产出质量目标的实现程度。质量达标率</w:t>
            </w:r>
            <w:r w:rsidRPr="00743CEE">
              <w:rPr>
                <w:kern w:val="0"/>
                <w:sz w:val="16"/>
                <w:szCs w:val="16"/>
              </w:rPr>
              <w:t>=</w:t>
            </w:r>
            <w:r w:rsidRPr="00743CEE">
              <w:rPr>
                <w:kern w:val="0"/>
                <w:sz w:val="16"/>
                <w:szCs w:val="16"/>
              </w:rPr>
              <w:t>（质量达标产出数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p>
          <w:p w14:paraId="1415846B"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52" w:type="pct"/>
            <w:tcMar>
              <w:top w:w="10" w:type="dxa"/>
              <w:left w:w="10" w:type="dxa"/>
              <w:right w:w="10" w:type="dxa"/>
            </w:tcMar>
            <w:vAlign w:val="center"/>
          </w:tcPr>
          <w:p w14:paraId="1885BA9D"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5D54E649"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Mar>
              <w:top w:w="10" w:type="dxa"/>
              <w:left w:w="10" w:type="dxa"/>
              <w:right w:w="10" w:type="dxa"/>
            </w:tcMar>
            <w:vAlign w:val="center"/>
          </w:tcPr>
          <w:p w14:paraId="1D1362C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0.85</w:t>
            </w:r>
          </w:p>
        </w:tc>
        <w:tc>
          <w:tcPr>
            <w:tcW w:w="246" w:type="pct"/>
            <w:tcMar>
              <w:top w:w="10" w:type="dxa"/>
              <w:left w:w="10" w:type="dxa"/>
              <w:right w:w="10" w:type="dxa"/>
            </w:tcMar>
            <w:vAlign w:val="center"/>
          </w:tcPr>
          <w:p w14:paraId="0BC1211F" w14:textId="6AEF11BA"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96.8</w:t>
            </w:r>
            <w:r w:rsidR="007429F4">
              <w:rPr>
                <w:color w:val="000000"/>
                <w:kern w:val="0"/>
                <w:sz w:val="16"/>
                <w:szCs w:val="16"/>
              </w:rPr>
              <w:t>0</w:t>
            </w:r>
            <w:r w:rsidRPr="00743CEE">
              <w:rPr>
                <w:color w:val="000000"/>
                <w:kern w:val="0"/>
                <w:sz w:val="16"/>
                <w:szCs w:val="16"/>
              </w:rPr>
              <w:t>%</w:t>
            </w:r>
          </w:p>
        </w:tc>
        <w:tc>
          <w:tcPr>
            <w:tcW w:w="1185" w:type="pct"/>
            <w:tcMar>
              <w:top w:w="10" w:type="dxa"/>
              <w:left w:w="10" w:type="dxa"/>
              <w:right w:w="10" w:type="dxa"/>
            </w:tcMar>
            <w:vAlign w:val="center"/>
          </w:tcPr>
          <w:p w14:paraId="0B2057EA" w14:textId="27CD59C3" w:rsidR="005C1931" w:rsidRPr="00743CEE" w:rsidRDefault="005C1931" w:rsidP="00834ECB">
            <w:pPr>
              <w:adjustRightInd w:val="0"/>
              <w:snapToGrid w:val="0"/>
              <w:spacing w:line="200" w:lineRule="exact"/>
              <w:rPr>
                <w:color w:val="000000"/>
                <w:sz w:val="16"/>
                <w:szCs w:val="16"/>
              </w:rPr>
            </w:pPr>
            <w:r w:rsidRPr="00743CEE">
              <w:rPr>
                <w:color w:val="000000"/>
                <w:kern w:val="0"/>
                <w:sz w:val="16"/>
                <w:szCs w:val="16"/>
              </w:rPr>
              <w:t>本次评价经项目申报、立项、管理、验收等项目资料的核查与实地抽样考察，发现</w:t>
            </w:r>
            <w:r w:rsidRPr="00743CEE">
              <w:rPr>
                <w:kern w:val="0"/>
                <w:sz w:val="16"/>
                <w:szCs w:val="16"/>
              </w:rPr>
              <w:t>科技创新人才与平台建设专项</w:t>
            </w:r>
            <w:r w:rsidRPr="00743CEE">
              <w:rPr>
                <w:color w:val="000000"/>
                <w:kern w:val="0"/>
                <w:sz w:val="16"/>
                <w:szCs w:val="16"/>
              </w:rPr>
              <w:t>项目在遴选程序、补贴金额发放标准、项目立项、管理、验收流程均符合</w:t>
            </w:r>
            <w:r w:rsidRPr="00743CEE">
              <w:rPr>
                <w:kern w:val="0"/>
                <w:sz w:val="16"/>
                <w:szCs w:val="16"/>
              </w:rPr>
              <w:t>《青岛市科学技术专项资金管理办法》（</w:t>
            </w:r>
            <w:proofErr w:type="gramStart"/>
            <w:r w:rsidR="00955FDD"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w:t>
            </w:r>
            <w:r w:rsidR="009E434E">
              <w:rPr>
                <w:rFonts w:hint="eastAsia"/>
                <w:kern w:val="0"/>
                <w:sz w:val="16"/>
                <w:szCs w:val="16"/>
              </w:rPr>
              <w:t>、</w:t>
            </w:r>
            <w:r w:rsidRPr="00743CEE">
              <w:rPr>
                <w:kern w:val="0"/>
                <w:sz w:val="16"/>
                <w:szCs w:val="16"/>
              </w:rPr>
              <w:t>《青岛市科技计划项目管理办法》（青科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w:t>
            </w:r>
            <w:r w:rsidRPr="00743CEE">
              <w:rPr>
                <w:color w:val="000000"/>
                <w:kern w:val="0"/>
                <w:sz w:val="16"/>
                <w:szCs w:val="16"/>
              </w:rPr>
              <w:t>要求、《青岛产业领军人才（团队）选拔管理办法》（青科</w:t>
            </w:r>
            <w:proofErr w:type="gramStart"/>
            <w:r w:rsidRPr="00743CEE">
              <w:rPr>
                <w:color w:val="000000"/>
                <w:kern w:val="0"/>
                <w:sz w:val="16"/>
                <w:szCs w:val="16"/>
              </w:rPr>
              <w:t>规</w:t>
            </w:r>
            <w:proofErr w:type="gramEnd"/>
            <w:r w:rsidRPr="00743CEE">
              <w:rPr>
                <w:color w:val="000000"/>
                <w:kern w:val="0"/>
                <w:sz w:val="16"/>
                <w:szCs w:val="16"/>
              </w:rPr>
              <w:t>〔</w:t>
            </w:r>
            <w:r w:rsidRPr="00743CEE">
              <w:rPr>
                <w:color w:val="000000"/>
                <w:kern w:val="0"/>
                <w:sz w:val="16"/>
                <w:szCs w:val="16"/>
              </w:rPr>
              <w:t>2021</w:t>
            </w:r>
            <w:r w:rsidRPr="00743CEE">
              <w:rPr>
                <w:color w:val="000000"/>
                <w:kern w:val="0"/>
                <w:sz w:val="16"/>
                <w:szCs w:val="16"/>
              </w:rPr>
              <w:t>〕</w:t>
            </w:r>
            <w:r w:rsidRPr="00743CEE">
              <w:rPr>
                <w:color w:val="000000"/>
                <w:kern w:val="0"/>
                <w:sz w:val="16"/>
                <w:szCs w:val="16"/>
              </w:rPr>
              <w:t>2</w:t>
            </w:r>
            <w:r w:rsidRPr="00743CEE">
              <w:rPr>
                <w:color w:val="000000"/>
                <w:kern w:val="0"/>
                <w:sz w:val="16"/>
                <w:szCs w:val="16"/>
              </w:rPr>
              <w:t>号）、《青岛市科学技术局高端研发机构引进管理办法》（青科</w:t>
            </w:r>
            <w:proofErr w:type="gramStart"/>
            <w:r w:rsidRPr="00743CEE">
              <w:rPr>
                <w:color w:val="000000"/>
                <w:kern w:val="0"/>
                <w:sz w:val="16"/>
                <w:szCs w:val="16"/>
              </w:rPr>
              <w:t>规</w:t>
            </w:r>
            <w:proofErr w:type="gramEnd"/>
            <w:r w:rsidRPr="00743CEE">
              <w:rPr>
                <w:color w:val="000000"/>
                <w:kern w:val="0"/>
                <w:sz w:val="16"/>
                <w:szCs w:val="16"/>
              </w:rPr>
              <w:t>〔</w:t>
            </w:r>
            <w:r w:rsidRPr="00743CEE">
              <w:rPr>
                <w:color w:val="000000"/>
                <w:kern w:val="0"/>
                <w:sz w:val="16"/>
                <w:szCs w:val="16"/>
              </w:rPr>
              <w:t>2017</w:t>
            </w:r>
            <w:r w:rsidRPr="00743CEE">
              <w:rPr>
                <w:color w:val="000000"/>
                <w:kern w:val="0"/>
                <w:sz w:val="16"/>
                <w:szCs w:val="16"/>
              </w:rPr>
              <w:t>〕</w:t>
            </w:r>
            <w:r w:rsidRPr="00743CEE">
              <w:rPr>
                <w:color w:val="000000"/>
                <w:kern w:val="0"/>
                <w:sz w:val="16"/>
                <w:szCs w:val="16"/>
              </w:rPr>
              <w:t>2</w:t>
            </w:r>
            <w:r w:rsidRPr="00743CEE">
              <w:rPr>
                <w:color w:val="000000"/>
                <w:kern w:val="0"/>
                <w:sz w:val="16"/>
                <w:szCs w:val="16"/>
              </w:rPr>
              <w:t>号）、《青岛市科学技术奖励办法》（政府令</w:t>
            </w:r>
            <w:r w:rsidRPr="00743CEE">
              <w:rPr>
                <w:color w:val="000000"/>
                <w:kern w:val="0"/>
                <w:sz w:val="16"/>
                <w:szCs w:val="16"/>
              </w:rPr>
              <w:t>193</w:t>
            </w:r>
            <w:r w:rsidRPr="00743CEE">
              <w:rPr>
                <w:color w:val="000000"/>
                <w:kern w:val="0"/>
                <w:sz w:val="16"/>
                <w:szCs w:val="16"/>
              </w:rPr>
              <w:t>号）等管理办法的相关规定，未发现有不符合文件规定之处，评估发现山东科技大学</w:t>
            </w:r>
            <w:r w:rsidRPr="00743CEE">
              <w:rPr>
                <w:color w:val="000000"/>
                <w:kern w:val="0"/>
                <w:sz w:val="16"/>
                <w:szCs w:val="16"/>
              </w:rPr>
              <w:t>“</w:t>
            </w:r>
            <w:r w:rsidRPr="00743CEE">
              <w:rPr>
                <w:color w:val="000000"/>
                <w:kern w:val="0"/>
                <w:sz w:val="16"/>
                <w:szCs w:val="16"/>
              </w:rPr>
              <w:t>铝离子动力和储能电池科技创新高层次人才团队</w:t>
            </w:r>
            <w:r w:rsidRPr="00743CEE">
              <w:rPr>
                <w:color w:val="000000"/>
                <w:kern w:val="0"/>
                <w:sz w:val="16"/>
                <w:szCs w:val="16"/>
              </w:rPr>
              <w:t>”</w:t>
            </w:r>
            <w:r w:rsidRPr="00743CEE">
              <w:rPr>
                <w:color w:val="000000"/>
                <w:kern w:val="0"/>
                <w:sz w:val="16"/>
                <w:szCs w:val="16"/>
              </w:rPr>
              <w:t>项目暂缓拨付</w:t>
            </w:r>
            <w:r w:rsidRPr="00743CEE">
              <w:rPr>
                <w:color w:val="000000"/>
                <w:kern w:val="0"/>
                <w:sz w:val="16"/>
                <w:szCs w:val="16"/>
              </w:rPr>
              <w:t xml:space="preserve">, </w:t>
            </w:r>
            <w:r w:rsidRPr="00743CEE">
              <w:rPr>
                <w:color w:val="000000"/>
                <w:kern w:val="0"/>
                <w:sz w:val="16"/>
                <w:szCs w:val="16"/>
              </w:rPr>
              <w:t>第五批创新创业领军人才尾款青岛海信网络科技股份有限公司</w:t>
            </w:r>
            <w:r w:rsidRPr="00743CEE">
              <w:rPr>
                <w:color w:val="000000"/>
                <w:kern w:val="0"/>
                <w:sz w:val="16"/>
                <w:szCs w:val="16"/>
              </w:rPr>
              <w:t xml:space="preserve"> “</w:t>
            </w:r>
            <w:r w:rsidRPr="00743CEE">
              <w:rPr>
                <w:color w:val="000000"/>
                <w:kern w:val="0"/>
                <w:sz w:val="16"/>
                <w:szCs w:val="16"/>
              </w:rPr>
              <w:t>基于视频大数据融合分析技术的公安实战平台</w:t>
            </w:r>
            <w:r w:rsidRPr="00743CEE">
              <w:rPr>
                <w:color w:val="000000"/>
                <w:kern w:val="0"/>
                <w:sz w:val="16"/>
                <w:szCs w:val="16"/>
              </w:rPr>
              <w:t>”</w:t>
            </w:r>
            <w:r w:rsidRPr="00743CEE">
              <w:rPr>
                <w:color w:val="000000"/>
                <w:kern w:val="0"/>
                <w:sz w:val="16"/>
                <w:szCs w:val="16"/>
              </w:rPr>
              <w:t>等</w:t>
            </w:r>
            <w:r w:rsidRPr="00743CEE">
              <w:rPr>
                <w:color w:val="000000"/>
                <w:kern w:val="0"/>
                <w:sz w:val="16"/>
                <w:szCs w:val="16"/>
              </w:rPr>
              <w:t>4</w:t>
            </w:r>
            <w:r w:rsidRPr="00743CEE">
              <w:rPr>
                <w:color w:val="000000"/>
                <w:kern w:val="0"/>
                <w:sz w:val="16"/>
                <w:szCs w:val="16"/>
              </w:rPr>
              <w:t>个项目终止。中</w:t>
            </w:r>
            <w:proofErr w:type="gramStart"/>
            <w:r w:rsidRPr="00743CEE">
              <w:rPr>
                <w:color w:val="000000"/>
                <w:kern w:val="0"/>
                <w:sz w:val="16"/>
                <w:szCs w:val="16"/>
              </w:rPr>
              <w:t>德青年</w:t>
            </w:r>
            <w:proofErr w:type="gramEnd"/>
            <w:r w:rsidRPr="00743CEE">
              <w:rPr>
                <w:color w:val="000000"/>
                <w:kern w:val="0"/>
                <w:sz w:val="16"/>
                <w:szCs w:val="16"/>
              </w:rPr>
              <w:t>科学院项目延期，调减山东产业技术研究院</w:t>
            </w:r>
            <w:r w:rsidRPr="00743CEE">
              <w:rPr>
                <w:color w:val="000000"/>
                <w:kern w:val="0"/>
                <w:sz w:val="16"/>
                <w:szCs w:val="16"/>
              </w:rPr>
              <w:t>(</w:t>
            </w:r>
            <w:r w:rsidRPr="00743CEE">
              <w:rPr>
                <w:color w:val="000000"/>
                <w:kern w:val="0"/>
                <w:sz w:val="16"/>
                <w:szCs w:val="16"/>
              </w:rPr>
              <w:t>青岛</w:t>
            </w:r>
            <w:r w:rsidRPr="00743CEE">
              <w:rPr>
                <w:color w:val="000000"/>
                <w:kern w:val="0"/>
                <w:sz w:val="16"/>
                <w:szCs w:val="16"/>
              </w:rPr>
              <w:t>)</w:t>
            </w:r>
            <w:r w:rsidRPr="00743CEE">
              <w:rPr>
                <w:color w:val="000000"/>
                <w:kern w:val="0"/>
                <w:sz w:val="16"/>
                <w:szCs w:val="16"/>
              </w:rPr>
              <w:t>建设运营经费</w:t>
            </w:r>
            <w:r w:rsidRPr="00743CEE">
              <w:rPr>
                <w:color w:val="000000"/>
                <w:kern w:val="0"/>
                <w:sz w:val="16"/>
                <w:szCs w:val="16"/>
              </w:rPr>
              <w:t>4000</w:t>
            </w:r>
            <w:r w:rsidRPr="00743CEE">
              <w:rPr>
                <w:color w:val="000000"/>
                <w:kern w:val="0"/>
                <w:sz w:val="16"/>
                <w:szCs w:val="16"/>
              </w:rPr>
              <w:t>万，故本项得分率</w:t>
            </w:r>
            <w:r w:rsidRPr="00743CEE">
              <w:rPr>
                <w:color w:val="000000"/>
                <w:kern w:val="0"/>
                <w:sz w:val="16"/>
                <w:szCs w:val="16"/>
              </w:rPr>
              <w:t>100%</w:t>
            </w:r>
            <w:r w:rsidRPr="00743CEE">
              <w:rPr>
                <w:color w:val="000000"/>
                <w:kern w:val="0"/>
                <w:sz w:val="16"/>
                <w:szCs w:val="16"/>
              </w:rPr>
              <w:t>，</w:t>
            </w:r>
            <w:r w:rsidRPr="00743CEE">
              <w:rPr>
                <w:kern w:val="0"/>
                <w:sz w:val="16"/>
                <w:szCs w:val="16"/>
              </w:rPr>
              <w:t>质量达标率</w:t>
            </w:r>
            <w:r w:rsidRPr="00743CEE">
              <w:rPr>
                <w:color w:val="000000"/>
                <w:kern w:val="0"/>
                <w:sz w:val="16"/>
                <w:szCs w:val="16"/>
              </w:rPr>
              <w:t>=212/219×100=96.8%</w:t>
            </w:r>
            <w:r w:rsidRPr="00743CEE">
              <w:rPr>
                <w:color w:val="000000"/>
                <w:kern w:val="0"/>
                <w:sz w:val="16"/>
                <w:szCs w:val="16"/>
              </w:rPr>
              <w:t>，本项得分</w:t>
            </w:r>
            <w:r w:rsidRPr="00743CEE">
              <w:rPr>
                <w:color w:val="000000"/>
                <w:kern w:val="0"/>
                <w:sz w:val="16"/>
                <w:szCs w:val="16"/>
              </w:rPr>
              <w:t>0.85</w:t>
            </w:r>
            <w:r w:rsidRPr="00743CEE">
              <w:rPr>
                <w:color w:val="000000"/>
                <w:kern w:val="0"/>
                <w:sz w:val="16"/>
                <w:szCs w:val="16"/>
              </w:rPr>
              <w:t>分。</w:t>
            </w:r>
          </w:p>
        </w:tc>
      </w:tr>
      <w:tr w:rsidR="005C1931" w:rsidRPr="00743CEE" w14:paraId="604DB2BC" w14:textId="77777777" w:rsidTr="00F86E01">
        <w:trPr>
          <w:trHeight w:val="1520"/>
        </w:trPr>
        <w:tc>
          <w:tcPr>
            <w:tcW w:w="230" w:type="pct"/>
            <w:vMerge/>
            <w:tcMar>
              <w:top w:w="10" w:type="dxa"/>
              <w:left w:w="10" w:type="dxa"/>
              <w:right w:w="10" w:type="dxa"/>
            </w:tcMar>
            <w:vAlign w:val="center"/>
          </w:tcPr>
          <w:p w14:paraId="1881661A"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3736A653"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46977E71" w14:textId="77777777" w:rsidR="005C1931" w:rsidRPr="00743CEE" w:rsidRDefault="005C1931" w:rsidP="00834ECB">
            <w:pPr>
              <w:adjustRightInd w:val="0"/>
              <w:snapToGrid w:val="0"/>
              <w:spacing w:line="200" w:lineRule="exact"/>
              <w:jc w:val="center"/>
              <w:rPr>
                <w:color w:val="000000"/>
                <w:sz w:val="16"/>
                <w:szCs w:val="16"/>
              </w:rPr>
            </w:pPr>
          </w:p>
        </w:tc>
        <w:tc>
          <w:tcPr>
            <w:tcW w:w="227" w:type="pct"/>
            <w:tcMar>
              <w:top w:w="10" w:type="dxa"/>
              <w:left w:w="10" w:type="dxa"/>
              <w:right w:w="10" w:type="dxa"/>
            </w:tcMar>
            <w:vAlign w:val="center"/>
          </w:tcPr>
          <w:p w14:paraId="3CDA890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kern w:val="0"/>
                <w:sz w:val="16"/>
                <w:szCs w:val="16"/>
              </w:rPr>
              <w:t>科技惠民示范引导专项实施达标率</w:t>
            </w:r>
          </w:p>
        </w:tc>
        <w:tc>
          <w:tcPr>
            <w:tcW w:w="157" w:type="pct"/>
            <w:tcMar>
              <w:top w:w="10" w:type="dxa"/>
              <w:left w:w="10" w:type="dxa"/>
              <w:right w:w="10" w:type="dxa"/>
            </w:tcMar>
            <w:vAlign w:val="center"/>
          </w:tcPr>
          <w:p w14:paraId="26C85C9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0.5</w:t>
            </w:r>
          </w:p>
        </w:tc>
        <w:tc>
          <w:tcPr>
            <w:tcW w:w="664" w:type="pct"/>
            <w:tcMar>
              <w:top w:w="10" w:type="dxa"/>
              <w:left w:w="10" w:type="dxa"/>
              <w:right w:w="10" w:type="dxa"/>
            </w:tcMar>
            <w:vAlign w:val="center"/>
          </w:tcPr>
          <w:p w14:paraId="6F94CE6A" w14:textId="77777777"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考察</w:t>
            </w:r>
            <w:r w:rsidRPr="00743CEE">
              <w:rPr>
                <w:kern w:val="0"/>
                <w:sz w:val="16"/>
                <w:szCs w:val="16"/>
              </w:rPr>
              <w:t>2021</w:t>
            </w:r>
            <w:r w:rsidRPr="00743CEE">
              <w:rPr>
                <w:kern w:val="0"/>
                <w:sz w:val="16"/>
                <w:szCs w:val="16"/>
              </w:rPr>
              <w:t>年度科技惠民示范引导专项</w:t>
            </w:r>
            <w:proofErr w:type="gramStart"/>
            <w:r w:rsidRPr="00743CEE">
              <w:rPr>
                <w:kern w:val="0"/>
                <w:sz w:val="16"/>
                <w:szCs w:val="16"/>
              </w:rPr>
              <w:t>中项目</w:t>
            </w:r>
            <w:proofErr w:type="gramEnd"/>
            <w:r w:rsidRPr="00743CEE">
              <w:rPr>
                <w:kern w:val="0"/>
                <w:sz w:val="16"/>
                <w:szCs w:val="16"/>
              </w:rPr>
              <w:t>完成的质量达标产出数与实际产出数的比率，用以反映和考核项目产出质量目标的实现程度。质量达标率</w:t>
            </w:r>
            <w:r w:rsidRPr="00743CEE">
              <w:rPr>
                <w:kern w:val="0"/>
                <w:sz w:val="16"/>
                <w:szCs w:val="16"/>
              </w:rPr>
              <w:t>=</w:t>
            </w:r>
            <w:r w:rsidRPr="00743CEE">
              <w:rPr>
                <w:kern w:val="0"/>
                <w:sz w:val="16"/>
                <w:szCs w:val="16"/>
              </w:rPr>
              <w:t>（质量达标产出数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p>
          <w:p w14:paraId="3ABFB63D"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52" w:type="pct"/>
            <w:tcMar>
              <w:top w:w="10" w:type="dxa"/>
              <w:left w:w="10" w:type="dxa"/>
              <w:right w:w="10" w:type="dxa"/>
            </w:tcMar>
            <w:vAlign w:val="center"/>
          </w:tcPr>
          <w:p w14:paraId="67BF143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28770B20"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Mar>
              <w:top w:w="10" w:type="dxa"/>
              <w:left w:w="10" w:type="dxa"/>
              <w:right w:w="10" w:type="dxa"/>
            </w:tcMar>
            <w:vAlign w:val="center"/>
          </w:tcPr>
          <w:p w14:paraId="79F2843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0.5</w:t>
            </w:r>
          </w:p>
        </w:tc>
        <w:tc>
          <w:tcPr>
            <w:tcW w:w="246" w:type="pct"/>
            <w:tcMar>
              <w:top w:w="10" w:type="dxa"/>
              <w:left w:w="10" w:type="dxa"/>
              <w:right w:w="10" w:type="dxa"/>
            </w:tcMar>
            <w:vAlign w:val="center"/>
          </w:tcPr>
          <w:p w14:paraId="67C83283" w14:textId="7087F731"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0646AC53" w14:textId="0A962EED" w:rsidR="005C1931" w:rsidRPr="00743CEE" w:rsidRDefault="005C1931" w:rsidP="00834ECB">
            <w:pPr>
              <w:adjustRightInd w:val="0"/>
              <w:snapToGrid w:val="0"/>
              <w:spacing w:line="200" w:lineRule="exact"/>
              <w:ind w:firstLineChars="200" w:firstLine="320"/>
              <w:rPr>
                <w:color w:val="000000"/>
                <w:sz w:val="16"/>
                <w:szCs w:val="16"/>
              </w:rPr>
            </w:pPr>
            <w:r w:rsidRPr="00743CEE">
              <w:rPr>
                <w:color w:val="000000"/>
                <w:kern w:val="0"/>
                <w:sz w:val="16"/>
                <w:szCs w:val="16"/>
              </w:rPr>
              <w:t>本次评价经项目申报、立项、管理、验收等项目资料的核查与实地抽样考察，发现</w:t>
            </w:r>
            <w:r w:rsidR="00411A1A" w:rsidRPr="00411A1A">
              <w:rPr>
                <w:rFonts w:hint="eastAsia"/>
                <w:color w:val="000000"/>
                <w:kern w:val="0"/>
                <w:sz w:val="16"/>
                <w:szCs w:val="16"/>
              </w:rPr>
              <w:t>科技惠民示范引导专项</w:t>
            </w:r>
            <w:r w:rsidRPr="00743CEE">
              <w:rPr>
                <w:color w:val="000000"/>
                <w:kern w:val="0"/>
                <w:sz w:val="16"/>
                <w:szCs w:val="16"/>
              </w:rPr>
              <w:t>项目在遴选程序、补贴金额发放标准、项目立项、管理、验收流程均符合本次评价经项目申报、立项、管理、验收等项目资料的核查与实地抽样考察，发现</w:t>
            </w:r>
            <w:r w:rsidR="00411A1A" w:rsidRPr="00411A1A">
              <w:rPr>
                <w:rFonts w:hint="eastAsia"/>
                <w:kern w:val="0"/>
                <w:sz w:val="16"/>
                <w:szCs w:val="16"/>
              </w:rPr>
              <w:t>科技惠民示范引导专项</w:t>
            </w:r>
            <w:r w:rsidRPr="00743CEE">
              <w:rPr>
                <w:color w:val="000000"/>
                <w:kern w:val="0"/>
                <w:sz w:val="16"/>
                <w:szCs w:val="16"/>
              </w:rPr>
              <w:t>项目在遴选程序、补贴金额发放标准、项目立项、管理、验收流程均符合</w:t>
            </w:r>
            <w:r w:rsidRPr="00743CEE">
              <w:rPr>
                <w:kern w:val="0"/>
                <w:sz w:val="16"/>
                <w:szCs w:val="16"/>
              </w:rPr>
              <w:t>《青岛市科学技术专项资金管理办法》（</w:t>
            </w:r>
            <w:proofErr w:type="gramStart"/>
            <w:r w:rsidR="00955FDD"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w:t>
            </w:r>
            <w:r w:rsidR="009E434E">
              <w:rPr>
                <w:rFonts w:hint="eastAsia"/>
                <w:kern w:val="0"/>
                <w:sz w:val="16"/>
                <w:szCs w:val="16"/>
              </w:rPr>
              <w:t>、</w:t>
            </w:r>
            <w:r w:rsidRPr="00743CEE">
              <w:rPr>
                <w:kern w:val="0"/>
                <w:sz w:val="16"/>
                <w:szCs w:val="16"/>
              </w:rPr>
              <w:t>《青岛市科技计划项目管理办法》（青科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w:t>
            </w:r>
            <w:r w:rsidRPr="00743CEE">
              <w:rPr>
                <w:color w:val="000000"/>
                <w:kern w:val="0"/>
                <w:sz w:val="16"/>
                <w:szCs w:val="16"/>
              </w:rPr>
              <w:t>要求、《青岛市科技惠民示范专项管理暂行办法》（青科</w:t>
            </w:r>
            <w:proofErr w:type="gramStart"/>
            <w:r w:rsidRPr="00743CEE">
              <w:rPr>
                <w:color w:val="000000"/>
                <w:kern w:val="0"/>
                <w:sz w:val="16"/>
                <w:szCs w:val="16"/>
              </w:rPr>
              <w:t>规</w:t>
            </w:r>
            <w:proofErr w:type="gramEnd"/>
            <w:r w:rsidRPr="00743CEE">
              <w:rPr>
                <w:color w:val="000000"/>
                <w:kern w:val="0"/>
                <w:sz w:val="16"/>
                <w:szCs w:val="16"/>
              </w:rPr>
              <w:t>〔</w:t>
            </w:r>
            <w:r w:rsidRPr="00743CEE">
              <w:rPr>
                <w:color w:val="000000"/>
                <w:kern w:val="0"/>
                <w:sz w:val="16"/>
                <w:szCs w:val="16"/>
              </w:rPr>
              <w:t>2021</w:t>
            </w:r>
            <w:r w:rsidRPr="00743CEE">
              <w:rPr>
                <w:color w:val="000000"/>
                <w:kern w:val="0"/>
                <w:sz w:val="16"/>
                <w:szCs w:val="16"/>
              </w:rPr>
              <w:t>〕</w:t>
            </w:r>
            <w:r w:rsidRPr="00743CEE">
              <w:rPr>
                <w:color w:val="000000"/>
                <w:kern w:val="0"/>
                <w:sz w:val="16"/>
                <w:szCs w:val="16"/>
              </w:rPr>
              <w:t>6</w:t>
            </w:r>
            <w:r w:rsidRPr="00743CEE">
              <w:rPr>
                <w:color w:val="000000"/>
                <w:kern w:val="0"/>
                <w:sz w:val="16"/>
                <w:szCs w:val="16"/>
              </w:rPr>
              <w:t>号）等管理办法的相关规定，未发现有不符合文件规定之处，故本项得分率</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0.5</w:t>
            </w:r>
            <w:r w:rsidRPr="00743CEE">
              <w:rPr>
                <w:color w:val="000000"/>
                <w:kern w:val="0"/>
                <w:sz w:val="16"/>
                <w:szCs w:val="16"/>
              </w:rPr>
              <w:t>分</w:t>
            </w:r>
          </w:p>
        </w:tc>
      </w:tr>
      <w:tr w:rsidR="005C1931" w:rsidRPr="00743CEE" w14:paraId="6E13912E" w14:textId="77777777" w:rsidTr="00F86E01">
        <w:trPr>
          <w:trHeight w:val="1520"/>
        </w:trPr>
        <w:tc>
          <w:tcPr>
            <w:tcW w:w="230" w:type="pct"/>
            <w:vMerge/>
            <w:tcMar>
              <w:top w:w="10" w:type="dxa"/>
              <w:left w:w="10" w:type="dxa"/>
              <w:right w:w="10" w:type="dxa"/>
            </w:tcMar>
            <w:vAlign w:val="center"/>
          </w:tcPr>
          <w:p w14:paraId="1FCEB42F" w14:textId="77777777" w:rsidR="005C1931" w:rsidRPr="00743CEE" w:rsidRDefault="005C1931" w:rsidP="00834ECB">
            <w:pPr>
              <w:adjustRightInd w:val="0"/>
              <w:snapToGrid w:val="0"/>
              <w:spacing w:line="200" w:lineRule="exact"/>
              <w:jc w:val="center"/>
              <w:rPr>
                <w:color w:val="000000"/>
                <w:sz w:val="16"/>
                <w:szCs w:val="16"/>
              </w:rPr>
            </w:pPr>
          </w:p>
        </w:tc>
        <w:tc>
          <w:tcPr>
            <w:tcW w:w="276" w:type="pct"/>
            <w:tcMar>
              <w:top w:w="10" w:type="dxa"/>
              <w:left w:w="10" w:type="dxa"/>
              <w:right w:w="10" w:type="dxa"/>
            </w:tcMar>
            <w:vAlign w:val="center"/>
          </w:tcPr>
          <w:p w14:paraId="57E33967"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431E0573" w14:textId="77777777" w:rsidR="005C1931" w:rsidRPr="00743CEE" w:rsidRDefault="005C1931" w:rsidP="00834ECB">
            <w:pPr>
              <w:adjustRightInd w:val="0"/>
              <w:snapToGrid w:val="0"/>
              <w:spacing w:line="200" w:lineRule="exact"/>
              <w:jc w:val="center"/>
              <w:rPr>
                <w:color w:val="000000"/>
                <w:sz w:val="16"/>
                <w:szCs w:val="16"/>
              </w:rPr>
            </w:pPr>
          </w:p>
        </w:tc>
        <w:tc>
          <w:tcPr>
            <w:tcW w:w="227" w:type="pct"/>
            <w:tcMar>
              <w:top w:w="10" w:type="dxa"/>
              <w:left w:w="10" w:type="dxa"/>
              <w:right w:w="10" w:type="dxa"/>
            </w:tcMar>
            <w:vAlign w:val="center"/>
          </w:tcPr>
          <w:p w14:paraId="71C3EF3B" w14:textId="77777777" w:rsidR="005C1931" w:rsidRPr="00743CEE" w:rsidRDefault="005C1931" w:rsidP="00834ECB">
            <w:pPr>
              <w:widowControl/>
              <w:adjustRightInd w:val="0"/>
              <w:snapToGrid w:val="0"/>
              <w:spacing w:line="200" w:lineRule="exact"/>
              <w:jc w:val="center"/>
              <w:textAlignment w:val="center"/>
              <w:rPr>
                <w:kern w:val="0"/>
                <w:sz w:val="16"/>
                <w:szCs w:val="16"/>
              </w:rPr>
            </w:pPr>
            <w:r w:rsidRPr="00743CEE">
              <w:rPr>
                <w:kern w:val="0"/>
                <w:sz w:val="16"/>
                <w:szCs w:val="16"/>
              </w:rPr>
              <w:t>科技服务业培育专项实施达标率</w:t>
            </w:r>
          </w:p>
        </w:tc>
        <w:tc>
          <w:tcPr>
            <w:tcW w:w="157" w:type="pct"/>
            <w:tcMar>
              <w:top w:w="10" w:type="dxa"/>
              <w:left w:w="10" w:type="dxa"/>
              <w:right w:w="10" w:type="dxa"/>
            </w:tcMar>
            <w:vAlign w:val="center"/>
          </w:tcPr>
          <w:p w14:paraId="04BD9E3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0.5</w:t>
            </w:r>
          </w:p>
        </w:tc>
        <w:tc>
          <w:tcPr>
            <w:tcW w:w="664" w:type="pct"/>
            <w:tcMar>
              <w:top w:w="10" w:type="dxa"/>
              <w:left w:w="10" w:type="dxa"/>
              <w:right w:w="10" w:type="dxa"/>
            </w:tcMar>
            <w:vAlign w:val="center"/>
          </w:tcPr>
          <w:p w14:paraId="796AD66D" w14:textId="353C3AFF"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考察</w:t>
            </w:r>
            <w:r w:rsidRPr="00743CEE">
              <w:rPr>
                <w:kern w:val="0"/>
                <w:sz w:val="16"/>
                <w:szCs w:val="16"/>
              </w:rPr>
              <w:t>2021</w:t>
            </w:r>
            <w:r w:rsidR="00411A1A" w:rsidRPr="00411A1A">
              <w:rPr>
                <w:rFonts w:hint="eastAsia"/>
                <w:kern w:val="0"/>
                <w:sz w:val="16"/>
                <w:szCs w:val="16"/>
              </w:rPr>
              <w:t>年度</w:t>
            </w:r>
            <w:r w:rsidRPr="00743CEE">
              <w:rPr>
                <w:kern w:val="0"/>
                <w:sz w:val="16"/>
                <w:szCs w:val="16"/>
              </w:rPr>
              <w:t>科技服务业培育专项</w:t>
            </w:r>
            <w:proofErr w:type="gramStart"/>
            <w:r w:rsidRPr="00743CEE">
              <w:rPr>
                <w:kern w:val="0"/>
                <w:sz w:val="16"/>
                <w:szCs w:val="16"/>
              </w:rPr>
              <w:t>中项目</w:t>
            </w:r>
            <w:proofErr w:type="gramEnd"/>
            <w:r w:rsidRPr="00743CEE">
              <w:rPr>
                <w:kern w:val="0"/>
                <w:sz w:val="16"/>
                <w:szCs w:val="16"/>
              </w:rPr>
              <w:t>完成的质量达标产出数与实际产出数的比率，用以反映和考核项目产出质量目标的实现程度。质量达标率</w:t>
            </w:r>
            <w:r w:rsidRPr="00743CEE">
              <w:rPr>
                <w:kern w:val="0"/>
                <w:sz w:val="16"/>
                <w:szCs w:val="16"/>
              </w:rPr>
              <w:t>=</w:t>
            </w:r>
            <w:r w:rsidRPr="00743CEE">
              <w:rPr>
                <w:kern w:val="0"/>
                <w:sz w:val="16"/>
                <w:szCs w:val="16"/>
              </w:rPr>
              <w:t>（质量达标产出数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p>
          <w:p w14:paraId="12B113E1" w14:textId="77777777"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52" w:type="pct"/>
            <w:tcMar>
              <w:top w:w="10" w:type="dxa"/>
              <w:left w:w="10" w:type="dxa"/>
              <w:right w:w="10" w:type="dxa"/>
            </w:tcMar>
            <w:vAlign w:val="center"/>
          </w:tcPr>
          <w:p w14:paraId="2E545104"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73B4DBB8"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Mar>
              <w:top w:w="10" w:type="dxa"/>
              <w:left w:w="10" w:type="dxa"/>
              <w:right w:w="10" w:type="dxa"/>
            </w:tcMar>
            <w:vAlign w:val="center"/>
          </w:tcPr>
          <w:p w14:paraId="7C5E16C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0.5</w:t>
            </w:r>
          </w:p>
        </w:tc>
        <w:tc>
          <w:tcPr>
            <w:tcW w:w="246" w:type="pct"/>
            <w:tcMar>
              <w:top w:w="10" w:type="dxa"/>
              <w:left w:w="10" w:type="dxa"/>
              <w:right w:w="10" w:type="dxa"/>
            </w:tcMar>
            <w:vAlign w:val="center"/>
          </w:tcPr>
          <w:p w14:paraId="409DCB81" w14:textId="2B22FEED"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0094F8A5" w14:textId="67833116" w:rsidR="005C1931" w:rsidRPr="00743CEE" w:rsidRDefault="005C1931" w:rsidP="00834ECB">
            <w:pPr>
              <w:adjustRightInd w:val="0"/>
              <w:snapToGrid w:val="0"/>
              <w:spacing w:line="200" w:lineRule="exact"/>
              <w:ind w:firstLineChars="200" w:firstLine="320"/>
              <w:rPr>
                <w:color w:val="000000"/>
                <w:kern w:val="0"/>
                <w:sz w:val="16"/>
                <w:szCs w:val="16"/>
              </w:rPr>
            </w:pPr>
            <w:r w:rsidRPr="00743CEE">
              <w:rPr>
                <w:color w:val="000000"/>
                <w:kern w:val="0"/>
                <w:sz w:val="16"/>
                <w:szCs w:val="16"/>
              </w:rPr>
              <w:t>本次评价经项目申报、立项、管理、验收等项目资料的核查与实地抽样考察，发现</w:t>
            </w:r>
            <w:r w:rsidRPr="00743CEE">
              <w:rPr>
                <w:kern w:val="0"/>
                <w:sz w:val="16"/>
                <w:szCs w:val="16"/>
              </w:rPr>
              <w:t>科技服务业培育专项</w:t>
            </w:r>
            <w:r w:rsidRPr="00743CEE">
              <w:rPr>
                <w:color w:val="000000"/>
                <w:kern w:val="0"/>
                <w:sz w:val="16"/>
                <w:szCs w:val="16"/>
              </w:rPr>
              <w:t>项目在遴选程序、补贴金额发放标准、项目立项、管理、验收流程均符合</w:t>
            </w:r>
            <w:r w:rsidRPr="00743CEE">
              <w:rPr>
                <w:kern w:val="0"/>
                <w:sz w:val="16"/>
                <w:szCs w:val="16"/>
              </w:rPr>
              <w:t>《青岛市科学技术专项资金管理办法》（</w:t>
            </w:r>
            <w:proofErr w:type="gramStart"/>
            <w:r w:rsidR="00955FDD"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w:t>
            </w:r>
            <w:r w:rsidR="009E434E">
              <w:rPr>
                <w:rFonts w:hint="eastAsia"/>
                <w:kern w:val="0"/>
                <w:sz w:val="16"/>
                <w:szCs w:val="16"/>
              </w:rPr>
              <w:t>、</w:t>
            </w:r>
            <w:r w:rsidRPr="00743CEE">
              <w:rPr>
                <w:kern w:val="0"/>
                <w:sz w:val="16"/>
                <w:szCs w:val="16"/>
              </w:rPr>
              <w:t>《青岛市科技计划项目管理办法》（青科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w:t>
            </w:r>
            <w:r w:rsidRPr="00743CEE">
              <w:rPr>
                <w:color w:val="000000"/>
                <w:kern w:val="0"/>
                <w:sz w:val="16"/>
                <w:szCs w:val="16"/>
              </w:rPr>
              <w:t>、《青岛市科技创新战略研究计划管理实施细则》（青科</w:t>
            </w:r>
            <w:proofErr w:type="gramStart"/>
            <w:r w:rsidRPr="00743CEE">
              <w:rPr>
                <w:color w:val="000000"/>
                <w:kern w:val="0"/>
                <w:sz w:val="16"/>
                <w:szCs w:val="16"/>
              </w:rPr>
              <w:t>规</w:t>
            </w:r>
            <w:proofErr w:type="gramEnd"/>
            <w:r w:rsidRPr="00743CEE">
              <w:rPr>
                <w:color w:val="000000"/>
                <w:kern w:val="0"/>
                <w:sz w:val="16"/>
                <w:szCs w:val="16"/>
              </w:rPr>
              <w:t>〔</w:t>
            </w:r>
            <w:r w:rsidRPr="00743CEE">
              <w:rPr>
                <w:color w:val="000000"/>
                <w:kern w:val="0"/>
                <w:sz w:val="16"/>
                <w:szCs w:val="16"/>
              </w:rPr>
              <w:t>2020</w:t>
            </w:r>
            <w:r w:rsidRPr="00743CEE">
              <w:rPr>
                <w:color w:val="000000"/>
                <w:kern w:val="0"/>
                <w:sz w:val="16"/>
                <w:szCs w:val="16"/>
              </w:rPr>
              <w:t>〕</w:t>
            </w:r>
            <w:r w:rsidRPr="00743CEE">
              <w:rPr>
                <w:color w:val="000000"/>
                <w:kern w:val="0"/>
                <w:sz w:val="16"/>
                <w:szCs w:val="16"/>
              </w:rPr>
              <w:t>4</w:t>
            </w:r>
            <w:r w:rsidRPr="00743CEE">
              <w:rPr>
                <w:color w:val="000000"/>
                <w:kern w:val="0"/>
                <w:sz w:val="16"/>
                <w:szCs w:val="16"/>
              </w:rPr>
              <w:t>号）等管理办法的相关规定，未发现有不符合文件规定之处，故本项得分率</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0.5</w:t>
            </w:r>
            <w:r w:rsidRPr="00743CEE">
              <w:rPr>
                <w:color w:val="000000"/>
                <w:kern w:val="0"/>
                <w:sz w:val="16"/>
                <w:szCs w:val="16"/>
              </w:rPr>
              <w:t>分</w:t>
            </w:r>
          </w:p>
        </w:tc>
      </w:tr>
      <w:tr w:rsidR="005C1931" w:rsidRPr="00743CEE" w14:paraId="29C6F500" w14:textId="77777777" w:rsidTr="00F86E01">
        <w:trPr>
          <w:trHeight w:val="1174"/>
        </w:trPr>
        <w:tc>
          <w:tcPr>
            <w:tcW w:w="230" w:type="pct"/>
            <w:vMerge/>
            <w:tcMar>
              <w:top w:w="10" w:type="dxa"/>
              <w:left w:w="10" w:type="dxa"/>
              <w:right w:w="10" w:type="dxa"/>
            </w:tcMar>
            <w:vAlign w:val="center"/>
          </w:tcPr>
          <w:p w14:paraId="7FB5773D" w14:textId="77777777" w:rsidR="005C1931" w:rsidRPr="00743CEE" w:rsidRDefault="005C1931" w:rsidP="00834ECB">
            <w:pPr>
              <w:adjustRightInd w:val="0"/>
              <w:snapToGrid w:val="0"/>
              <w:spacing w:line="200" w:lineRule="exact"/>
              <w:jc w:val="center"/>
              <w:rPr>
                <w:color w:val="000000"/>
                <w:sz w:val="16"/>
                <w:szCs w:val="16"/>
              </w:rPr>
            </w:pPr>
          </w:p>
        </w:tc>
        <w:tc>
          <w:tcPr>
            <w:tcW w:w="276" w:type="pct"/>
            <w:tcMar>
              <w:top w:w="10" w:type="dxa"/>
              <w:left w:w="10" w:type="dxa"/>
              <w:right w:w="10" w:type="dxa"/>
            </w:tcMar>
            <w:vAlign w:val="center"/>
          </w:tcPr>
          <w:p w14:paraId="6FAC4955"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3F862A8E" w14:textId="77777777" w:rsidR="005C1931" w:rsidRPr="00743CEE" w:rsidRDefault="005C1931" w:rsidP="00834ECB">
            <w:pPr>
              <w:adjustRightInd w:val="0"/>
              <w:snapToGrid w:val="0"/>
              <w:spacing w:line="200" w:lineRule="exact"/>
              <w:jc w:val="center"/>
              <w:rPr>
                <w:color w:val="000000"/>
                <w:sz w:val="16"/>
                <w:szCs w:val="16"/>
              </w:rPr>
            </w:pPr>
          </w:p>
        </w:tc>
        <w:tc>
          <w:tcPr>
            <w:tcW w:w="227" w:type="pct"/>
            <w:tcMar>
              <w:top w:w="10" w:type="dxa"/>
              <w:left w:w="10" w:type="dxa"/>
              <w:right w:w="10" w:type="dxa"/>
            </w:tcMar>
            <w:vAlign w:val="center"/>
          </w:tcPr>
          <w:p w14:paraId="191B59FD" w14:textId="77777777" w:rsidR="005C1931" w:rsidRPr="00743CEE" w:rsidRDefault="005C1931" w:rsidP="00834ECB">
            <w:pPr>
              <w:widowControl/>
              <w:adjustRightInd w:val="0"/>
              <w:snapToGrid w:val="0"/>
              <w:spacing w:line="200" w:lineRule="exact"/>
              <w:jc w:val="center"/>
              <w:textAlignment w:val="center"/>
              <w:rPr>
                <w:kern w:val="0"/>
                <w:sz w:val="16"/>
                <w:szCs w:val="16"/>
              </w:rPr>
            </w:pPr>
            <w:r w:rsidRPr="00743CEE">
              <w:rPr>
                <w:kern w:val="0"/>
                <w:sz w:val="16"/>
                <w:szCs w:val="16"/>
              </w:rPr>
              <w:t>创新创业引导专项实施达标率</w:t>
            </w:r>
          </w:p>
        </w:tc>
        <w:tc>
          <w:tcPr>
            <w:tcW w:w="157" w:type="pct"/>
            <w:tcMar>
              <w:top w:w="10" w:type="dxa"/>
              <w:left w:w="10" w:type="dxa"/>
              <w:right w:w="10" w:type="dxa"/>
            </w:tcMar>
            <w:vAlign w:val="center"/>
          </w:tcPr>
          <w:p w14:paraId="4957EE90"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w:t>
            </w:r>
          </w:p>
        </w:tc>
        <w:tc>
          <w:tcPr>
            <w:tcW w:w="664" w:type="pct"/>
            <w:tcMar>
              <w:top w:w="10" w:type="dxa"/>
              <w:left w:w="10" w:type="dxa"/>
              <w:right w:w="10" w:type="dxa"/>
            </w:tcMar>
            <w:vAlign w:val="center"/>
          </w:tcPr>
          <w:p w14:paraId="4D67F83B" w14:textId="24C0B228"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考察</w:t>
            </w:r>
            <w:r w:rsidRPr="00743CEE">
              <w:rPr>
                <w:kern w:val="0"/>
                <w:sz w:val="16"/>
                <w:szCs w:val="16"/>
              </w:rPr>
              <w:t>2021</w:t>
            </w:r>
            <w:r w:rsidR="00411A1A" w:rsidRPr="00411A1A">
              <w:rPr>
                <w:rFonts w:hint="eastAsia"/>
                <w:kern w:val="0"/>
                <w:sz w:val="16"/>
                <w:szCs w:val="16"/>
              </w:rPr>
              <w:t>年度</w:t>
            </w:r>
            <w:r w:rsidRPr="00743CEE">
              <w:rPr>
                <w:kern w:val="0"/>
                <w:sz w:val="16"/>
                <w:szCs w:val="16"/>
              </w:rPr>
              <w:t>创新创业引导专项项目实施质量达标产出数与实际产出数的比率，用以反映和考核项目产出质量目标的实现程度。质量达标率</w:t>
            </w:r>
            <w:r w:rsidRPr="00743CEE">
              <w:rPr>
                <w:kern w:val="0"/>
                <w:sz w:val="16"/>
                <w:szCs w:val="16"/>
              </w:rPr>
              <w:t>=</w:t>
            </w:r>
            <w:r w:rsidRPr="00743CEE">
              <w:rPr>
                <w:kern w:val="0"/>
                <w:sz w:val="16"/>
                <w:szCs w:val="16"/>
              </w:rPr>
              <w:t>（质量达标产出数</w:t>
            </w:r>
            <w:r w:rsidRPr="00743CEE">
              <w:rPr>
                <w:kern w:val="0"/>
                <w:sz w:val="16"/>
                <w:szCs w:val="16"/>
              </w:rPr>
              <w:t>/</w:t>
            </w:r>
            <w:r w:rsidRPr="00743CEE">
              <w:rPr>
                <w:kern w:val="0"/>
                <w:sz w:val="16"/>
                <w:szCs w:val="16"/>
              </w:rPr>
              <w:t>计划产出数）</w:t>
            </w:r>
            <w:r w:rsidRPr="00743CEE">
              <w:rPr>
                <w:kern w:val="0"/>
                <w:sz w:val="16"/>
                <w:szCs w:val="16"/>
              </w:rPr>
              <w:lastRenderedPageBreak/>
              <w:t>×100%</w:t>
            </w:r>
            <w:r w:rsidRPr="00743CEE">
              <w:rPr>
                <w:kern w:val="0"/>
                <w:sz w:val="16"/>
                <w:szCs w:val="16"/>
              </w:rPr>
              <w:t>。</w:t>
            </w:r>
          </w:p>
          <w:p w14:paraId="28AADB2F" w14:textId="77777777"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52" w:type="pct"/>
            <w:tcMar>
              <w:top w:w="10" w:type="dxa"/>
              <w:left w:w="10" w:type="dxa"/>
              <w:right w:w="10" w:type="dxa"/>
            </w:tcMar>
            <w:vAlign w:val="center"/>
          </w:tcPr>
          <w:p w14:paraId="3DA75531"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lastRenderedPageBreak/>
              <w:t>100%</w:t>
            </w:r>
          </w:p>
        </w:tc>
        <w:tc>
          <w:tcPr>
            <w:tcW w:w="1302" w:type="pct"/>
            <w:tcMar>
              <w:top w:w="10" w:type="dxa"/>
              <w:left w:w="10" w:type="dxa"/>
              <w:right w:w="10" w:type="dxa"/>
            </w:tcMar>
            <w:vAlign w:val="center"/>
          </w:tcPr>
          <w:p w14:paraId="577C1EB4" w14:textId="77777777" w:rsidR="005C1931" w:rsidRPr="00743CEE" w:rsidRDefault="005C1931" w:rsidP="00090399">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Mar>
              <w:top w:w="10" w:type="dxa"/>
              <w:left w:w="10" w:type="dxa"/>
              <w:right w:w="10" w:type="dxa"/>
            </w:tcMar>
            <w:vAlign w:val="center"/>
          </w:tcPr>
          <w:p w14:paraId="4FB2BA6E"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1.5</w:t>
            </w:r>
          </w:p>
        </w:tc>
        <w:tc>
          <w:tcPr>
            <w:tcW w:w="246" w:type="pct"/>
            <w:tcMar>
              <w:top w:w="10" w:type="dxa"/>
              <w:left w:w="10" w:type="dxa"/>
              <w:right w:w="10" w:type="dxa"/>
            </w:tcMar>
            <w:vAlign w:val="center"/>
          </w:tcPr>
          <w:p w14:paraId="16A6DC0A" w14:textId="789A81C4"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1A542974" w14:textId="1F75DE90" w:rsidR="005C1931" w:rsidRPr="00743CEE" w:rsidRDefault="005C1931" w:rsidP="00834ECB">
            <w:pPr>
              <w:adjustRightInd w:val="0"/>
              <w:snapToGrid w:val="0"/>
              <w:spacing w:line="200" w:lineRule="exact"/>
              <w:rPr>
                <w:color w:val="000000"/>
                <w:kern w:val="0"/>
                <w:sz w:val="16"/>
                <w:szCs w:val="16"/>
              </w:rPr>
            </w:pPr>
            <w:r w:rsidRPr="00743CEE">
              <w:rPr>
                <w:color w:val="000000"/>
                <w:kern w:val="0"/>
                <w:sz w:val="16"/>
                <w:szCs w:val="16"/>
              </w:rPr>
              <w:t>本次评价经项目申报、立项、管理、验收等项目资料的核查与实地抽样考察，发现</w:t>
            </w:r>
            <w:r w:rsidR="00411A1A" w:rsidRPr="00411A1A">
              <w:rPr>
                <w:rFonts w:hint="eastAsia"/>
                <w:kern w:val="0"/>
                <w:sz w:val="16"/>
                <w:szCs w:val="16"/>
              </w:rPr>
              <w:t>创新创业引导专项</w:t>
            </w:r>
            <w:r w:rsidRPr="00743CEE">
              <w:rPr>
                <w:color w:val="000000"/>
                <w:kern w:val="0"/>
                <w:sz w:val="16"/>
                <w:szCs w:val="16"/>
              </w:rPr>
              <w:t>项目在遴选程序、补贴金额发放标准、项目立项、管理、验收流程均符合</w:t>
            </w:r>
            <w:r w:rsidRPr="00743CEE">
              <w:rPr>
                <w:kern w:val="0"/>
                <w:sz w:val="16"/>
                <w:szCs w:val="16"/>
              </w:rPr>
              <w:t>《青岛市科学技术专项资金管理办法》（</w:t>
            </w:r>
            <w:proofErr w:type="gramStart"/>
            <w:r w:rsidR="00955FDD"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w:t>
            </w:r>
            <w:r w:rsidR="009E434E">
              <w:rPr>
                <w:rFonts w:hint="eastAsia"/>
                <w:kern w:val="0"/>
                <w:sz w:val="16"/>
                <w:szCs w:val="16"/>
              </w:rPr>
              <w:t>、</w:t>
            </w:r>
            <w:r w:rsidRPr="00743CEE">
              <w:rPr>
                <w:kern w:val="0"/>
                <w:sz w:val="16"/>
                <w:szCs w:val="16"/>
              </w:rPr>
              <w:t>《青岛市科技计划项目管理办法》（青科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w:t>
            </w:r>
            <w:r w:rsidRPr="00743CEE">
              <w:rPr>
                <w:color w:val="000000"/>
                <w:kern w:val="0"/>
                <w:sz w:val="16"/>
                <w:szCs w:val="16"/>
              </w:rPr>
              <w:t>、《关于深入推进科技创新发</w:t>
            </w:r>
            <w:r w:rsidRPr="00743CEE">
              <w:rPr>
                <w:color w:val="000000"/>
                <w:kern w:val="0"/>
                <w:sz w:val="16"/>
                <w:szCs w:val="16"/>
              </w:rPr>
              <w:lastRenderedPageBreak/>
              <w:t>展的意见》（青发〔</w:t>
            </w:r>
            <w:r w:rsidRPr="00743CEE">
              <w:rPr>
                <w:color w:val="000000"/>
                <w:kern w:val="0"/>
                <w:sz w:val="16"/>
                <w:szCs w:val="16"/>
              </w:rPr>
              <w:t>2016</w:t>
            </w:r>
            <w:r w:rsidRPr="00743CEE">
              <w:rPr>
                <w:color w:val="000000"/>
                <w:kern w:val="0"/>
                <w:sz w:val="16"/>
                <w:szCs w:val="16"/>
              </w:rPr>
              <w:t>〕</w:t>
            </w:r>
            <w:r w:rsidRPr="00743CEE">
              <w:rPr>
                <w:color w:val="000000"/>
                <w:kern w:val="0"/>
                <w:sz w:val="16"/>
                <w:szCs w:val="16"/>
              </w:rPr>
              <w:t>24</w:t>
            </w:r>
            <w:r w:rsidRPr="00743CEE">
              <w:rPr>
                <w:color w:val="000000"/>
                <w:kern w:val="0"/>
                <w:sz w:val="16"/>
                <w:szCs w:val="16"/>
              </w:rPr>
              <w:t>号）等管理办法的相关规定，未发现有不符合文件规定之处，评估发现，个别高</w:t>
            </w:r>
            <w:proofErr w:type="gramStart"/>
            <w:r w:rsidRPr="00743CEE">
              <w:rPr>
                <w:color w:val="000000"/>
                <w:kern w:val="0"/>
                <w:sz w:val="16"/>
                <w:szCs w:val="16"/>
              </w:rPr>
              <w:t>企奖补</w:t>
            </w:r>
            <w:proofErr w:type="gramEnd"/>
            <w:r w:rsidRPr="00743CEE">
              <w:rPr>
                <w:color w:val="000000"/>
                <w:kern w:val="0"/>
                <w:sz w:val="16"/>
                <w:szCs w:val="16"/>
              </w:rPr>
              <w:t>、研发奖励补贴等因个别企业搬迁异地、注销、诚信投保贷；联动业务补贴等原因未能执行，本项完成率</w:t>
            </w:r>
            <w:r w:rsidRPr="00743CEE">
              <w:rPr>
                <w:color w:val="000000"/>
                <w:kern w:val="0"/>
                <w:sz w:val="16"/>
                <w:szCs w:val="16"/>
              </w:rPr>
              <w:t>=5336</w:t>
            </w:r>
            <w:r w:rsidRPr="00743CEE">
              <w:rPr>
                <w:color w:val="000000"/>
                <w:kern w:val="0"/>
                <w:sz w:val="16"/>
                <w:szCs w:val="16"/>
              </w:rPr>
              <w:t>项</w:t>
            </w:r>
            <w:r w:rsidRPr="00743CEE">
              <w:rPr>
                <w:color w:val="000000"/>
                <w:kern w:val="0"/>
                <w:sz w:val="16"/>
                <w:szCs w:val="16"/>
              </w:rPr>
              <w:t>/5353</w:t>
            </w:r>
            <w:r w:rsidRPr="00743CEE">
              <w:rPr>
                <w:color w:val="000000"/>
                <w:kern w:val="0"/>
                <w:sz w:val="16"/>
                <w:szCs w:val="16"/>
              </w:rPr>
              <w:t>项</w:t>
            </w:r>
            <w:r w:rsidRPr="00743CEE">
              <w:rPr>
                <w:color w:val="000000"/>
                <w:kern w:val="0"/>
                <w:sz w:val="16"/>
                <w:szCs w:val="16"/>
              </w:rPr>
              <w:t>×100%=99.7%</w:t>
            </w:r>
            <w:r w:rsidRPr="00743CEE">
              <w:rPr>
                <w:color w:val="000000"/>
                <w:kern w:val="0"/>
                <w:sz w:val="16"/>
                <w:szCs w:val="16"/>
              </w:rPr>
              <w:t>，故本项得分率为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1.5</w:t>
            </w:r>
            <w:r w:rsidRPr="00743CEE">
              <w:rPr>
                <w:color w:val="000000"/>
                <w:kern w:val="0"/>
                <w:sz w:val="16"/>
                <w:szCs w:val="16"/>
              </w:rPr>
              <w:t>分</w:t>
            </w:r>
            <w:r w:rsidRPr="00743CEE">
              <w:rPr>
                <w:color w:val="000000"/>
                <w:kern w:val="0"/>
                <w:sz w:val="16"/>
                <w:szCs w:val="16"/>
              </w:rPr>
              <w:t>.</w:t>
            </w:r>
          </w:p>
        </w:tc>
      </w:tr>
      <w:tr w:rsidR="005C1931" w:rsidRPr="00743CEE" w14:paraId="566FDD01" w14:textId="77777777" w:rsidTr="00F86E01">
        <w:trPr>
          <w:trHeight w:val="256"/>
        </w:trPr>
        <w:tc>
          <w:tcPr>
            <w:tcW w:w="230" w:type="pct"/>
            <w:vMerge/>
            <w:tcMar>
              <w:top w:w="10" w:type="dxa"/>
              <w:left w:w="10" w:type="dxa"/>
              <w:right w:w="10" w:type="dxa"/>
            </w:tcMar>
            <w:vAlign w:val="center"/>
          </w:tcPr>
          <w:p w14:paraId="50B1BAC5" w14:textId="77777777" w:rsidR="005C1931" w:rsidRPr="00743CEE" w:rsidRDefault="005C1931" w:rsidP="00834ECB">
            <w:pPr>
              <w:adjustRightInd w:val="0"/>
              <w:snapToGrid w:val="0"/>
              <w:spacing w:line="200" w:lineRule="exact"/>
              <w:jc w:val="center"/>
              <w:rPr>
                <w:color w:val="000000"/>
                <w:sz w:val="16"/>
                <w:szCs w:val="16"/>
              </w:rPr>
            </w:pPr>
          </w:p>
        </w:tc>
        <w:tc>
          <w:tcPr>
            <w:tcW w:w="276" w:type="pct"/>
            <w:tcMar>
              <w:top w:w="10" w:type="dxa"/>
              <w:left w:w="10" w:type="dxa"/>
              <w:right w:w="10" w:type="dxa"/>
            </w:tcMar>
            <w:vAlign w:val="center"/>
          </w:tcPr>
          <w:p w14:paraId="4D56F321"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产出时效</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31" w:type="pct"/>
            <w:tcMar>
              <w:top w:w="10" w:type="dxa"/>
              <w:left w:w="10" w:type="dxa"/>
              <w:right w:w="10" w:type="dxa"/>
            </w:tcMar>
            <w:vAlign w:val="center"/>
          </w:tcPr>
          <w:p w14:paraId="1BBA117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完成及时率</w:t>
            </w:r>
          </w:p>
        </w:tc>
        <w:tc>
          <w:tcPr>
            <w:tcW w:w="227" w:type="pct"/>
            <w:tcMar>
              <w:top w:w="10" w:type="dxa"/>
              <w:left w:w="10" w:type="dxa"/>
              <w:right w:w="10" w:type="dxa"/>
            </w:tcMar>
            <w:vAlign w:val="center"/>
          </w:tcPr>
          <w:p w14:paraId="4C3D630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6A0C674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5</w:t>
            </w:r>
          </w:p>
        </w:tc>
        <w:tc>
          <w:tcPr>
            <w:tcW w:w="664" w:type="pct"/>
            <w:tcMar>
              <w:top w:w="10" w:type="dxa"/>
              <w:left w:w="10" w:type="dxa"/>
              <w:right w:w="10" w:type="dxa"/>
            </w:tcMar>
            <w:vAlign w:val="center"/>
          </w:tcPr>
          <w:p w14:paraId="78E39616" w14:textId="5F60809B"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各项</w:t>
            </w:r>
            <w:proofErr w:type="gramStart"/>
            <w:r w:rsidRPr="00743CEE">
              <w:rPr>
                <w:color w:val="000000"/>
                <w:kern w:val="0"/>
                <w:sz w:val="16"/>
                <w:szCs w:val="16"/>
              </w:rPr>
              <w:t>目是否</w:t>
            </w:r>
            <w:proofErr w:type="gramEnd"/>
            <w:r w:rsidRPr="00743CEE">
              <w:rPr>
                <w:color w:val="000000"/>
                <w:kern w:val="0"/>
                <w:sz w:val="16"/>
                <w:szCs w:val="16"/>
              </w:rPr>
              <w:t>均按照计划、文件批复等相关规定及时完成，用以反映和考核项目产出时效目标的实现程度。单个项目采用实际完成时间与计划完成时间相比较，多个项目计算完成及时率</w:t>
            </w:r>
            <w:r w:rsidRPr="00743CEE">
              <w:rPr>
                <w:color w:val="000000"/>
                <w:kern w:val="0"/>
                <w:sz w:val="16"/>
                <w:szCs w:val="16"/>
              </w:rPr>
              <w:t>=</w:t>
            </w:r>
            <w:r w:rsidRPr="00743CEE">
              <w:rPr>
                <w:color w:val="000000"/>
                <w:kern w:val="0"/>
                <w:sz w:val="16"/>
                <w:szCs w:val="16"/>
              </w:rPr>
              <w:t>及时完成的项目数</w:t>
            </w:r>
            <w:r w:rsidRPr="00743CEE">
              <w:rPr>
                <w:color w:val="000000"/>
                <w:kern w:val="0"/>
                <w:sz w:val="16"/>
                <w:szCs w:val="16"/>
              </w:rPr>
              <w:t>/</w:t>
            </w:r>
            <w:r w:rsidRPr="00743CEE">
              <w:rPr>
                <w:color w:val="000000"/>
                <w:kern w:val="0"/>
                <w:sz w:val="16"/>
                <w:szCs w:val="16"/>
              </w:rPr>
              <w:t>计划项目数</w:t>
            </w:r>
            <w:r w:rsidR="0049694F" w:rsidRPr="0049694F">
              <w:rPr>
                <w:rFonts w:hint="eastAsia"/>
                <w:color w:val="000000"/>
                <w:kern w:val="0"/>
                <w:sz w:val="16"/>
                <w:szCs w:val="16"/>
              </w:rPr>
              <w:t>×</w:t>
            </w:r>
            <w:r w:rsidRPr="00743CEE">
              <w:rPr>
                <w:color w:val="000000"/>
                <w:kern w:val="0"/>
                <w:sz w:val="16"/>
                <w:szCs w:val="16"/>
              </w:rPr>
              <w:t>100%</w:t>
            </w:r>
          </w:p>
        </w:tc>
        <w:tc>
          <w:tcPr>
            <w:tcW w:w="252" w:type="pct"/>
            <w:tcMar>
              <w:top w:w="10" w:type="dxa"/>
              <w:left w:w="10" w:type="dxa"/>
              <w:right w:w="10" w:type="dxa"/>
            </w:tcMar>
            <w:vAlign w:val="center"/>
          </w:tcPr>
          <w:p w14:paraId="4E01D52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p>
        </w:tc>
        <w:tc>
          <w:tcPr>
            <w:tcW w:w="1302" w:type="pct"/>
            <w:tcMar>
              <w:top w:w="10" w:type="dxa"/>
              <w:left w:w="10" w:type="dxa"/>
              <w:right w:w="10" w:type="dxa"/>
            </w:tcMar>
            <w:vAlign w:val="center"/>
          </w:tcPr>
          <w:p w14:paraId="375A5F08"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单个项目实际完成时间</w:t>
            </w:r>
            <w:r w:rsidRPr="00743CEE">
              <w:rPr>
                <w:color w:val="000000"/>
                <w:kern w:val="0"/>
                <w:sz w:val="16"/>
                <w:szCs w:val="16"/>
              </w:rPr>
              <w:t>≤</w:t>
            </w:r>
            <w:r w:rsidRPr="00743CEE">
              <w:rPr>
                <w:color w:val="000000"/>
                <w:kern w:val="0"/>
                <w:sz w:val="16"/>
                <w:szCs w:val="16"/>
              </w:rPr>
              <w:t>计划完成时间得满分，实际完成时间＞计划完成时间则不得分；多个项目完成及时率达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Mar>
              <w:top w:w="10" w:type="dxa"/>
              <w:left w:w="10" w:type="dxa"/>
              <w:right w:w="10" w:type="dxa"/>
            </w:tcMar>
            <w:vAlign w:val="center"/>
          </w:tcPr>
          <w:p w14:paraId="20FC7C0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5</w:t>
            </w:r>
          </w:p>
        </w:tc>
        <w:tc>
          <w:tcPr>
            <w:tcW w:w="246" w:type="pct"/>
            <w:tcMar>
              <w:top w:w="10" w:type="dxa"/>
              <w:left w:w="10" w:type="dxa"/>
              <w:right w:w="10" w:type="dxa"/>
            </w:tcMar>
            <w:vAlign w:val="center"/>
          </w:tcPr>
          <w:p w14:paraId="112F6613" w14:textId="5A713AD5"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626BA398"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本次评价经项目申报、立项、管理、验收等项目资料的核查发现，预算主管部门在项目实施的各主要环节均如期开展，完成及时率为</w:t>
            </w:r>
            <w:r w:rsidRPr="00743CEE">
              <w:rPr>
                <w:color w:val="000000"/>
                <w:kern w:val="0"/>
                <w:sz w:val="16"/>
                <w:szCs w:val="16"/>
              </w:rPr>
              <w:t>100%</w:t>
            </w:r>
            <w:r w:rsidRPr="00743CEE">
              <w:rPr>
                <w:color w:val="000000"/>
                <w:kern w:val="0"/>
                <w:sz w:val="16"/>
                <w:szCs w:val="16"/>
              </w:rPr>
              <w:t>，故本项得分率为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5</w:t>
            </w:r>
            <w:r w:rsidRPr="00743CEE">
              <w:rPr>
                <w:color w:val="000000"/>
                <w:kern w:val="0"/>
                <w:sz w:val="16"/>
                <w:szCs w:val="16"/>
              </w:rPr>
              <w:t>分。</w:t>
            </w:r>
          </w:p>
        </w:tc>
      </w:tr>
      <w:tr w:rsidR="005C1931" w:rsidRPr="00743CEE" w14:paraId="0BE88A20" w14:textId="77777777" w:rsidTr="00F86E01">
        <w:trPr>
          <w:trHeight w:val="1710"/>
        </w:trPr>
        <w:tc>
          <w:tcPr>
            <w:tcW w:w="230" w:type="pct"/>
            <w:vMerge/>
            <w:tcMar>
              <w:top w:w="10" w:type="dxa"/>
              <w:left w:w="10" w:type="dxa"/>
              <w:right w:w="10" w:type="dxa"/>
            </w:tcMar>
            <w:vAlign w:val="center"/>
          </w:tcPr>
          <w:p w14:paraId="1C7E4097" w14:textId="77777777" w:rsidR="005C1931" w:rsidRPr="00743CEE" w:rsidRDefault="005C1931" w:rsidP="00834ECB">
            <w:pPr>
              <w:adjustRightInd w:val="0"/>
              <w:snapToGrid w:val="0"/>
              <w:spacing w:line="200" w:lineRule="exact"/>
              <w:jc w:val="center"/>
              <w:rPr>
                <w:color w:val="000000"/>
                <w:sz w:val="16"/>
                <w:szCs w:val="16"/>
              </w:rPr>
            </w:pPr>
          </w:p>
        </w:tc>
        <w:tc>
          <w:tcPr>
            <w:tcW w:w="276" w:type="pct"/>
            <w:tcMar>
              <w:top w:w="10" w:type="dxa"/>
              <w:left w:w="10" w:type="dxa"/>
              <w:right w:w="10" w:type="dxa"/>
            </w:tcMar>
            <w:vAlign w:val="center"/>
          </w:tcPr>
          <w:p w14:paraId="32809070"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产出成本</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31" w:type="pct"/>
            <w:tcMar>
              <w:top w:w="10" w:type="dxa"/>
              <w:left w:w="10" w:type="dxa"/>
              <w:right w:w="10" w:type="dxa"/>
            </w:tcMar>
            <w:vAlign w:val="center"/>
          </w:tcPr>
          <w:p w14:paraId="0931D94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成本节约率</w:t>
            </w:r>
          </w:p>
        </w:tc>
        <w:tc>
          <w:tcPr>
            <w:tcW w:w="227" w:type="pct"/>
            <w:tcMar>
              <w:top w:w="10" w:type="dxa"/>
              <w:left w:w="10" w:type="dxa"/>
              <w:right w:w="10" w:type="dxa"/>
            </w:tcMar>
            <w:vAlign w:val="center"/>
          </w:tcPr>
          <w:p w14:paraId="5869424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59213EB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5</w:t>
            </w:r>
          </w:p>
        </w:tc>
        <w:tc>
          <w:tcPr>
            <w:tcW w:w="664" w:type="pct"/>
            <w:tcMar>
              <w:top w:w="10" w:type="dxa"/>
              <w:left w:w="10" w:type="dxa"/>
              <w:right w:w="10" w:type="dxa"/>
            </w:tcMar>
            <w:vAlign w:val="center"/>
          </w:tcPr>
          <w:p w14:paraId="6B6FDBE7" w14:textId="143290C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完成项目计划工作目标的实际节约成本与计划成本的比率，用以反映和考核项目的成本节约程度。成本节约率</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w:t>
            </w:r>
            <w:r w:rsidRPr="00743CEE">
              <w:rPr>
                <w:color w:val="000000"/>
                <w:kern w:val="0"/>
                <w:sz w:val="16"/>
                <w:szCs w:val="16"/>
              </w:rPr>
              <w:t>实际成本）</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]×100%</w:t>
            </w:r>
            <w:r w:rsidRPr="00743CEE">
              <w:rPr>
                <w:color w:val="000000"/>
                <w:kern w:val="0"/>
                <w:sz w:val="16"/>
                <w:szCs w:val="16"/>
              </w:rPr>
              <w:t>。</w:t>
            </w:r>
          </w:p>
          <w:p w14:paraId="3D541C90"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实际成本：项目实施单位如期、保质、保量完成既定工作目标实际所耗费的支出。</w:t>
            </w:r>
          </w:p>
          <w:p w14:paraId="5ED88CAA"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计划成本：项目实施单位为完成工作目标计划安排的支出，一般以项目预算为参考。</w:t>
            </w:r>
          </w:p>
        </w:tc>
        <w:tc>
          <w:tcPr>
            <w:tcW w:w="252" w:type="pct"/>
            <w:tcMar>
              <w:top w:w="10" w:type="dxa"/>
              <w:left w:w="10" w:type="dxa"/>
              <w:right w:w="10" w:type="dxa"/>
            </w:tcMar>
            <w:vAlign w:val="center"/>
          </w:tcPr>
          <w:p w14:paraId="3499331F"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0%-15%</w:t>
            </w:r>
          </w:p>
        </w:tc>
        <w:tc>
          <w:tcPr>
            <w:tcW w:w="1302" w:type="pct"/>
            <w:tcMar>
              <w:top w:w="10" w:type="dxa"/>
              <w:left w:w="10" w:type="dxa"/>
              <w:right w:w="10" w:type="dxa"/>
            </w:tcMar>
            <w:vAlign w:val="center"/>
          </w:tcPr>
          <w:p w14:paraId="744AEC2C"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成本节约率大于</w:t>
            </w:r>
            <w:r w:rsidRPr="00743CEE">
              <w:rPr>
                <w:color w:val="000000"/>
                <w:kern w:val="0"/>
                <w:sz w:val="16"/>
                <w:szCs w:val="16"/>
              </w:rPr>
              <w:t>0%</w:t>
            </w:r>
            <w:r w:rsidRPr="00743CEE">
              <w:rPr>
                <w:color w:val="000000"/>
                <w:kern w:val="0"/>
                <w:sz w:val="16"/>
                <w:szCs w:val="16"/>
              </w:rPr>
              <w:t>且低于</w:t>
            </w:r>
            <w:r w:rsidRPr="00743CEE">
              <w:rPr>
                <w:color w:val="000000"/>
                <w:kern w:val="0"/>
                <w:sz w:val="16"/>
                <w:szCs w:val="16"/>
              </w:rPr>
              <w:t>15%</w:t>
            </w:r>
            <w:r w:rsidRPr="00743CEE">
              <w:rPr>
                <w:color w:val="000000"/>
                <w:kern w:val="0"/>
                <w:sz w:val="16"/>
                <w:szCs w:val="16"/>
              </w:rPr>
              <w:t>，则得满分，每高于（</w:t>
            </w:r>
            <w:r w:rsidRPr="00743CEE">
              <w:rPr>
                <w:color w:val="000000"/>
                <w:kern w:val="0"/>
                <w:sz w:val="16"/>
                <w:szCs w:val="16"/>
              </w:rPr>
              <w:t>15%</w:t>
            </w:r>
            <w:r w:rsidRPr="00743CEE">
              <w:rPr>
                <w:color w:val="000000"/>
                <w:kern w:val="0"/>
                <w:sz w:val="16"/>
                <w:szCs w:val="16"/>
              </w:rPr>
              <w:t>）或低于（</w:t>
            </w:r>
            <w:r w:rsidRPr="00743CEE">
              <w:rPr>
                <w:color w:val="000000"/>
                <w:kern w:val="0"/>
                <w:sz w:val="16"/>
                <w:szCs w:val="16"/>
              </w:rPr>
              <w:t>0%</w:t>
            </w:r>
            <w:r w:rsidRPr="00743CEE">
              <w:rPr>
                <w:color w:val="000000"/>
                <w:kern w:val="0"/>
                <w:sz w:val="16"/>
                <w:szCs w:val="16"/>
              </w:rPr>
              <w:t>）</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Mar>
              <w:top w:w="10" w:type="dxa"/>
              <w:left w:w="10" w:type="dxa"/>
              <w:right w:w="10" w:type="dxa"/>
            </w:tcMar>
            <w:vAlign w:val="center"/>
          </w:tcPr>
          <w:p w14:paraId="795351D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5</w:t>
            </w:r>
          </w:p>
        </w:tc>
        <w:tc>
          <w:tcPr>
            <w:tcW w:w="246" w:type="pct"/>
            <w:tcMar>
              <w:top w:w="10" w:type="dxa"/>
              <w:left w:w="10" w:type="dxa"/>
              <w:right w:w="10" w:type="dxa"/>
            </w:tcMar>
            <w:vAlign w:val="center"/>
          </w:tcPr>
          <w:p w14:paraId="0C786B1F" w14:textId="44EAD652"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02B24408"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依据项目预算与支出明细情况，</w:t>
            </w:r>
            <w:r w:rsidRPr="00743CEE">
              <w:rPr>
                <w:color w:val="000000"/>
                <w:kern w:val="0"/>
                <w:sz w:val="16"/>
                <w:szCs w:val="16"/>
              </w:rPr>
              <w:t>2021</w:t>
            </w:r>
            <w:r w:rsidRPr="00743CEE">
              <w:rPr>
                <w:color w:val="000000"/>
                <w:kern w:val="0"/>
                <w:sz w:val="16"/>
                <w:szCs w:val="16"/>
              </w:rPr>
              <w:t>年各项目实际支出均未超出预算批准金额，总体预算结余</w:t>
            </w:r>
            <w:r w:rsidRPr="00743CEE">
              <w:rPr>
                <w:color w:val="000000"/>
                <w:kern w:val="0"/>
                <w:sz w:val="16"/>
                <w:szCs w:val="16"/>
              </w:rPr>
              <w:t>3298.</w:t>
            </w:r>
            <w:r w:rsidRPr="00743CEE">
              <w:rPr>
                <w:color w:val="000000"/>
                <w:kern w:val="0"/>
                <w:sz w:val="16"/>
                <w:szCs w:val="16"/>
              </w:rPr>
              <w:t>万元，成本节约率</w:t>
            </w:r>
            <w:r w:rsidRPr="00743CEE">
              <w:rPr>
                <w:color w:val="000000"/>
                <w:kern w:val="0"/>
                <w:sz w:val="16"/>
                <w:szCs w:val="16"/>
              </w:rPr>
              <w:t>=3298/121771=2.7%</w:t>
            </w:r>
            <w:r w:rsidRPr="00743CEE">
              <w:rPr>
                <w:color w:val="000000"/>
                <w:kern w:val="0"/>
                <w:sz w:val="16"/>
                <w:szCs w:val="16"/>
              </w:rPr>
              <w:t>，故本项得分率为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5</w:t>
            </w:r>
            <w:r w:rsidRPr="00743CEE">
              <w:rPr>
                <w:color w:val="000000"/>
                <w:kern w:val="0"/>
                <w:sz w:val="16"/>
                <w:szCs w:val="16"/>
              </w:rPr>
              <w:t>分。</w:t>
            </w:r>
          </w:p>
        </w:tc>
      </w:tr>
      <w:tr w:rsidR="005C1931" w:rsidRPr="00743CEE" w14:paraId="0419C074" w14:textId="77777777" w:rsidTr="00F86E01">
        <w:trPr>
          <w:trHeight w:val="1032"/>
        </w:trPr>
        <w:tc>
          <w:tcPr>
            <w:tcW w:w="230" w:type="pct"/>
            <w:vMerge w:val="restart"/>
            <w:tcMar>
              <w:top w:w="10" w:type="dxa"/>
              <w:left w:w="10" w:type="dxa"/>
              <w:right w:w="10" w:type="dxa"/>
            </w:tcMar>
            <w:vAlign w:val="center"/>
          </w:tcPr>
          <w:p w14:paraId="7307AF56"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8DE728B"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58DCEFDF"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2EEB32C0"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1006C971"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F6AB7C9"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C197BA6"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效益</w:t>
            </w:r>
          </w:p>
          <w:p w14:paraId="28A98338"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w:t>
            </w:r>
            <w:r w:rsidRPr="00743CEE">
              <w:rPr>
                <w:color w:val="000000"/>
                <w:kern w:val="0"/>
                <w:sz w:val="16"/>
                <w:szCs w:val="16"/>
              </w:rPr>
              <w:t>40</w:t>
            </w:r>
            <w:r w:rsidRPr="00743CEE">
              <w:rPr>
                <w:color w:val="000000"/>
                <w:kern w:val="0"/>
                <w:sz w:val="16"/>
                <w:szCs w:val="16"/>
              </w:rPr>
              <w:t>分）</w:t>
            </w:r>
          </w:p>
          <w:p w14:paraId="0A1BD530"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8CE3DBE"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4B23A1C7"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31021D85"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39334312"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7EA0D583"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7B2C09D5" w14:textId="77777777" w:rsidR="005C1931" w:rsidRPr="00743CEE" w:rsidRDefault="005C1931" w:rsidP="00834ECB">
            <w:pPr>
              <w:widowControl/>
              <w:adjustRightInd w:val="0"/>
              <w:snapToGrid w:val="0"/>
              <w:spacing w:line="200" w:lineRule="exact"/>
              <w:textAlignment w:val="center"/>
              <w:rPr>
                <w:color w:val="000000"/>
                <w:kern w:val="0"/>
                <w:sz w:val="16"/>
                <w:szCs w:val="16"/>
              </w:rPr>
            </w:pPr>
          </w:p>
        </w:tc>
        <w:tc>
          <w:tcPr>
            <w:tcW w:w="276" w:type="pct"/>
            <w:vMerge w:val="restart"/>
            <w:tcMar>
              <w:top w:w="10" w:type="dxa"/>
              <w:left w:w="10" w:type="dxa"/>
              <w:right w:w="10" w:type="dxa"/>
            </w:tcMar>
          </w:tcPr>
          <w:p w14:paraId="63822B56"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13C55EEE"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15D79E64"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BE41236"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479B57B7"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2D80E6DE"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45258EE4"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4CE79C2A"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C5EE134"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EF281F4"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8701D13"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项目效益（</w:t>
            </w:r>
            <w:r w:rsidRPr="00743CEE">
              <w:rPr>
                <w:color w:val="000000"/>
                <w:sz w:val="16"/>
                <w:szCs w:val="16"/>
              </w:rPr>
              <w:t>25</w:t>
            </w:r>
            <w:r w:rsidRPr="00743CEE">
              <w:rPr>
                <w:color w:val="000000"/>
                <w:kern w:val="0"/>
                <w:sz w:val="16"/>
                <w:szCs w:val="16"/>
              </w:rPr>
              <w:t>分）</w:t>
            </w:r>
          </w:p>
          <w:p w14:paraId="5018148E"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46D95D55"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1BDE663D"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3E04FC44"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04E88D4"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3FE41BD6"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2D0CAD05"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5A566F35"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40F52EA7"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190B93D0"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C324F8D"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122CEE1"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F6774EB"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EFD136C"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1DDEC49E" w14:textId="77777777" w:rsidR="005C1931" w:rsidRPr="00743CEE" w:rsidRDefault="005C1931" w:rsidP="00834ECB">
            <w:pPr>
              <w:widowControl/>
              <w:adjustRightInd w:val="0"/>
              <w:snapToGrid w:val="0"/>
              <w:spacing w:line="200" w:lineRule="exact"/>
              <w:textAlignment w:val="center"/>
              <w:rPr>
                <w:color w:val="000000"/>
                <w:kern w:val="0"/>
                <w:sz w:val="16"/>
                <w:szCs w:val="16"/>
              </w:rPr>
            </w:pPr>
          </w:p>
        </w:tc>
        <w:tc>
          <w:tcPr>
            <w:tcW w:w="231" w:type="pct"/>
            <w:vMerge w:val="restart"/>
            <w:tcMar>
              <w:top w:w="10" w:type="dxa"/>
              <w:left w:w="10" w:type="dxa"/>
              <w:right w:w="10" w:type="dxa"/>
            </w:tcMar>
          </w:tcPr>
          <w:p w14:paraId="0629A596"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6C22A36"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1DA0E5D"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5660132"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354894DC"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3C839084"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1E4BF491"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2F225A2"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7E9A9236"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AE82412"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6BC8329"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经济效益（</w:t>
            </w:r>
            <w:r w:rsidRPr="00743CEE">
              <w:rPr>
                <w:color w:val="000000"/>
                <w:kern w:val="0"/>
                <w:sz w:val="16"/>
                <w:szCs w:val="16"/>
              </w:rPr>
              <w:t>10</w:t>
            </w:r>
            <w:r w:rsidRPr="00743CEE">
              <w:rPr>
                <w:color w:val="000000"/>
                <w:kern w:val="0"/>
                <w:sz w:val="16"/>
                <w:szCs w:val="16"/>
              </w:rPr>
              <w:t>分）</w:t>
            </w:r>
          </w:p>
          <w:p w14:paraId="09006D5A"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706FC4AC"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AD8F66B" w14:textId="77777777" w:rsidR="005C1931" w:rsidRPr="00743CEE" w:rsidRDefault="005C1931" w:rsidP="00834ECB">
            <w:pPr>
              <w:widowControl/>
              <w:adjustRightInd w:val="0"/>
              <w:snapToGrid w:val="0"/>
              <w:spacing w:line="200" w:lineRule="exact"/>
              <w:textAlignment w:val="center"/>
              <w:rPr>
                <w:color w:val="000000"/>
                <w:sz w:val="16"/>
                <w:szCs w:val="16"/>
              </w:rPr>
            </w:pPr>
          </w:p>
        </w:tc>
        <w:tc>
          <w:tcPr>
            <w:tcW w:w="227" w:type="pct"/>
            <w:tcMar>
              <w:top w:w="10" w:type="dxa"/>
              <w:left w:w="10" w:type="dxa"/>
              <w:right w:w="10" w:type="dxa"/>
            </w:tcMar>
            <w:vAlign w:val="center"/>
          </w:tcPr>
          <w:p w14:paraId="40722B2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lastRenderedPageBreak/>
              <w:t>高新技术产业产值占</w:t>
            </w:r>
            <w:proofErr w:type="gramStart"/>
            <w:r w:rsidRPr="00743CEE">
              <w:rPr>
                <w:color w:val="000000"/>
                <w:kern w:val="0"/>
                <w:sz w:val="16"/>
                <w:szCs w:val="16"/>
              </w:rPr>
              <w:t>规</w:t>
            </w:r>
            <w:proofErr w:type="gramEnd"/>
            <w:r w:rsidRPr="00743CEE">
              <w:rPr>
                <w:color w:val="000000"/>
                <w:kern w:val="0"/>
                <w:sz w:val="16"/>
                <w:szCs w:val="16"/>
              </w:rPr>
              <w:t>以上工业比</w:t>
            </w:r>
          </w:p>
        </w:tc>
        <w:tc>
          <w:tcPr>
            <w:tcW w:w="157" w:type="pct"/>
            <w:tcMar>
              <w:top w:w="10" w:type="dxa"/>
              <w:left w:w="10" w:type="dxa"/>
              <w:right w:w="10" w:type="dxa"/>
            </w:tcMar>
            <w:vAlign w:val="center"/>
          </w:tcPr>
          <w:p w14:paraId="76ED7D0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0FE29944" w14:textId="77777777" w:rsidR="005C1931" w:rsidRPr="00743CEE" w:rsidRDefault="005C1931" w:rsidP="00090399">
            <w:pPr>
              <w:widowControl/>
              <w:adjustRightInd w:val="0"/>
              <w:snapToGrid w:val="0"/>
              <w:spacing w:line="200" w:lineRule="exact"/>
              <w:jc w:val="left"/>
              <w:textAlignment w:val="center"/>
              <w:rPr>
                <w:color w:val="000000"/>
                <w:sz w:val="16"/>
                <w:szCs w:val="16"/>
              </w:rPr>
            </w:pPr>
            <w:r w:rsidRPr="00743CEE">
              <w:rPr>
                <w:color w:val="000000"/>
                <w:kern w:val="0"/>
                <w:sz w:val="16"/>
                <w:szCs w:val="16"/>
              </w:rPr>
              <w:t>全市高新技术产业产值</w:t>
            </w:r>
            <w:proofErr w:type="gramStart"/>
            <w:r w:rsidRPr="00743CEE">
              <w:rPr>
                <w:color w:val="000000"/>
                <w:kern w:val="0"/>
                <w:sz w:val="16"/>
                <w:szCs w:val="16"/>
              </w:rPr>
              <w:t>占规模</w:t>
            </w:r>
            <w:proofErr w:type="gramEnd"/>
            <w:r w:rsidRPr="00743CEE">
              <w:rPr>
                <w:color w:val="000000"/>
                <w:kern w:val="0"/>
                <w:sz w:val="16"/>
                <w:szCs w:val="16"/>
              </w:rPr>
              <w:t>以上工业比重</w:t>
            </w:r>
          </w:p>
        </w:tc>
        <w:tc>
          <w:tcPr>
            <w:tcW w:w="252" w:type="pct"/>
            <w:tcMar>
              <w:top w:w="10" w:type="dxa"/>
              <w:left w:w="10" w:type="dxa"/>
              <w:right w:w="10" w:type="dxa"/>
            </w:tcMar>
            <w:vAlign w:val="center"/>
          </w:tcPr>
          <w:p w14:paraId="031E74D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≥50%</w:t>
            </w:r>
          </w:p>
        </w:tc>
        <w:tc>
          <w:tcPr>
            <w:tcW w:w="1302" w:type="pct"/>
            <w:tcMar>
              <w:top w:w="10" w:type="dxa"/>
              <w:left w:w="10" w:type="dxa"/>
              <w:right w:w="10" w:type="dxa"/>
            </w:tcMar>
            <w:vAlign w:val="center"/>
          </w:tcPr>
          <w:p w14:paraId="4274F2E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全市高新技术产业产值</w:t>
            </w:r>
            <w:proofErr w:type="gramStart"/>
            <w:r w:rsidRPr="00743CEE">
              <w:rPr>
                <w:color w:val="000000"/>
                <w:kern w:val="0"/>
                <w:sz w:val="16"/>
                <w:szCs w:val="16"/>
              </w:rPr>
              <w:t>占规模</w:t>
            </w:r>
            <w:proofErr w:type="gramEnd"/>
            <w:r w:rsidRPr="00743CEE">
              <w:rPr>
                <w:color w:val="000000"/>
                <w:kern w:val="0"/>
                <w:sz w:val="16"/>
                <w:szCs w:val="16"/>
              </w:rPr>
              <w:t>以上工业比重</w:t>
            </w:r>
            <w:r w:rsidRPr="00743CEE">
              <w:rPr>
                <w:color w:val="000000"/>
                <w:kern w:val="0"/>
                <w:sz w:val="16"/>
                <w:szCs w:val="16"/>
              </w:rPr>
              <w:t>≥50%</w:t>
            </w:r>
            <w:r w:rsidRPr="00743CEE">
              <w:rPr>
                <w:color w:val="000000"/>
                <w:kern w:val="0"/>
                <w:sz w:val="16"/>
                <w:szCs w:val="16"/>
              </w:rPr>
              <w:t>，则得满分，每降低</w:t>
            </w:r>
            <w:r w:rsidRPr="00743CEE">
              <w:rPr>
                <w:color w:val="000000"/>
                <w:kern w:val="0"/>
                <w:sz w:val="16"/>
                <w:szCs w:val="16"/>
              </w:rPr>
              <w:t>1%</w:t>
            </w:r>
            <w:r w:rsidRPr="00743CEE">
              <w:rPr>
                <w:color w:val="000000"/>
                <w:kern w:val="0"/>
                <w:sz w:val="16"/>
                <w:szCs w:val="16"/>
              </w:rPr>
              <w:t>，扣除分值的</w:t>
            </w:r>
            <w:r w:rsidRPr="00743CEE">
              <w:rPr>
                <w:color w:val="000000"/>
                <w:kern w:val="0"/>
                <w:sz w:val="16"/>
                <w:szCs w:val="16"/>
              </w:rPr>
              <w:t>5%</w:t>
            </w:r>
            <w:r w:rsidRPr="00743CEE">
              <w:rPr>
                <w:color w:val="000000"/>
                <w:kern w:val="0"/>
                <w:sz w:val="16"/>
                <w:szCs w:val="16"/>
              </w:rPr>
              <w:t>，扣完为止。</w:t>
            </w:r>
          </w:p>
        </w:tc>
        <w:tc>
          <w:tcPr>
            <w:tcW w:w="230" w:type="pct"/>
            <w:tcMar>
              <w:top w:w="10" w:type="dxa"/>
              <w:left w:w="10" w:type="dxa"/>
              <w:right w:w="10" w:type="dxa"/>
            </w:tcMar>
            <w:vAlign w:val="center"/>
          </w:tcPr>
          <w:p w14:paraId="1B96AA5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246" w:type="pct"/>
            <w:tcMar>
              <w:top w:w="10" w:type="dxa"/>
              <w:left w:w="10" w:type="dxa"/>
              <w:right w:w="10" w:type="dxa"/>
            </w:tcMar>
            <w:vAlign w:val="center"/>
          </w:tcPr>
          <w:p w14:paraId="7E1174BD" w14:textId="002CD292"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7EB86C25"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sz w:val="16"/>
                <w:szCs w:val="16"/>
              </w:rPr>
              <w:t>2021</w:t>
            </w:r>
            <w:r w:rsidRPr="00743CEE">
              <w:rPr>
                <w:color w:val="000000"/>
                <w:sz w:val="16"/>
                <w:szCs w:val="16"/>
              </w:rPr>
              <w:t>年全市高新技术产业产值</w:t>
            </w:r>
            <w:proofErr w:type="gramStart"/>
            <w:r w:rsidRPr="00743CEE">
              <w:rPr>
                <w:color w:val="000000"/>
                <w:sz w:val="16"/>
                <w:szCs w:val="16"/>
              </w:rPr>
              <w:t>占规模</w:t>
            </w:r>
            <w:proofErr w:type="gramEnd"/>
            <w:r w:rsidRPr="00743CEE">
              <w:rPr>
                <w:color w:val="000000"/>
                <w:sz w:val="16"/>
                <w:szCs w:val="16"/>
              </w:rPr>
              <w:t>以上工业比重</w:t>
            </w:r>
            <w:r w:rsidRPr="00743CEE">
              <w:rPr>
                <w:color w:val="000000"/>
                <w:sz w:val="16"/>
                <w:szCs w:val="16"/>
              </w:rPr>
              <w:t>≥60.45%</w:t>
            </w:r>
            <w:r w:rsidRPr="00743CEE">
              <w:rPr>
                <w:color w:val="000000"/>
                <w:sz w:val="16"/>
                <w:szCs w:val="16"/>
              </w:rPr>
              <w:t>，故本项得分率</w:t>
            </w:r>
            <w:r w:rsidRPr="00743CEE">
              <w:rPr>
                <w:color w:val="000000"/>
                <w:sz w:val="16"/>
                <w:szCs w:val="16"/>
              </w:rPr>
              <w:t>100%</w:t>
            </w:r>
            <w:r w:rsidRPr="00743CEE">
              <w:rPr>
                <w:color w:val="000000"/>
                <w:sz w:val="16"/>
                <w:szCs w:val="16"/>
              </w:rPr>
              <w:t>，得</w:t>
            </w:r>
            <w:r w:rsidRPr="00743CEE">
              <w:rPr>
                <w:color w:val="000000"/>
                <w:sz w:val="16"/>
                <w:szCs w:val="16"/>
              </w:rPr>
              <w:t>2</w:t>
            </w:r>
            <w:r w:rsidRPr="00743CEE">
              <w:rPr>
                <w:color w:val="000000"/>
                <w:sz w:val="16"/>
                <w:szCs w:val="16"/>
              </w:rPr>
              <w:t>分。</w:t>
            </w:r>
          </w:p>
        </w:tc>
      </w:tr>
      <w:tr w:rsidR="005C1931" w:rsidRPr="00743CEE" w14:paraId="6F50533E" w14:textId="77777777" w:rsidTr="00F86E01">
        <w:trPr>
          <w:trHeight w:val="653"/>
        </w:trPr>
        <w:tc>
          <w:tcPr>
            <w:tcW w:w="230" w:type="pct"/>
            <w:vMerge/>
            <w:tcMar>
              <w:top w:w="10" w:type="dxa"/>
              <w:left w:w="10" w:type="dxa"/>
              <w:right w:w="10" w:type="dxa"/>
            </w:tcMar>
            <w:vAlign w:val="center"/>
          </w:tcPr>
          <w:p w14:paraId="6AF8E31A"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692D48CA"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094E6067" w14:textId="77777777" w:rsidR="005C1931" w:rsidRPr="00743CEE" w:rsidRDefault="005C1931" w:rsidP="00834ECB">
            <w:pPr>
              <w:adjustRightInd w:val="0"/>
              <w:snapToGrid w:val="0"/>
              <w:spacing w:line="200" w:lineRule="exact"/>
              <w:jc w:val="center"/>
              <w:rPr>
                <w:color w:val="000000"/>
                <w:sz w:val="16"/>
                <w:szCs w:val="16"/>
              </w:rPr>
            </w:pPr>
          </w:p>
        </w:tc>
        <w:tc>
          <w:tcPr>
            <w:tcW w:w="227" w:type="pct"/>
            <w:tcMar>
              <w:top w:w="10" w:type="dxa"/>
              <w:left w:w="10" w:type="dxa"/>
              <w:right w:w="10" w:type="dxa"/>
            </w:tcMar>
            <w:vAlign w:val="center"/>
          </w:tcPr>
          <w:p w14:paraId="1ED4FBED" w14:textId="77777777" w:rsidR="005C1931" w:rsidRPr="00743CEE" w:rsidRDefault="005C1931" w:rsidP="00834ECB">
            <w:pPr>
              <w:widowControl/>
              <w:adjustRightInd w:val="0"/>
              <w:snapToGrid w:val="0"/>
              <w:spacing w:line="200" w:lineRule="exact"/>
              <w:jc w:val="center"/>
              <w:textAlignment w:val="center"/>
              <w:rPr>
                <w:kern w:val="0"/>
                <w:sz w:val="16"/>
                <w:szCs w:val="16"/>
              </w:rPr>
            </w:pPr>
            <w:r w:rsidRPr="00743CEE">
              <w:rPr>
                <w:kern w:val="0"/>
                <w:sz w:val="16"/>
                <w:szCs w:val="16"/>
              </w:rPr>
              <w:t>科技企业培育</w:t>
            </w:r>
          </w:p>
        </w:tc>
        <w:tc>
          <w:tcPr>
            <w:tcW w:w="157" w:type="pct"/>
            <w:tcMar>
              <w:top w:w="10" w:type="dxa"/>
              <w:left w:w="10" w:type="dxa"/>
              <w:right w:w="10" w:type="dxa"/>
            </w:tcMar>
            <w:vAlign w:val="center"/>
          </w:tcPr>
          <w:p w14:paraId="6BD188E3"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w:t>
            </w:r>
          </w:p>
        </w:tc>
        <w:tc>
          <w:tcPr>
            <w:tcW w:w="664" w:type="pct"/>
            <w:tcMar>
              <w:top w:w="10" w:type="dxa"/>
              <w:left w:w="10" w:type="dxa"/>
              <w:right w:w="10" w:type="dxa"/>
            </w:tcMar>
            <w:vAlign w:val="center"/>
          </w:tcPr>
          <w:p w14:paraId="607D6BD7" w14:textId="2965A466"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全市国家认定高新技术企业和国家备案科技型中小企业（</w:t>
            </w:r>
            <w:proofErr w:type="gramStart"/>
            <w:r w:rsidRPr="00743CEE">
              <w:rPr>
                <w:color w:val="000000"/>
                <w:kern w:val="0"/>
                <w:sz w:val="16"/>
                <w:szCs w:val="16"/>
              </w:rPr>
              <w:t>排重后</w:t>
            </w:r>
            <w:proofErr w:type="gramEnd"/>
            <w:r w:rsidRPr="00743CEE">
              <w:rPr>
                <w:color w:val="000000"/>
                <w:kern w:val="0"/>
                <w:sz w:val="16"/>
                <w:szCs w:val="16"/>
              </w:rPr>
              <w:t>）数量</w:t>
            </w:r>
          </w:p>
        </w:tc>
        <w:tc>
          <w:tcPr>
            <w:tcW w:w="252" w:type="pct"/>
            <w:tcMar>
              <w:top w:w="10" w:type="dxa"/>
              <w:left w:w="10" w:type="dxa"/>
              <w:right w:w="10" w:type="dxa"/>
            </w:tcMar>
            <w:vAlign w:val="center"/>
          </w:tcPr>
          <w:p w14:paraId="469F0F3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≥5000</w:t>
            </w:r>
          </w:p>
        </w:tc>
        <w:tc>
          <w:tcPr>
            <w:tcW w:w="1302" w:type="pct"/>
            <w:tcMar>
              <w:top w:w="10" w:type="dxa"/>
              <w:left w:w="10" w:type="dxa"/>
              <w:right w:w="10" w:type="dxa"/>
            </w:tcMar>
            <w:vAlign w:val="center"/>
          </w:tcPr>
          <w:p w14:paraId="5F179156"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sz w:val="16"/>
                <w:szCs w:val="16"/>
              </w:rPr>
              <w:t>全市国家认定高新技术企业和国家备案科技型中小企业（</w:t>
            </w:r>
            <w:proofErr w:type="gramStart"/>
            <w:r w:rsidRPr="00743CEE">
              <w:rPr>
                <w:color w:val="000000"/>
                <w:sz w:val="16"/>
                <w:szCs w:val="16"/>
              </w:rPr>
              <w:t>排重后</w:t>
            </w:r>
            <w:proofErr w:type="gramEnd"/>
            <w:r w:rsidRPr="00743CEE">
              <w:rPr>
                <w:color w:val="000000"/>
                <w:sz w:val="16"/>
                <w:szCs w:val="16"/>
              </w:rPr>
              <w:t>）数量总和</w:t>
            </w:r>
            <w:r w:rsidRPr="00743CEE">
              <w:rPr>
                <w:color w:val="000000"/>
                <w:sz w:val="16"/>
                <w:szCs w:val="16"/>
              </w:rPr>
              <w:t>≥5000</w:t>
            </w:r>
            <w:r w:rsidRPr="00743CEE">
              <w:rPr>
                <w:color w:val="000000"/>
                <w:sz w:val="16"/>
                <w:szCs w:val="16"/>
              </w:rPr>
              <w:t>家。每降低</w:t>
            </w:r>
            <w:r w:rsidRPr="00743CEE">
              <w:rPr>
                <w:color w:val="000000"/>
                <w:sz w:val="16"/>
                <w:szCs w:val="16"/>
              </w:rPr>
              <w:t>100</w:t>
            </w:r>
            <w:r w:rsidRPr="00743CEE">
              <w:rPr>
                <w:color w:val="000000"/>
                <w:sz w:val="16"/>
                <w:szCs w:val="16"/>
              </w:rPr>
              <w:t>家，扣除分值的</w:t>
            </w:r>
            <w:r w:rsidRPr="00743CEE">
              <w:rPr>
                <w:color w:val="000000"/>
                <w:sz w:val="16"/>
                <w:szCs w:val="16"/>
              </w:rPr>
              <w:t>5%</w:t>
            </w:r>
            <w:r w:rsidRPr="00743CEE">
              <w:rPr>
                <w:color w:val="000000"/>
                <w:sz w:val="16"/>
                <w:szCs w:val="16"/>
              </w:rPr>
              <w:t>，扣完为止。</w:t>
            </w:r>
          </w:p>
        </w:tc>
        <w:tc>
          <w:tcPr>
            <w:tcW w:w="230" w:type="pct"/>
            <w:tcMar>
              <w:top w:w="10" w:type="dxa"/>
              <w:left w:w="10" w:type="dxa"/>
              <w:right w:w="10" w:type="dxa"/>
            </w:tcMar>
            <w:vAlign w:val="center"/>
          </w:tcPr>
          <w:p w14:paraId="262F80B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2</w:t>
            </w:r>
          </w:p>
        </w:tc>
        <w:tc>
          <w:tcPr>
            <w:tcW w:w="246" w:type="pct"/>
            <w:tcMar>
              <w:top w:w="10" w:type="dxa"/>
              <w:left w:w="10" w:type="dxa"/>
              <w:right w:w="10" w:type="dxa"/>
            </w:tcMar>
            <w:vAlign w:val="center"/>
          </w:tcPr>
          <w:p w14:paraId="07699240" w14:textId="5296E92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100</w:t>
            </w:r>
            <w:r w:rsidR="007429F4">
              <w:rPr>
                <w:color w:val="000000"/>
                <w:kern w:val="0"/>
                <w:sz w:val="16"/>
                <w:szCs w:val="16"/>
              </w:rPr>
              <w:t>.00</w:t>
            </w:r>
            <w:r w:rsidRPr="00743CEE">
              <w:rPr>
                <w:color w:val="000000"/>
                <w:sz w:val="16"/>
                <w:szCs w:val="16"/>
              </w:rPr>
              <w:t>%</w:t>
            </w:r>
          </w:p>
        </w:tc>
        <w:tc>
          <w:tcPr>
            <w:tcW w:w="1185" w:type="pct"/>
            <w:tcMar>
              <w:top w:w="10" w:type="dxa"/>
              <w:left w:w="10" w:type="dxa"/>
              <w:right w:w="10" w:type="dxa"/>
            </w:tcMar>
            <w:vAlign w:val="center"/>
          </w:tcPr>
          <w:p w14:paraId="781C4357"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sz w:val="16"/>
                <w:szCs w:val="16"/>
              </w:rPr>
              <w:t>2021</w:t>
            </w:r>
            <w:r w:rsidRPr="00743CEE">
              <w:rPr>
                <w:color w:val="000000"/>
                <w:sz w:val="16"/>
                <w:szCs w:val="16"/>
              </w:rPr>
              <w:t>年底全市国家认定高新技术企业和国家备案科技型中小企业（</w:t>
            </w:r>
            <w:proofErr w:type="gramStart"/>
            <w:r w:rsidRPr="00743CEE">
              <w:rPr>
                <w:color w:val="000000"/>
                <w:sz w:val="16"/>
                <w:szCs w:val="16"/>
              </w:rPr>
              <w:t>排重后</w:t>
            </w:r>
            <w:proofErr w:type="gramEnd"/>
            <w:r w:rsidRPr="00743CEE">
              <w:rPr>
                <w:color w:val="000000"/>
                <w:sz w:val="16"/>
                <w:szCs w:val="16"/>
              </w:rPr>
              <w:t>）数量</w:t>
            </w:r>
            <w:r w:rsidRPr="00743CEE">
              <w:rPr>
                <w:color w:val="000000"/>
                <w:sz w:val="16"/>
                <w:szCs w:val="16"/>
              </w:rPr>
              <w:t>6800</w:t>
            </w:r>
            <w:r w:rsidRPr="00743CEE">
              <w:rPr>
                <w:color w:val="000000"/>
                <w:sz w:val="16"/>
                <w:szCs w:val="16"/>
              </w:rPr>
              <w:t>家，故本项得分率</w:t>
            </w:r>
            <w:r w:rsidRPr="00743CEE">
              <w:rPr>
                <w:color w:val="000000"/>
                <w:sz w:val="16"/>
                <w:szCs w:val="16"/>
              </w:rPr>
              <w:t>100%</w:t>
            </w:r>
            <w:r w:rsidRPr="00743CEE">
              <w:rPr>
                <w:color w:val="000000"/>
                <w:sz w:val="16"/>
                <w:szCs w:val="16"/>
              </w:rPr>
              <w:t>，得</w:t>
            </w:r>
            <w:r w:rsidRPr="00743CEE">
              <w:rPr>
                <w:color w:val="000000"/>
                <w:sz w:val="16"/>
                <w:szCs w:val="16"/>
              </w:rPr>
              <w:t>2</w:t>
            </w:r>
            <w:r w:rsidRPr="00743CEE">
              <w:rPr>
                <w:color w:val="000000"/>
                <w:sz w:val="16"/>
                <w:szCs w:val="16"/>
              </w:rPr>
              <w:t>分。</w:t>
            </w:r>
          </w:p>
        </w:tc>
      </w:tr>
      <w:tr w:rsidR="005C1931" w:rsidRPr="00743CEE" w14:paraId="0FDC9CC2" w14:textId="77777777" w:rsidTr="00F86E01">
        <w:trPr>
          <w:trHeight w:val="919"/>
        </w:trPr>
        <w:tc>
          <w:tcPr>
            <w:tcW w:w="230" w:type="pct"/>
            <w:vMerge/>
            <w:tcMar>
              <w:top w:w="10" w:type="dxa"/>
              <w:left w:w="10" w:type="dxa"/>
              <w:right w:w="10" w:type="dxa"/>
            </w:tcMar>
            <w:vAlign w:val="center"/>
          </w:tcPr>
          <w:p w14:paraId="77966E6D"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61174401"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5498D6AB" w14:textId="77777777" w:rsidR="005C1931" w:rsidRPr="00743CEE" w:rsidRDefault="005C1931" w:rsidP="00834ECB">
            <w:pPr>
              <w:adjustRightInd w:val="0"/>
              <w:snapToGrid w:val="0"/>
              <w:spacing w:line="200" w:lineRule="exact"/>
              <w:jc w:val="center"/>
              <w:rPr>
                <w:color w:val="000000"/>
                <w:sz w:val="16"/>
                <w:szCs w:val="16"/>
              </w:rPr>
            </w:pPr>
          </w:p>
        </w:tc>
        <w:tc>
          <w:tcPr>
            <w:tcW w:w="227" w:type="pct"/>
            <w:tcMar>
              <w:top w:w="10" w:type="dxa"/>
              <w:left w:w="10" w:type="dxa"/>
              <w:right w:w="10" w:type="dxa"/>
            </w:tcMar>
            <w:vAlign w:val="center"/>
          </w:tcPr>
          <w:p w14:paraId="0670451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kern w:val="0"/>
                <w:sz w:val="16"/>
                <w:szCs w:val="16"/>
              </w:rPr>
              <w:t>新增上市或过会高企</w:t>
            </w:r>
          </w:p>
        </w:tc>
        <w:tc>
          <w:tcPr>
            <w:tcW w:w="157" w:type="pct"/>
            <w:tcMar>
              <w:top w:w="10" w:type="dxa"/>
              <w:left w:w="10" w:type="dxa"/>
              <w:right w:w="10" w:type="dxa"/>
            </w:tcMar>
            <w:vAlign w:val="center"/>
          </w:tcPr>
          <w:p w14:paraId="1C16B369"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2DED7DE4"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新增上市或过会高新技术企业</w:t>
            </w:r>
          </w:p>
        </w:tc>
        <w:tc>
          <w:tcPr>
            <w:tcW w:w="252" w:type="pct"/>
            <w:tcMar>
              <w:top w:w="10" w:type="dxa"/>
              <w:left w:w="10" w:type="dxa"/>
              <w:right w:w="10" w:type="dxa"/>
            </w:tcMar>
            <w:vAlign w:val="center"/>
          </w:tcPr>
          <w:p w14:paraId="0B0356E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kern w:val="0"/>
                <w:sz w:val="16"/>
                <w:szCs w:val="16"/>
              </w:rPr>
              <w:t>≥6</w:t>
            </w:r>
            <w:r w:rsidRPr="00743CEE">
              <w:rPr>
                <w:kern w:val="0"/>
                <w:sz w:val="16"/>
                <w:szCs w:val="16"/>
              </w:rPr>
              <w:t>家</w:t>
            </w:r>
          </w:p>
        </w:tc>
        <w:tc>
          <w:tcPr>
            <w:tcW w:w="1302" w:type="pct"/>
            <w:tcMar>
              <w:top w:w="10" w:type="dxa"/>
              <w:left w:w="10" w:type="dxa"/>
              <w:right w:w="10" w:type="dxa"/>
            </w:tcMar>
            <w:vAlign w:val="center"/>
          </w:tcPr>
          <w:p w14:paraId="1A29321C"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新增上市或过会高新技术企业数量</w:t>
            </w:r>
            <w:r w:rsidRPr="00743CEE">
              <w:rPr>
                <w:kern w:val="0"/>
                <w:sz w:val="16"/>
                <w:szCs w:val="16"/>
              </w:rPr>
              <w:t>≥6</w:t>
            </w:r>
            <w:r w:rsidRPr="00743CEE">
              <w:rPr>
                <w:kern w:val="0"/>
                <w:sz w:val="16"/>
                <w:szCs w:val="16"/>
              </w:rPr>
              <w:t>家项目完成后增加相关产业产值</w:t>
            </w:r>
            <w:r w:rsidRPr="00743CEE">
              <w:rPr>
                <w:kern w:val="0"/>
                <w:sz w:val="16"/>
                <w:szCs w:val="16"/>
              </w:rPr>
              <w:t>≥30</w:t>
            </w:r>
            <w:r w:rsidRPr="00743CEE">
              <w:rPr>
                <w:kern w:val="0"/>
                <w:sz w:val="16"/>
                <w:szCs w:val="16"/>
              </w:rPr>
              <w:t>亿，则得满分，每减少</w:t>
            </w:r>
            <w:r w:rsidRPr="00743CEE">
              <w:rPr>
                <w:kern w:val="0"/>
                <w:sz w:val="16"/>
                <w:szCs w:val="16"/>
              </w:rPr>
              <w:t>3</w:t>
            </w:r>
            <w:r w:rsidRPr="00743CEE">
              <w:rPr>
                <w:kern w:val="0"/>
                <w:sz w:val="16"/>
                <w:szCs w:val="16"/>
              </w:rPr>
              <w:t>亿元，扣除分值的</w:t>
            </w:r>
            <w:r w:rsidRPr="00743CEE">
              <w:rPr>
                <w:kern w:val="0"/>
                <w:sz w:val="16"/>
                <w:szCs w:val="16"/>
              </w:rPr>
              <w:t>10%</w:t>
            </w:r>
            <w:r w:rsidRPr="00743CEE">
              <w:rPr>
                <w:kern w:val="0"/>
                <w:sz w:val="16"/>
                <w:szCs w:val="16"/>
              </w:rPr>
              <w:t>，扣完为止。</w:t>
            </w:r>
          </w:p>
        </w:tc>
        <w:tc>
          <w:tcPr>
            <w:tcW w:w="230" w:type="pct"/>
            <w:tcMar>
              <w:top w:w="10" w:type="dxa"/>
              <w:left w:w="10" w:type="dxa"/>
              <w:right w:w="10" w:type="dxa"/>
            </w:tcMar>
            <w:vAlign w:val="center"/>
          </w:tcPr>
          <w:p w14:paraId="39742860"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246" w:type="pct"/>
            <w:tcMar>
              <w:top w:w="10" w:type="dxa"/>
              <w:left w:w="10" w:type="dxa"/>
              <w:right w:w="10" w:type="dxa"/>
            </w:tcMar>
            <w:vAlign w:val="center"/>
          </w:tcPr>
          <w:p w14:paraId="383DBA4D" w14:textId="027B6D44"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3320E421"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sz w:val="16"/>
                <w:szCs w:val="16"/>
              </w:rPr>
              <w:t>2021</w:t>
            </w:r>
            <w:r w:rsidRPr="00743CEE">
              <w:rPr>
                <w:color w:val="000000"/>
                <w:sz w:val="16"/>
                <w:szCs w:val="16"/>
              </w:rPr>
              <w:t>年</w:t>
            </w:r>
            <w:r w:rsidRPr="00743CEE">
              <w:rPr>
                <w:color w:val="000000"/>
                <w:kern w:val="0"/>
                <w:sz w:val="16"/>
                <w:szCs w:val="16"/>
              </w:rPr>
              <w:t>新增上市或过会高新技术企业</w:t>
            </w:r>
            <w:r w:rsidRPr="00743CEE">
              <w:rPr>
                <w:color w:val="000000"/>
                <w:kern w:val="0"/>
                <w:sz w:val="16"/>
                <w:szCs w:val="16"/>
              </w:rPr>
              <w:t>9</w:t>
            </w:r>
            <w:r w:rsidRPr="00743CEE">
              <w:rPr>
                <w:color w:val="000000"/>
                <w:kern w:val="0"/>
                <w:sz w:val="16"/>
                <w:szCs w:val="16"/>
              </w:rPr>
              <w:t>家，故本项得分率</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2</w:t>
            </w:r>
            <w:r w:rsidRPr="00743CEE">
              <w:rPr>
                <w:color w:val="000000"/>
                <w:kern w:val="0"/>
                <w:sz w:val="16"/>
                <w:szCs w:val="16"/>
              </w:rPr>
              <w:t>分。</w:t>
            </w:r>
          </w:p>
        </w:tc>
      </w:tr>
      <w:tr w:rsidR="005C1931" w:rsidRPr="00743CEE" w14:paraId="372FECE6" w14:textId="77777777" w:rsidTr="00F86E01">
        <w:trPr>
          <w:trHeight w:val="583"/>
        </w:trPr>
        <w:tc>
          <w:tcPr>
            <w:tcW w:w="230" w:type="pct"/>
            <w:vMerge/>
            <w:tcMar>
              <w:top w:w="10" w:type="dxa"/>
              <w:left w:w="10" w:type="dxa"/>
              <w:right w:w="10" w:type="dxa"/>
            </w:tcMar>
            <w:vAlign w:val="center"/>
          </w:tcPr>
          <w:p w14:paraId="1D767EFE"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65F298CF"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26DD226E" w14:textId="77777777" w:rsidR="005C1931" w:rsidRPr="00743CEE" w:rsidRDefault="005C1931" w:rsidP="00834ECB">
            <w:pPr>
              <w:adjustRightInd w:val="0"/>
              <w:snapToGrid w:val="0"/>
              <w:spacing w:line="200" w:lineRule="exact"/>
              <w:jc w:val="center"/>
              <w:rPr>
                <w:color w:val="000000"/>
                <w:sz w:val="16"/>
                <w:szCs w:val="16"/>
              </w:rPr>
            </w:pPr>
          </w:p>
        </w:tc>
        <w:tc>
          <w:tcPr>
            <w:tcW w:w="227" w:type="pct"/>
            <w:tcMar>
              <w:top w:w="10" w:type="dxa"/>
              <w:left w:w="10" w:type="dxa"/>
              <w:right w:w="10" w:type="dxa"/>
            </w:tcMar>
            <w:vAlign w:val="center"/>
          </w:tcPr>
          <w:p w14:paraId="0C7E98A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高</w:t>
            </w:r>
            <w:proofErr w:type="gramStart"/>
            <w:r w:rsidRPr="00743CEE">
              <w:rPr>
                <w:color w:val="000000"/>
                <w:kern w:val="0"/>
                <w:sz w:val="16"/>
                <w:szCs w:val="16"/>
              </w:rPr>
              <w:t>企上市</w:t>
            </w:r>
            <w:proofErr w:type="gramEnd"/>
            <w:r w:rsidRPr="00743CEE">
              <w:rPr>
                <w:color w:val="000000"/>
                <w:kern w:val="0"/>
                <w:sz w:val="16"/>
                <w:szCs w:val="16"/>
              </w:rPr>
              <w:t>数量</w:t>
            </w:r>
          </w:p>
        </w:tc>
        <w:tc>
          <w:tcPr>
            <w:tcW w:w="157" w:type="pct"/>
            <w:tcMar>
              <w:top w:w="10" w:type="dxa"/>
              <w:left w:w="10" w:type="dxa"/>
              <w:right w:w="10" w:type="dxa"/>
            </w:tcMar>
            <w:vAlign w:val="center"/>
          </w:tcPr>
          <w:p w14:paraId="6FB2E51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3D0C1D9E"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高新技术企业上市数量</w:t>
            </w:r>
          </w:p>
        </w:tc>
        <w:tc>
          <w:tcPr>
            <w:tcW w:w="252" w:type="pct"/>
            <w:tcMar>
              <w:top w:w="10" w:type="dxa"/>
              <w:left w:w="10" w:type="dxa"/>
              <w:right w:w="10" w:type="dxa"/>
            </w:tcMar>
            <w:vAlign w:val="center"/>
          </w:tcPr>
          <w:p w14:paraId="14D903F4" w14:textId="77777777" w:rsidR="005C1931" w:rsidRPr="00743CEE" w:rsidRDefault="005C1931" w:rsidP="00970264">
            <w:pPr>
              <w:widowControl/>
              <w:adjustRightInd w:val="0"/>
              <w:snapToGrid w:val="0"/>
              <w:spacing w:line="200" w:lineRule="exact"/>
              <w:jc w:val="center"/>
              <w:textAlignment w:val="center"/>
              <w:rPr>
                <w:color w:val="000000"/>
                <w:sz w:val="16"/>
                <w:szCs w:val="16"/>
              </w:rPr>
            </w:pPr>
            <w:r w:rsidRPr="00743CEE">
              <w:rPr>
                <w:kern w:val="0"/>
                <w:sz w:val="16"/>
                <w:szCs w:val="16"/>
              </w:rPr>
              <w:t>≥</w:t>
            </w:r>
            <w:r w:rsidRPr="00743CEE">
              <w:rPr>
                <w:color w:val="000000"/>
                <w:kern w:val="0"/>
                <w:sz w:val="16"/>
                <w:szCs w:val="16"/>
              </w:rPr>
              <w:t>33</w:t>
            </w:r>
            <w:r w:rsidRPr="00743CEE">
              <w:rPr>
                <w:color w:val="000000"/>
                <w:kern w:val="0"/>
                <w:sz w:val="16"/>
                <w:szCs w:val="16"/>
              </w:rPr>
              <w:t>家</w:t>
            </w:r>
          </w:p>
        </w:tc>
        <w:tc>
          <w:tcPr>
            <w:tcW w:w="1302" w:type="pct"/>
            <w:tcMar>
              <w:top w:w="10" w:type="dxa"/>
              <w:left w:w="10" w:type="dxa"/>
              <w:right w:w="10" w:type="dxa"/>
            </w:tcMar>
            <w:vAlign w:val="center"/>
          </w:tcPr>
          <w:p w14:paraId="64795B0A"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全市高新技术企业上市数量达</w:t>
            </w:r>
            <w:r w:rsidRPr="00743CEE">
              <w:rPr>
                <w:color w:val="000000"/>
                <w:kern w:val="0"/>
                <w:sz w:val="16"/>
                <w:szCs w:val="16"/>
              </w:rPr>
              <w:t>30</w:t>
            </w:r>
            <w:r w:rsidRPr="00743CEE">
              <w:rPr>
                <w:color w:val="000000"/>
                <w:kern w:val="0"/>
                <w:sz w:val="16"/>
                <w:szCs w:val="16"/>
              </w:rPr>
              <w:t>家，每降低</w:t>
            </w:r>
            <w:r w:rsidRPr="00743CEE">
              <w:rPr>
                <w:color w:val="000000"/>
                <w:kern w:val="0"/>
                <w:sz w:val="16"/>
                <w:szCs w:val="16"/>
              </w:rPr>
              <w:t>1</w:t>
            </w:r>
            <w:r w:rsidRPr="00743CEE">
              <w:rPr>
                <w:color w:val="000000"/>
                <w:kern w:val="0"/>
                <w:sz w:val="16"/>
                <w:szCs w:val="16"/>
              </w:rPr>
              <w:t>家，扣除分值的</w:t>
            </w:r>
            <w:r w:rsidRPr="00743CEE">
              <w:rPr>
                <w:color w:val="000000"/>
                <w:kern w:val="0"/>
                <w:sz w:val="16"/>
                <w:szCs w:val="16"/>
              </w:rPr>
              <w:t>5%</w:t>
            </w:r>
            <w:r w:rsidRPr="00743CEE">
              <w:rPr>
                <w:color w:val="000000"/>
                <w:kern w:val="0"/>
                <w:sz w:val="16"/>
                <w:szCs w:val="16"/>
              </w:rPr>
              <w:t>，扣完为止。</w:t>
            </w:r>
          </w:p>
        </w:tc>
        <w:tc>
          <w:tcPr>
            <w:tcW w:w="230" w:type="pct"/>
            <w:tcMar>
              <w:top w:w="10" w:type="dxa"/>
              <w:left w:w="10" w:type="dxa"/>
              <w:right w:w="10" w:type="dxa"/>
            </w:tcMar>
            <w:vAlign w:val="center"/>
          </w:tcPr>
          <w:p w14:paraId="1EA67FB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246" w:type="pct"/>
            <w:tcMar>
              <w:top w:w="10" w:type="dxa"/>
              <w:left w:w="10" w:type="dxa"/>
              <w:right w:w="10" w:type="dxa"/>
            </w:tcMar>
            <w:vAlign w:val="center"/>
          </w:tcPr>
          <w:p w14:paraId="747DD389" w14:textId="541B8160"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1A2922FC" w14:textId="6CE1EA09"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截至</w:t>
            </w:r>
            <w:r w:rsidRPr="00743CEE">
              <w:rPr>
                <w:color w:val="000000"/>
                <w:kern w:val="0"/>
                <w:sz w:val="16"/>
                <w:szCs w:val="16"/>
              </w:rPr>
              <w:t>2021</w:t>
            </w:r>
            <w:r w:rsidR="0049694F" w:rsidRPr="0049694F">
              <w:rPr>
                <w:rFonts w:hint="eastAsia"/>
                <w:color w:val="000000"/>
                <w:kern w:val="0"/>
                <w:sz w:val="16"/>
                <w:szCs w:val="16"/>
              </w:rPr>
              <w:t>年</w:t>
            </w:r>
            <w:r w:rsidRPr="00743CEE">
              <w:rPr>
                <w:color w:val="000000"/>
                <w:kern w:val="0"/>
                <w:sz w:val="16"/>
                <w:szCs w:val="16"/>
              </w:rPr>
              <w:t>底，全市高新技术企业上市数量达</w:t>
            </w:r>
            <w:r w:rsidRPr="00743CEE">
              <w:rPr>
                <w:color w:val="000000"/>
                <w:kern w:val="0"/>
                <w:sz w:val="16"/>
                <w:szCs w:val="16"/>
              </w:rPr>
              <w:t>36</w:t>
            </w:r>
            <w:r w:rsidRPr="00743CEE">
              <w:rPr>
                <w:color w:val="000000"/>
                <w:kern w:val="0"/>
                <w:sz w:val="16"/>
                <w:szCs w:val="16"/>
              </w:rPr>
              <w:t>家，故本项得分率为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2</w:t>
            </w:r>
            <w:r w:rsidRPr="00743CEE">
              <w:rPr>
                <w:color w:val="000000"/>
                <w:kern w:val="0"/>
                <w:sz w:val="16"/>
                <w:szCs w:val="16"/>
              </w:rPr>
              <w:t>分。</w:t>
            </w:r>
          </w:p>
        </w:tc>
      </w:tr>
      <w:tr w:rsidR="005C1931" w:rsidRPr="00743CEE" w14:paraId="003F3092" w14:textId="77777777" w:rsidTr="00F86E01">
        <w:trPr>
          <w:trHeight w:val="963"/>
        </w:trPr>
        <w:tc>
          <w:tcPr>
            <w:tcW w:w="230" w:type="pct"/>
            <w:vMerge/>
            <w:tcMar>
              <w:top w:w="10" w:type="dxa"/>
              <w:left w:w="10" w:type="dxa"/>
              <w:right w:w="10" w:type="dxa"/>
            </w:tcMar>
            <w:vAlign w:val="center"/>
          </w:tcPr>
          <w:p w14:paraId="449FF4BE"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477CF7E9"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Borders>
              <w:bottom w:val="single" w:sz="4" w:space="0" w:color="auto"/>
            </w:tcBorders>
            <w:tcMar>
              <w:top w:w="10" w:type="dxa"/>
              <w:left w:w="10" w:type="dxa"/>
              <w:right w:w="10" w:type="dxa"/>
            </w:tcMar>
            <w:vAlign w:val="center"/>
          </w:tcPr>
          <w:p w14:paraId="203F8C26" w14:textId="77777777" w:rsidR="005C1931" w:rsidRPr="00743CEE" w:rsidRDefault="005C1931" w:rsidP="00834ECB">
            <w:pPr>
              <w:adjustRightInd w:val="0"/>
              <w:snapToGrid w:val="0"/>
              <w:spacing w:line="200" w:lineRule="exact"/>
              <w:jc w:val="center"/>
              <w:rPr>
                <w:color w:val="000000"/>
                <w:sz w:val="16"/>
                <w:szCs w:val="16"/>
              </w:rPr>
            </w:pPr>
          </w:p>
        </w:tc>
        <w:tc>
          <w:tcPr>
            <w:tcW w:w="227" w:type="pct"/>
            <w:tcMar>
              <w:top w:w="10" w:type="dxa"/>
              <w:left w:w="10" w:type="dxa"/>
              <w:right w:w="10" w:type="dxa"/>
            </w:tcMar>
            <w:vAlign w:val="center"/>
          </w:tcPr>
          <w:p w14:paraId="40F053DD"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科技型企业获得银行贷款</w:t>
            </w:r>
          </w:p>
        </w:tc>
        <w:tc>
          <w:tcPr>
            <w:tcW w:w="157" w:type="pct"/>
            <w:tcMar>
              <w:top w:w="10" w:type="dxa"/>
              <w:left w:w="10" w:type="dxa"/>
              <w:right w:w="10" w:type="dxa"/>
            </w:tcMar>
            <w:vAlign w:val="center"/>
          </w:tcPr>
          <w:p w14:paraId="5ECE18C1"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23988B4B" w14:textId="31DC564E"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考察</w:t>
            </w:r>
            <w:r w:rsidRPr="00743CEE">
              <w:rPr>
                <w:kern w:val="0"/>
                <w:sz w:val="16"/>
                <w:szCs w:val="16"/>
              </w:rPr>
              <w:t>科技型企业获得银行贷款</w:t>
            </w:r>
            <w:r w:rsidRPr="00743CEE">
              <w:rPr>
                <w:color w:val="000000"/>
                <w:kern w:val="0"/>
                <w:sz w:val="16"/>
                <w:szCs w:val="16"/>
              </w:rPr>
              <w:t>情况</w:t>
            </w:r>
          </w:p>
        </w:tc>
        <w:tc>
          <w:tcPr>
            <w:tcW w:w="252" w:type="pct"/>
            <w:tcMar>
              <w:top w:w="10" w:type="dxa"/>
              <w:left w:w="10" w:type="dxa"/>
              <w:right w:w="10" w:type="dxa"/>
            </w:tcMar>
            <w:vAlign w:val="center"/>
          </w:tcPr>
          <w:p w14:paraId="2E24744B" w14:textId="77777777" w:rsidR="005C1931" w:rsidRPr="00743CEE" w:rsidRDefault="005C1931" w:rsidP="000111E6">
            <w:pPr>
              <w:widowControl/>
              <w:adjustRightInd w:val="0"/>
              <w:snapToGrid w:val="0"/>
              <w:spacing w:line="200" w:lineRule="exact"/>
              <w:jc w:val="center"/>
              <w:textAlignment w:val="center"/>
              <w:rPr>
                <w:color w:val="000000"/>
                <w:sz w:val="16"/>
                <w:szCs w:val="16"/>
              </w:rPr>
            </w:pPr>
            <w:r w:rsidRPr="00743CEE">
              <w:rPr>
                <w:color w:val="000000"/>
                <w:kern w:val="0"/>
                <w:sz w:val="16"/>
                <w:szCs w:val="16"/>
              </w:rPr>
              <w:t xml:space="preserve"> ≥</w:t>
            </w:r>
            <w:r w:rsidR="000111E6" w:rsidRPr="00743CEE">
              <w:rPr>
                <w:color w:val="000000"/>
                <w:kern w:val="0"/>
                <w:sz w:val="16"/>
                <w:szCs w:val="16"/>
              </w:rPr>
              <w:t>17.6</w:t>
            </w:r>
            <w:r w:rsidRPr="00743CEE">
              <w:rPr>
                <w:color w:val="000000"/>
                <w:kern w:val="0"/>
                <w:sz w:val="16"/>
                <w:szCs w:val="16"/>
              </w:rPr>
              <w:t>亿元</w:t>
            </w:r>
          </w:p>
        </w:tc>
        <w:tc>
          <w:tcPr>
            <w:tcW w:w="1302" w:type="pct"/>
            <w:tcMar>
              <w:top w:w="10" w:type="dxa"/>
              <w:left w:w="10" w:type="dxa"/>
              <w:right w:w="10" w:type="dxa"/>
            </w:tcMar>
            <w:vAlign w:val="center"/>
          </w:tcPr>
          <w:p w14:paraId="478E35FD"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科技型企业获得银行贷款</w:t>
            </w:r>
            <w:r w:rsidR="000111E6" w:rsidRPr="00743CEE">
              <w:rPr>
                <w:kern w:val="0"/>
                <w:sz w:val="16"/>
                <w:szCs w:val="16"/>
              </w:rPr>
              <w:t xml:space="preserve">  ≥  17.6</w:t>
            </w:r>
            <w:r w:rsidRPr="00743CEE">
              <w:rPr>
                <w:kern w:val="0"/>
                <w:sz w:val="16"/>
                <w:szCs w:val="16"/>
              </w:rPr>
              <w:t>亿元</w:t>
            </w:r>
            <w:r w:rsidRPr="00743CEE">
              <w:rPr>
                <w:color w:val="000000"/>
                <w:kern w:val="0"/>
                <w:sz w:val="16"/>
                <w:szCs w:val="16"/>
              </w:rPr>
              <w:t>，得满分，每减少</w:t>
            </w:r>
            <w:r w:rsidRPr="00743CEE">
              <w:rPr>
                <w:color w:val="000000"/>
                <w:kern w:val="0"/>
                <w:sz w:val="16"/>
                <w:szCs w:val="16"/>
              </w:rPr>
              <w:t>35</w:t>
            </w:r>
            <w:r w:rsidRPr="00743CEE">
              <w:rPr>
                <w:color w:val="000000"/>
                <w:kern w:val="0"/>
                <w:sz w:val="16"/>
                <w:szCs w:val="16"/>
              </w:rPr>
              <w:t>亿，扣减分值的</w:t>
            </w:r>
            <w:r w:rsidRPr="00743CEE">
              <w:rPr>
                <w:color w:val="000000"/>
                <w:kern w:val="0"/>
                <w:sz w:val="16"/>
                <w:szCs w:val="16"/>
              </w:rPr>
              <w:t>5%</w:t>
            </w:r>
            <w:r w:rsidRPr="00743CEE">
              <w:rPr>
                <w:color w:val="000000"/>
                <w:kern w:val="0"/>
                <w:sz w:val="16"/>
                <w:szCs w:val="16"/>
              </w:rPr>
              <w:t>，扣完为止。</w:t>
            </w:r>
          </w:p>
        </w:tc>
        <w:tc>
          <w:tcPr>
            <w:tcW w:w="230" w:type="pct"/>
            <w:tcMar>
              <w:top w:w="10" w:type="dxa"/>
              <w:left w:w="10" w:type="dxa"/>
              <w:right w:w="10" w:type="dxa"/>
            </w:tcMar>
            <w:vAlign w:val="center"/>
          </w:tcPr>
          <w:p w14:paraId="35BA1576"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246" w:type="pct"/>
            <w:tcMar>
              <w:top w:w="10" w:type="dxa"/>
              <w:left w:w="10" w:type="dxa"/>
              <w:right w:w="10" w:type="dxa"/>
            </w:tcMar>
            <w:vAlign w:val="center"/>
          </w:tcPr>
          <w:p w14:paraId="3ED60E95" w14:textId="3E3F1825"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34FA453E" w14:textId="0CD1574C" w:rsidR="005C1931" w:rsidRPr="00743CEE" w:rsidRDefault="005C1931" w:rsidP="000111E6">
            <w:pPr>
              <w:widowControl/>
              <w:adjustRightInd w:val="0"/>
              <w:snapToGrid w:val="0"/>
              <w:spacing w:line="200" w:lineRule="exact"/>
              <w:jc w:val="left"/>
              <w:textAlignment w:val="center"/>
              <w:rPr>
                <w:color w:val="000000"/>
                <w:sz w:val="16"/>
                <w:szCs w:val="16"/>
              </w:rPr>
            </w:pPr>
            <w:r w:rsidRPr="00743CEE">
              <w:rPr>
                <w:kern w:val="0"/>
                <w:sz w:val="16"/>
                <w:szCs w:val="16"/>
              </w:rPr>
              <w:t>科技型企业获得银行等金融机构授信额度达到考察科技型企业获得银行贷款</w:t>
            </w:r>
            <w:r w:rsidR="000111E6" w:rsidRPr="00743CEE">
              <w:rPr>
                <w:kern w:val="0"/>
                <w:sz w:val="16"/>
                <w:szCs w:val="16"/>
              </w:rPr>
              <w:t>17.79</w:t>
            </w:r>
            <w:r w:rsidRPr="00743CEE">
              <w:rPr>
                <w:kern w:val="0"/>
                <w:sz w:val="16"/>
                <w:szCs w:val="16"/>
              </w:rPr>
              <w:t>亿元</w:t>
            </w:r>
            <w:r w:rsidRPr="00743CEE">
              <w:rPr>
                <w:color w:val="000000"/>
                <w:kern w:val="0"/>
                <w:sz w:val="16"/>
                <w:szCs w:val="16"/>
              </w:rPr>
              <w:t>，故本项得分率</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2</w:t>
            </w:r>
            <w:r w:rsidRPr="00743CEE">
              <w:rPr>
                <w:color w:val="000000"/>
                <w:kern w:val="0"/>
                <w:sz w:val="16"/>
                <w:szCs w:val="16"/>
              </w:rPr>
              <w:t>分。</w:t>
            </w:r>
          </w:p>
        </w:tc>
      </w:tr>
      <w:tr w:rsidR="005C1931" w:rsidRPr="00743CEE" w14:paraId="63126E34" w14:textId="77777777" w:rsidTr="00F86E01">
        <w:trPr>
          <w:trHeight w:val="766"/>
        </w:trPr>
        <w:tc>
          <w:tcPr>
            <w:tcW w:w="230" w:type="pct"/>
            <w:vMerge/>
            <w:tcMar>
              <w:top w:w="10" w:type="dxa"/>
              <w:left w:w="10" w:type="dxa"/>
              <w:right w:w="10" w:type="dxa"/>
            </w:tcMar>
            <w:vAlign w:val="center"/>
          </w:tcPr>
          <w:p w14:paraId="13370ABD"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41A3A2E5"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val="restart"/>
            <w:tcBorders>
              <w:top w:val="single" w:sz="4" w:space="0" w:color="auto"/>
            </w:tcBorders>
            <w:tcMar>
              <w:top w:w="10" w:type="dxa"/>
              <w:left w:w="10" w:type="dxa"/>
              <w:right w:w="10" w:type="dxa"/>
            </w:tcMar>
            <w:vAlign w:val="center"/>
          </w:tcPr>
          <w:p w14:paraId="3DACEFCF"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2E78A23B"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4F47697"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117671CC"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7F86B04"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02E2C01"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65AFB00"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4B5C2AA2"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29DC5774"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513C560"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287AB3F"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9C172A5"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5D57E6DA"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10401AE8"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0654E45E" w14:textId="77777777" w:rsidR="005C1931" w:rsidRPr="00743CEE" w:rsidRDefault="005C1931" w:rsidP="00834ECB">
            <w:pPr>
              <w:widowControl/>
              <w:adjustRightInd w:val="0"/>
              <w:snapToGrid w:val="0"/>
              <w:spacing w:line="200" w:lineRule="exact"/>
              <w:textAlignment w:val="center"/>
              <w:rPr>
                <w:color w:val="000000"/>
                <w:kern w:val="0"/>
                <w:sz w:val="16"/>
                <w:szCs w:val="16"/>
              </w:rPr>
            </w:pPr>
            <w:r w:rsidRPr="00743CEE">
              <w:rPr>
                <w:color w:val="000000"/>
                <w:kern w:val="0"/>
                <w:sz w:val="16"/>
                <w:szCs w:val="16"/>
              </w:rPr>
              <w:t>社会效益（</w:t>
            </w:r>
            <w:r w:rsidRPr="00743CEE">
              <w:rPr>
                <w:color w:val="000000"/>
                <w:kern w:val="0"/>
                <w:sz w:val="16"/>
                <w:szCs w:val="16"/>
              </w:rPr>
              <w:t>15</w:t>
            </w:r>
            <w:r w:rsidRPr="00743CEE">
              <w:rPr>
                <w:color w:val="000000"/>
                <w:kern w:val="0"/>
                <w:sz w:val="16"/>
                <w:szCs w:val="16"/>
              </w:rPr>
              <w:t>分）</w:t>
            </w:r>
          </w:p>
          <w:p w14:paraId="01C99277"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2D048811"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21E4CDCB" w14:textId="77777777" w:rsidR="005C1931" w:rsidRPr="00743CEE" w:rsidRDefault="005C1931" w:rsidP="00834ECB">
            <w:pPr>
              <w:widowControl/>
              <w:adjustRightInd w:val="0"/>
              <w:snapToGrid w:val="0"/>
              <w:spacing w:line="200" w:lineRule="exact"/>
              <w:textAlignment w:val="center"/>
              <w:rPr>
                <w:color w:val="000000"/>
                <w:kern w:val="0"/>
                <w:sz w:val="16"/>
                <w:szCs w:val="16"/>
              </w:rPr>
            </w:pPr>
          </w:p>
          <w:p w14:paraId="61B7B884" w14:textId="77777777" w:rsidR="005C1931" w:rsidRPr="00743CEE" w:rsidRDefault="005C1931" w:rsidP="00834ECB">
            <w:pPr>
              <w:adjustRightInd w:val="0"/>
              <w:snapToGrid w:val="0"/>
              <w:spacing w:line="200" w:lineRule="exact"/>
              <w:textAlignment w:val="center"/>
              <w:rPr>
                <w:color w:val="000000"/>
                <w:sz w:val="16"/>
                <w:szCs w:val="16"/>
              </w:rPr>
            </w:pPr>
          </w:p>
        </w:tc>
        <w:tc>
          <w:tcPr>
            <w:tcW w:w="227" w:type="pct"/>
            <w:tcMar>
              <w:top w:w="10" w:type="dxa"/>
              <w:left w:w="10" w:type="dxa"/>
              <w:right w:w="10" w:type="dxa"/>
            </w:tcMar>
            <w:vAlign w:val="center"/>
          </w:tcPr>
          <w:p w14:paraId="602E7CA3"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全市高</w:t>
            </w:r>
            <w:proofErr w:type="gramStart"/>
            <w:r w:rsidRPr="00743CEE">
              <w:rPr>
                <w:kern w:val="0"/>
                <w:sz w:val="16"/>
                <w:szCs w:val="16"/>
              </w:rPr>
              <w:t>企数量</w:t>
            </w:r>
            <w:proofErr w:type="gramEnd"/>
          </w:p>
        </w:tc>
        <w:tc>
          <w:tcPr>
            <w:tcW w:w="157" w:type="pct"/>
            <w:tcMar>
              <w:top w:w="10" w:type="dxa"/>
              <w:left w:w="10" w:type="dxa"/>
              <w:right w:w="10" w:type="dxa"/>
            </w:tcMar>
            <w:vAlign w:val="center"/>
          </w:tcPr>
          <w:p w14:paraId="72706D80"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664" w:type="pct"/>
            <w:tcMar>
              <w:top w:w="10" w:type="dxa"/>
              <w:left w:w="10" w:type="dxa"/>
              <w:right w:w="10" w:type="dxa"/>
            </w:tcMar>
            <w:vAlign w:val="center"/>
          </w:tcPr>
          <w:p w14:paraId="5E25C41B" w14:textId="6CE7ABB3"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考察</w:t>
            </w:r>
            <w:r w:rsidRPr="00743CEE">
              <w:rPr>
                <w:kern w:val="0"/>
                <w:sz w:val="16"/>
                <w:szCs w:val="16"/>
              </w:rPr>
              <w:t>全市高新技术企业数量</w:t>
            </w:r>
            <w:r w:rsidRPr="00743CEE">
              <w:rPr>
                <w:color w:val="000000"/>
                <w:kern w:val="0"/>
                <w:sz w:val="16"/>
                <w:szCs w:val="16"/>
              </w:rPr>
              <w:t>情况</w:t>
            </w:r>
          </w:p>
        </w:tc>
        <w:tc>
          <w:tcPr>
            <w:tcW w:w="252" w:type="pct"/>
            <w:tcMar>
              <w:top w:w="10" w:type="dxa"/>
              <w:left w:w="10" w:type="dxa"/>
              <w:right w:w="10" w:type="dxa"/>
            </w:tcMar>
            <w:vAlign w:val="center"/>
          </w:tcPr>
          <w:p w14:paraId="69E11C5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≥4050</w:t>
            </w:r>
            <w:r w:rsidRPr="00743CEE">
              <w:rPr>
                <w:color w:val="000000"/>
                <w:kern w:val="0"/>
                <w:sz w:val="16"/>
                <w:szCs w:val="16"/>
              </w:rPr>
              <w:t>家</w:t>
            </w:r>
          </w:p>
        </w:tc>
        <w:tc>
          <w:tcPr>
            <w:tcW w:w="1302" w:type="pct"/>
            <w:tcMar>
              <w:top w:w="10" w:type="dxa"/>
              <w:left w:w="10" w:type="dxa"/>
              <w:right w:w="10" w:type="dxa"/>
            </w:tcMar>
            <w:vAlign w:val="center"/>
          </w:tcPr>
          <w:p w14:paraId="7C094251"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kern w:val="0"/>
                <w:sz w:val="16"/>
                <w:szCs w:val="16"/>
              </w:rPr>
              <w:t>全市高新技术企业数量</w:t>
            </w:r>
            <w:r w:rsidRPr="00743CEE">
              <w:rPr>
                <w:color w:val="000000"/>
                <w:kern w:val="0"/>
                <w:sz w:val="16"/>
                <w:szCs w:val="16"/>
              </w:rPr>
              <w:t>≥4050</w:t>
            </w:r>
            <w:r w:rsidRPr="00743CEE">
              <w:rPr>
                <w:color w:val="000000"/>
                <w:kern w:val="0"/>
                <w:sz w:val="16"/>
                <w:szCs w:val="16"/>
              </w:rPr>
              <w:t>家，得满分，每减少</w:t>
            </w:r>
            <w:r w:rsidRPr="00743CEE">
              <w:rPr>
                <w:color w:val="000000"/>
                <w:kern w:val="0"/>
                <w:sz w:val="16"/>
                <w:szCs w:val="16"/>
              </w:rPr>
              <w:t>20</w:t>
            </w:r>
            <w:r w:rsidRPr="00743CEE">
              <w:rPr>
                <w:color w:val="000000"/>
                <w:kern w:val="0"/>
                <w:sz w:val="16"/>
                <w:szCs w:val="16"/>
              </w:rPr>
              <w:t>家，扣减分值的</w:t>
            </w:r>
            <w:r w:rsidRPr="00743CEE">
              <w:rPr>
                <w:color w:val="000000"/>
                <w:kern w:val="0"/>
                <w:sz w:val="16"/>
                <w:szCs w:val="16"/>
              </w:rPr>
              <w:t>5%</w:t>
            </w:r>
            <w:r w:rsidRPr="00743CEE">
              <w:rPr>
                <w:color w:val="000000"/>
                <w:kern w:val="0"/>
                <w:sz w:val="16"/>
                <w:szCs w:val="16"/>
              </w:rPr>
              <w:t>，扣完为止。</w:t>
            </w:r>
          </w:p>
        </w:tc>
        <w:tc>
          <w:tcPr>
            <w:tcW w:w="230" w:type="pct"/>
            <w:tcMar>
              <w:top w:w="10" w:type="dxa"/>
              <w:left w:w="10" w:type="dxa"/>
              <w:right w:w="10" w:type="dxa"/>
            </w:tcMar>
            <w:vAlign w:val="center"/>
          </w:tcPr>
          <w:p w14:paraId="0A42224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2</w:t>
            </w:r>
          </w:p>
        </w:tc>
        <w:tc>
          <w:tcPr>
            <w:tcW w:w="246" w:type="pct"/>
            <w:tcMar>
              <w:top w:w="10" w:type="dxa"/>
              <w:left w:w="10" w:type="dxa"/>
              <w:right w:w="10" w:type="dxa"/>
            </w:tcMar>
            <w:vAlign w:val="center"/>
          </w:tcPr>
          <w:p w14:paraId="2629B338" w14:textId="158E0CE0"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28CD3261"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根据统计数据，截至</w:t>
            </w:r>
            <w:r w:rsidRPr="00743CEE">
              <w:rPr>
                <w:color w:val="000000"/>
                <w:kern w:val="0"/>
                <w:sz w:val="16"/>
                <w:szCs w:val="16"/>
              </w:rPr>
              <w:t>2021</w:t>
            </w:r>
            <w:r w:rsidRPr="00743CEE">
              <w:rPr>
                <w:color w:val="000000"/>
                <w:kern w:val="0"/>
                <w:sz w:val="16"/>
                <w:szCs w:val="16"/>
              </w:rPr>
              <w:t>年底，全市高新技术企业总数达到</w:t>
            </w:r>
            <w:r w:rsidRPr="00743CEE">
              <w:rPr>
                <w:color w:val="000000"/>
                <w:kern w:val="0"/>
                <w:sz w:val="16"/>
                <w:szCs w:val="16"/>
              </w:rPr>
              <w:t>4396</w:t>
            </w:r>
            <w:r w:rsidRPr="00743CEE">
              <w:rPr>
                <w:color w:val="000000"/>
                <w:kern w:val="0"/>
                <w:sz w:val="16"/>
                <w:szCs w:val="16"/>
              </w:rPr>
              <w:t>家，故本项得分率为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2</w:t>
            </w:r>
            <w:r w:rsidRPr="00743CEE">
              <w:rPr>
                <w:color w:val="000000"/>
                <w:kern w:val="0"/>
                <w:sz w:val="16"/>
                <w:szCs w:val="16"/>
              </w:rPr>
              <w:t>分。</w:t>
            </w:r>
          </w:p>
        </w:tc>
      </w:tr>
      <w:tr w:rsidR="005C1931" w:rsidRPr="00743CEE" w14:paraId="5DA8D2E3" w14:textId="77777777" w:rsidTr="00F86E01">
        <w:trPr>
          <w:trHeight w:val="947"/>
        </w:trPr>
        <w:tc>
          <w:tcPr>
            <w:tcW w:w="230" w:type="pct"/>
            <w:vMerge/>
            <w:tcMar>
              <w:top w:w="10" w:type="dxa"/>
              <w:left w:w="10" w:type="dxa"/>
              <w:right w:w="10" w:type="dxa"/>
            </w:tcMar>
            <w:vAlign w:val="center"/>
          </w:tcPr>
          <w:p w14:paraId="551ABF38"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7E26AA9F"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2C6C8974" w14:textId="77777777" w:rsidR="005C1931" w:rsidRPr="00743CEE" w:rsidRDefault="005C1931" w:rsidP="00834ECB">
            <w:pPr>
              <w:adjustRightInd w:val="0"/>
              <w:snapToGrid w:val="0"/>
              <w:spacing w:line="200" w:lineRule="exact"/>
              <w:jc w:val="center"/>
              <w:rPr>
                <w:color w:val="000000"/>
                <w:sz w:val="16"/>
                <w:szCs w:val="16"/>
              </w:rPr>
            </w:pPr>
          </w:p>
        </w:tc>
        <w:tc>
          <w:tcPr>
            <w:tcW w:w="227" w:type="pct"/>
            <w:tcBorders>
              <w:bottom w:val="single" w:sz="4" w:space="0" w:color="auto"/>
            </w:tcBorders>
            <w:tcMar>
              <w:top w:w="10" w:type="dxa"/>
              <w:left w:w="10" w:type="dxa"/>
              <w:right w:w="10" w:type="dxa"/>
            </w:tcMar>
            <w:vAlign w:val="center"/>
          </w:tcPr>
          <w:p w14:paraId="5AE1EC00"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sz w:val="16"/>
                <w:szCs w:val="16"/>
              </w:rPr>
              <w:t>研发费用加计扣除企业数量</w:t>
            </w:r>
          </w:p>
        </w:tc>
        <w:tc>
          <w:tcPr>
            <w:tcW w:w="157" w:type="pct"/>
            <w:tcBorders>
              <w:bottom w:val="single" w:sz="4" w:space="0" w:color="auto"/>
            </w:tcBorders>
            <w:tcMar>
              <w:top w:w="10" w:type="dxa"/>
              <w:left w:w="10" w:type="dxa"/>
              <w:right w:w="10" w:type="dxa"/>
            </w:tcMar>
            <w:vAlign w:val="center"/>
          </w:tcPr>
          <w:p w14:paraId="2827931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2</w:t>
            </w:r>
          </w:p>
        </w:tc>
        <w:tc>
          <w:tcPr>
            <w:tcW w:w="664" w:type="pct"/>
            <w:tcBorders>
              <w:bottom w:val="single" w:sz="4" w:space="0" w:color="auto"/>
            </w:tcBorders>
            <w:tcMar>
              <w:top w:w="10" w:type="dxa"/>
              <w:left w:w="10" w:type="dxa"/>
              <w:right w:w="10" w:type="dxa"/>
            </w:tcMar>
            <w:vAlign w:val="center"/>
          </w:tcPr>
          <w:p w14:paraId="1141CF91" w14:textId="0EB2E92B"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sz w:val="16"/>
                <w:szCs w:val="16"/>
              </w:rPr>
              <w:t>考察上年度全市企业研发费用税前加计扣除企业数量</w:t>
            </w:r>
          </w:p>
        </w:tc>
        <w:tc>
          <w:tcPr>
            <w:tcW w:w="252" w:type="pct"/>
            <w:tcBorders>
              <w:bottom w:val="single" w:sz="4" w:space="0" w:color="auto"/>
            </w:tcBorders>
            <w:tcMar>
              <w:top w:w="10" w:type="dxa"/>
              <w:left w:w="10" w:type="dxa"/>
              <w:right w:w="10" w:type="dxa"/>
            </w:tcMar>
            <w:vAlign w:val="center"/>
          </w:tcPr>
          <w:p w14:paraId="24C49FB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≥5000</w:t>
            </w:r>
            <w:r w:rsidRPr="00743CEE">
              <w:rPr>
                <w:color w:val="000000"/>
                <w:sz w:val="16"/>
                <w:szCs w:val="16"/>
              </w:rPr>
              <w:t>家</w:t>
            </w:r>
          </w:p>
        </w:tc>
        <w:tc>
          <w:tcPr>
            <w:tcW w:w="1302" w:type="pct"/>
            <w:tcBorders>
              <w:bottom w:val="single" w:sz="4" w:space="0" w:color="auto"/>
            </w:tcBorders>
            <w:tcMar>
              <w:top w:w="10" w:type="dxa"/>
              <w:left w:w="10" w:type="dxa"/>
              <w:right w:w="10" w:type="dxa"/>
            </w:tcMar>
            <w:vAlign w:val="center"/>
          </w:tcPr>
          <w:p w14:paraId="2630894D"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sz w:val="16"/>
                <w:szCs w:val="16"/>
              </w:rPr>
              <w:t>上年度全市企业研发费用税前加计扣除企业数量</w:t>
            </w:r>
            <w:r w:rsidRPr="00743CEE">
              <w:rPr>
                <w:color w:val="000000"/>
                <w:sz w:val="16"/>
                <w:szCs w:val="16"/>
              </w:rPr>
              <w:t>≥5000</w:t>
            </w:r>
            <w:r w:rsidRPr="00743CEE">
              <w:rPr>
                <w:color w:val="000000"/>
                <w:sz w:val="16"/>
                <w:szCs w:val="16"/>
              </w:rPr>
              <w:t>家，得满分，每减少</w:t>
            </w:r>
            <w:r w:rsidRPr="00743CEE">
              <w:rPr>
                <w:color w:val="000000"/>
                <w:sz w:val="16"/>
                <w:szCs w:val="16"/>
              </w:rPr>
              <w:t>25</w:t>
            </w:r>
            <w:r w:rsidRPr="00743CEE">
              <w:rPr>
                <w:color w:val="000000"/>
                <w:sz w:val="16"/>
                <w:szCs w:val="16"/>
              </w:rPr>
              <w:t>家，扣减分值的</w:t>
            </w:r>
            <w:r w:rsidRPr="00743CEE">
              <w:rPr>
                <w:color w:val="000000"/>
                <w:sz w:val="16"/>
                <w:szCs w:val="16"/>
              </w:rPr>
              <w:t>5%</w:t>
            </w:r>
            <w:r w:rsidRPr="00743CEE">
              <w:rPr>
                <w:color w:val="000000"/>
                <w:sz w:val="16"/>
                <w:szCs w:val="16"/>
              </w:rPr>
              <w:t>，扣完为止。</w:t>
            </w:r>
          </w:p>
        </w:tc>
        <w:tc>
          <w:tcPr>
            <w:tcW w:w="230" w:type="pct"/>
            <w:tcBorders>
              <w:bottom w:val="single" w:sz="4" w:space="0" w:color="auto"/>
            </w:tcBorders>
            <w:tcMar>
              <w:top w:w="10" w:type="dxa"/>
              <w:left w:w="10" w:type="dxa"/>
              <w:right w:w="10" w:type="dxa"/>
            </w:tcMar>
            <w:vAlign w:val="center"/>
          </w:tcPr>
          <w:p w14:paraId="2F100393"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2</w:t>
            </w:r>
          </w:p>
        </w:tc>
        <w:tc>
          <w:tcPr>
            <w:tcW w:w="246" w:type="pct"/>
            <w:tcBorders>
              <w:bottom w:val="single" w:sz="4" w:space="0" w:color="auto"/>
            </w:tcBorders>
            <w:tcMar>
              <w:top w:w="10" w:type="dxa"/>
              <w:left w:w="10" w:type="dxa"/>
              <w:right w:w="10" w:type="dxa"/>
            </w:tcMar>
            <w:vAlign w:val="center"/>
          </w:tcPr>
          <w:p w14:paraId="1465E583" w14:textId="0590A128"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100</w:t>
            </w:r>
            <w:r w:rsidR="007429F4">
              <w:rPr>
                <w:color w:val="000000"/>
                <w:kern w:val="0"/>
                <w:sz w:val="16"/>
                <w:szCs w:val="16"/>
              </w:rPr>
              <w:t>.00</w:t>
            </w:r>
            <w:r w:rsidRPr="00743CEE">
              <w:rPr>
                <w:color w:val="000000"/>
                <w:sz w:val="16"/>
                <w:szCs w:val="16"/>
              </w:rPr>
              <w:t>%</w:t>
            </w:r>
          </w:p>
        </w:tc>
        <w:tc>
          <w:tcPr>
            <w:tcW w:w="1185" w:type="pct"/>
            <w:tcBorders>
              <w:bottom w:val="single" w:sz="4" w:space="0" w:color="auto"/>
            </w:tcBorders>
            <w:tcMar>
              <w:top w:w="10" w:type="dxa"/>
              <w:left w:w="10" w:type="dxa"/>
              <w:right w:w="10" w:type="dxa"/>
            </w:tcMar>
            <w:vAlign w:val="center"/>
          </w:tcPr>
          <w:p w14:paraId="24229487"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sz w:val="16"/>
                <w:szCs w:val="16"/>
              </w:rPr>
              <w:t>上年度全市企业研发费用税前加计扣除企业数量</w:t>
            </w:r>
            <w:r w:rsidRPr="00743CEE">
              <w:rPr>
                <w:color w:val="000000"/>
                <w:sz w:val="16"/>
                <w:szCs w:val="16"/>
              </w:rPr>
              <w:t>7950</w:t>
            </w:r>
            <w:r w:rsidRPr="00743CEE">
              <w:rPr>
                <w:color w:val="000000"/>
                <w:sz w:val="16"/>
                <w:szCs w:val="16"/>
              </w:rPr>
              <w:t>家，故本项得分率为</w:t>
            </w:r>
            <w:r w:rsidRPr="00743CEE">
              <w:rPr>
                <w:color w:val="000000"/>
                <w:sz w:val="16"/>
                <w:szCs w:val="16"/>
              </w:rPr>
              <w:t>100%</w:t>
            </w:r>
            <w:r w:rsidRPr="00743CEE">
              <w:rPr>
                <w:color w:val="000000"/>
                <w:sz w:val="16"/>
                <w:szCs w:val="16"/>
              </w:rPr>
              <w:t>，得</w:t>
            </w:r>
            <w:r w:rsidRPr="00743CEE">
              <w:rPr>
                <w:color w:val="000000"/>
                <w:sz w:val="16"/>
                <w:szCs w:val="16"/>
              </w:rPr>
              <w:t>2</w:t>
            </w:r>
            <w:r w:rsidRPr="00743CEE">
              <w:rPr>
                <w:color w:val="000000"/>
                <w:sz w:val="16"/>
                <w:szCs w:val="16"/>
              </w:rPr>
              <w:t>分。</w:t>
            </w:r>
          </w:p>
        </w:tc>
      </w:tr>
      <w:tr w:rsidR="005C1931" w:rsidRPr="00743CEE" w14:paraId="126EC0F9" w14:textId="77777777" w:rsidTr="00F86E01">
        <w:trPr>
          <w:trHeight w:val="779"/>
        </w:trPr>
        <w:tc>
          <w:tcPr>
            <w:tcW w:w="230" w:type="pct"/>
            <w:vMerge/>
            <w:tcMar>
              <w:top w:w="10" w:type="dxa"/>
              <w:left w:w="10" w:type="dxa"/>
              <w:right w:w="10" w:type="dxa"/>
            </w:tcMar>
            <w:vAlign w:val="center"/>
          </w:tcPr>
          <w:p w14:paraId="30AF321F"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4C229911"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6656F7CA" w14:textId="77777777" w:rsidR="005C1931" w:rsidRPr="00743CEE" w:rsidRDefault="005C1931" w:rsidP="00834ECB">
            <w:pPr>
              <w:adjustRightInd w:val="0"/>
              <w:snapToGrid w:val="0"/>
              <w:spacing w:line="200" w:lineRule="exact"/>
              <w:jc w:val="center"/>
              <w:rPr>
                <w:color w:val="000000"/>
                <w:sz w:val="16"/>
                <w:szCs w:val="16"/>
              </w:rPr>
            </w:pPr>
          </w:p>
        </w:tc>
        <w:tc>
          <w:tcPr>
            <w:tcW w:w="227" w:type="pct"/>
            <w:tcBorders>
              <w:bottom w:val="single" w:sz="4" w:space="0" w:color="auto"/>
            </w:tcBorders>
            <w:tcMar>
              <w:top w:w="10" w:type="dxa"/>
              <w:left w:w="10" w:type="dxa"/>
              <w:right w:w="10" w:type="dxa"/>
            </w:tcMar>
          </w:tcPr>
          <w:p w14:paraId="316CFFB0" w14:textId="77777777" w:rsidR="005C1931" w:rsidRPr="00743CEE" w:rsidRDefault="005C1931" w:rsidP="00834ECB">
            <w:pPr>
              <w:spacing w:line="200" w:lineRule="exact"/>
              <w:rPr>
                <w:sz w:val="16"/>
                <w:szCs w:val="16"/>
              </w:rPr>
            </w:pPr>
            <w:r w:rsidRPr="00743CEE">
              <w:rPr>
                <w:sz w:val="16"/>
                <w:szCs w:val="16"/>
              </w:rPr>
              <w:t>省级新型研发机构优秀数量</w:t>
            </w:r>
          </w:p>
        </w:tc>
        <w:tc>
          <w:tcPr>
            <w:tcW w:w="157" w:type="pct"/>
            <w:tcBorders>
              <w:bottom w:val="single" w:sz="4" w:space="0" w:color="auto"/>
            </w:tcBorders>
            <w:tcMar>
              <w:top w:w="10" w:type="dxa"/>
              <w:left w:w="10" w:type="dxa"/>
              <w:right w:w="10" w:type="dxa"/>
            </w:tcMar>
            <w:vAlign w:val="center"/>
          </w:tcPr>
          <w:p w14:paraId="3D99CDB7" w14:textId="77777777" w:rsidR="005C1931" w:rsidRPr="00743CEE" w:rsidRDefault="005C1931" w:rsidP="00834ECB">
            <w:pPr>
              <w:widowControl/>
              <w:adjustRightInd w:val="0"/>
              <w:snapToGrid w:val="0"/>
              <w:spacing w:line="200" w:lineRule="exact"/>
              <w:jc w:val="center"/>
              <w:textAlignment w:val="center"/>
            </w:pPr>
            <w:r w:rsidRPr="00743CEE">
              <w:rPr>
                <w:color w:val="000000"/>
                <w:sz w:val="16"/>
                <w:szCs w:val="16"/>
              </w:rPr>
              <w:t>2</w:t>
            </w:r>
          </w:p>
        </w:tc>
        <w:tc>
          <w:tcPr>
            <w:tcW w:w="664" w:type="pct"/>
            <w:tcBorders>
              <w:bottom w:val="single" w:sz="4" w:space="0" w:color="auto"/>
            </w:tcBorders>
            <w:tcMar>
              <w:top w:w="10" w:type="dxa"/>
              <w:left w:w="10" w:type="dxa"/>
              <w:right w:w="10" w:type="dxa"/>
            </w:tcMar>
            <w:vAlign w:val="center"/>
          </w:tcPr>
          <w:p w14:paraId="5075C9F5"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考察省级新型研发机构优秀数量</w:t>
            </w:r>
          </w:p>
        </w:tc>
        <w:tc>
          <w:tcPr>
            <w:tcW w:w="252" w:type="pct"/>
            <w:tcBorders>
              <w:bottom w:val="single" w:sz="4" w:space="0" w:color="auto"/>
            </w:tcBorders>
            <w:tcMar>
              <w:top w:w="10" w:type="dxa"/>
              <w:left w:w="10" w:type="dxa"/>
              <w:right w:w="10" w:type="dxa"/>
            </w:tcMar>
            <w:vAlign w:val="center"/>
          </w:tcPr>
          <w:p w14:paraId="51D1AC19" w14:textId="77777777" w:rsidR="005C1931" w:rsidRPr="00743CEE" w:rsidRDefault="005C1931" w:rsidP="00834ECB">
            <w:pPr>
              <w:widowControl/>
              <w:adjustRightInd w:val="0"/>
              <w:snapToGrid w:val="0"/>
              <w:spacing w:line="200" w:lineRule="exact"/>
              <w:jc w:val="center"/>
              <w:textAlignment w:val="center"/>
              <w:rPr>
                <w:kern w:val="0"/>
                <w:sz w:val="16"/>
                <w:szCs w:val="16"/>
              </w:rPr>
            </w:pPr>
            <w:r w:rsidRPr="00743CEE">
              <w:rPr>
                <w:kern w:val="0"/>
                <w:sz w:val="16"/>
                <w:szCs w:val="16"/>
              </w:rPr>
              <w:t>≥10</w:t>
            </w:r>
            <w:r w:rsidRPr="00743CEE">
              <w:rPr>
                <w:kern w:val="0"/>
                <w:sz w:val="16"/>
                <w:szCs w:val="16"/>
              </w:rPr>
              <w:t>家</w:t>
            </w:r>
          </w:p>
        </w:tc>
        <w:tc>
          <w:tcPr>
            <w:tcW w:w="1302" w:type="pct"/>
            <w:tcBorders>
              <w:bottom w:val="single" w:sz="4" w:space="0" w:color="auto"/>
            </w:tcBorders>
            <w:tcMar>
              <w:top w:w="10" w:type="dxa"/>
              <w:left w:w="10" w:type="dxa"/>
              <w:right w:w="10" w:type="dxa"/>
            </w:tcMar>
            <w:vAlign w:val="center"/>
          </w:tcPr>
          <w:p w14:paraId="73C40ABA"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省级新型研发机构优秀数量</w:t>
            </w:r>
            <w:r w:rsidRPr="00743CEE">
              <w:rPr>
                <w:color w:val="000000"/>
                <w:kern w:val="0"/>
                <w:sz w:val="16"/>
                <w:szCs w:val="16"/>
              </w:rPr>
              <w:t>≥10</w:t>
            </w:r>
            <w:r w:rsidRPr="00743CEE">
              <w:rPr>
                <w:color w:val="000000"/>
                <w:kern w:val="0"/>
                <w:sz w:val="16"/>
                <w:szCs w:val="16"/>
              </w:rPr>
              <w:t>家，得满分，每减少</w:t>
            </w:r>
            <w:r w:rsidRPr="00743CEE">
              <w:rPr>
                <w:color w:val="000000"/>
                <w:kern w:val="0"/>
                <w:sz w:val="16"/>
                <w:szCs w:val="16"/>
              </w:rPr>
              <w:t>1</w:t>
            </w:r>
            <w:r w:rsidRPr="00743CEE">
              <w:rPr>
                <w:color w:val="000000"/>
                <w:kern w:val="0"/>
                <w:sz w:val="16"/>
                <w:szCs w:val="16"/>
              </w:rPr>
              <w:t>家，扣减分值的</w:t>
            </w:r>
            <w:r w:rsidRPr="00743CEE">
              <w:rPr>
                <w:color w:val="000000"/>
                <w:kern w:val="0"/>
                <w:sz w:val="16"/>
                <w:szCs w:val="16"/>
              </w:rPr>
              <w:t>10%</w:t>
            </w:r>
            <w:r w:rsidRPr="00743CEE">
              <w:rPr>
                <w:color w:val="000000"/>
                <w:kern w:val="0"/>
                <w:sz w:val="16"/>
                <w:szCs w:val="16"/>
              </w:rPr>
              <w:t>，扣完为止。</w:t>
            </w:r>
          </w:p>
        </w:tc>
        <w:tc>
          <w:tcPr>
            <w:tcW w:w="230" w:type="pct"/>
            <w:tcBorders>
              <w:bottom w:val="single" w:sz="4" w:space="0" w:color="auto"/>
            </w:tcBorders>
            <w:tcMar>
              <w:top w:w="10" w:type="dxa"/>
              <w:left w:w="10" w:type="dxa"/>
              <w:right w:w="10" w:type="dxa"/>
            </w:tcMar>
            <w:vAlign w:val="center"/>
          </w:tcPr>
          <w:p w14:paraId="42DC84FF"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w:t>
            </w:r>
          </w:p>
        </w:tc>
        <w:tc>
          <w:tcPr>
            <w:tcW w:w="246" w:type="pct"/>
            <w:tcBorders>
              <w:bottom w:val="single" w:sz="4" w:space="0" w:color="auto"/>
            </w:tcBorders>
            <w:tcMar>
              <w:top w:w="10" w:type="dxa"/>
              <w:left w:w="10" w:type="dxa"/>
              <w:right w:w="10" w:type="dxa"/>
            </w:tcMar>
            <w:vAlign w:val="center"/>
          </w:tcPr>
          <w:p w14:paraId="20E6F531" w14:textId="18831C5A"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Borders>
              <w:bottom w:val="single" w:sz="4" w:space="0" w:color="auto"/>
            </w:tcBorders>
            <w:tcMar>
              <w:top w:w="10" w:type="dxa"/>
              <w:left w:w="10" w:type="dxa"/>
              <w:right w:w="10" w:type="dxa"/>
            </w:tcMar>
            <w:vAlign w:val="center"/>
          </w:tcPr>
          <w:p w14:paraId="57592860"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sz w:val="16"/>
                <w:szCs w:val="16"/>
              </w:rPr>
              <w:t>2021</w:t>
            </w:r>
            <w:r w:rsidRPr="00743CEE">
              <w:rPr>
                <w:color w:val="000000"/>
                <w:sz w:val="16"/>
                <w:szCs w:val="16"/>
              </w:rPr>
              <w:t>年省级新型研发机构优秀数量</w:t>
            </w:r>
            <w:r w:rsidRPr="00743CEE">
              <w:rPr>
                <w:color w:val="000000"/>
                <w:sz w:val="16"/>
                <w:szCs w:val="16"/>
              </w:rPr>
              <w:t>17</w:t>
            </w:r>
            <w:r w:rsidRPr="00743CEE">
              <w:rPr>
                <w:color w:val="000000"/>
                <w:sz w:val="16"/>
                <w:szCs w:val="16"/>
              </w:rPr>
              <w:t>家，故本项得分率为</w:t>
            </w:r>
            <w:r w:rsidRPr="00743CEE">
              <w:rPr>
                <w:color w:val="000000"/>
                <w:sz w:val="16"/>
                <w:szCs w:val="16"/>
              </w:rPr>
              <w:t>100%</w:t>
            </w:r>
            <w:r w:rsidRPr="00743CEE">
              <w:rPr>
                <w:color w:val="000000"/>
                <w:sz w:val="16"/>
                <w:szCs w:val="16"/>
              </w:rPr>
              <w:t>，得</w:t>
            </w:r>
            <w:r w:rsidRPr="00743CEE">
              <w:rPr>
                <w:color w:val="000000"/>
                <w:sz w:val="16"/>
                <w:szCs w:val="16"/>
              </w:rPr>
              <w:t>1</w:t>
            </w:r>
            <w:r w:rsidRPr="00743CEE">
              <w:rPr>
                <w:color w:val="000000"/>
                <w:sz w:val="16"/>
                <w:szCs w:val="16"/>
              </w:rPr>
              <w:t>分。</w:t>
            </w:r>
          </w:p>
        </w:tc>
      </w:tr>
      <w:tr w:rsidR="005C1931" w:rsidRPr="00743CEE" w14:paraId="78E2E9B9" w14:textId="77777777" w:rsidTr="00F86E01">
        <w:trPr>
          <w:trHeight w:val="901"/>
        </w:trPr>
        <w:tc>
          <w:tcPr>
            <w:tcW w:w="230" w:type="pct"/>
            <w:vMerge/>
            <w:tcMar>
              <w:top w:w="10" w:type="dxa"/>
              <w:left w:w="10" w:type="dxa"/>
              <w:right w:w="10" w:type="dxa"/>
            </w:tcMar>
            <w:vAlign w:val="center"/>
          </w:tcPr>
          <w:p w14:paraId="3DEDB89E"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63D06D06"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4DF36109" w14:textId="77777777" w:rsidR="005C1931" w:rsidRPr="00743CEE" w:rsidRDefault="005C1931" w:rsidP="00834ECB">
            <w:pPr>
              <w:adjustRightInd w:val="0"/>
              <w:snapToGrid w:val="0"/>
              <w:spacing w:line="200" w:lineRule="exact"/>
              <w:jc w:val="center"/>
              <w:rPr>
                <w:color w:val="000000"/>
                <w:sz w:val="16"/>
                <w:szCs w:val="16"/>
              </w:rPr>
            </w:pPr>
          </w:p>
        </w:tc>
        <w:tc>
          <w:tcPr>
            <w:tcW w:w="227" w:type="pct"/>
            <w:tcBorders>
              <w:bottom w:val="single" w:sz="4" w:space="0" w:color="auto"/>
            </w:tcBorders>
            <w:tcMar>
              <w:top w:w="10" w:type="dxa"/>
              <w:left w:w="10" w:type="dxa"/>
              <w:right w:w="10" w:type="dxa"/>
            </w:tcMar>
            <w:vAlign w:val="center"/>
          </w:tcPr>
          <w:p w14:paraId="0CDE78A7" w14:textId="77777777" w:rsidR="005C1931" w:rsidRPr="00743CEE" w:rsidRDefault="005C1931" w:rsidP="00834ECB">
            <w:pPr>
              <w:spacing w:line="200" w:lineRule="exact"/>
              <w:jc w:val="center"/>
              <w:rPr>
                <w:color w:val="000000"/>
                <w:kern w:val="0"/>
                <w:sz w:val="16"/>
                <w:szCs w:val="16"/>
              </w:rPr>
            </w:pPr>
            <w:r w:rsidRPr="00743CEE">
              <w:rPr>
                <w:color w:val="000000"/>
                <w:kern w:val="0"/>
                <w:sz w:val="16"/>
                <w:szCs w:val="16"/>
              </w:rPr>
              <w:t>形成科技创新示范基地数量</w:t>
            </w:r>
          </w:p>
        </w:tc>
        <w:tc>
          <w:tcPr>
            <w:tcW w:w="157" w:type="pct"/>
            <w:tcBorders>
              <w:bottom w:val="single" w:sz="4" w:space="0" w:color="auto"/>
            </w:tcBorders>
            <w:tcMar>
              <w:top w:w="10" w:type="dxa"/>
              <w:left w:w="10" w:type="dxa"/>
              <w:right w:w="10" w:type="dxa"/>
            </w:tcMar>
            <w:vAlign w:val="center"/>
          </w:tcPr>
          <w:p w14:paraId="4DC7651A" w14:textId="77777777" w:rsidR="005C1931" w:rsidRPr="00743CEE" w:rsidRDefault="005C1931" w:rsidP="00834ECB">
            <w:pPr>
              <w:spacing w:line="200" w:lineRule="exact"/>
              <w:jc w:val="center"/>
              <w:rPr>
                <w:color w:val="000000"/>
                <w:kern w:val="0"/>
                <w:sz w:val="16"/>
                <w:szCs w:val="16"/>
              </w:rPr>
            </w:pPr>
            <w:r w:rsidRPr="00743CEE">
              <w:rPr>
                <w:color w:val="000000"/>
                <w:kern w:val="0"/>
                <w:sz w:val="16"/>
                <w:szCs w:val="16"/>
              </w:rPr>
              <w:t>2</w:t>
            </w:r>
          </w:p>
        </w:tc>
        <w:tc>
          <w:tcPr>
            <w:tcW w:w="664" w:type="pct"/>
            <w:tcBorders>
              <w:bottom w:val="single" w:sz="4" w:space="0" w:color="auto"/>
            </w:tcBorders>
            <w:tcMar>
              <w:top w:w="10" w:type="dxa"/>
              <w:left w:w="10" w:type="dxa"/>
              <w:right w:w="10" w:type="dxa"/>
            </w:tcMar>
            <w:vAlign w:val="center"/>
          </w:tcPr>
          <w:p w14:paraId="757E6664" w14:textId="00A7C2E8" w:rsidR="005C1931" w:rsidRPr="00743CEE" w:rsidRDefault="005C1931" w:rsidP="0049694F">
            <w:pPr>
              <w:spacing w:line="200" w:lineRule="exact"/>
              <w:jc w:val="left"/>
              <w:rPr>
                <w:color w:val="000000"/>
                <w:kern w:val="0"/>
                <w:sz w:val="16"/>
                <w:szCs w:val="16"/>
              </w:rPr>
            </w:pPr>
            <w:r w:rsidRPr="00743CEE">
              <w:rPr>
                <w:color w:val="000000"/>
                <w:kern w:val="0"/>
                <w:sz w:val="16"/>
                <w:szCs w:val="16"/>
              </w:rPr>
              <w:t>考察上年度验收项目形成示范基地数量情况</w:t>
            </w:r>
          </w:p>
        </w:tc>
        <w:tc>
          <w:tcPr>
            <w:tcW w:w="252" w:type="pct"/>
            <w:tcBorders>
              <w:bottom w:val="single" w:sz="4" w:space="0" w:color="auto"/>
            </w:tcBorders>
            <w:tcMar>
              <w:top w:w="10" w:type="dxa"/>
              <w:left w:w="10" w:type="dxa"/>
              <w:right w:w="10" w:type="dxa"/>
            </w:tcMar>
            <w:vAlign w:val="center"/>
          </w:tcPr>
          <w:p w14:paraId="0D2B0344" w14:textId="77777777" w:rsidR="005C1931" w:rsidRPr="00743CEE" w:rsidRDefault="005C1931" w:rsidP="00834ECB">
            <w:pPr>
              <w:spacing w:line="200" w:lineRule="exact"/>
              <w:jc w:val="center"/>
              <w:rPr>
                <w:color w:val="000000"/>
                <w:kern w:val="0"/>
                <w:sz w:val="16"/>
                <w:szCs w:val="16"/>
              </w:rPr>
            </w:pPr>
            <w:r w:rsidRPr="00743CEE">
              <w:rPr>
                <w:color w:val="000000"/>
                <w:kern w:val="0"/>
                <w:sz w:val="16"/>
                <w:szCs w:val="16"/>
              </w:rPr>
              <w:t>≥70</w:t>
            </w:r>
            <w:r w:rsidRPr="00743CEE">
              <w:rPr>
                <w:color w:val="000000"/>
                <w:kern w:val="0"/>
                <w:sz w:val="16"/>
                <w:szCs w:val="16"/>
              </w:rPr>
              <w:t>个</w:t>
            </w:r>
          </w:p>
        </w:tc>
        <w:tc>
          <w:tcPr>
            <w:tcW w:w="1302" w:type="pct"/>
            <w:tcBorders>
              <w:bottom w:val="single" w:sz="4" w:space="0" w:color="auto"/>
            </w:tcBorders>
            <w:tcMar>
              <w:top w:w="10" w:type="dxa"/>
              <w:left w:w="10" w:type="dxa"/>
              <w:right w:w="10" w:type="dxa"/>
            </w:tcMar>
            <w:vAlign w:val="center"/>
          </w:tcPr>
          <w:p w14:paraId="462901C6" w14:textId="77777777" w:rsidR="005C1931" w:rsidRPr="00743CEE" w:rsidRDefault="005C1931" w:rsidP="005C1931">
            <w:pPr>
              <w:spacing w:line="200" w:lineRule="exact"/>
              <w:jc w:val="left"/>
              <w:rPr>
                <w:color w:val="000000"/>
                <w:kern w:val="0"/>
                <w:sz w:val="16"/>
                <w:szCs w:val="16"/>
              </w:rPr>
            </w:pPr>
            <w:r w:rsidRPr="00743CEE">
              <w:rPr>
                <w:color w:val="000000"/>
                <w:kern w:val="0"/>
                <w:sz w:val="16"/>
                <w:szCs w:val="16"/>
              </w:rPr>
              <w:t>上年度验收项目形成科技创新示范基地数量</w:t>
            </w:r>
            <w:r w:rsidRPr="00743CEE">
              <w:rPr>
                <w:color w:val="000000"/>
                <w:kern w:val="0"/>
                <w:sz w:val="16"/>
                <w:szCs w:val="16"/>
              </w:rPr>
              <w:t>≥70</w:t>
            </w:r>
            <w:r w:rsidRPr="00743CEE">
              <w:rPr>
                <w:color w:val="000000"/>
                <w:kern w:val="0"/>
                <w:sz w:val="16"/>
                <w:szCs w:val="16"/>
              </w:rPr>
              <w:t>个，得满分，每减少</w:t>
            </w:r>
            <w:r w:rsidRPr="00743CEE">
              <w:rPr>
                <w:color w:val="000000"/>
                <w:kern w:val="0"/>
                <w:sz w:val="16"/>
                <w:szCs w:val="16"/>
              </w:rPr>
              <w:t>4</w:t>
            </w:r>
            <w:r w:rsidRPr="00743CEE">
              <w:rPr>
                <w:color w:val="000000"/>
                <w:kern w:val="0"/>
                <w:sz w:val="16"/>
                <w:szCs w:val="16"/>
              </w:rPr>
              <w:t>家，扣减分值的</w:t>
            </w:r>
            <w:r w:rsidRPr="00743CEE">
              <w:rPr>
                <w:color w:val="000000"/>
                <w:kern w:val="0"/>
                <w:sz w:val="16"/>
                <w:szCs w:val="16"/>
              </w:rPr>
              <w:t>5%</w:t>
            </w:r>
            <w:r w:rsidRPr="00743CEE">
              <w:rPr>
                <w:color w:val="000000"/>
                <w:kern w:val="0"/>
                <w:sz w:val="16"/>
                <w:szCs w:val="16"/>
              </w:rPr>
              <w:t>，扣完为止。</w:t>
            </w:r>
          </w:p>
        </w:tc>
        <w:tc>
          <w:tcPr>
            <w:tcW w:w="230" w:type="pct"/>
            <w:tcBorders>
              <w:bottom w:val="single" w:sz="4" w:space="0" w:color="auto"/>
            </w:tcBorders>
            <w:tcMar>
              <w:top w:w="10" w:type="dxa"/>
              <w:left w:w="10" w:type="dxa"/>
              <w:right w:w="10" w:type="dxa"/>
            </w:tcMar>
            <w:vAlign w:val="center"/>
          </w:tcPr>
          <w:p w14:paraId="2E35DA01" w14:textId="77777777" w:rsidR="005C1931" w:rsidRPr="00743CEE" w:rsidRDefault="005C1931" w:rsidP="00834ECB">
            <w:pPr>
              <w:spacing w:line="200" w:lineRule="exact"/>
              <w:jc w:val="center"/>
              <w:rPr>
                <w:color w:val="000000"/>
                <w:kern w:val="0"/>
                <w:sz w:val="16"/>
                <w:szCs w:val="16"/>
              </w:rPr>
            </w:pPr>
            <w:r w:rsidRPr="00743CEE">
              <w:rPr>
                <w:color w:val="000000"/>
                <w:kern w:val="0"/>
                <w:sz w:val="16"/>
                <w:szCs w:val="16"/>
              </w:rPr>
              <w:t>2</w:t>
            </w:r>
          </w:p>
        </w:tc>
        <w:tc>
          <w:tcPr>
            <w:tcW w:w="246" w:type="pct"/>
            <w:tcBorders>
              <w:bottom w:val="single" w:sz="4" w:space="0" w:color="auto"/>
            </w:tcBorders>
            <w:tcMar>
              <w:top w:w="10" w:type="dxa"/>
              <w:left w:w="10" w:type="dxa"/>
              <w:right w:w="10" w:type="dxa"/>
            </w:tcMar>
            <w:vAlign w:val="center"/>
          </w:tcPr>
          <w:p w14:paraId="62F9205E" w14:textId="78E37199" w:rsidR="005C1931" w:rsidRPr="00743CEE" w:rsidRDefault="005C1931" w:rsidP="00834ECB">
            <w:pPr>
              <w:spacing w:line="200" w:lineRule="exact"/>
              <w:jc w:val="center"/>
              <w:rPr>
                <w:color w:val="000000"/>
                <w:kern w:val="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Borders>
              <w:bottom w:val="single" w:sz="4" w:space="0" w:color="auto"/>
            </w:tcBorders>
            <w:tcMar>
              <w:top w:w="10" w:type="dxa"/>
              <w:left w:w="10" w:type="dxa"/>
              <w:right w:w="10" w:type="dxa"/>
            </w:tcMar>
            <w:vAlign w:val="center"/>
          </w:tcPr>
          <w:p w14:paraId="0A5BA558" w14:textId="77777777" w:rsidR="005C1931" w:rsidRPr="00743CEE" w:rsidRDefault="005C1931" w:rsidP="00D64C3A">
            <w:pPr>
              <w:spacing w:line="200" w:lineRule="exact"/>
              <w:jc w:val="left"/>
              <w:rPr>
                <w:color w:val="000000"/>
                <w:kern w:val="0"/>
                <w:sz w:val="16"/>
                <w:szCs w:val="16"/>
              </w:rPr>
            </w:pPr>
            <w:r w:rsidRPr="00743CEE">
              <w:rPr>
                <w:color w:val="000000"/>
                <w:kern w:val="0"/>
                <w:sz w:val="16"/>
                <w:szCs w:val="16"/>
              </w:rPr>
              <w:t>上年度验收项目形成科技创新示范基地数量</w:t>
            </w:r>
            <w:r w:rsidRPr="00743CEE">
              <w:rPr>
                <w:color w:val="000000"/>
                <w:kern w:val="0"/>
                <w:sz w:val="16"/>
                <w:szCs w:val="16"/>
              </w:rPr>
              <w:t>97</w:t>
            </w:r>
            <w:r w:rsidRPr="00743CEE">
              <w:rPr>
                <w:color w:val="000000"/>
                <w:kern w:val="0"/>
                <w:sz w:val="16"/>
                <w:szCs w:val="16"/>
              </w:rPr>
              <w:t>个，故本项得分率为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1</w:t>
            </w:r>
            <w:r w:rsidRPr="00743CEE">
              <w:rPr>
                <w:color w:val="000000"/>
                <w:kern w:val="0"/>
                <w:sz w:val="16"/>
                <w:szCs w:val="16"/>
              </w:rPr>
              <w:t>分。</w:t>
            </w:r>
          </w:p>
        </w:tc>
      </w:tr>
      <w:tr w:rsidR="005C1931" w:rsidRPr="00743CEE" w14:paraId="039C9E1E" w14:textId="77777777" w:rsidTr="00F86E01">
        <w:trPr>
          <w:trHeight w:val="662"/>
        </w:trPr>
        <w:tc>
          <w:tcPr>
            <w:tcW w:w="230" w:type="pct"/>
            <w:vMerge/>
            <w:tcMar>
              <w:top w:w="10" w:type="dxa"/>
              <w:left w:w="10" w:type="dxa"/>
              <w:right w:w="10" w:type="dxa"/>
            </w:tcMar>
            <w:vAlign w:val="center"/>
          </w:tcPr>
          <w:p w14:paraId="342D465C"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47F0FD7B"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03392B28" w14:textId="77777777" w:rsidR="005C1931" w:rsidRPr="00743CEE" w:rsidRDefault="005C1931" w:rsidP="00834ECB">
            <w:pPr>
              <w:adjustRightInd w:val="0"/>
              <w:snapToGrid w:val="0"/>
              <w:spacing w:line="200" w:lineRule="exact"/>
              <w:jc w:val="center"/>
              <w:rPr>
                <w:color w:val="000000"/>
                <w:sz w:val="16"/>
                <w:szCs w:val="16"/>
              </w:rPr>
            </w:pPr>
          </w:p>
        </w:tc>
        <w:tc>
          <w:tcPr>
            <w:tcW w:w="227" w:type="pct"/>
            <w:tcBorders>
              <w:bottom w:val="single" w:sz="4" w:space="0" w:color="auto"/>
            </w:tcBorders>
            <w:tcMar>
              <w:top w:w="10" w:type="dxa"/>
              <w:left w:w="10" w:type="dxa"/>
              <w:right w:w="10" w:type="dxa"/>
            </w:tcMar>
            <w:vAlign w:val="center"/>
          </w:tcPr>
          <w:p w14:paraId="43395E58" w14:textId="77777777" w:rsidR="005C1931" w:rsidRPr="00743CEE" w:rsidRDefault="005C1931" w:rsidP="00834ECB">
            <w:pPr>
              <w:widowControl/>
              <w:adjustRightInd w:val="0"/>
              <w:snapToGrid w:val="0"/>
              <w:spacing w:line="200" w:lineRule="exact"/>
              <w:jc w:val="left"/>
              <w:textAlignment w:val="center"/>
              <w:rPr>
                <w:kern w:val="0"/>
                <w:sz w:val="16"/>
                <w:szCs w:val="16"/>
              </w:rPr>
            </w:pPr>
            <w:r w:rsidRPr="00743CEE">
              <w:rPr>
                <w:kern w:val="0"/>
                <w:sz w:val="16"/>
                <w:szCs w:val="16"/>
              </w:rPr>
              <w:t>引进培育人才数量</w:t>
            </w:r>
          </w:p>
        </w:tc>
        <w:tc>
          <w:tcPr>
            <w:tcW w:w="157" w:type="pct"/>
            <w:tcBorders>
              <w:bottom w:val="single" w:sz="4" w:space="0" w:color="auto"/>
            </w:tcBorders>
            <w:tcMar>
              <w:top w:w="10" w:type="dxa"/>
              <w:left w:w="10" w:type="dxa"/>
              <w:right w:w="10" w:type="dxa"/>
            </w:tcMar>
            <w:vAlign w:val="center"/>
          </w:tcPr>
          <w:p w14:paraId="0AE53462"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w:t>
            </w:r>
          </w:p>
        </w:tc>
        <w:tc>
          <w:tcPr>
            <w:tcW w:w="664" w:type="pct"/>
            <w:tcBorders>
              <w:bottom w:val="single" w:sz="4" w:space="0" w:color="auto"/>
            </w:tcBorders>
            <w:tcMar>
              <w:top w:w="10" w:type="dxa"/>
              <w:left w:w="10" w:type="dxa"/>
              <w:right w:w="10" w:type="dxa"/>
            </w:tcMar>
            <w:vAlign w:val="center"/>
          </w:tcPr>
          <w:p w14:paraId="161758FD"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考察引进培育人才数量</w:t>
            </w:r>
          </w:p>
        </w:tc>
        <w:tc>
          <w:tcPr>
            <w:tcW w:w="252" w:type="pct"/>
            <w:tcBorders>
              <w:bottom w:val="single" w:sz="4" w:space="0" w:color="auto"/>
            </w:tcBorders>
            <w:tcMar>
              <w:top w:w="10" w:type="dxa"/>
              <w:left w:w="10" w:type="dxa"/>
              <w:right w:w="10" w:type="dxa"/>
            </w:tcMar>
            <w:vAlign w:val="center"/>
          </w:tcPr>
          <w:p w14:paraId="18BD9D08" w14:textId="77777777" w:rsidR="005C1931" w:rsidRPr="00743CEE" w:rsidRDefault="005C1931" w:rsidP="00834ECB">
            <w:pPr>
              <w:widowControl/>
              <w:adjustRightInd w:val="0"/>
              <w:snapToGrid w:val="0"/>
              <w:spacing w:line="200" w:lineRule="exact"/>
              <w:jc w:val="center"/>
              <w:textAlignment w:val="center"/>
              <w:rPr>
                <w:kern w:val="0"/>
                <w:sz w:val="16"/>
                <w:szCs w:val="16"/>
              </w:rPr>
            </w:pPr>
            <w:r w:rsidRPr="00743CEE">
              <w:rPr>
                <w:kern w:val="0"/>
                <w:sz w:val="16"/>
                <w:szCs w:val="16"/>
              </w:rPr>
              <w:t>≥1500</w:t>
            </w:r>
          </w:p>
        </w:tc>
        <w:tc>
          <w:tcPr>
            <w:tcW w:w="1302" w:type="pct"/>
            <w:tcBorders>
              <w:bottom w:val="single" w:sz="4" w:space="0" w:color="auto"/>
            </w:tcBorders>
            <w:tcMar>
              <w:top w:w="10" w:type="dxa"/>
              <w:left w:w="10" w:type="dxa"/>
              <w:right w:w="10" w:type="dxa"/>
            </w:tcMar>
            <w:vAlign w:val="center"/>
          </w:tcPr>
          <w:p w14:paraId="3D3DFB72" w14:textId="77777777" w:rsidR="005C1931" w:rsidRPr="00743CEE" w:rsidRDefault="005C1931" w:rsidP="00834ECB">
            <w:pPr>
              <w:widowControl/>
              <w:adjustRightInd w:val="0"/>
              <w:snapToGrid w:val="0"/>
              <w:spacing w:line="200" w:lineRule="exact"/>
              <w:jc w:val="left"/>
              <w:textAlignment w:val="center"/>
              <w:rPr>
                <w:color w:val="000000"/>
                <w:kern w:val="0"/>
                <w:sz w:val="16"/>
                <w:szCs w:val="16"/>
              </w:rPr>
            </w:pPr>
            <w:r w:rsidRPr="00743CEE">
              <w:rPr>
                <w:color w:val="000000"/>
                <w:kern w:val="0"/>
                <w:sz w:val="16"/>
                <w:szCs w:val="16"/>
              </w:rPr>
              <w:t>考察引进培育人才数量</w:t>
            </w:r>
            <w:r w:rsidRPr="00743CEE">
              <w:rPr>
                <w:color w:val="000000"/>
                <w:kern w:val="0"/>
                <w:sz w:val="16"/>
                <w:szCs w:val="16"/>
              </w:rPr>
              <w:t>≥1500</w:t>
            </w:r>
            <w:r w:rsidRPr="00743CEE">
              <w:rPr>
                <w:color w:val="000000"/>
                <w:kern w:val="0"/>
                <w:sz w:val="16"/>
                <w:szCs w:val="16"/>
              </w:rPr>
              <w:t>，得满分，每减少</w:t>
            </w:r>
            <w:r w:rsidRPr="00743CEE">
              <w:rPr>
                <w:color w:val="000000"/>
                <w:kern w:val="0"/>
                <w:sz w:val="16"/>
                <w:szCs w:val="16"/>
              </w:rPr>
              <w:t>75</w:t>
            </w:r>
            <w:r w:rsidRPr="00743CEE">
              <w:rPr>
                <w:color w:val="000000"/>
                <w:kern w:val="0"/>
                <w:sz w:val="16"/>
                <w:szCs w:val="16"/>
              </w:rPr>
              <w:t>人，扣减分值的</w:t>
            </w:r>
            <w:r w:rsidRPr="00743CEE">
              <w:rPr>
                <w:color w:val="000000"/>
                <w:kern w:val="0"/>
                <w:sz w:val="16"/>
                <w:szCs w:val="16"/>
              </w:rPr>
              <w:t>5%</w:t>
            </w:r>
            <w:r w:rsidRPr="00743CEE">
              <w:rPr>
                <w:color w:val="000000"/>
                <w:kern w:val="0"/>
                <w:sz w:val="16"/>
                <w:szCs w:val="16"/>
              </w:rPr>
              <w:t>，扣完为止。</w:t>
            </w:r>
          </w:p>
        </w:tc>
        <w:tc>
          <w:tcPr>
            <w:tcW w:w="230" w:type="pct"/>
            <w:tcBorders>
              <w:bottom w:val="single" w:sz="4" w:space="0" w:color="auto"/>
            </w:tcBorders>
            <w:tcMar>
              <w:top w:w="10" w:type="dxa"/>
              <w:left w:w="10" w:type="dxa"/>
              <w:right w:w="10" w:type="dxa"/>
            </w:tcMar>
            <w:vAlign w:val="center"/>
          </w:tcPr>
          <w:p w14:paraId="0DE41F75" w14:textId="77777777"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2</w:t>
            </w:r>
          </w:p>
        </w:tc>
        <w:tc>
          <w:tcPr>
            <w:tcW w:w="246" w:type="pct"/>
            <w:tcBorders>
              <w:bottom w:val="single" w:sz="4" w:space="0" w:color="auto"/>
            </w:tcBorders>
            <w:tcMar>
              <w:top w:w="10" w:type="dxa"/>
              <w:left w:w="10" w:type="dxa"/>
              <w:right w:w="10" w:type="dxa"/>
            </w:tcMar>
            <w:vAlign w:val="center"/>
          </w:tcPr>
          <w:p w14:paraId="03977338" w14:textId="4889F0AB" w:rsidR="005C1931" w:rsidRPr="00743CEE" w:rsidRDefault="005C1931" w:rsidP="00834ECB">
            <w:pPr>
              <w:widowControl/>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Borders>
              <w:bottom w:val="single" w:sz="4" w:space="0" w:color="auto"/>
            </w:tcBorders>
            <w:tcMar>
              <w:top w:w="10" w:type="dxa"/>
              <w:left w:w="10" w:type="dxa"/>
              <w:right w:w="10" w:type="dxa"/>
            </w:tcMar>
            <w:vAlign w:val="center"/>
          </w:tcPr>
          <w:p w14:paraId="642BE928"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sz w:val="16"/>
                <w:szCs w:val="16"/>
              </w:rPr>
              <w:t>2021</w:t>
            </w:r>
            <w:r w:rsidRPr="00743CEE">
              <w:rPr>
                <w:color w:val="000000"/>
                <w:sz w:val="16"/>
                <w:szCs w:val="16"/>
              </w:rPr>
              <w:t>年引进培育人才数量</w:t>
            </w:r>
            <w:r w:rsidRPr="00743CEE">
              <w:rPr>
                <w:color w:val="000000"/>
                <w:sz w:val="16"/>
                <w:szCs w:val="16"/>
              </w:rPr>
              <w:t>1569</w:t>
            </w:r>
            <w:r w:rsidRPr="00743CEE">
              <w:rPr>
                <w:color w:val="000000"/>
                <w:sz w:val="16"/>
                <w:szCs w:val="16"/>
              </w:rPr>
              <w:t>人，</w:t>
            </w:r>
            <w:r w:rsidRPr="00743CEE">
              <w:rPr>
                <w:color w:val="000000"/>
                <w:kern w:val="0"/>
                <w:sz w:val="16"/>
                <w:szCs w:val="16"/>
              </w:rPr>
              <w:t>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2</w:t>
            </w:r>
            <w:r w:rsidRPr="00743CEE">
              <w:rPr>
                <w:color w:val="000000"/>
                <w:kern w:val="0"/>
                <w:sz w:val="16"/>
                <w:szCs w:val="16"/>
              </w:rPr>
              <w:t>分</w:t>
            </w:r>
          </w:p>
        </w:tc>
      </w:tr>
      <w:tr w:rsidR="005C1931" w:rsidRPr="00743CEE" w14:paraId="7A6611C3" w14:textId="77777777" w:rsidTr="00F86E01">
        <w:trPr>
          <w:trHeight w:val="710"/>
        </w:trPr>
        <w:tc>
          <w:tcPr>
            <w:tcW w:w="230" w:type="pct"/>
            <w:vMerge/>
            <w:tcMar>
              <w:top w:w="10" w:type="dxa"/>
              <w:left w:w="10" w:type="dxa"/>
              <w:right w:w="10" w:type="dxa"/>
            </w:tcMar>
            <w:vAlign w:val="center"/>
          </w:tcPr>
          <w:p w14:paraId="2A6A9EAB"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5755E1AF"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14BFCF11" w14:textId="77777777" w:rsidR="005C1931" w:rsidRPr="00743CEE" w:rsidRDefault="005C1931" w:rsidP="00834ECB">
            <w:pPr>
              <w:adjustRightInd w:val="0"/>
              <w:snapToGrid w:val="0"/>
              <w:spacing w:line="200" w:lineRule="exact"/>
              <w:jc w:val="center"/>
              <w:rPr>
                <w:color w:val="000000"/>
                <w:sz w:val="16"/>
                <w:szCs w:val="16"/>
              </w:rPr>
            </w:pPr>
          </w:p>
        </w:tc>
        <w:tc>
          <w:tcPr>
            <w:tcW w:w="227" w:type="pct"/>
            <w:tcBorders>
              <w:top w:val="single" w:sz="4" w:space="0" w:color="auto"/>
              <w:bottom w:val="single" w:sz="4" w:space="0" w:color="auto"/>
            </w:tcBorders>
            <w:tcMar>
              <w:top w:w="10" w:type="dxa"/>
              <w:left w:w="10" w:type="dxa"/>
              <w:right w:w="10" w:type="dxa"/>
            </w:tcMar>
            <w:vAlign w:val="center"/>
          </w:tcPr>
          <w:p w14:paraId="1D778683" w14:textId="77777777" w:rsidR="005C1931" w:rsidRPr="00743CEE" w:rsidRDefault="005C1931" w:rsidP="00834ECB">
            <w:pPr>
              <w:adjustRightInd w:val="0"/>
              <w:snapToGrid w:val="0"/>
              <w:spacing w:line="200" w:lineRule="exact"/>
              <w:jc w:val="left"/>
              <w:textAlignment w:val="center"/>
              <w:rPr>
                <w:kern w:val="0"/>
                <w:sz w:val="16"/>
                <w:szCs w:val="16"/>
              </w:rPr>
            </w:pPr>
            <w:r w:rsidRPr="00743CEE">
              <w:rPr>
                <w:kern w:val="0"/>
                <w:sz w:val="16"/>
                <w:szCs w:val="16"/>
              </w:rPr>
              <w:t>促成技术交易额</w:t>
            </w:r>
            <w:r w:rsidRPr="00743CEE">
              <w:rPr>
                <w:kern w:val="0"/>
                <w:sz w:val="16"/>
                <w:szCs w:val="16"/>
              </w:rPr>
              <w:tab/>
            </w:r>
          </w:p>
        </w:tc>
        <w:tc>
          <w:tcPr>
            <w:tcW w:w="157" w:type="pct"/>
            <w:tcBorders>
              <w:top w:val="single" w:sz="4" w:space="0" w:color="auto"/>
              <w:bottom w:val="single" w:sz="4" w:space="0" w:color="auto"/>
            </w:tcBorders>
            <w:tcMar>
              <w:top w:w="10" w:type="dxa"/>
              <w:left w:w="10" w:type="dxa"/>
              <w:right w:w="10" w:type="dxa"/>
            </w:tcMar>
            <w:vAlign w:val="center"/>
          </w:tcPr>
          <w:p w14:paraId="0D700012" w14:textId="77777777" w:rsidR="005C1931" w:rsidRPr="00743CEE" w:rsidRDefault="005C1931" w:rsidP="00834ECB">
            <w:pPr>
              <w:adjustRightInd w:val="0"/>
              <w:snapToGrid w:val="0"/>
              <w:spacing w:line="200" w:lineRule="exact"/>
              <w:jc w:val="center"/>
              <w:textAlignment w:val="center"/>
              <w:rPr>
                <w:color w:val="000000"/>
                <w:kern w:val="0"/>
                <w:sz w:val="16"/>
                <w:szCs w:val="16"/>
              </w:rPr>
            </w:pPr>
            <w:r w:rsidRPr="00743CEE">
              <w:rPr>
                <w:color w:val="000000"/>
                <w:kern w:val="0"/>
                <w:sz w:val="16"/>
                <w:szCs w:val="16"/>
              </w:rPr>
              <w:t>2</w:t>
            </w:r>
          </w:p>
        </w:tc>
        <w:tc>
          <w:tcPr>
            <w:tcW w:w="664" w:type="pct"/>
            <w:tcBorders>
              <w:top w:val="single" w:sz="4" w:space="0" w:color="auto"/>
              <w:bottom w:val="single" w:sz="4" w:space="0" w:color="auto"/>
            </w:tcBorders>
            <w:tcMar>
              <w:top w:w="10" w:type="dxa"/>
              <w:left w:w="10" w:type="dxa"/>
              <w:right w:w="10" w:type="dxa"/>
            </w:tcMar>
            <w:vAlign w:val="center"/>
          </w:tcPr>
          <w:p w14:paraId="1CBF7A06" w14:textId="77777777" w:rsidR="005C1931" w:rsidRPr="00743CEE" w:rsidRDefault="005C1931" w:rsidP="00D64C3A">
            <w:pPr>
              <w:adjustRightInd w:val="0"/>
              <w:snapToGrid w:val="0"/>
              <w:spacing w:line="200" w:lineRule="exact"/>
              <w:jc w:val="left"/>
              <w:textAlignment w:val="center"/>
              <w:rPr>
                <w:color w:val="000000"/>
                <w:kern w:val="0"/>
                <w:sz w:val="16"/>
                <w:szCs w:val="16"/>
              </w:rPr>
            </w:pPr>
            <w:r w:rsidRPr="00743CEE">
              <w:rPr>
                <w:color w:val="000000"/>
                <w:kern w:val="0"/>
                <w:sz w:val="16"/>
                <w:szCs w:val="16"/>
              </w:rPr>
              <w:t>考察</w:t>
            </w:r>
            <w:r w:rsidRPr="00743CEE">
              <w:rPr>
                <w:kern w:val="0"/>
                <w:sz w:val="16"/>
                <w:szCs w:val="16"/>
              </w:rPr>
              <w:t>促成技术交易额</w:t>
            </w:r>
            <w:r w:rsidRPr="00743CEE">
              <w:rPr>
                <w:kern w:val="0"/>
                <w:sz w:val="16"/>
                <w:szCs w:val="16"/>
              </w:rPr>
              <w:tab/>
            </w:r>
            <w:r w:rsidRPr="00743CEE">
              <w:rPr>
                <w:kern w:val="0"/>
                <w:sz w:val="16"/>
                <w:szCs w:val="16"/>
              </w:rPr>
              <w:t>情况</w:t>
            </w:r>
          </w:p>
        </w:tc>
        <w:tc>
          <w:tcPr>
            <w:tcW w:w="252" w:type="pct"/>
            <w:tcBorders>
              <w:top w:val="single" w:sz="4" w:space="0" w:color="auto"/>
              <w:bottom w:val="single" w:sz="4" w:space="0" w:color="auto"/>
            </w:tcBorders>
            <w:tcMar>
              <w:top w:w="10" w:type="dxa"/>
              <w:left w:w="10" w:type="dxa"/>
              <w:right w:w="10" w:type="dxa"/>
            </w:tcMar>
            <w:vAlign w:val="center"/>
          </w:tcPr>
          <w:p w14:paraId="78B8F698" w14:textId="77777777" w:rsidR="005C1931" w:rsidRPr="00743CEE" w:rsidRDefault="005C1931" w:rsidP="00834ECB">
            <w:pPr>
              <w:adjustRightInd w:val="0"/>
              <w:snapToGrid w:val="0"/>
              <w:spacing w:line="200" w:lineRule="exact"/>
              <w:jc w:val="center"/>
              <w:textAlignment w:val="center"/>
              <w:rPr>
                <w:kern w:val="0"/>
                <w:sz w:val="16"/>
                <w:szCs w:val="16"/>
              </w:rPr>
            </w:pPr>
            <w:r w:rsidRPr="00743CEE">
              <w:rPr>
                <w:kern w:val="0"/>
                <w:sz w:val="16"/>
                <w:szCs w:val="16"/>
              </w:rPr>
              <w:t>110</w:t>
            </w:r>
            <w:r w:rsidRPr="00743CEE">
              <w:rPr>
                <w:kern w:val="0"/>
                <w:sz w:val="16"/>
                <w:szCs w:val="16"/>
              </w:rPr>
              <w:t>亿</w:t>
            </w:r>
          </w:p>
        </w:tc>
        <w:tc>
          <w:tcPr>
            <w:tcW w:w="1302" w:type="pct"/>
            <w:tcBorders>
              <w:top w:val="single" w:sz="4" w:space="0" w:color="auto"/>
              <w:bottom w:val="single" w:sz="4" w:space="0" w:color="auto"/>
            </w:tcBorders>
            <w:tcMar>
              <w:top w:w="10" w:type="dxa"/>
              <w:left w:w="10" w:type="dxa"/>
              <w:right w:w="10" w:type="dxa"/>
            </w:tcMar>
            <w:vAlign w:val="center"/>
          </w:tcPr>
          <w:p w14:paraId="6AD90AD2" w14:textId="77777777" w:rsidR="005C1931" w:rsidRPr="00743CEE" w:rsidRDefault="005C1931" w:rsidP="00834ECB">
            <w:pPr>
              <w:adjustRightInd w:val="0"/>
              <w:snapToGrid w:val="0"/>
              <w:spacing w:line="200" w:lineRule="exact"/>
              <w:jc w:val="left"/>
              <w:textAlignment w:val="center"/>
              <w:rPr>
                <w:color w:val="000000"/>
                <w:kern w:val="0"/>
                <w:sz w:val="16"/>
                <w:szCs w:val="16"/>
              </w:rPr>
            </w:pPr>
            <w:r w:rsidRPr="00743CEE">
              <w:rPr>
                <w:kern w:val="0"/>
                <w:sz w:val="16"/>
                <w:szCs w:val="16"/>
              </w:rPr>
              <w:t>考察促成技术交易额</w:t>
            </w:r>
            <w:r w:rsidRPr="00743CEE">
              <w:rPr>
                <w:kern w:val="0"/>
                <w:sz w:val="16"/>
                <w:szCs w:val="16"/>
              </w:rPr>
              <w:t>110</w:t>
            </w:r>
            <w:r w:rsidRPr="00743CEE">
              <w:rPr>
                <w:kern w:val="0"/>
                <w:sz w:val="16"/>
                <w:szCs w:val="16"/>
              </w:rPr>
              <w:t>亿，每减少</w:t>
            </w:r>
            <w:r w:rsidRPr="00743CEE">
              <w:rPr>
                <w:kern w:val="0"/>
                <w:sz w:val="16"/>
                <w:szCs w:val="16"/>
              </w:rPr>
              <w:t>11</w:t>
            </w:r>
            <w:r w:rsidRPr="00743CEE">
              <w:rPr>
                <w:kern w:val="0"/>
                <w:sz w:val="16"/>
                <w:szCs w:val="16"/>
              </w:rPr>
              <w:t>亿，扣减分值的</w:t>
            </w:r>
            <w:r w:rsidRPr="00743CEE">
              <w:rPr>
                <w:kern w:val="0"/>
                <w:sz w:val="16"/>
                <w:szCs w:val="16"/>
              </w:rPr>
              <w:t>5%</w:t>
            </w:r>
            <w:r w:rsidRPr="00743CEE">
              <w:rPr>
                <w:kern w:val="0"/>
                <w:sz w:val="16"/>
                <w:szCs w:val="16"/>
              </w:rPr>
              <w:t>，扣完为止。</w:t>
            </w:r>
          </w:p>
        </w:tc>
        <w:tc>
          <w:tcPr>
            <w:tcW w:w="230" w:type="pct"/>
            <w:tcBorders>
              <w:top w:val="single" w:sz="4" w:space="0" w:color="auto"/>
              <w:bottom w:val="single" w:sz="4" w:space="0" w:color="auto"/>
            </w:tcBorders>
            <w:tcMar>
              <w:top w:w="10" w:type="dxa"/>
              <w:left w:w="10" w:type="dxa"/>
              <w:right w:w="10" w:type="dxa"/>
            </w:tcMar>
            <w:vAlign w:val="center"/>
          </w:tcPr>
          <w:p w14:paraId="2380FFD2" w14:textId="77777777" w:rsidR="005C1931" w:rsidRPr="00743CEE" w:rsidRDefault="005C1931" w:rsidP="00834ECB">
            <w:pPr>
              <w:adjustRightInd w:val="0"/>
              <w:snapToGrid w:val="0"/>
              <w:spacing w:line="200" w:lineRule="exact"/>
              <w:jc w:val="center"/>
              <w:textAlignment w:val="center"/>
              <w:rPr>
                <w:color w:val="000000"/>
                <w:kern w:val="0"/>
                <w:sz w:val="16"/>
                <w:szCs w:val="16"/>
              </w:rPr>
            </w:pPr>
            <w:r w:rsidRPr="00743CEE">
              <w:rPr>
                <w:color w:val="000000"/>
                <w:kern w:val="0"/>
                <w:sz w:val="16"/>
                <w:szCs w:val="16"/>
              </w:rPr>
              <w:t>2</w:t>
            </w:r>
          </w:p>
        </w:tc>
        <w:tc>
          <w:tcPr>
            <w:tcW w:w="246" w:type="pct"/>
            <w:tcBorders>
              <w:top w:val="single" w:sz="4" w:space="0" w:color="auto"/>
              <w:bottom w:val="single" w:sz="4" w:space="0" w:color="auto"/>
            </w:tcBorders>
            <w:tcMar>
              <w:top w:w="10" w:type="dxa"/>
              <w:left w:w="10" w:type="dxa"/>
              <w:right w:w="10" w:type="dxa"/>
            </w:tcMar>
            <w:vAlign w:val="center"/>
          </w:tcPr>
          <w:p w14:paraId="26E2D390" w14:textId="6EE2B426" w:rsidR="005C1931" w:rsidRPr="00743CEE" w:rsidRDefault="005C1931" w:rsidP="00834ECB">
            <w:pPr>
              <w:adjustRightInd w:val="0"/>
              <w:snapToGrid w:val="0"/>
              <w:spacing w:line="200" w:lineRule="exact"/>
              <w:jc w:val="center"/>
              <w:textAlignment w:val="center"/>
              <w:rPr>
                <w:color w:val="000000"/>
                <w:kern w:val="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Borders>
              <w:top w:val="single" w:sz="4" w:space="0" w:color="auto"/>
              <w:bottom w:val="single" w:sz="4" w:space="0" w:color="auto"/>
            </w:tcBorders>
            <w:tcMar>
              <w:top w:w="10" w:type="dxa"/>
              <w:left w:w="10" w:type="dxa"/>
              <w:right w:w="10" w:type="dxa"/>
            </w:tcMar>
            <w:vAlign w:val="center"/>
          </w:tcPr>
          <w:p w14:paraId="66DAFE99" w14:textId="0FD804E1" w:rsidR="005C1931" w:rsidRPr="00743CEE" w:rsidRDefault="005C1931" w:rsidP="00834ECB">
            <w:pPr>
              <w:spacing w:line="200" w:lineRule="exact"/>
              <w:rPr>
                <w:kern w:val="0"/>
                <w:sz w:val="16"/>
                <w:szCs w:val="16"/>
              </w:rPr>
            </w:pPr>
            <w:r w:rsidRPr="00743CEE">
              <w:rPr>
                <w:kern w:val="0"/>
                <w:sz w:val="16"/>
                <w:szCs w:val="16"/>
              </w:rPr>
              <w:t>2021</w:t>
            </w:r>
            <w:r w:rsidRPr="00743CEE">
              <w:rPr>
                <w:kern w:val="0"/>
                <w:sz w:val="16"/>
                <w:szCs w:val="16"/>
              </w:rPr>
              <w:t>年度促成技术交易额</w:t>
            </w:r>
            <w:r w:rsidRPr="00743CEE">
              <w:rPr>
                <w:kern w:val="0"/>
                <w:sz w:val="16"/>
                <w:szCs w:val="16"/>
              </w:rPr>
              <w:t>110</w:t>
            </w:r>
            <w:r w:rsidR="00D64C3A">
              <w:rPr>
                <w:rFonts w:hint="eastAsia"/>
                <w:kern w:val="0"/>
                <w:sz w:val="16"/>
                <w:szCs w:val="16"/>
              </w:rPr>
              <w:t>.</w:t>
            </w:r>
            <w:r w:rsidRPr="00743CEE">
              <w:rPr>
                <w:kern w:val="0"/>
                <w:sz w:val="16"/>
                <w:szCs w:val="16"/>
              </w:rPr>
              <w:t>5</w:t>
            </w:r>
            <w:r w:rsidRPr="00743CEE">
              <w:rPr>
                <w:kern w:val="0"/>
                <w:sz w:val="16"/>
                <w:szCs w:val="16"/>
              </w:rPr>
              <w:t>亿，故本项得分率为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5C1931" w:rsidRPr="00743CEE" w14:paraId="3EC60C07" w14:textId="77777777" w:rsidTr="00F86E01">
        <w:trPr>
          <w:trHeight w:val="542"/>
        </w:trPr>
        <w:tc>
          <w:tcPr>
            <w:tcW w:w="230" w:type="pct"/>
            <w:vMerge/>
            <w:tcMar>
              <w:top w:w="10" w:type="dxa"/>
              <w:left w:w="10" w:type="dxa"/>
              <w:right w:w="10" w:type="dxa"/>
            </w:tcMar>
            <w:vAlign w:val="center"/>
          </w:tcPr>
          <w:p w14:paraId="38C47268"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6365D054"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53F60A78" w14:textId="77777777" w:rsidR="005C1931" w:rsidRPr="00743CEE" w:rsidRDefault="005C1931" w:rsidP="00834ECB">
            <w:pPr>
              <w:adjustRightInd w:val="0"/>
              <w:snapToGrid w:val="0"/>
              <w:spacing w:line="200" w:lineRule="exact"/>
              <w:jc w:val="center"/>
              <w:rPr>
                <w:color w:val="000000"/>
                <w:sz w:val="16"/>
                <w:szCs w:val="16"/>
              </w:rPr>
            </w:pPr>
          </w:p>
        </w:tc>
        <w:tc>
          <w:tcPr>
            <w:tcW w:w="227" w:type="pct"/>
            <w:tcBorders>
              <w:top w:val="single" w:sz="4" w:space="0" w:color="auto"/>
              <w:bottom w:val="single" w:sz="4" w:space="0" w:color="auto"/>
            </w:tcBorders>
            <w:tcMar>
              <w:top w:w="10" w:type="dxa"/>
              <w:left w:w="10" w:type="dxa"/>
              <w:right w:w="10" w:type="dxa"/>
            </w:tcMar>
            <w:vAlign w:val="center"/>
          </w:tcPr>
          <w:p w14:paraId="20FC8346" w14:textId="77777777" w:rsidR="005C1931" w:rsidRPr="00743CEE" w:rsidRDefault="005C1931" w:rsidP="00834ECB">
            <w:pPr>
              <w:adjustRightInd w:val="0"/>
              <w:snapToGrid w:val="0"/>
              <w:spacing w:line="200" w:lineRule="exact"/>
              <w:jc w:val="center"/>
              <w:textAlignment w:val="center"/>
              <w:rPr>
                <w:kern w:val="0"/>
                <w:sz w:val="16"/>
                <w:szCs w:val="16"/>
              </w:rPr>
            </w:pPr>
            <w:r w:rsidRPr="00743CEE">
              <w:rPr>
                <w:kern w:val="0"/>
                <w:sz w:val="16"/>
                <w:szCs w:val="16"/>
              </w:rPr>
              <w:t>带动就业人数</w:t>
            </w:r>
          </w:p>
        </w:tc>
        <w:tc>
          <w:tcPr>
            <w:tcW w:w="157" w:type="pct"/>
            <w:tcBorders>
              <w:top w:val="single" w:sz="4" w:space="0" w:color="auto"/>
              <w:bottom w:val="single" w:sz="4" w:space="0" w:color="auto"/>
            </w:tcBorders>
            <w:tcMar>
              <w:top w:w="10" w:type="dxa"/>
              <w:left w:w="10" w:type="dxa"/>
              <w:right w:w="10" w:type="dxa"/>
            </w:tcMar>
            <w:vAlign w:val="center"/>
          </w:tcPr>
          <w:p w14:paraId="1244DA91" w14:textId="77777777" w:rsidR="005C1931" w:rsidRPr="00743CEE" w:rsidRDefault="005C1931" w:rsidP="00834ECB">
            <w:pPr>
              <w:spacing w:line="200" w:lineRule="exact"/>
              <w:jc w:val="center"/>
              <w:rPr>
                <w:kern w:val="0"/>
                <w:sz w:val="16"/>
                <w:szCs w:val="16"/>
              </w:rPr>
            </w:pPr>
            <w:r w:rsidRPr="00743CEE">
              <w:rPr>
                <w:kern w:val="0"/>
                <w:sz w:val="16"/>
                <w:szCs w:val="16"/>
              </w:rPr>
              <w:t>1</w:t>
            </w:r>
          </w:p>
        </w:tc>
        <w:tc>
          <w:tcPr>
            <w:tcW w:w="664" w:type="pct"/>
            <w:tcBorders>
              <w:top w:val="single" w:sz="4" w:space="0" w:color="auto"/>
              <w:bottom w:val="single" w:sz="4" w:space="0" w:color="auto"/>
            </w:tcBorders>
            <w:tcMar>
              <w:top w:w="10" w:type="dxa"/>
              <w:left w:w="10" w:type="dxa"/>
              <w:right w:w="10" w:type="dxa"/>
            </w:tcMar>
            <w:vAlign w:val="center"/>
          </w:tcPr>
          <w:p w14:paraId="7681A0BF" w14:textId="77777777" w:rsidR="005C1931" w:rsidRPr="00743CEE" w:rsidRDefault="005C1931" w:rsidP="00834ECB">
            <w:pPr>
              <w:spacing w:line="200" w:lineRule="exact"/>
              <w:jc w:val="center"/>
              <w:rPr>
                <w:color w:val="000000"/>
                <w:kern w:val="0"/>
                <w:sz w:val="16"/>
                <w:szCs w:val="16"/>
              </w:rPr>
            </w:pPr>
            <w:r w:rsidRPr="00743CEE">
              <w:rPr>
                <w:color w:val="000000"/>
                <w:kern w:val="0"/>
                <w:sz w:val="16"/>
                <w:szCs w:val="16"/>
              </w:rPr>
              <w:t>考察带动就业人数</w:t>
            </w:r>
            <w:r w:rsidRPr="00743CEE">
              <w:rPr>
                <w:color w:val="000000"/>
                <w:kern w:val="0"/>
                <w:sz w:val="16"/>
                <w:szCs w:val="16"/>
              </w:rPr>
              <w:tab/>
            </w:r>
          </w:p>
        </w:tc>
        <w:tc>
          <w:tcPr>
            <w:tcW w:w="252" w:type="pct"/>
            <w:tcBorders>
              <w:top w:val="single" w:sz="4" w:space="0" w:color="auto"/>
              <w:bottom w:val="single" w:sz="4" w:space="0" w:color="auto"/>
            </w:tcBorders>
            <w:tcMar>
              <w:top w:w="10" w:type="dxa"/>
              <w:left w:w="10" w:type="dxa"/>
              <w:right w:w="10" w:type="dxa"/>
            </w:tcMar>
            <w:vAlign w:val="center"/>
          </w:tcPr>
          <w:p w14:paraId="6600C8CE" w14:textId="77777777" w:rsidR="005C1931" w:rsidRPr="00743CEE" w:rsidRDefault="005C1931" w:rsidP="00834ECB">
            <w:pPr>
              <w:spacing w:line="200" w:lineRule="exact"/>
              <w:jc w:val="center"/>
              <w:rPr>
                <w:kern w:val="0"/>
                <w:sz w:val="16"/>
                <w:szCs w:val="16"/>
              </w:rPr>
            </w:pPr>
            <w:r w:rsidRPr="00743CEE">
              <w:rPr>
                <w:kern w:val="0"/>
                <w:sz w:val="16"/>
                <w:szCs w:val="16"/>
              </w:rPr>
              <w:t>4800</w:t>
            </w:r>
          </w:p>
        </w:tc>
        <w:tc>
          <w:tcPr>
            <w:tcW w:w="1302" w:type="pct"/>
            <w:tcBorders>
              <w:top w:val="single" w:sz="4" w:space="0" w:color="auto"/>
              <w:bottom w:val="single" w:sz="4" w:space="0" w:color="auto"/>
            </w:tcBorders>
            <w:tcMar>
              <w:top w:w="10" w:type="dxa"/>
              <w:left w:w="10" w:type="dxa"/>
              <w:right w:w="10" w:type="dxa"/>
            </w:tcMar>
            <w:vAlign w:val="center"/>
          </w:tcPr>
          <w:p w14:paraId="472465C5" w14:textId="77777777" w:rsidR="005C1931" w:rsidRPr="00743CEE" w:rsidRDefault="005C1931" w:rsidP="00834ECB">
            <w:pPr>
              <w:spacing w:line="200" w:lineRule="exact"/>
              <w:jc w:val="left"/>
              <w:rPr>
                <w:kern w:val="0"/>
                <w:sz w:val="16"/>
                <w:szCs w:val="16"/>
              </w:rPr>
            </w:pPr>
            <w:r w:rsidRPr="00743CEE">
              <w:rPr>
                <w:kern w:val="0"/>
                <w:sz w:val="16"/>
                <w:szCs w:val="16"/>
              </w:rPr>
              <w:t>考察带动就业人数</w:t>
            </w:r>
            <w:r w:rsidRPr="00743CEE">
              <w:rPr>
                <w:kern w:val="0"/>
                <w:sz w:val="16"/>
                <w:szCs w:val="16"/>
              </w:rPr>
              <w:t>4800</w:t>
            </w:r>
            <w:r w:rsidRPr="00743CEE">
              <w:rPr>
                <w:kern w:val="0"/>
                <w:sz w:val="16"/>
                <w:szCs w:val="16"/>
              </w:rPr>
              <w:t>人，得满分，每减少</w:t>
            </w:r>
            <w:r w:rsidRPr="00743CEE">
              <w:rPr>
                <w:kern w:val="0"/>
                <w:sz w:val="16"/>
                <w:szCs w:val="16"/>
              </w:rPr>
              <w:t>240</w:t>
            </w:r>
            <w:r w:rsidRPr="00743CEE">
              <w:rPr>
                <w:kern w:val="0"/>
                <w:sz w:val="16"/>
                <w:szCs w:val="16"/>
              </w:rPr>
              <w:t>人，扣减分值的</w:t>
            </w:r>
            <w:r w:rsidRPr="00743CEE">
              <w:rPr>
                <w:kern w:val="0"/>
                <w:sz w:val="16"/>
                <w:szCs w:val="16"/>
              </w:rPr>
              <w:t>5%</w:t>
            </w:r>
            <w:r w:rsidRPr="00743CEE">
              <w:rPr>
                <w:kern w:val="0"/>
                <w:sz w:val="16"/>
                <w:szCs w:val="16"/>
              </w:rPr>
              <w:t>，扣完为止。</w:t>
            </w:r>
            <w:r w:rsidRPr="00743CEE">
              <w:rPr>
                <w:kern w:val="0"/>
                <w:sz w:val="16"/>
                <w:szCs w:val="16"/>
              </w:rPr>
              <w:tab/>
            </w:r>
          </w:p>
        </w:tc>
        <w:tc>
          <w:tcPr>
            <w:tcW w:w="230" w:type="pct"/>
            <w:tcBorders>
              <w:top w:val="single" w:sz="4" w:space="0" w:color="auto"/>
              <w:bottom w:val="single" w:sz="4" w:space="0" w:color="auto"/>
            </w:tcBorders>
            <w:tcMar>
              <w:top w:w="10" w:type="dxa"/>
              <w:left w:w="10" w:type="dxa"/>
              <w:right w:w="10" w:type="dxa"/>
            </w:tcMar>
            <w:vAlign w:val="center"/>
          </w:tcPr>
          <w:p w14:paraId="5A6115B9" w14:textId="77777777" w:rsidR="005C1931" w:rsidRPr="00743CEE" w:rsidRDefault="005C1931" w:rsidP="00834ECB">
            <w:pPr>
              <w:spacing w:line="200" w:lineRule="exact"/>
              <w:jc w:val="center"/>
              <w:rPr>
                <w:kern w:val="0"/>
                <w:sz w:val="16"/>
                <w:szCs w:val="16"/>
              </w:rPr>
            </w:pPr>
            <w:r w:rsidRPr="00743CEE">
              <w:rPr>
                <w:kern w:val="0"/>
                <w:sz w:val="16"/>
                <w:szCs w:val="16"/>
              </w:rPr>
              <w:t>0.95</w:t>
            </w:r>
          </w:p>
        </w:tc>
        <w:tc>
          <w:tcPr>
            <w:tcW w:w="246" w:type="pct"/>
            <w:tcBorders>
              <w:top w:val="single" w:sz="4" w:space="0" w:color="auto"/>
              <w:bottom w:val="single" w:sz="4" w:space="0" w:color="auto"/>
            </w:tcBorders>
            <w:tcMar>
              <w:top w:w="10" w:type="dxa"/>
              <w:left w:w="10" w:type="dxa"/>
              <w:right w:w="10" w:type="dxa"/>
            </w:tcMar>
            <w:vAlign w:val="center"/>
          </w:tcPr>
          <w:p w14:paraId="598B4E45" w14:textId="0A260274" w:rsidR="005C1931" w:rsidRPr="00743CEE" w:rsidRDefault="005C1931" w:rsidP="00834ECB">
            <w:pPr>
              <w:spacing w:line="200" w:lineRule="exact"/>
              <w:jc w:val="center"/>
              <w:rPr>
                <w:kern w:val="0"/>
                <w:sz w:val="16"/>
                <w:szCs w:val="16"/>
              </w:rPr>
            </w:pPr>
            <w:r w:rsidRPr="00743CEE">
              <w:rPr>
                <w:kern w:val="0"/>
                <w:sz w:val="16"/>
                <w:szCs w:val="16"/>
              </w:rPr>
              <w:t>95.8</w:t>
            </w:r>
            <w:r w:rsidR="007429F4">
              <w:rPr>
                <w:kern w:val="0"/>
                <w:sz w:val="16"/>
                <w:szCs w:val="16"/>
              </w:rPr>
              <w:t>0</w:t>
            </w:r>
            <w:r w:rsidRPr="00743CEE">
              <w:rPr>
                <w:kern w:val="0"/>
                <w:sz w:val="16"/>
                <w:szCs w:val="16"/>
              </w:rPr>
              <w:t>%</w:t>
            </w:r>
          </w:p>
        </w:tc>
        <w:tc>
          <w:tcPr>
            <w:tcW w:w="1185" w:type="pct"/>
            <w:tcBorders>
              <w:top w:val="single" w:sz="4" w:space="0" w:color="auto"/>
              <w:bottom w:val="single" w:sz="4" w:space="0" w:color="auto"/>
            </w:tcBorders>
            <w:tcMar>
              <w:top w:w="10" w:type="dxa"/>
              <w:left w:w="10" w:type="dxa"/>
              <w:right w:w="10" w:type="dxa"/>
            </w:tcMar>
            <w:vAlign w:val="center"/>
          </w:tcPr>
          <w:p w14:paraId="504694C4" w14:textId="6B1E6BAD" w:rsidR="005C1931" w:rsidRPr="00743CEE" w:rsidRDefault="005C1931" w:rsidP="00834ECB">
            <w:pPr>
              <w:spacing w:line="200" w:lineRule="exact"/>
              <w:jc w:val="left"/>
              <w:rPr>
                <w:color w:val="000000"/>
                <w:kern w:val="0"/>
                <w:sz w:val="16"/>
                <w:szCs w:val="16"/>
              </w:rPr>
            </w:pPr>
            <w:r w:rsidRPr="00743CEE">
              <w:rPr>
                <w:color w:val="000000"/>
                <w:kern w:val="0"/>
                <w:sz w:val="16"/>
                <w:szCs w:val="16"/>
              </w:rPr>
              <w:t>2021</w:t>
            </w:r>
            <w:r w:rsidRPr="00743CEE">
              <w:rPr>
                <w:color w:val="000000"/>
                <w:kern w:val="0"/>
                <w:sz w:val="16"/>
                <w:szCs w:val="16"/>
              </w:rPr>
              <w:t>年度带动就业人数</w:t>
            </w:r>
            <w:r w:rsidRPr="00743CEE">
              <w:rPr>
                <w:color w:val="000000"/>
                <w:kern w:val="0"/>
                <w:sz w:val="16"/>
                <w:szCs w:val="16"/>
              </w:rPr>
              <w:t>4597</w:t>
            </w:r>
            <w:r w:rsidRPr="00743CEE">
              <w:rPr>
                <w:color w:val="000000"/>
                <w:kern w:val="0"/>
                <w:sz w:val="16"/>
                <w:szCs w:val="16"/>
              </w:rPr>
              <w:t>，故本项得分率为</w:t>
            </w:r>
            <w:r w:rsidRPr="00743CEE">
              <w:rPr>
                <w:color w:val="000000"/>
                <w:kern w:val="0"/>
                <w:sz w:val="16"/>
                <w:szCs w:val="16"/>
              </w:rPr>
              <w:t>95.8%</w:t>
            </w:r>
            <w:r w:rsidRPr="00743CEE">
              <w:rPr>
                <w:color w:val="000000"/>
                <w:kern w:val="0"/>
                <w:sz w:val="16"/>
                <w:szCs w:val="16"/>
              </w:rPr>
              <w:t>，得</w:t>
            </w:r>
            <w:r w:rsidR="002C784E">
              <w:rPr>
                <w:color w:val="000000"/>
                <w:kern w:val="0"/>
                <w:sz w:val="16"/>
                <w:szCs w:val="16"/>
              </w:rPr>
              <w:t>0.95</w:t>
            </w:r>
            <w:r w:rsidRPr="00743CEE">
              <w:rPr>
                <w:color w:val="000000"/>
                <w:kern w:val="0"/>
                <w:sz w:val="16"/>
                <w:szCs w:val="16"/>
              </w:rPr>
              <w:t>分。</w:t>
            </w:r>
          </w:p>
        </w:tc>
      </w:tr>
      <w:tr w:rsidR="005C1931" w:rsidRPr="00743CEE" w14:paraId="56681AB2" w14:textId="77777777" w:rsidTr="00F86E01">
        <w:trPr>
          <w:trHeight w:val="695"/>
        </w:trPr>
        <w:tc>
          <w:tcPr>
            <w:tcW w:w="230" w:type="pct"/>
            <w:vMerge/>
            <w:tcMar>
              <w:top w:w="10" w:type="dxa"/>
              <w:left w:w="10" w:type="dxa"/>
              <w:right w:w="10" w:type="dxa"/>
            </w:tcMar>
            <w:vAlign w:val="center"/>
          </w:tcPr>
          <w:p w14:paraId="4EC846CD"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745113A4"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Mar>
              <w:top w:w="10" w:type="dxa"/>
              <w:left w:w="10" w:type="dxa"/>
              <w:right w:w="10" w:type="dxa"/>
            </w:tcMar>
            <w:vAlign w:val="center"/>
          </w:tcPr>
          <w:p w14:paraId="656B6D5E" w14:textId="77777777" w:rsidR="005C1931" w:rsidRPr="00743CEE" w:rsidRDefault="005C1931" w:rsidP="00834ECB">
            <w:pPr>
              <w:adjustRightInd w:val="0"/>
              <w:snapToGrid w:val="0"/>
              <w:spacing w:line="200" w:lineRule="exact"/>
              <w:jc w:val="center"/>
              <w:rPr>
                <w:color w:val="000000"/>
                <w:sz w:val="16"/>
                <w:szCs w:val="16"/>
              </w:rPr>
            </w:pPr>
          </w:p>
        </w:tc>
        <w:tc>
          <w:tcPr>
            <w:tcW w:w="227" w:type="pct"/>
            <w:tcBorders>
              <w:top w:val="single" w:sz="4" w:space="0" w:color="auto"/>
              <w:bottom w:val="single" w:sz="4" w:space="0" w:color="auto"/>
            </w:tcBorders>
            <w:tcMar>
              <w:top w:w="10" w:type="dxa"/>
              <w:left w:w="10" w:type="dxa"/>
              <w:right w:w="10" w:type="dxa"/>
            </w:tcMar>
            <w:vAlign w:val="center"/>
          </w:tcPr>
          <w:p w14:paraId="654F937A" w14:textId="77777777" w:rsidR="005C1931" w:rsidRPr="00743CEE" w:rsidRDefault="005C1931" w:rsidP="00834ECB">
            <w:pPr>
              <w:adjustRightInd w:val="0"/>
              <w:snapToGrid w:val="0"/>
              <w:spacing w:line="200" w:lineRule="exact"/>
              <w:jc w:val="center"/>
              <w:textAlignment w:val="center"/>
              <w:rPr>
                <w:kern w:val="0"/>
                <w:sz w:val="16"/>
                <w:szCs w:val="16"/>
              </w:rPr>
            </w:pPr>
            <w:r w:rsidRPr="00743CEE">
              <w:rPr>
                <w:kern w:val="0"/>
                <w:sz w:val="16"/>
                <w:szCs w:val="16"/>
              </w:rPr>
              <w:t>获得自主知识产权</w:t>
            </w:r>
          </w:p>
        </w:tc>
        <w:tc>
          <w:tcPr>
            <w:tcW w:w="157" w:type="pct"/>
            <w:tcBorders>
              <w:top w:val="single" w:sz="4" w:space="0" w:color="auto"/>
              <w:bottom w:val="single" w:sz="4" w:space="0" w:color="auto"/>
            </w:tcBorders>
            <w:tcMar>
              <w:top w:w="10" w:type="dxa"/>
              <w:left w:w="10" w:type="dxa"/>
              <w:right w:w="10" w:type="dxa"/>
            </w:tcMar>
            <w:vAlign w:val="center"/>
          </w:tcPr>
          <w:p w14:paraId="38D9917A" w14:textId="77777777" w:rsidR="005C1931" w:rsidRPr="00743CEE" w:rsidRDefault="005C1931" w:rsidP="00834ECB">
            <w:pPr>
              <w:spacing w:line="200" w:lineRule="exact"/>
              <w:jc w:val="center"/>
              <w:rPr>
                <w:kern w:val="0"/>
                <w:sz w:val="16"/>
                <w:szCs w:val="16"/>
              </w:rPr>
            </w:pPr>
            <w:r w:rsidRPr="00743CEE">
              <w:rPr>
                <w:kern w:val="0"/>
                <w:sz w:val="16"/>
                <w:szCs w:val="16"/>
              </w:rPr>
              <w:t>2</w:t>
            </w:r>
          </w:p>
        </w:tc>
        <w:tc>
          <w:tcPr>
            <w:tcW w:w="664" w:type="pct"/>
            <w:tcBorders>
              <w:top w:val="single" w:sz="4" w:space="0" w:color="auto"/>
              <w:bottom w:val="single" w:sz="4" w:space="0" w:color="auto"/>
            </w:tcBorders>
            <w:tcMar>
              <w:top w:w="10" w:type="dxa"/>
              <w:left w:w="10" w:type="dxa"/>
              <w:right w:w="10" w:type="dxa"/>
            </w:tcMar>
            <w:vAlign w:val="center"/>
          </w:tcPr>
          <w:p w14:paraId="0DAECD37" w14:textId="77777777" w:rsidR="005C1931" w:rsidRPr="00743CEE" w:rsidRDefault="005C1931" w:rsidP="00834ECB">
            <w:pPr>
              <w:spacing w:line="200" w:lineRule="exact"/>
              <w:jc w:val="center"/>
              <w:rPr>
                <w:kern w:val="0"/>
                <w:sz w:val="16"/>
                <w:szCs w:val="16"/>
              </w:rPr>
            </w:pPr>
            <w:r w:rsidRPr="00743CEE">
              <w:rPr>
                <w:color w:val="000000"/>
                <w:kern w:val="0"/>
                <w:sz w:val="16"/>
                <w:szCs w:val="16"/>
              </w:rPr>
              <w:t>考察</w:t>
            </w:r>
            <w:r w:rsidRPr="00743CEE">
              <w:rPr>
                <w:kern w:val="0"/>
                <w:sz w:val="16"/>
                <w:szCs w:val="16"/>
              </w:rPr>
              <w:t>获得自主知识产权</w:t>
            </w:r>
          </w:p>
        </w:tc>
        <w:tc>
          <w:tcPr>
            <w:tcW w:w="252" w:type="pct"/>
            <w:tcBorders>
              <w:top w:val="single" w:sz="4" w:space="0" w:color="auto"/>
              <w:bottom w:val="single" w:sz="4" w:space="0" w:color="auto"/>
            </w:tcBorders>
            <w:tcMar>
              <w:top w:w="10" w:type="dxa"/>
              <w:left w:w="10" w:type="dxa"/>
              <w:right w:w="10" w:type="dxa"/>
            </w:tcMar>
            <w:vAlign w:val="center"/>
          </w:tcPr>
          <w:p w14:paraId="06036CEF" w14:textId="77777777" w:rsidR="005C1931" w:rsidRPr="00743CEE" w:rsidRDefault="005C1931" w:rsidP="00834ECB">
            <w:pPr>
              <w:spacing w:line="200" w:lineRule="exact"/>
              <w:jc w:val="center"/>
              <w:rPr>
                <w:kern w:val="0"/>
                <w:sz w:val="16"/>
                <w:szCs w:val="16"/>
              </w:rPr>
            </w:pPr>
            <w:r w:rsidRPr="00743CEE">
              <w:rPr>
                <w:kern w:val="0"/>
                <w:sz w:val="16"/>
                <w:szCs w:val="16"/>
              </w:rPr>
              <w:t xml:space="preserve">≥1600 </w:t>
            </w:r>
          </w:p>
        </w:tc>
        <w:tc>
          <w:tcPr>
            <w:tcW w:w="1302" w:type="pct"/>
            <w:tcBorders>
              <w:top w:val="single" w:sz="4" w:space="0" w:color="auto"/>
              <w:bottom w:val="single" w:sz="4" w:space="0" w:color="auto"/>
            </w:tcBorders>
            <w:tcMar>
              <w:top w:w="10" w:type="dxa"/>
              <w:left w:w="10" w:type="dxa"/>
              <w:right w:w="10" w:type="dxa"/>
            </w:tcMar>
            <w:vAlign w:val="center"/>
          </w:tcPr>
          <w:p w14:paraId="4C76B7E8" w14:textId="77777777" w:rsidR="005C1931" w:rsidRPr="00743CEE" w:rsidRDefault="005C1931" w:rsidP="00834ECB">
            <w:pPr>
              <w:spacing w:line="200" w:lineRule="exact"/>
              <w:jc w:val="left"/>
              <w:rPr>
                <w:kern w:val="0"/>
                <w:sz w:val="16"/>
                <w:szCs w:val="16"/>
              </w:rPr>
            </w:pPr>
            <w:r w:rsidRPr="00743CEE">
              <w:rPr>
                <w:kern w:val="0"/>
                <w:sz w:val="16"/>
                <w:szCs w:val="16"/>
              </w:rPr>
              <w:t>2021</w:t>
            </w:r>
            <w:r w:rsidRPr="00743CEE">
              <w:rPr>
                <w:kern w:val="0"/>
                <w:sz w:val="16"/>
                <w:szCs w:val="16"/>
              </w:rPr>
              <w:t>年度项目获得自主知识产权数量</w:t>
            </w:r>
            <w:r w:rsidRPr="00743CEE">
              <w:rPr>
                <w:kern w:val="0"/>
                <w:sz w:val="16"/>
                <w:szCs w:val="16"/>
              </w:rPr>
              <w:tab/>
            </w:r>
          </w:p>
        </w:tc>
        <w:tc>
          <w:tcPr>
            <w:tcW w:w="230" w:type="pct"/>
            <w:tcBorders>
              <w:top w:val="single" w:sz="4" w:space="0" w:color="auto"/>
              <w:bottom w:val="single" w:sz="4" w:space="0" w:color="auto"/>
            </w:tcBorders>
            <w:tcMar>
              <w:top w:w="10" w:type="dxa"/>
              <w:left w:w="10" w:type="dxa"/>
              <w:right w:w="10" w:type="dxa"/>
            </w:tcMar>
            <w:vAlign w:val="center"/>
          </w:tcPr>
          <w:p w14:paraId="017A2A22" w14:textId="77777777" w:rsidR="005C1931" w:rsidRPr="00743CEE" w:rsidRDefault="005C1931" w:rsidP="00834ECB">
            <w:pPr>
              <w:spacing w:line="200" w:lineRule="exact"/>
              <w:jc w:val="center"/>
              <w:rPr>
                <w:kern w:val="0"/>
                <w:sz w:val="16"/>
                <w:szCs w:val="16"/>
              </w:rPr>
            </w:pPr>
            <w:r w:rsidRPr="00743CEE">
              <w:rPr>
                <w:kern w:val="0"/>
                <w:sz w:val="16"/>
                <w:szCs w:val="16"/>
              </w:rPr>
              <w:t>2</w:t>
            </w:r>
          </w:p>
        </w:tc>
        <w:tc>
          <w:tcPr>
            <w:tcW w:w="246" w:type="pct"/>
            <w:tcBorders>
              <w:top w:val="single" w:sz="4" w:space="0" w:color="auto"/>
              <w:bottom w:val="single" w:sz="4" w:space="0" w:color="auto"/>
            </w:tcBorders>
            <w:tcMar>
              <w:top w:w="10" w:type="dxa"/>
              <w:left w:w="10" w:type="dxa"/>
              <w:right w:w="10" w:type="dxa"/>
            </w:tcMar>
            <w:vAlign w:val="center"/>
          </w:tcPr>
          <w:p w14:paraId="46AF0E94" w14:textId="6F38DE4D" w:rsidR="005C1931" w:rsidRPr="00743CEE" w:rsidRDefault="005C1931" w:rsidP="00834ECB">
            <w:pPr>
              <w:spacing w:line="200" w:lineRule="exact"/>
              <w:jc w:val="center"/>
              <w:rPr>
                <w:kern w:val="0"/>
                <w:sz w:val="16"/>
                <w:szCs w:val="16"/>
              </w:rPr>
            </w:pPr>
            <w:r w:rsidRPr="00743CEE">
              <w:rPr>
                <w:kern w:val="0"/>
                <w:sz w:val="16"/>
                <w:szCs w:val="16"/>
              </w:rPr>
              <w:t>100</w:t>
            </w:r>
            <w:r w:rsidR="007429F4">
              <w:rPr>
                <w:color w:val="000000"/>
                <w:kern w:val="0"/>
                <w:sz w:val="16"/>
                <w:szCs w:val="16"/>
              </w:rPr>
              <w:t>.00</w:t>
            </w:r>
            <w:r w:rsidRPr="00743CEE">
              <w:rPr>
                <w:kern w:val="0"/>
                <w:sz w:val="16"/>
                <w:szCs w:val="16"/>
              </w:rPr>
              <w:t>%</w:t>
            </w:r>
          </w:p>
        </w:tc>
        <w:tc>
          <w:tcPr>
            <w:tcW w:w="1185" w:type="pct"/>
            <w:tcBorders>
              <w:top w:val="single" w:sz="4" w:space="0" w:color="auto"/>
              <w:bottom w:val="single" w:sz="4" w:space="0" w:color="auto"/>
            </w:tcBorders>
            <w:tcMar>
              <w:top w:w="10" w:type="dxa"/>
              <w:left w:w="10" w:type="dxa"/>
              <w:right w:w="10" w:type="dxa"/>
            </w:tcMar>
            <w:vAlign w:val="center"/>
          </w:tcPr>
          <w:p w14:paraId="44CF0E65" w14:textId="77777777" w:rsidR="005C1931" w:rsidRPr="00743CEE" w:rsidRDefault="005C1931" w:rsidP="00834ECB">
            <w:pPr>
              <w:spacing w:line="200" w:lineRule="exact"/>
              <w:jc w:val="center"/>
              <w:rPr>
                <w:kern w:val="0"/>
                <w:sz w:val="16"/>
                <w:szCs w:val="16"/>
              </w:rPr>
            </w:pPr>
            <w:r w:rsidRPr="00743CEE">
              <w:rPr>
                <w:color w:val="000000"/>
                <w:kern w:val="0"/>
                <w:sz w:val="16"/>
                <w:szCs w:val="16"/>
              </w:rPr>
              <w:t>根据统计数据，</w:t>
            </w:r>
            <w:r w:rsidRPr="00743CEE">
              <w:rPr>
                <w:kern w:val="0"/>
                <w:sz w:val="16"/>
                <w:szCs w:val="16"/>
              </w:rPr>
              <w:t>2021</w:t>
            </w:r>
            <w:r w:rsidRPr="00743CEE">
              <w:rPr>
                <w:kern w:val="0"/>
                <w:sz w:val="16"/>
                <w:szCs w:val="16"/>
              </w:rPr>
              <w:t>年项目获得自主知识产权</w:t>
            </w:r>
            <w:r w:rsidRPr="00743CEE">
              <w:rPr>
                <w:kern w:val="0"/>
                <w:sz w:val="16"/>
                <w:szCs w:val="16"/>
              </w:rPr>
              <w:t>2000</w:t>
            </w:r>
            <w:r w:rsidRPr="00743CEE">
              <w:rPr>
                <w:kern w:val="0"/>
                <w:sz w:val="16"/>
                <w:szCs w:val="16"/>
              </w:rPr>
              <w:t>个，</w:t>
            </w:r>
            <w:r w:rsidRPr="00743CEE">
              <w:rPr>
                <w:color w:val="000000"/>
                <w:kern w:val="0"/>
                <w:sz w:val="16"/>
                <w:szCs w:val="16"/>
              </w:rPr>
              <w:t>故本项得分率为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2</w:t>
            </w:r>
            <w:r w:rsidRPr="00743CEE">
              <w:rPr>
                <w:color w:val="000000"/>
                <w:kern w:val="0"/>
                <w:sz w:val="16"/>
                <w:szCs w:val="16"/>
              </w:rPr>
              <w:t>分。</w:t>
            </w:r>
          </w:p>
        </w:tc>
      </w:tr>
      <w:tr w:rsidR="005C1931" w:rsidRPr="00743CEE" w14:paraId="5725DEB4" w14:textId="77777777" w:rsidTr="00F86E01">
        <w:trPr>
          <w:trHeight w:val="1780"/>
        </w:trPr>
        <w:tc>
          <w:tcPr>
            <w:tcW w:w="230" w:type="pct"/>
            <w:vMerge/>
            <w:tcMar>
              <w:top w:w="10" w:type="dxa"/>
              <w:left w:w="10" w:type="dxa"/>
              <w:right w:w="10" w:type="dxa"/>
            </w:tcMar>
            <w:vAlign w:val="center"/>
          </w:tcPr>
          <w:p w14:paraId="72D50EFB"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val="restart"/>
            <w:tcMar>
              <w:top w:w="10" w:type="dxa"/>
              <w:left w:w="10" w:type="dxa"/>
              <w:right w:w="10" w:type="dxa"/>
            </w:tcMar>
            <w:vAlign w:val="center"/>
          </w:tcPr>
          <w:p w14:paraId="72AC97BC"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可持续</w:t>
            </w:r>
            <w:r w:rsidRPr="00743CEE">
              <w:rPr>
                <w:color w:val="000000"/>
                <w:kern w:val="0"/>
                <w:sz w:val="16"/>
                <w:szCs w:val="16"/>
              </w:rPr>
              <w:br/>
            </w:r>
            <w:r w:rsidRPr="00743CEE">
              <w:rPr>
                <w:color w:val="000000"/>
                <w:kern w:val="0"/>
                <w:sz w:val="16"/>
                <w:szCs w:val="16"/>
              </w:rPr>
              <w:t>影响</w:t>
            </w:r>
            <w:r w:rsidRPr="00743CEE">
              <w:rPr>
                <w:color w:val="000000"/>
                <w:kern w:val="0"/>
                <w:sz w:val="16"/>
                <w:szCs w:val="16"/>
              </w:rPr>
              <w:br/>
            </w:r>
            <w:r w:rsidRPr="00743CEE">
              <w:rPr>
                <w:color w:val="000000"/>
                <w:kern w:val="0"/>
                <w:sz w:val="16"/>
                <w:szCs w:val="16"/>
              </w:rPr>
              <w:t>（</w:t>
            </w:r>
            <w:r w:rsidRPr="00743CEE">
              <w:rPr>
                <w:color w:val="000000"/>
                <w:kern w:val="0"/>
                <w:sz w:val="16"/>
                <w:szCs w:val="16"/>
              </w:rPr>
              <w:t>7</w:t>
            </w:r>
            <w:r w:rsidRPr="00743CEE">
              <w:rPr>
                <w:color w:val="000000"/>
                <w:kern w:val="0"/>
                <w:sz w:val="16"/>
                <w:szCs w:val="16"/>
              </w:rPr>
              <w:t>分）</w:t>
            </w:r>
          </w:p>
        </w:tc>
        <w:tc>
          <w:tcPr>
            <w:tcW w:w="231" w:type="pct"/>
            <w:tcMar>
              <w:top w:w="10" w:type="dxa"/>
              <w:left w:w="10" w:type="dxa"/>
              <w:right w:w="10" w:type="dxa"/>
            </w:tcMar>
            <w:vAlign w:val="center"/>
          </w:tcPr>
          <w:p w14:paraId="6245FE82"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可持续性</w:t>
            </w:r>
          </w:p>
        </w:tc>
        <w:tc>
          <w:tcPr>
            <w:tcW w:w="227" w:type="pct"/>
            <w:tcMar>
              <w:top w:w="10" w:type="dxa"/>
              <w:left w:w="10" w:type="dxa"/>
              <w:right w:w="10" w:type="dxa"/>
            </w:tcMar>
            <w:vAlign w:val="center"/>
          </w:tcPr>
          <w:p w14:paraId="32419AC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19DB2D5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3</w:t>
            </w:r>
          </w:p>
        </w:tc>
        <w:tc>
          <w:tcPr>
            <w:tcW w:w="664" w:type="pct"/>
            <w:tcMar>
              <w:top w:w="10" w:type="dxa"/>
              <w:left w:w="10" w:type="dxa"/>
              <w:right w:w="10" w:type="dxa"/>
            </w:tcMar>
            <w:vAlign w:val="center"/>
          </w:tcPr>
          <w:p w14:paraId="086832AA" w14:textId="6D3FE2BC"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考察项目后续运行及成效发挥的可持续影响情况</w:t>
            </w:r>
          </w:p>
        </w:tc>
        <w:tc>
          <w:tcPr>
            <w:tcW w:w="252" w:type="pct"/>
            <w:tcMar>
              <w:top w:w="10" w:type="dxa"/>
              <w:left w:w="10" w:type="dxa"/>
              <w:right w:w="10" w:type="dxa"/>
            </w:tcMar>
            <w:vAlign w:val="center"/>
          </w:tcPr>
          <w:p w14:paraId="206C4A20" w14:textId="77777777" w:rsidR="005C1931" w:rsidRPr="00743CEE" w:rsidRDefault="005C1931" w:rsidP="00834ECB">
            <w:pPr>
              <w:adjustRightInd w:val="0"/>
              <w:snapToGrid w:val="0"/>
              <w:spacing w:line="200" w:lineRule="exact"/>
              <w:jc w:val="center"/>
              <w:rPr>
                <w:color w:val="000000"/>
                <w:sz w:val="16"/>
                <w:szCs w:val="16"/>
              </w:rPr>
            </w:pPr>
          </w:p>
        </w:tc>
        <w:tc>
          <w:tcPr>
            <w:tcW w:w="1302" w:type="pct"/>
            <w:tcMar>
              <w:top w:w="10" w:type="dxa"/>
              <w:left w:w="10" w:type="dxa"/>
              <w:right w:w="10" w:type="dxa"/>
            </w:tcMar>
            <w:vAlign w:val="center"/>
          </w:tcPr>
          <w:p w14:paraId="75646119" w14:textId="77777777" w:rsidR="005C1931" w:rsidRPr="00743CEE" w:rsidRDefault="005C1931" w:rsidP="00C122BB">
            <w:pPr>
              <w:widowControl/>
              <w:adjustRightInd w:val="0"/>
              <w:snapToGrid w:val="0"/>
              <w:spacing w:line="200" w:lineRule="exact"/>
              <w:jc w:val="left"/>
              <w:textAlignment w:val="center"/>
              <w:rPr>
                <w:color w:val="000000"/>
                <w:sz w:val="16"/>
                <w:szCs w:val="16"/>
              </w:rPr>
            </w:pPr>
            <w:r w:rsidRPr="00743CEE">
              <w:rPr>
                <w:color w:val="000000"/>
                <w:kern w:val="0"/>
                <w:sz w:val="16"/>
                <w:szCs w:val="16"/>
              </w:rPr>
              <w:t>现阶段政策、管理文件可满足项目后续运行及成效发挥，得分值的</w:t>
            </w:r>
            <w:r w:rsidRPr="00743CEE">
              <w:rPr>
                <w:color w:val="000000"/>
                <w:kern w:val="0"/>
                <w:sz w:val="16"/>
                <w:szCs w:val="16"/>
              </w:rPr>
              <w:t>100%</w:t>
            </w:r>
            <w:r w:rsidRPr="00743CEE">
              <w:rPr>
                <w:color w:val="000000"/>
                <w:kern w:val="0"/>
                <w:sz w:val="16"/>
                <w:szCs w:val="16"/>
              </w:rPr>
              <w:t>，发现有一项不满足，扣除分值权重的</w:t>
            </w:r>
            <w:r w:rsidRPr="00743CEE">
              <w:rPr>
                <w:color w:val="000000"/>
                <w:kern w:val="0"/>
                <w:sz w:val="16"/>
                <w:szCs w:val="16"/>
              </w:rPr>
              <w:t>10%</w:t>
            </w:r>
            <w:r w:rsidRPr="00743CEE">
              <w:rPr>
                <w:color w:val="000000"/>
                <w:kern w:val="0"/>
                <w:sz w:val="16"/>
                <w:szCs w:val="16"/>
              </w:rPr>
              <w:t>，扣完为止。</w:t>
            </w:r>
          </w:p>
        </w:tc>
        <w:tc>
          <w:tcPr>
            <w:tcW w:w="230" w:type="pct"/>
            <w:tcMar>
              <w:top w:w="10" w:type="dxa"/>
              <w:left w:w="10" w:type="dxa"/>
              <w:right w:w="10" w:type="dxa"/>
            </w:tcMar>
            <w:vAlign w:val="center"/>
          </w:tcPr>
          <w:p w14:paraId="26EDF41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3</w:t>
            </w:r>
          </w:p>
        </w:tc>
        <w:tc>
          <w:tcPr>
            <w:tcW w:w="246" w:type="pct"/>
            <w:tcMar>
              <w:top w:w="10" w:type="dxa"/>
              <w:left w:w="10" w:type="dxa"/>
              <w:right w:w="10" w:type="dxa"/>
            </w:tcMar>
            <w:vAlign w:val="center"/>
          </w:tcPr>
          <w:p w14:paraId="11BAFC71" w14:textId="73B518B8"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4D7330D9" w14:textId="5A7D2A9B" w:rsidR="005C1931" w:rsidRPr="00743CEE" w:rsidRDefault="005C1931" w:rsidP="00834ECB">
            <w:pPr>
              <w:spacing w:line="200" w:lineRule="exact"/>
              <w:jc w:val="left"/>
              <w:rPr>
                <w:color w:val="000000"/>
                <w:kern w:val="0"/>
                <w:sz w:val="16"/>
                <w:szCs w:val="16"/>
              </w:rPr>
            </w:pPr>
            <w:r w:rsidRPr="00743CEE">
              <w:rPr>
                <w:color w:val="000000"/>
                <w:kern w:val="0"/>
                <w:sz w:val="16"/>
                <w:szCs w:val="16"/>
              </w:rPr>
              <w:t>本次评价发现，依据《青岛市科学技术专项资金管理办法》（</w:t>
            </w:r>
            <w:proofErr w:type="gramStart"/>
            <w:r w:rsidR="00955FDD" w:rsidRPr="00743CEE">
              <w:rPr>
                <w:kern w:val="0"/>
                <w:sz w:val="16"/>
                <w:szCs w:val="16"/>
              </w:rPr>
              <w:t>青财科教</w:t>
            </w:r>
            <w:proofErr w:type="gramEnd"/>
            <w:r w:rsidRPr="00743CEE">
              <w:rPr>
                <w:color w:val="000000"/>
                <w:kern w:val="0"/>
                <w:sz w:val="16"/>
                <w:szCs w:val="16"/>
              </w:rPr>
              <w:t>〔</w:t>
            </w:r>
            <w:r w:rsidRPr="00743CEE">
              <w:rPr>
                <w:color w:val="000000"/>
                <w:kern w:val="0"/>
                <w:sz w:val="16"/>
                <w:szCs w:val="16"/>
              </w:rPr>
              <w:t>2021</w:t>
            </w:r>
            <w:r w:rsidRPr="00743CEE">
              <w:rPr>
                <w:color w:val="000000"/>
                <w:kern w:val="0"/>
                <w:sz w:val="16"/>
                <w:szCs w:val="16"/>
              </w:rPr>
              <w:t>〕</w:t>
            </w:r>
            <w:r w:rsidRPr="00743CEE">
              <w:rPr>
                <w:color w:val="000000"/>
                <w:kern w:val="0"/>
                <w:sz w:val="16"/>
                <w:szCs w:val="16"/>
              </w:rPr>
              <w:t>21</w:t>
            </w:r>
            <w:r w:rsidRPr="00743CEE">
              <w:rPr>
                <w:color w:val="000000"/>
                <w:kern w:val="0"/>
                <w:sz w:val="16"/>
                <w:szCs w:val="16"/>
              </w:rPr>
              <w:t>号）</w:t>
            </w:r>
            <w:r w:rsidR="009E434E">
              <w:rPr>
                <w:rFonts w:hint="eastAsia"/>
                <w:color w:val="000000"/>
                <w:kern w:val="0"/>
                <w:sz w:val="16"/>
                <w:szCs w:val="16"/>
              </w:rPr>
              <w:t>、</w:t>
            </w:r>
            <w:r w:rsidRPr="00743CEE">
              <w:rPr>
                <w:color w:val="000000"/>
                <w:kern w:val="0"/>
                <w:sz w:val="16"/>
                <w:szCs w:val="16"/>
              </w:rPr>
              <w:t>《青岛市科技计划项目管理办法》（青科</w:t>
            </w:r>
            <w:proofErr w:type="gramStart"/>
            <w:r w:rsidRPr="00743CEE">
              <w:rPr>
                <w:color w:val="000000"/>
                <w:kern w:val="0"/>
                <w:sz w:val="16"/>
                <w:szCs w:val="16"/>
              </w:rPr>
              <w:t>规</w:t>
            </w:r>
            <w:proofErr w:type="gramEnd"/>
            <w:r w:rsidRPr="00743CEE">
              <w:rPr>
                <w:color w:val="000000"/>
                <w:kern w:val="0"/>
                <w:sz w:val="16"/>
                <w:szCs w:val="16"/>
              </w:rPr>
              <w:t>〔</w:t>
            </w:r>
            <w:r w:rsidRPr="00743CEE">
              <w:rPr>
                <w:color w:val="000000"/>
                <w:kern w:val="0"/>
                <w:sz w:val="16"/>
                <w:szCs w:val="16"/>
              </w:rPr>
              <w:t>2021</w:t>
            </w:r>
            <w:r w:rsidRPr="00743CEE">
              <w:rPr>
                <w:color w:val="000000"/>
                <w:kern w:val="0"/>
                <w:sz w:val="16"/>
                <w:szCs w:val="16"/>
              </w:rPr>
              <w:t>〕</w:t>
            </w:r>
            <w:r w:rsidRPr="00743CEE">
              <w:rPr>
                <w:color w:val="000000"/>
                <w:kern w:val="0"/>
                <w:sz w:val="16"/>
                <w:szCs w:val="16"/>
              </w:rPr>
              <w:t>16</w:t>
            </w:r>
            <w:r w:rsidRPr="00743CEE">
              <w:rPr>
                <w:color w:val="000000"/>
                <w:kern w:val="0"/>
                <w:sz w:val="16"/>
                <w:szCs w:val="16"/>
              </w:rPr>
              <w:t>号），制定了各专项下计划项目管理办法，出台了《青岛市科技监督与评估体系建设方案》（</w:t>
            </w:r>
            <w:proofErr w:type="gramStart"/>
            <w:r w:rsidRPr="00743CEE">
              <w:rPr>
                <w:color w:val="000000"/>
                <w:kern w:val="0"/>
                <w:sz w:val="16"/>
                <w:szCs w:val="16"/>
              </w:rPr>
              <w:t>青科监字</w:t>
            </w:r>
            <w:proofErr w:type="gramEnd"/>
            <w:r w:rsidRPr="00743CEE">
              <w:rPr>
                <w:color w:val="000000"/>
                <w:kern w:val="0"/>
                <w:sz w:val="16"/>
                <w:szCs w:val="16"/>
              </w:rPr>
              <w:t>〔</w:t>
            </w:r>
            <w:r w:rsidRPr="00743CEE">
              <w:rPr>
                <w:color w:val="000000"/>
                <w:kern w:val="0"/>
                <w:sz w:val="16"/>
                <w:szCs w:val="16"/>
              </w:rPr>
              <w:t>2020</w:t>
            </w:r>
            <w:r w:rsidRPr="00743CEE">
              <w:rPr>
                <w:color w:val="000000"/>
                <w:kern w:val="0"/>
                <w:sz w:val="16"/>
                <w:szCs w:val="16"/>
              </w:rPr>
              <w:t>〕</w:t>
            </w:r>
            <w:r w:rsidRPr="00743CEE">
              <w:rPr>
                <w:color w:val="000000"/>
                <w:kern w:val="0"/>
                <w:sz w:val="16"/>
                <w:szCs w:val="16"/>
              </w:rPr>
              <w:t>2</w:t>
            </w:r>
            <w:r w:rsidRPr="00743CEE">
              <w:rPr>
                <w:color w:val="000000"/>
                <w:kern w:val="0"/>
                <w:sz w:val="16"/>
                <w:szCs w:val="16"/>
              </w:rPr>
              <w:t>号），加强项目过程监督与评估，确保项目后续运行和成效发挥。项目产出、效益均完成较好。本项总体得分率为</w:t>
            </w:r>
            <w:r w:rsidRPr="00743CEE">
              <w:rPr>
                <w:color w:val="000000"/>
                <w:kern w:val="0"/>
                <w:sz w:val="16"/>
                <w:szCs w:val="16"/>
              </w:rPr>
              <w:t>100%</w:t>
            </w:r>
            <w:r w:rsidRPr="00743CEE">
              <w:rPr>
                <w:color w:val="000000"/>
                <w:kern w:val="0"/>
                <w:sz w:val="16"/>
                <w:szCs w:val="16"/>
              </w:rPr>
              <w:t>，得</w:t>
            </w:r>
            <w:r w:rsidRPr="00743CEE">
              <w:rPr>
                <w:color w:val="000000"/>
                <w:kern w:val="0"/>
                <w:sz w:val="16"/>
                <w:szCs w:val="16"/>
              </w:rPr>
              <w:t>3</w:t>
            </w:r>
            <w:r w:rsidRPr="00743CEE">
              <w:rPr>
                <w:color w:val="000000"/>
                <w:kern w:val="0"/>
                <w:sz w:val="16"/>
                <w:szCs w:val="16"/>
              </w:rPr>
              <w:t>分。</w:t>
            </w:r>
          </w:p>
        </w:tc>
      </w:tr>
      <w:tr w:rsidR="005C1931" w:rsidRPr="00743CEE" w14:paraId="370198C8" w14:textId="77777777" w:rsidTr="00F86E01">
        <w:trPr>
          <w:trHeight w:val="1685"/>
        </w:trPr>
        <w:tc>
          <w:tcPr>
            <w:tcW w:w="230" w:type="pct"/>
            <w:vMerge/>
            <w:tcMar>
              <w:top w:w="10" w:type="dxa"/>
              <w:left w:w="10" w:type="dxa"/>
              <w:right w:w="10" w:type="dxa"/>
            </w:tcMar>
            <w:vAlign w:val="center"/>
          </w:tcPr>
          <w:p w14:paraId="62DD927B"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Mar>
              <w:top w:w="10" w:type="dxa"/>
              <w:left w:w="10" w:type="dxa"/>
              <w:right w:w="10" w:type="dxa"/>
            </w:tcMar>
            <w:vAlign w:val="center"/>
          </w:tcPr>
          <w:p w14:paraId="69495285" w14:textId="77777777" w:rsidR="005C1931" w:rsidRPr="00743CEE" w:rsidRDefault="005C1931" w:rsidP="00834ECB">
            <w:pPr>
              <w:adjustRightInd w:val="0"/>
              <w:snapToGrid w:val="0"/>
              <w:spacing w:line="200" w:lineRule="exact"/>
              <w:jc w:val="center"/>
              <w:rPr>
                <w:color w:val="000000"/>
                <w:sz w:val="16"/>
                <w:szCs w:val="16"/>
              </w:rPr>
            </w:pPr>
          </w:p>
        </w:tc>
        <w:tc>
          <w:tcPr>
            <w:tcW w:w="231" w:type="pct"/>
            <w:tcMar>
              <w:top w:w="10" w:type="dxa"/>
              <w:left w:w="10" w:type="dxa"/>
              <w:right w:w="10" w:type="dxa"/>
            </w:tcMar>
            <w:vAlign w:val="center"/>
          </w:tcPr>
          <w:p w14:paraId="3CEFB05A"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项目发展机制可持续性</w:t>
            </w:r>
          </w:p>
        </w:tc>
        <w:tc>
          <w:tcPr>
            <w:tcW w:w="227" w:type="pct"/>
            <w:tcMar>
              <w:top w:w="10" w:type="dxa"/>
              <w:left w:w="10" w:type="dxa"/>
              <w:right w:w="10" w:type="dxa"/>
            </w:tcMar>
            <w:vAlign w:val="center"/>
          </w:tcPr>
          <w:p w14:paraId="524D4615"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w:t>
            </w:r>
          </w:p>
        </w:tc>
        <w:tc>
          <w:tcPr>
            <w:tcW w:w="157" w:type="pct"/>
            <w:tcMar>
              <w:top w:w="10" w:type="dxa"/>
              <w:left w:w="10" w:type="dxa"/>
              <w:right w:w="10" w:type="dxa"/>
            </w:tcMar>
            <w:vAlign w:val="center"/>
          </w:tcPr>
          <w:p w14:paraId="7986883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4</w:t>
            </w:r>
          </w:p>
        </w:tc>
        <w:tc>
          <w:tcPr>
            <w:tcW w:w="664" w:type="pct"/>
            <w:tcMar>
              <w:top w:w="10" w:type="dxa"/>
              <w:left w:w="10" w:type="dxa"/>
              <w:right w:w="10" w:type="dxa"/>
            </w:tcMar>
            <w:vAlign w:val="center"/>
          </w:tcPr>
          <w:p w14:paraId="39249819" w14:textId="46EA2C93"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考察项目运转是否形成了可持续发展的机制</w:t>
            </w:r>
          </w:p>
        </w:tc>
        <w:tc>
          <w:tcPr>
            <w:tcW w:w="252" w:type="pct"/>
            <w:tcMar>
              <w:top w:w="10" w:type="dxa"/>
              <w:left w:w="10" w:type="dxa"/>
              <w:right w:w="10" w:type="dxa"/>
            </w:tcMar>
            <w:vAlign w:val="center"/>
          </w:tcPr>
          <w:p w14:paraId="4BEBC322" w14:textId="77777777" w:rsidR="005C1931" w:rsidRPr="00743CEE" w:rsidRDefault="005C1931" w:rsidP="00834ECB">
            <w:pPr>
              <w:adjustRightInd w:val="0"/>
              <w:snapToGrid w:val="0"/>
              <w:spacing w:line="200" w:lineRule="exact"/>
              <w:jc w:val="center"/>
              <w:rPr>
                <w:color w:val="000000"/>
                <w:sz w:val="16"/>
                <w:szCs w:val="16"/>
              </w:rPr>
            </w:pPr>
          </w:p>
        </w:tc>
        <w:tc>
          <w:tcPr>
            <w:tcW w:w="1302" w:type="pct"/>
            <w:tcMar>
              <w:top w:w="10" w:type="dxa"/>
              <w:left w:w="10" w:type="dxa"/>
              <w:right w:w="10" w:type="dxa"/>
            </w:tcMar>
            <w:vAlign w:val="center"/>
          </w:tcPr>
          <w:p w14:paraId="2EA9D734" w14:textId="77777777"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现阶段项目管理机制可满足项目后续运行及成效发挥，得分值的</w:t>
            </w:r>
            <w:r w:rsidRPr="00743CEE">
              <w:rPr>
                <w:color w:val="000000"/>
                <w:kern w:val="0"/>
                <w:sz w:val="16"/>
                <w:szCs w:val="16"/>
              </w:rPr>
              <w:t>100%</w:t>
            </w:r>
            <w:r w:rsidRPr="00743CEE">
              <w:rPr>
                <w:color w:val="000000"/>
                <w:kern w:val="0"/>
                <w:sz w:val="16"/>
                <w:szCs w:val="16"/>
              </w:rPr>
              <w:t>，发现有一项不满足，扣除分值权重的</w:t>
            </w:r>
            <w:r w:rsidRPr="00743CEE">
              <w:rPr>
                <w:color w:val="000000"/>
                <w:kern w:val="0"/>
                <w:sz w:val="16"/>
                <w:szCs w:val="16"/>
              </w:rPr>
              <w:t>10%</w:t>
            </w:r>
            <w:r w:rsidRPr="00743CEE">
              <w:rPr>
                <w:color w:val="000000"/>
                <w:kern w:val="0"/>
                <w:sz w:val="16"/>
                <w:szCs w:val="16"/>
              </w:rPr>
              <w:t>，扣完为止。</w:t>
            </w:r>
          </w:p>
        </w:tc>
        <w:tc>
          <w:tcPr>
            <w:tcW w:w="230" w:type="pct"/>
            <w:tcMar>
              <w:top w:w="10" w:type="dxa"/>
              <w:left w:w="10" w:type="dxa"/>
              <w:right w:w="10" w:type="dxa"/>
            </w:tcMar>
            <w:vAlign w:val="center"/>
          </w:tcPr>
          <w:p w14:paraId="44B1B64A"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4</w:t>
            </w:r>
          </w:p>
        </w:tc>
        <w:tc>
          <w:tcPr>
            <w:tcW w:w="246" w:type="pct"/>
            <w:tcMar>
              <w:top w:w="10" w:type="dxa"/>
              <w:left w:w="10" w:type="dxa"/>
              <w:right w:w="10" w:type="dxa"/>
            </w:tcMar>
            <w:vAlign w:val="center"/>
          </w:tcPr>
          <w:p w14:paraId="70AB0AE6" w14:textId="058248A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100</w:t>
            </w:r>
            <w:r w:rsidR="007429F4">
              <w:rPr>
                <w:color w:val="000000"/>
                <w:kern w:val="0"/>
                <w:sz w:val="16"/>
                <w:szCs w:val="16"/>
              </w:rPr>
              <w:t>.00</w:t>
            </w:r>
            <w:r w:rsidRPr="00743CEE">
              <w:rPr>
                <w:color w:val="000000"/>
                <w:kern w:val="0"/>
                <w:sz w:val="16"/>
                <w:szCs w:val="16"/>
              </w:rPr>
              <w:t>%</w:t>
            </w:r>
          </w:p>
        </w:tc>
        <w:tc>
          <w:tcPr>
            <w:tcW w:w="1185" w:type="pct"/>
            <w:tcMar>
              <w:top w:w="10" w:type="dxa"/>
              <w:left w:w="10" w:type="dxa"/>
              <w:right w:w="10" w:type="dxa"/>
            </w:tcMar>
            <w:vAlign w:val="center"/>
          </w:tcPr>
          <w:p w14:paraId="6CCE0779" w14:textId="045ECAAE" w:rsidR="005C1931" w:rsidRPr="00743CEE" w:rsidRDefault="005C1931" w:rsidP="00834ECB">
            <w:pPr>
              <w:widowControl/>
              <w:adjustRightInd w:val="0"/>
              <w:snapToGrid w:val="0"/>
              <w:spacing w:line="200" w:lineRule="exact"/>
              <w:textAlignment w:val="center"/>
              <w:rPr>
                <w:color w:val="000000"/>
                <w:sz w:val="16"/>
                <w:szCs w:val="16"/>
              </w:rPr>
            </w:pPr>
            <w:r w:rsidRPr="00743CEE">
              <w:rPr>
                <w:color w:val="000000"/>
                <w:kern w:val="0"/>
                <w:sz w:val="16"/>
                <w:szCs w:val="16"/>
              </w:rPr>
              <w:t>本次评价发现，依据《青岛市科学技术专项资金管理办法》（</w:t>
            </w:r>
            <w:proofErr w:type="gramStart"/>
            <w:r w:rsidR="00955FDD" w:rsidRPr="00743CEE">
              <w:rPr>
                <w:kern w:val="0"/>
                <w:sz w:val="16"/>
                <w:szCs w:val="16"/>
              </w:rPr>
              <w:t>青财科教</w:t>
            </w:r>
            <w:proofErr w:type="gramEnd"/>
            <w:r w:rsidRPr="00743CEE">
              <w:rPr>
                <w:color w:val="000000"/>
                <w:kern w:val="0"/>
                <w:sz w:val="16"/>
                <w:szCs w:val="16"/>
              </w:rPr>
              <w:t>〔</w:t>
            </w:r>
            <w:r w:rsidRPr="00743CEE">
              <w:rPr>
                <w:color w:val="000000"/>
                <w:kern w:val="0"/>
                <w:sz w:val="16"/>
                <w:szCs w:val="16"/>
              </w:rPr>
              <w:t>2021</w:t>
            </w:r>
            <w:r w:rsidRPr="00743CEE">
              <w:rPr>
                <w:color w:val="000000"/>
                <w:kern w:val="0"/>
                <w:sz w:val="16"/>
                <w:szCs w:val="16"/>
              </w:rPr>
              <w:t>〕</w:t>
            </w:r>
            <w:r w:rsidRPr="00743CEE">
              <w:rPr>
                <w:color w:val="000000"/>
                <w:kern w:val="0"/>
                <w:sz w:val="16"/>
                <w:szCs w:val="16"/>
              </w:rPr>
              <w:t>21</w:t>
            </w:r>
            <w:r w:rsidRPr="00743CEE">
              <w:rPr>
                <w:color w:val="000000"/>
                <w:kern w:val="0"/>
                <w:sz w:val="16"/>
                <w:szCs w:val="16"/>
              </w:rPr>
              <w:t>号）</w:t>
            </w:r>
            <w:r w:rsidR="009E434E">
              <w:rPr>
                <w:rFonts w:hint="eastAsia"/>
                <w:color w:val="000000"/>
                <w:kern w:val="0"/>
                <w:sz w:val="16"/>
                <w:szCs w:val="16"/>
              </w:rPr>
              <w:t>、</w:t>
            </w:r>
            <w:r w:rsidRPr="00743CEE">
              <w:rPr>
                <w:color w:val="000000"/>
                <w:kern w:val="0"/>
                <w:sz w:val="16"/>
                <w:szCs w:val="16"/>
              </w:rPr>
              <w:t>《青岛市科技计划项目管理办法》（青科</w:t>
            </w:r>
            <w:proofErr w:type="gramStart"/>
            <w:r w:rsidRPr="00743CEE">
              <w:rPr>
                <w:color w:val="000000"/>
                <w:kern w:val="0"/>
                <w:sz w:val="16"/>
                <w:szCs w:val="16"/>
              </w:rPr>
              <w:t>规</w:t>
            </w:r>
            <w:proofErr w:type="gramEnd"/>
            <w:r w:rsidRPr="00743CEE">
              <w:rPr>
                <w:color w:val="000000"/>
                <w:kern w:val="0"/>
                <w:sz w:val="16"/>
                <w:szCs w:val="16"/>
              </w:rPr>
              <w:t>〔</w:t>
            </w:r>
            <w:r w:rsidRPr="00743CEE">
              <w:rPr>
                <w:color w:val="000000"/>
                <w:kern w:val="0"/>
                <w:sz w:val="16"/>
                <w:szCs w:val="16"/>
              </w:rPr>
              <w:t>2021</w:t>
            </w:r>
            <w:r w:rsidRPr="00743CEE">
              <w:rPr>
                <w:color w:val="000000"/>
                <w:kern w:val="0"/>
                <w:sz w:val="16"/>
                <w:szCs w:val="16"/>
              </w:rPr>
              <w:t>〕</w:t>
            </w:r>
            <w:r w:rsidRPr="00743CEE">
              <w:rPr>
                <w:color w:val="000000"/>
                <w:kern w:val="0"/>
                <w:sz w:val="16"/>
                <w:szCs w:val="16"/>
              </w:rPr>
              <w:t>16</w:t>
            </w:r>
            <w:r w:rsidRPr="00743CEE">
              <w:rPr>
                <w:color w:val="000000"/>
                <w:kern w:val="0"/>
                <w:sz w:val="16"/>
                <w:szCs w:val="16"/>
              </w:rPr>
              <w:t>号），对于各专项下各计划项目，均制定了相应专门的管理办法。与</w:t>
            </w:r>
            <w:r w:rsidRPr="00743CEE">
              <w:rPr>
                <w:color w:val="000000"/>
                <w:kern w:val="0"/>
                <w:sz w:val="16"/>
                <w:szCs w:val="16"/>
              </w:rPr>
              <w:t>“</w:t>
            </w:r>
            <w:r w:rsidRPr="00743CEE">
              <w:rPr>
                <w:color w:val="000000"/>
                <w:kern w:val="0"/>
                <w:sz w:val="16"/>
                <w:szCs w:val="16"/>
              </w:rPr>
              <w:t>十四五科技创新规划</w:t>
            </w:r>
            <w:r w:rsidRPr="00743CEE">
              <w:rPr>
                <w:color w:val="000000"/>
                <w:kern w:val="0"/>
                <w:sz w:val="16"/>
                <w:szCs w:val="16"/>
              </w:rPr>
              <w:t>”</w:t>
            </w:r>
            <w:r w:rsidRPr="00743CEE">
              <w:rPr>
                <w:color w:val="000000"/>
                <w:kern w:val="0"/>
                <w:sz w:val="16"/>
                <w:szCs w:val="16"/>
              </w:rPr>
              <w:t>相关内容一致，与青岛市相关攻势作战方案相应部署一致，项目产出、效益均完成较好。本项总体得分率为</w:t>
            </w:r>
            <w:r w:rsidRPr="00743CEE">
              <w:rPr>
                <w:color w:val="000000"/>
                <w:kern w:val="0"/>
                <w:sz w:val="16"/>
                <w:szCs w:val="16"/>
              </w:rPr>
              <w:t>100%</w:t>
            </w:r>
            <w:r w:rsidRPr="00743CEE">
              <w:rPr>
                <w:color w:val="000000"/>
                <w:kern w:val="0"/>
                <w:sz w:val="16"/>
                <w:szCs w:val="16"/>
              </w:rPr>
              <w:t>，得</w:t>
            </w:r>
            <w:r w:rsidR="002C784E">
              <w:rPr>
                <w:color w:val="000000"/>
                <w:kern w:val="0"/>
                <w:sz w:val="16"/>
                <w:szCs w:val="16"/>
              </w:rPr>
              <w:t>4</w:t>
            </w:r>
            <w:r w:rsidRPr="00743CEE">
              <w:rPr>
                <w:color w:val="000000"/>
                <w:kern w:val="0"/>
                <w:sz w:val="16"/>
                <w:szCs w:val="16"/>
              </w:rPr>
              <w:t>分。</w:t>
            </w:r>
          </w:p>
        </w:tc>
      </w:tr>
      <w:tr w:rsidR="005C1931" w:rsidRPr="00743CEE" w14:paraId="3F4ACC9E" w14:textId="77777777" w:rsidTr="00F86E01">
        <w:trPr>
          <w:trHeight w:val="1143"/>
        </w:trPr>
        <w:tc>
          <w:tcPr>
            <w:tcW w:w="230" w:type="pct"/>
            <w:vMerge/>
            <w:tcMar>
              <w:top w:w="10" w:type="dxa"/>
              <w:left w:w="10" w:type="dxa"/>
              <w:right w:w="10" w:type="dxa"/>
            </w:tcMar>
            <w:vAlign w:val="center"/>
          </w:tcPr>
          <w:p w14:paraId="534EF2D1"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val="restart"/>
            <w:tcMar>
              <w:top w:w="10" w:type="dxa"/>
              <w:left w:w="10" w:type="dxa"/>
              <w:right w:w="10" w:type="dxa"/>
            </w:tcMar>
            <w:vAlign w:val="center"/>
          </w:tcPr>
          <w:p w14:paraId="16C624A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满意度</w:t>
            </w:r>
            <w:r w:rsidRPr="00743CEE">
              <w:rPr>
                <w:color w:val="000000"/>
                <w:kern w:val="0"/>
                <w:sz w:val="16"/>
                <w:szCs w:val="16"/>
              </w:rPr>
              <w:br/>
            </w:r>
            <w:r w:rsidRPr="00743CEE">
              <w:rPr>
                <w:color w:val="000000"/>
                <w:kern w:val="0"/>
                <w:sz w:val="16"/>
                <w:szCs w:val="16"/>
              </w:rPr>
              <w:t>（</w:t>
            </w:r>
            <w:r w:rsidRPr="00743CEE">
              <w:rPr>
                <w:color w:val="000000"/>
                <w:kern w:val="0"/>
                <w:sz w:val="16"/>
                <w:szCs w:val="16"/>
              </w:rPr>
              <w:t>8</w:t>
            </w:r>
            <w:r w:rsidRPr="00743CEE">
              <w:rPr>
                <w:color w:val="000000"/>
                <w:kern w:val="0"/>
                <w:sz w:val="16"/>
                <w:szCs w:val="16"/>
              </w:rPr>
              <w:t>分）</w:t>
            </w:r>
          </w:p>
        </w:tc>
        <w:tc>
          <w:tcPr>
            <w:tcW w:w="231" w:type="pct"/>
            <w:vMerge w:val="restart"/>
            <w:tcMar>
              <w:top w:w="10" w:type="dxa"/>
              <w:left w:w="10" w:type="dxa"/>
              <w:right w:w="10" w:type="dxa"/>
            </w:tcMar>
            <w:vAlign w:val="center"/>
          </w:tcPr>
          <w:p w14:paraId="4A79D824"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服务对象满意度</w:t>
            </w:r>
          </w:p>
        </w:tc>
        <w:tc>
          <w:tcPr>
            <w:tcW w:w="227" w:type="pct"/>
            <w:tcMar>
              <w:top w:w="10" w:type="dxa"/>
              <w:left w:w="10" w:type="dxa"/>
              <w:right w:w="10" w:type="dxa"/>
            </w:tcMar>
            <w:vAlign w:val="center"/>
          </w:tcPr>
          <w:p w14:paraId="3F65A802"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企业满意度</w:t>
            </w:r>
          </w:p>
        </w:tc>
        <w:tc>
          <w:tcPr>
            <w:tcW w:w="157" w:type="pct"/>
            <w:tcMar>
              <w:top w:w="10" w:type="dxa"/>
              <w:left w:w="10" w:type="dxa"/>
              <w:right w:w="10" w:type="dxa"/>
            </w:tcMar>
            <w:vAlign w:val="center"/>
          </w:tcPr>
          <w:p w14:paraId="39EB20C8"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4</w:t>
            </w:r>
          </w:p>
        </w:tc>
        <w:tc>
          <w:tcPr>
            <w:tcW w:w="664" w:type="pct"/>
            <w:tcMar>
              <w:top w:w="10" w:type="dxa"/>
              <w:left w:w="10" w:type="dxa"/>
              <w:right w:w="10" w:type="dxa"/>
            </w:tcMar>
            <w:vAlign w:val="center"/>
          </w:tcPr>
          <w:p w14:paraId="0C555A26"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考察企业对科研计划项目的满意度情况</w:t>
            </w:r>
          </w:p>
        </w:tc>
        <w:tc>
          <w:tcPr>
            <w:tcW w:w="252" w:type="pct"/>
            <w:tcMar>
              <w:top w:w="10" w:type="dxa"/>
              <w:left w:w="10" w:type="dxa"/>
              <w:right w:w="10" w:type="dxa"/>
            </w:tcMar>
            <w:vAlign w:val="center"/>
          </w:tcPr>
          <w:p w14:paraId="41700DD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≥90%</w:t>
            </w:r>
          </w:p>
        </w:tc>
        <w:tc>
          <w:tcPr>
            <w:tcW w:w="1302" w:type="pct"/>
            <w:tcMar>
              <w:top w:w="10" w:type="dxa"/>
              <w:left w:w="10" w:type="dxa"/>
              <w:right w:w="10" w:type="dxa"/>
            </w:tcMar>
            <w:vAlign w:val="center"/>
          </w:tcPr>
          <w:p w14:paraId="02CFC721"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设每项问题中</w:t>
            </w:r>
            <w:r w:rsidRPr="00743CEE">
              <w:rPr>
                <w:color w:val="000000"/>
                <w:kern w:val="0"/>
                <w:sz w:val="16"/>
                <w:szCs w:val="16"/>
              </w:rPr>
              <w:t>“</w:t>
            </w:r>
            <w:r w:rsidRPr="00743CEE">
              <w:rPr>
                <w:color w:val="000000"/>
                <w:kern w:val="0"/>
                <w:sz w:val="16"/>
                <w:szCs w:val="16"/>
              </w:rPr>
              <w:t>满意</w:t>
            </w:r>
            <w:r w:rsidRPr="00743CEE">
              <w:rPr>
                <w:color w:val="000000"/>
                <w:kern w:val="0"/>
                <w:sz w:val="16"/>
                <w:szCs w:val="16"/>
              </w:rPr>
              <w:t>”</w:t>
            </w:r>
            <w:r w:rsidRPr="00743CEE">
              <w:rPr>
                <w:color w:val="000000"/>
                <w:kern w:val="0"/>
                <w:sz w:val="16"/>
                <w:szCs w:val="16"/>
              </w:rPr>
              <w:t>、</w:t>
            </w:r>
            <w:r w:rsidRPr="00743CEE">
              <w:rPr>
                <w:color w:val="000000"/>
                <w:kern w:val="0"/>
                <w:sz w:val="16"/>
                <w:szCs w:val="16"/>
              </w:rPr>
              <w:t>“</w:t>
            </w:r>
            <w:r w:rsidRPr="00743CEE">
              <w:rPr>
                <w:color w:val="000000"/>
                <w:kern w:val="0"/>
                <w:sz w:val="16"/>
                <w:szCs w:val="16"/>
              </w:rPr>
              <w:t>比较满意</w:t>
            </w:r>
            <w:r w:rsidRPr="00743CEE">
              <w:rPr>
                <w:color w:val="000000"/>
                <w:kern w:val="0"/>
                <w:sz w:val="16"/>
                <w:szCs w:val="16"/>
              </w:rPr>
              <w:t>”</w:t>
            </w:r>
            <w:r w:rsidRPr="00743CEE">
              <w:rPr>
                <w:color w:val="000000"/>
                <w:kern w:val="0"/>
                <w:sz w:val="16"/>
                <w:szCs w:val="16"/>
              </w:rPr>
              <w:t>、</w:t>
            </w:r>
            <w:r w:rsidRPr="00743CEE">
              <w:rPr>
                <w:color w:val="000000"/>
                <w:kern w:val="0"/>
                <w:sz w:val="16"/>
                <w:szCs w:val="16"/>
              </w:rPr>
              <w:t>“</w:t>
            </w:r>
            <w:r w:rsidRPr="00743CEE">
              <w:rPr>
                <w:color w:val="000000"/>
                <w:kern w:val="0"/>
                <w:sz w:val="16"/>
                <w:szCs w:val="16"/>
              </w:rPr>
              <w:t>一般</w:t>
            </w:r>
            <w:r w:rsidRPr="00743CEE">
              <w:rPr>
                <w:color w:val="000000"/>
                <w:kern w:val="0"/>
                <w:sz w:val="16"/>
                <w:szCs w:val="16"/>
              </w:rPr>
              <w:t>”</w:t>
            </w:r>
            <w:r w:rsidRPr="00743CEE">
              <w:rPr>
                <w:color w:val="000000"/>
                <w:kern w:val="0"/>
                <w:sz w:val="16"/>
                <w:szCs w:val="16"/>
              </w:rPr>
              <w:t>、</w:t>
            </w:r>
            <w:r w:rsidRPr="00743CEE">
              <w:rPr>
                <w:color w:val="000000"/>
                <w:kern w:val="0"/>
                <w:sz w:val="16"/>
                <w:szCs w:val="16"/>
              </w:rPr>
              <w:t>“</w:t>
            </w:r>
            <w:r w:rsidRPr="00743CEE">
              <w:rPr>
                <w:color w:val="000000"/>
                <w:kern w:val="0"/>
                <w:sz w:val="16"/>
                <w:szCs w:val="16"/>
              </w:rPr>
              <w:t>不满意</w:t>
            </w:r>
            <w:r w:rsidRPr="00743CEE">
              <w:rPr>
                <w:color w:val="000000"/>
                <w:kern w:val="0"/>
                <w:sz w:val="16"/>
                <w:szCs w:val="16"/>
              </w:rPr>
              <w:t>”</w:t>
            </w:r>
            <w:r w:rsidRPr="00743CEE">
              <w:rPr>
                <w:color w:val="000000"/>
                <w:kern w:val="0"/>
                <w:sz w:val="16"/>
                <w:szCs w:val="16"/>
              </w:rPr>
              <w:t>的得分率分别为</w:t>
            </w:r>
            <w:r w:rsidRPr="00743CEE">
              <w:rPr>
                <w:color w:val="000000"/>
                <w:kern w:val="0"/>
                <w:sz w:val="16"/>
                <w:szCs w:val="16"/>
              </w:rPr>
              <w:t>100%</w:t>
            </w:r>
            <w:r w:rsidRPr="00743CEE">
              <w:rPr>
                <w:color w:val="000000"/>
                <w:kern w:val="0"/>
                <w:sz w:val="16"/>
                <w:szCs w:val="16"/>
              </w:rPr>
              <w:t>、</w:t>
            </w:r>
            <w:r w:rsidRPr="00743CEE">
              <w:rPr>
                <w:color w:val="000000"/>
                <w:kern w:val="0"/>
                <w:sz w:val="16"/>
                <w:szCs w:val="16"/>
              </w:rPr>
              <w:t>70%</w:t>
            </w:r>
            <w:r w:rsidRPr="00743CEE">
              <w:rPr>
                <w:color w:val="000000"/>
                <w:kern w:val="0"/>
                <w:sz w:val="16"/>
                <w:szCs w:val="16"/>
              </w:rPr>
              <w:t>、</w:t>
            </w:r>
            <w:r w:rsidRPr="00743CEE">
              <w:rPr>
                <w:color w:val="000000"/>
                <w:kern w:val="0"/>
                <w:sz w:val="16"/>
                <w:szCs w:val="16"/>
              </w:rPr>
              <w:t>30%</w:t>
            </w:r>
            <w:r w:rsidRPr="00743CEE">
              <w:rPr>
                <w:color w:val="000000"/>
                <w:kern w:val="0"/>
                <w:sz w:val="16"/>
                <w:szCs w:val="16"/>
              </w:rPr>
              <w:t>、</w:t>
            </w:r>
            <w:r w:rsidRPr="00743CEE">
              <w:rPr>
                <w:color w:val="000000"/>
                <w:kern w:val="0"/>
                <w:sz w:val="16"/>
                <w:szCs w:val="16"/>
              </w:rPr>
              <w:t>0</w:t>
            </w:r>
            <w:r w:rsidRPr="00743CEE">
              <w:rPr>
                <w:color w:val="000000"/>
                <w:kern w:val="0"/>
                <w:sz w:val="16"/>
                <w:szCs w:val="16"/>
              </w:rPr>
              <w:t>，每题权重相等，问卷加权得分率为服务对象综合满意度值，服务对象满意度</w:t>
            </w:r>
            <w:r w:rsidRPr="00743CEE">
              <w:rPr>
                <w:color w:val="000000"/>
                <w:kern w:val="0"/>
                <w:sz w:val="16"/>
                <w:szCs w:val="16"/>
              </w:rPr>
              <w:t>≥85%</w:t>
            </w:r>
            <w:r w:rsidRPr="00743CEE">
              <w:rPr>
                <w:color w:val="000000"/>
                <w:kern w:val="0"/>
                <w:sz w:val="16"/>
                <w:szCs w:val="16"/>
              </w:rPr>
              <w:t>，则得满分，每降低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Mar>
              <w:top w:w="10" w:type="dxa"/>
              <w:left w:w="10" w:type="dxa"/>
              <w:right w:w="10" w:type="dxa"/>
            </w:tcMar>
            <w:vAlign w:val="center"/>
          </w:tcPr>
          <w:p w14:paraId="7816DE2E"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4</w:t>
            </w:r>
          </w:p>
        </w:tc>
        <w:tc>
          <w:tcPr>
            <w:tcW w:w="246" w:type="pct"/>
            <w:tcMar>
              <w:top w:w="10" w:type="dxa"/>
              <w:left w:w="10" w:type="dxa"/>
              <w:right w:w="10" w:type="dxa"/>
            </w:tcMar>
            <w:vAlign w:val="center"/>
          </w:tcPr>
          <w:p w14:paraId="20567676" w14:textId="7229E13E"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95</w:t>
            </w:r>
            <w:r w:rsidR="007429F4">
              <w:rPr>
                <w:color w:val="000000"/>
                <w:kern w:val="0"/>
                <w:sz w:val="16"/>
                <w:szCs w:val="16"/>
              </w:rPr>
              <w:t>.00</w:t>
            </w:r>
            <w:r w:rsidRPr="00743CEE">
              <w:rPr>
                <w:color w:val="000000"/>
                <w:sz w:val="16"/>
                <w:szCs w:val="16"/>
              </w:rPr>
              <w:t>%</w:t>
            </w:r>
          </w:p>
        </w:tc>
        <w:tc>
          <w:tcPr>
            <w:tcW w:w="1185" w:type="pct"/>
            <w:tcMar>
              <w:top w:w="10" w:type="dxa"/>
              <w:left w:w="10" w:type="dxa"/>
              <w:right w:w="10" w:type="dxa"/>
            </w:tcMar>
            <w:vAlign w:val="center"/>
          </w:tcPr>
          <w:p w14:paraId="300B5F11" w14:textId="77777777" w:rsidR="005C1931" w:rsidRPr="00743CEE" w:rsidRDefault="005C1931" w:rsidP="00834ECB">
            <w:pPr>
              <w:widowControl/>
              <w:adjustRightInd w:val="0"/>
              <w:snapToGrid w:val="0"/>
              <w:spacing w:line="200" w:lineRule="exact"/>
              <w:jc w:val="left"/>
              <w:textAlignment w:val="center"/>
              <w:rPr>
                <w:color w:val="000000"/>
                <w:sz w:val="16"/>
                <w:szCs w:val="16"/>
              </w:rPr>
            </w:pPr>
          </w:p>
        </w:tc>
      </w:tr>
      <w:tr w:rsidR="005C1931" w:rsidRPr="00743CEE" w14:paraId="0C104372" w14:textId="77777777" w:rsidTr="00ED6A21">
        <w:trPr>
          <w:trHeight w:val="1171"/>
        </w:trPr>
        <w:tc>
          <w:tcPr>
            <w:tcW w:w="230" w:type="pct"/>
            <w:vMerge/>
            <w:tcBorders>
              <w:bottom w:val="single" w:sz="4" w:space="0" w:color="000000"/>
            </w:tcBorders>
            <w:tcMar>
              <w:top w:w="10" w:type="dxa"/>
              <w:left w:w="10" w:type="dxa"/>
              <w:right w:w="10" w:type="dxa"/>
            </w:tcMar>
            <w:vAlign w:val="center"/>
          </w:tcPr>
          <w:p w14:paraId="3398A124" w14:textId="77777777" w:rsidR="005C1931" w:rsidRPr="00743CEE" w:rsidRDefault="005C1931" w:rsidP="00834ECB">
            <w:pPr>
              <w:adjustRightInd w:val="0"/>
              <w:snapToGrid w:val="0"/>
              <w:spacing w:line="200" w:lineRule="exact"/>
              <w:jc w:val="center"/>
              <w:rPr>
                <w:color w:val="000000"/>
                <w:sz w:val="16"/>
                <w:szCs w:val="16"/>
              </w:rPr>
            </w:pPr>
          </w:p>
        </w:tc>
        <w:tc>
          <w:tcPr>
            <w:tcW w:w="276" w:type="pct"/>
            <w:vMerge/>
            <w:tcBorders>
              <w:bottom w:val="single" w:sz="4" w:space="0" w:color="000000"/>
            </w:tcBorders>
            <w:tcMar>
              <w:top w:w="10" w:type="dxa"/>
              <w:left w:w="10" w:type="dxa"/>
              <w:right w:w="10" w:type="dxa"/>
            </w:tcMar>
            <w:vAlign w:val="center"/>
          </w:tcPr>
          <w:p w14:paraId="016AB075" w14:textId="77777777" w:rsidR="005C1931" w:rsidRPr="00743CEE" w:rsidRDefault="005C1931" w:rsidP="00834ECB">
            <w:pPr>
              <w:adjustRightInd w:val="0"/>
              <w:snapToGrid w:val="0"/>
              <w:spacing w:line="200" w:lineRule="exact"/>
              <w:jc w:val="center"/>
              <w:rPr>
                <w:color w:val="000000"/>
                <w:sz w:val="16"/>
                <w:szCs w:val="16"/>
              </w:rPr>
            </w:pPr>
          </w:p>
        </w:tc>
        <w:tc>
          <w:tcPr>
            <w:tcW w:w="231" w:type="pct"/>
            <w:vMerge/>
            <w:tcBorders>
              <w:bottom w:val="single" w:sz="4" w:space="0" w:color="000000"/>
            </w:tcBorders>
            <w:tcMar>
              <w:top w:w="10" w:type="dxa"/>
              <w:left w:w="10" w:type="dxa"/>
              <w:right w:w="10" w:type="dxa"/>
            </w:tcMar>
            <w:vAlign w:val="center"/>
          </w:tcPr>
          <w:p w14:paraId="75002BD4" w14:textId="77777777" w:rsidR="005C1931" w:rsidRPr="00743CEE" w:rsidRDefault="005C1931" w:rsidP="00834ECB">
            <w:pPr>
              <w:adjustRightInd w:val="0"/>
              <w:snapToGrid w:val="0"/>
              <w:spacing w:line="200" w:lineRule="exact"/>
              <w:jc w:val="center"/>
              <w:rPr>
                <w:color w:val="000000"/>
                <w:sz w:val="16"/>
                <w:szCs w:val="16"/>
              </w:rPr>
            </w:pPr>
          </w:p>
        </w:tc>
        <w:tc>
          <w:tcPr>
            <w:tcW w:w="227" w:type="pct"/>
            <w:tcBorders>
              <w:bottom w:val="single" w:sz="4" w:space="0" w:color="000000"/>
            </w:tcBorders>
            <w:tcMar>
              <w:top w:w="10" w:type="dxa"/>
              <w:left w:w="10" w:type="dxa"/>
              <w:right w:w="10" w:type="dxa"/>
            </w:tcMar>
            <w:vAlign w:val="center"/>
          </w:tcPr>
          <w:p w14:paraId="229E4E1E"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科研机构满意度</w:t>
            </w:r>
          </w:p>
        </w:tc>
        <w:tc>
          <w:tcPr>
            <w:tcW w:w="157" w:type="pct"/>
            <w:tcBorders>
              <w:bottom w:val="single" w:sz="4" w:space="0" w:color="000000"/>
            </w:tcBorders>
            <w:tcMar>
              <w:top w:w="10" w:type="dxa"/>
              <w:left w:w="10" w:type="dxa"/>
              <w:right w:w="10" w:type="dxa"/>
            </w:tcMar>
            <w:vAlign w:val="center"/>
          </w:tcPr>
          <w:p w14:paraId="2E279BB5"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4</w:t>
            </w:r>
          </w:p>
        </w:tc>
        <w:tc>
          <w:tcPr>
            <w:tcW w:w="664" w:type="pct"/>
            <w:tcBorders>
              <w:bottom w:val="single" w:sz="4" w:space="0" w:color="000000"/>
            </w:tcBorders>
            <w:tcMar>
              <w:top w:w="10" w:type="dxa"/>
              <w:left w:w="10" w:type="dxa"/>
              <w:right w:w="10" w:type="dxa"/>
            </w:tcMar>
            <w:vAlign w:val="center"/>
          </w:tcPr>
          <w:p w14:paraId="408D3B2E"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考察科研机构对科研计划项目的满意度情况</w:t>
            </w:r>
          </w:p>
        </w:tc>
        <w:tc>
          <w:tcPr>
            <w:tcW w:w="252" w:type="pct"/>
            <w:tcBorders>
              <w:bottom w:val="single" w:sz="4" w:space="0" w:color="000000"/>
            </w:tcBorders>
            <w:tcMar>
              <w:top w:w="10" w:type="dxa"/>
              <w:left w:w="10" w:type="dxa"/>
              <w:right w:w="10" w:type="dxa"/>
            </w:tcMar>
            <w:vAlign w:val="center"/>
          </w:tcPr>
          <w:p w14:paraId="0524380B"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≥90%</w:t>
            </w:r>
          </w:p>
        </w:tc>
        <w:tc>
          <w:tcPr>
            <w:tcW w:w="1302" w:type="pct"/>
            <w:tcBorders>
              <w:bottom w:val="single" w:sz="4" w:space="0" w:color="000000"/>
            </w:tcBorders>
            <w:tcMar>
              <w:top w:w="10" w:type="dxa"/>
              <w:left w:w="10" w:type="dxa"/>
              <w:right w:w="10" w:type="dxa"/>
            </w:tcMar>
            <w:vAlign w:val="center"/>
          </w:tcPr>
          <w:p w14:paraId="5986B9CA" w14:textId="77777777" w:rsidR="005C1931" w:rsidRPr="00743CEE" w:rsidRDefault="005C1931" w:rsidP="00834ECB">
            <w:pPr>
              <w:widowControl/>
              <w:adjustRightInd w:val="0"/>
              <w:snapToGrid w:val="0"/>
              <w:spacing w:line="200" w:lineRule="exact"/>
              <w:jc w:val="left"/>
              <w:textAlignment w:val="center"/>
              <w:rPr>
                <w:color w:val="000000"/>
                <w:sz w:val="16"/>
                <w:szCs w:val="16"/>
              </w:rPr>
            </w:pPr>
            <w:r w:rsidRPr="00743CEE">
              <w:rPr>
                <w:color w:val="000000"/>
                <w:kern w:val="0"/>
                <w:sz w:val="16"/>
                <w:szCs w:val="16"/>
              </w:rPr>
              <w:t>设每项问题中</w:t>
            </w:r>
            <w:r w:rsidRPr="00743CEE">
              <w:rPr>
                <w:color w:val="000000"/>
                <w:kern w:val="0"/>
                <w:sz w:val="16"/>
                <w:szCs w:val="16"/>
              </w:rPr>
              <w:t>“</w:t>
            </w:r>
            <w:r w:rsidRPr="00743CEE">
              <w:rPr>
                <w:color w:val="000000"/>
                <w:kern w:val="0"/>
                <w:sz w:val="16"/>
                <w:szCs w:val="16"/>
              </w:rPr>
              <w:t>满意</w:t>
            </w:r>
            <w:r w:rsidRPr="00743CEE">
              <w:rPr>
                <w:color w:val="000000"/>
                <w:kern w:val="0"/>
                <w:sz w:val="16"/>
                <w:szCs w:val="16"/>
              </w:rPr>
              <w:t>”</w:t>
            </w:r>
            <w:r w:rsidRPr="00743CEE">
              <w:rPr>
                <w:color w:val="000000"/>
                <w:kern w:val="0"/>
                <w:sz w:val="16"/>
                <w:szCs w:val="16"/>
              </w:rPr>
              <w:t>、</w:t>
            </w:r>
            <w:r w:rsidRPr="00743CEE">
              <w:rPr>
                <w:color w:val="000000"/>
                <w:kern w:val="0"/>
                <w:sz w:val="16"/>
                <w:szCs w:val="16"/>
              </w:rPr>
              <w:t>“</w:t>
            </w:r>
            <w:r w:rsidRPr="00743CEE">
              <w:rPr>
                <w:color w:val="000000"/>
                <w:kern w:val="0"/>
                <w:sz w:val="16"/>
                <w:szCs w:val="16"/>
              </w:rPr>
              <w:t>比较满意</w:t>
            </w:r>
            <w:r w:rsidRPr="00743CEE">
              <w:rPr>
                <w:color w:val="000000"/>
                <w:kern w:val="0"/>
                <w:sz w:val="16"/>
                <w:szCs w:val="16"/>
              </w:rPr>
              <w:t>”</w:t>
            </w:r>
            <w:r w:rsidRPr="00743CEE">
              <w:rPr>
                <w:color w:val="000000"/>
                <w:kern w:val="0"/>
                <w:sz w:val="16"/>
                <w:szCs w:val="16"/>
              </w:rPr>
              <w:t>、</w:t>
            </w:r>
            <w:r w:rsidRPr="00743CEE">
              <w:rPr>
                <w:color w:val="000000"/>
                <w:kern w:val="0"/>
                <w:sz w:val="16"/>
                <w:szCs w:val="16"/>
              </w:rPr>
              <w:t>“</w:t>
            </w:r>
            <w:r w:rsidRPr="00743CEE">
              <w:rPr>
                <w:color w:val="000000"/>
                <w:kern w:val="0"/>
                <w:sz w:val="16"/>
                <w:szCs w:val="16"/>
              </w:rPr>
              <w:t>一般</w:t>
            </w:r>
            <w:r w:rsidRPr="00743CEE">
              <w:rPr>
                <w:color w:val="000000"/>
                <w:kern w:val="0"/>
                <w:sz w:val="16"/>
                <w:szCs w:val="16"/>
              </w:rPr>
              <w:t>”</w:t>
            </w:r>
            <w:r w:rsidRPr="00743CEE">
              <w:rPr>
                <w:color w:val="000000"/>
                <w:kern w:val="0"/>
                <w:sz w:val="16"/>
                <w:szCs w:val="16"/>
              </w:rPr>
              <w:t>、</w:t>
            </w:r>
            <w:r w:rsidRPr="00743CEE">
              <w:rPr>
                <w:color w:val="000000"/>
                <w:kern w:val="0"/>
                <w:sz w:val="16"/>
                <w:szCs w:val="16"/>
              </w:rPr>
              <w:t>“</w:t>
            </w:r>
            <w:r w:rsidRPr="00743CEE">
              <w:rPr>
                <w:color w:val="000000"/>
                <w:kern w:val="0"/>
                <w:sz w:val="16"/>
                <w:szCs w:val="16"/>
              </w:rPr>
              <w:t>不满意</w:t>
            </w:r>
            <w:r w:rsidRPr="00743CEE">
              <w:rPr>
                <w:color w:val="000000"/>
                <w:kern w:val="0"/>
                <w:sz w:val="16"/>
                <w:szCs w:val="16"/>
              </w:rPr>
              <w:t>”</w:t>
            </w:r>
            <w:r w:rsidRPr="00743CEE">
              <w:rPr>
                <w:color w:val="000000"/>
                <w:kern w:val="0"/>
                <w:sz w:val="16"/>
                <w:szCs w:val="16"/>
              </w:rPr>
              <w:t>的得分率分别为</w:t>
            </w:r>
            <w:r w:rsidRPr="00743CEE">
              <w:rPr>
                <w:color w:val="000000"/>
                <w:kern w:val="0"/>
                <w:sz w:val="16"/>
                <w:szCs w:val="16"/>
              </w:rPr>
              <w:t>100%</w:t>
            </w:r>
            <w:r w:rsidRPr="00743CEE">
              <w:rPr>
                <w:color w:val="000000"/>
                <w:kern w:val="0"/>
                <w:sz w:val="16"/>
                <w:szCs w:val="16"/>
              </w:rPr>
              <w:t>、</w:t>
            </w:r>
            <w:r w:rsidRPr="00743CEE">
              <w:rPr>
                <w:color w:val="000000"/>
                <w:kern w:val="0"/>
                <w:sz w:val="16"/>
                <w:szCs w:val="16"/>
              </w:rPr>
              <w:t>70%</w:t>
            </w:r>
            <w:r w:rsidRPr="00743CEE">
              <w:rPr>
                <w:color w:val="000000"/>
                <w:kern w:val="0"/>
                <w:sz w:val="16"/>
                <w:szCs w:val="16"/>
              </w:rPr>
              <w:t>、</w:t>
            </w:r>
            <w:r w:rsidRPr="00743CEE">
              <w:rPr>
                <w:color w:val="000000"/>
                <w:kern w:val="0"/>
                <w:sz w:val="16"/>
                <w:szCs w:val="16"/>
              </w:rPr>
              <w:t>30%</w:t>
            </w:r>
            <w:r w:rsidRPr="00743CEE">
              <w:rPr>
                <w:color w:val="000000"/>
                <w:kern w:val="0"/>
                <w:sz w:val="16"/>
                <w:szCs w:val="16"/>
              </w:rPr>
              <w:t>、</w:t>
            </w:r>
            <w:r w:rsidRPr="00743CEE">
              <w:rPr>
                <w:color w:val="000000"/>
                <w:kern w:val="0"/>
                <w:sz w:val="16"/>
                <w:szCs w:val="16"/>
              </w:rPr>
              <w:t>0</w:t>
            </w:r>
            <w:r w:rsidRPr="00743CEE">
              <w:rPr>
                <w:color w:val="000000"/>
                <w:kern w:val="0"/>
                <w:sz w:val="16"/>
                <w:szCs w:val="16"/>
              </w:rPr>
              <w:t>，每题权重相等，问卷加权得分率为服务对象综合满意度值，服务对象满意度</w:t>
            </w:r>
            <w:r w:rsidRPr="00743CEE">
              <w:rPr>
                <w:color w:val="000000"/>
                <w:kern w:val="0"/>
                <w:sz w:val="16"/>
                <w:szCs w:val="16"/>
              </w:rPr>
              <w:t>≥85%</w:t>
            </w:r>
            <w:r w:rsidRPr="00743CEE">
              <w:rPr>
                <w:color w:val="000000"/>
                <w:kern w:val="0"/>
                <w:sz w:val="16"/>
                <w:szCs w:val="16"/>
              </w:rPr>
              <w:t>，则得满分，每降低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0" w:type="pct"/>
            <w:tcBorders>
              <w:bottom w:val="single" w:sz="4" w:space="0" w:color="000000"/>
            </w:tcBorders>
            <w:tcMar>
              <w:top w:w="10" w:type="dxa"/>
              <w:left w:w="10" w:type="dxa"/>
              <w:right w:w="10" w:type="dxa"/>
            </w:tcMar>
            <w:vAlign w:val="center"/>
          </w:tcPr>
          <w:p w14:paraId="20925247" w14:textId="77777777"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kern w:val="0"/>
                <w:sz w:val="16"/>
                <w:szCs w:val="16"/>
              </w:rPr>
              <w:t>4</w:t>
            </w:r>
          </w:p>
        </w:tc>
        <w:tc>
          <w:tcPr>
            <w:tcW w:w="246" w:type="pct"/>
            <w:tcBorders>
              <w:bottom w:val="single" w:sz="4" w:space="0" w:color="000000"/>
            </w:tcBorders>
            <w:tcMar>
              <w:top w:w="10" w:type="dxa"/>
              <w:left w:w="10" w:type="dxa"/>
              <w:right w:w="10" w:type="dxa"/>
            </w:tcMar>
            <w:vAlign w:val="center"/>
          </w:tcPr>
          <w:p w14:paraId="286B23BE" w14:textId="4BB2F8AA" w:rsidR="005C1931" w:rsidRPr="00743CEE" w:rsidRDefault="005C1931" w:rsidP="00834ECB">
            <w:pPr>
              <w:widowControl/>
              <w:adjustRightInd w:val="0"/>
              <w:snapToGrid w:val="0"/>
              <w:spacing w:line="200" w:lineRule="exact"/>
              <w:jc w:val="center"/>
              <w:textAlignment w:val="center"/>
              <w:rPr>
                <w:color w:val="000000"/>
                <w:sz w:val="16"/>
                <w:szCs w:val="16"/>
              </w:rPr>
            </w:pPr>
            <w:r w:rsidRPr="00743CEE">
              <w:rPr>
                <w:color w:val="000000"/>
                <w:sz w:val="16"/>
                <w:szCs w:val="16"/>
              </w:rPr>
              <w:t>95</w:t>
            </w:r>
            <w:r w:rsidR="007429F4">
              <w:rPr>
                <w:color w:val="000000"/>
                <w:kern w:val="0"/>
                <w:sz w:val="16"/>
                <w:szCs w:val="16"/>
              </w:rPr>
              <w:t>.00</w:t>
            </w:r>
            <w:r w:rsidRPr="00743CEE">
              <w:rPr>
                <w:color w:val="000000"/>
                <w:sz w:val="16"/>
                <w:szCs w:val="16"/>
              </w:rPr>
              <w:t>%</w:t>
            </w:r>
          </w:p>
        </w:tc>
        <w:tc>
          <w:tcPr>
            <w:tcW w:w="1185" w:type="pct"/>
            <w:tcBorders>
              <w:bottom w:val="single" w:sz="4" w:space="0" w:color="000000"/>
            </w:tcBorders>
            <w:tcMar>
              <w:top w:w="10" w:type="dxa"/>
              <w:left w:w="10" w:type="dxa"/>
              <w:right w:w="10" w:type="dxa"/>
            </w:tcMar>
            <w:vAlign w:val="center"/>
          </w:tcPr>
          <w:p w14:paraId="31470179" w14:textId="77777777" w:rsidR="005C1931" w:rsidRPr="00743CEE" w:rsidRDefault="005C1931" w:rsidP="00834ECB">
            <w:pPr>
              <w:widowControl/>
              <w:adjustRightInd w:val="0"/>
              <w:snapToGrid w:val="0"/>
              <w:spacing w:line="200" w:lineRule="exact"/>
              <w:jc w:val="left"/>
              <w:textAlignment w:val="center"/>
              <w:rPr>
                <w:color w:val="000000"/>
                <w:sz w:val="16"/>
                <w:szCs w:val="16"/>
              </w:rPr>
            </w:pPr>
          </w:p>
        </w:tc>
      </w:tr>
      <w:tr w:rsidR="005C1931" w:rsidRPr="00743CEE" w14:paraId="4D63C992" w14:textId="77777777" w:rsidTr="0044619F">
        <w:trPr>
          <w:trHeight w:val="754"/>
        </w:trPr>
        <w:tc>
          <w:tcPr>
            <w:tcW w:w="964" w:type="pct"/>
            <w:gridSpan w:val="4"/>
            <w:tcBorders>
              <w:bottom w:val="single" w:sz="4" w:space="0" w:color="auto"/>
            </w:tcBorders>
            <w:tcMar>
              <w:top w:w="10" w:type="dxa"/>
              <w:left w:w="10" w:type="dxa"/>
              <w:right w:w="10" w:type="dxa"/>
            </w:tcMar>
            <w:vAlign w:val="center"/>
          </w:tcPr>
          <w:p w14:paraId="089F2A1A" w14:textId="77777777" w:rsidR="0044619F" w:rsidRDefault="0044619F" w:rsidP="00834ECB">
            <w:pPr>
              <w:widowControl/>
              <w:adjustRightInd w:val="0"/>
              <w:snapToGrid w:val="0"/>
              <w:spacing w:line="200" w:lineRule="exact"/>
              <w:jc w:val="center"/>
              <w:textAlignment w:val="center"/>
              <w:rPr>
                <w:b/>
                <w:color w:val="000000"/>
                <w:kern w:val="0"/>
                <w:sz w:val="21"/>
                <w:szCs w:val="21"/>
              </w:rPr>
            </w:pPr>
          </w:p>
          <w:p w14:paraId="66E55FF5" w14:textId="77777777" w:rsidR="005C1931" w:rsidRDefault="005C1931" w:rsidP="00834ECB">
            <w:pPr>
              <w:widowControl/>
              <w:adjustRightInd w:val="0"/>
              <w:snapToGrid w:val="0"/>
              <w:spacing w:line="200" w:lineRule="exact"/>
              <w:jc w:val="center"/>
              <w:textAlignment w:val="center"/>
              <w:rPr>
                <w:b/>
                <w:color w:val="000000"/>
                <w:kern w:val="0"/>
                <w:sz w:val="21"/>
                <w:szCs w:val="21"/>
              </w:rPr>
            </w:pPr>
            <w:r w:rsidRPr="0044619F">
              <w:rPr>
                <w:b/>
                <w:color w:val="000000"/>
                <w:kern w:val="0"/>
                <w:sz w:val="21"/>
                <w:szCs w:val="21"/>
              </w:rPr>
              <w:t>合计</w:t>
            </w:r>
          </w:p>
          <w:p w14:paraId="66F820A3" w14:textId="77777777" w:rsidR="0044619F" w:rsidRPr="0044619F" w:rsidRDefault="0044619F" w:rsidP="00834ECB">
            <w:pPr>
              <w:widowControl/>
              <w:adjustRightInd w:val="0"/>
              <w:snapToGrid w:val="0"/>
              <w:spacing w:line="200" w:lineRule="exact"/>
              <w:jc w:val="center"/>
              <w:textAlignment w:val="center"/>
              <w:rPr>
                <w:b/>
                <w:color w:val="000000"/>
                <w:sz w:val="21"/>
                <w:szCs w:val="21"/>
              </w:rPr>
            </w:pPr>
          </w:p>
        </w:tc>
        <w:tc>
          <w:tcPr>
            <w:tcW w:w="157" w:type="pct"/>
            <w:tcBorders>
              <w:bottom w:val="single" w:sz="4" w:space="0" w:color="auto"/>
            </w:tcBorders>
            <w:tcMar>
              <w:top w:w="10" w:type="dxa"/>
              <w:left w:w="10" w:type="dxa"/>
              <w:right w:w="10" w:type="dxa"/>
            </w:tcMar>
            <w:vAlign w:val="center"/>
          </w:tcPr>
          <w:p w14:paraId="5808FE35" w14:textId="77777777" w:rsidR="005C1931" w:rsidRPr="00743CEE" w:rsidRDefault="005C1931" w:rsidP="00834ECB">
            <w:pPr>
              <w:widowControl/>
              <w:adjustRightInd w:val="0"/>
              <w:snapToGrid w:val="0"/>
              <w:spacing w:line="200" w:lineRule="exact"/>
              <w:jc w:val="center"/>
              <w:textAlignment w:val="center"/>
              <w:rPr>
                <w:b/>
                <w:color w:val="000000"/>
                <w:sz w:val="20"/>
                <w:szCs w:val="20"/>
              </w:rPr>
            </w:pPr>
            <w:r w:rsidRPr="00743CEE">
              <w:rPr>
                <w:b/>
                <w:color w:val="000000"/>
                <w:kern w:val="0"/>
                <w:sz w:val="20"/>
                <w:szCs w:val="20"/>
              </w:rPr>
              <w:t>100</w:t>
            </w:r>
          </w:p>
        </w:tc>
        <w:tc>
          <w:tcPr>
            <w:tcW w:w="664" w:type="pct"/>
            <w:tcBorders>
              <w:bottom w:val="single" w:sz="4" w:space="0" w:color="auto"/>
            </w:tcBorders>
            <w:tcMar>
              <w:top w:w="10" w:type="dxa"/>
              <w:left w:w="10" w:type="dxa"/>
              <w:right w:w="10" w:type="dxa"/>
            </w:tcMar>
            <w:vAlign w:val="center"/>
          </w:tcPr>
          <w:p w14:paraId="6C0D0DCB" w14:textId="77777777" w:rsidR="005C1931" w:rsidRPr="00743CEE" w:rsidRDefault="005C1931" w:rsidP="00834ECB">
            <w:pPr>
              <w:adjustRightInd w:val="0"/>
              <w:snapToGrid w:val="0"/>
              <w:spacing w:line="200" w:lineRule="exact"/>
              <w:jc w:val="left"/>
              <w:rPr>
                <w:b/>
                <w:color w:val="000000"/>
                <w:sz w:val="20"/>
                <w:szCs w:val="20"/>
              </w:rPr>
            </w:pPr>
          </w:p>
        </w:tc>
        <w:tc>
          <w:tcPr>
            <w:tcW w:w="252" w:type="pct"/>
            <w:tcBorders>
              <w:bottom w:val="single" w:sz="4" w:space="0" w:color="auto"/>
            </w:tcBorders>
            <w:tcMar>
              <w:top w:w="10" w:type="dxa"/>
              <w:left w:w="10" w:type="dxa"/>
              <w:right w:w="10" w:type="dxa"/>
            </w:tcMar>
            <w:vAlign w:val="center"/>
          </w:tcPr>
          <w:p w14:paraId="4BD71D15" w14:textId="77777777" w:rsidR="005C1931" w:rsidRPr="00743CEE" w:rsidRDefault="005C1931" w:rsidP="00834ECB">
            <w:pPr>
              <w:adjustRightInd w:val="0"/>
              <w:snapToGrid w:val="0"/>
              <w:spacing w:line="200" w:lineRule="exact"/>
              <w:jc w:val="center"/>
              <w:rPr>
                <w:b/>
                <w:color w:val="000000"/>
                <w:sz w:val="20"/>
                <w:szCs w:val="20"/>
              </w:rPr>
            </w:pPr>
          </w:p>
        </w:tc>
        <w:tc>
          <w:tcPr>
            <w:tcW w:w="1302" w:type="pct"/>
            <w:tcBorders>
              <w:bottom w:val="single" w:sz="4" w:space="0" w:color="auto"/>
            </w:tcBorders>
            <w:tcMar>
              <w:top w:w="10" w:type="dxa"/>
              <w:left w:w="10" w:type="dxa"/>
              <w:right w:w="10" w:type="dxa"/>
            </w:tcMar>
            <w:vAlign w:val="center"/>
          </w:tcPr>
          <w:p w14:paraId="16837DAE" w14:textId="77777777" w:rsidR="005C1931" w:rsidRPr="00743CEE" w:rsidRDefault="005C1931" w:rsidP="00834ECB">
            <w:pPr>
              <w:adjustRightInd w:val="0"/>
              <w:snapToGrid w:val="0"/>
              <w:spacing w:line="200" w:lineRule="exact"/>
              <w:jc w:val="center"/>
              <w:rPr>
                <w:b/>
                <w:color w:val="000000"/>
                <w:sz w:val="20"/>
                <w:szCs w:val="20"/>
              </w:rPr>
            </w:pPr>
          </w:p>
        </w:tc>
        <w:tc>
          <w:tcPr>
            <w:tcW w:w="230" w:type="pct"/>
            <w:tcBorders>
              <w:bottom w:val="single" w:sz="4" w:space="0" w:color="auto"/>
            </w:tcBorders>
            <w:tcMar>
              <w:top w:w="10" w:type="dxa"/>
              <w:left w:w="10" w:type="dxa"/>
              <w:right w:w="10" w:type="dxa"/>
            </w:tcMar>
            <w:vAlign w:val="center"/>
          </w:tcPr>
          <w:p w14:paraId="4D7947E3" w14:textId="77777777" w:rsidR="005C1931" w:rsidRPr="00743CEE" w:rsidRDefault="005C1931" w:rsidP="00A6738D">
            <w:pPr>
              <w:widowControl/>
              <w:adjustRightInd w:val="0"/>
              <w:snapToGrid w:val="0"/>
              <w:spacing w:line="200" w:lineRule="exact"/>
              <w:jc w:val="center"/>
              <w:textAlignment w:val="center"/>
              <w:rPr>
                <w:b/>
                <w:color w:val="000000"/>
                <w:sz w:val="20"/>
                <w:szCs w:val="20"/>
              </w:rPr>
            </w:pPr>
            <w:r w:rsidRPr="00743CEE">
              <w:rPr>
                <w:b/>
                <w:color w:val="000000"/>
                <w:sz w:val="20"/>
                <w:szCs w:val="20"/>
              </w:rPr>
              <w:t>96.20</w:t>
            </w:r>
          </w:p>
        </w:tc>
        <w:tc>
          <w:tcPr>
            <w:tcW w:w="246" w:type="pct"/>
            <w:tcBorders>
              <w:bottom w:val="single" w:sz="4" w:space="0" w:color="auto"/>
            </w:tcBorders>
            <w:tcMar>
              <w:top w:w="10" w:type="dxa"/>
              <w:left w:w="10" w:type="dxa"/>
              <w:right w:w="10" w:type="dxa"/>
            </w:tcMar>
            <w:vAlign w:val="center"/>
          </w:tcPr>
          <w:p w14:paraId="40C7BAD6" w14:textId="77777777" w:rsidR="005C1931" w:rsidRPr="00743CEE" w:rsidRDefault="005C1931" w:rsidP="00834ECB">
            <w:pPr>
              <w:adjustRightInd w:val="0"/>
              <w:snapToGrid w:val="0"/>
              <w:spacing w:line="200" w:lineRule="exact"/>
              <w:jc w:val="center"/>
              <w:rPr>
                <w:b/>
                <w:color w:val="000000"/>
                <w:sz w:val="20"/>
                <w:szCs w:val="20"/>
              </w:rPr>
            </w:pPr>
          </w:p>
        </w:tc>
        <w:tc>
          <w:tcPr>
            <w:tcW w:w="1185" w:type="pct"/>
            <w:tcBorders>
              <w:bottom w:val="single" w:sz="4" w:space="0" w:color="auto"/>
            </w:tcBorders>
            <w:tcMar>
              <w:top w:w="10" w:type="dxa"/>
              <w:left w:w="10" w:type="dxa"/>
              <w:right w:w="10" w:type="dxa"/>
            </w:tcMar>
            <w:vAlign w:val="center"/>
          </w:tcPr>
          <w:p w14:paraId="495788BF" w14:textId="77777777" w:rsidR="005C1931" w:rsidRPr="00743CEE" w:rsidRDefault="005C1931" w:rsidP="00834ECB">
            <w:pPr>
              <w:adjustRightInd w:val="0"/>
              <w:snapToGrid w:val="0"/>
              <w:spacing w:line="200" w:lineRule="exact"/>
              <w:jc w:val="center"/>
              <w:rPr>
                <w:b/>
                <w:color w:val="000000"/>
                <w:sz w:val="16"/>
                <w:szCs w:val="16"/>
              </w:rPr>
            </w:pPr>
          </w:p>
          <w:p w14:paraId="3E25DB88" w14:textId="77777777" w:rsidR="005C1931" w:rsidRPr="00743CEE" w:rsidRDefault="005C1931" w:rsidP="00834ECB">
            <w:pPr>
              <w:adjustRightInd w:val="0"/>
              <w:snapToGrid w:val="0"/>
              <w:spacing w:line="200" w:lineRule="exact"/>
              <w:jc w:val="center"/>
              <w:rPr>
                <w:b/>
                <w:color w:val="000000"/>
                <w:sz w:val="16"/>
                <w:szCs w:val="16"/>
              </w:rPr>
            </w:pPr>
          </w:p>
        </w:tc>
      </w:tr>
    </w:tbl>
    <w:p w14:paraId="0838C5BA" w14:textId="77777777" w:rsidR="00963395" w:rsidRPr="00743CEE" w:rsidRDefault="00963395" w:rsidP="00834ECB">
      <w:pPr>
        <w:spacing w:line="600" w:lineRule="exact"/>
        <w:outlineLvl w:val="0"/>
        <w:rPr>
          <w:rFonts w:eastAsia="楷体_GB2312"/>
        </w:rPr>
        <w:sectPr w:rsidR="00963395" w:rsidRPr="00743CEE" w:rsidSect="00963395">
          <w:pgSz w:w="16838" w:h="11906" w:orient="landscape" w:code="9"/>
          <w:pgMar w:top="1797" w:right="1440" w:bottom="1797" w:left="1440" w:header="851" w:footer="992" w:gutter="0"/>
          <w:cols w:space="425"/>
          <w:docGrid w:linePitch="408"/>
        </w:sectPr>
      </w:pPr>
    </w:p>
    <w:p w14:paraId="05062254" w14:textId="1E871DE0" w:rsidR="0007730E" w:rsidRPr="00743CEE" w:rsidRDefault="0007730E" w:rsidP="005F6B4A">
      <w:pPr>
        <w:pStyle w:val="-1"/>
        <w:ind w:firstLineChars="200" w:firstLine="640"/>
      </w:pPr>
      <w:bookmarkStart w:id="46" w:name="_Toc101797332"/>
      <w:r w:rsidRPr="00743CEE">
        <w:lastRenderedPageBreak/>
        <w:t>五、主要经验及做法</w:t>
      </w:r>
      <w:bookmarkEnd w:id="46"/>
    </w:p>
    <w:p w14:paraId="575F9501" w14:textId="7C0BECD3" w:rsidR="00F2356D" w:rsidRPr="00292FB9" w:rsidRDefault="0007730E" w:rsidP="005F6B4A">
      <w:pPr>
        <w:spacing w:line="560" w:lineRule="exact"/>
        <w:ind w:firstLineChars="200" w:firstLine="643"/>
        <w:rPr>
          <w:b/>
          <w:bCs/>
          <w:sz w:val="32"/>
          <w:szCs w:val="32"/>
        </w:rPr>
      </w:pPr>
      <w:bookmarkStart w:id="47" w:name="_Toc101714779"/>
      <w:r w:rsidRPr="00292FB9">
        <w:rPr>
          <w:b/>
          <w:bCs/>
          <w:sz w:val="32"/>
          <w:szCs w:val="32"/>
        </w:rPr>
        <w:t>1.</w:t>
      </w:r>
      <w:r w:rsidR="00292FB9" w:rsidRPr="00292FB9">
        <w:rPr>
          <w:b/>
          <w:bCs/>
          <w:sz w:val="32"/>
          <w:szCs w:val="32"/>
        </w:rPr>
        <w:t xml:space="preserve"> </w:t>
      </w:r>
      <w:r w:rsidR="00A5687B" w:rsidRPr="00292FB9">
        <w:rPr>
          <w:b/>
          <w:bCs/>
          <w:sz w:val="32"/>
          <w:szCs w:val="32"/>
        </w:rPr>
        <w:t>突出</w:t>
      </w:r>
      <w:r w:rsidRPr="00292FB9">
        <w:rPr>
          <w:b/>
          <w:bCs/>
          <w:sz w:val="32"/>
          <w:szCs w:val="32"/>
        </w:rPr>
        <w:t>战略科技力量</w:t>
      </w:r>
      <w:r w:rsidR="00A5687B" w:rsidRPr="00292FB9">
        <w:rPr>
          <w:b/>
          <w:bCs/>
          <w:sz w:val="32"/>
          <w:szCs w:val="32"/>
        </w:rPr>
        <w:t>支撑</w:t>
      </w:r>
      <w:r w:rsidRPr="00292FB9">
        <w:rPr>
          <w:b/>
          <w:bCs/>
          <w:sz w:val="32"/>
          <w:szCs w:val="32"/>
        </w:rPr>
        <w:t>，提升城市科技创新能力</w:t>
      </w:r>
      <w:bookmarkEnd w:id="47"/>
    </w:p>
    <w:p w14:paraId="08E432D0" w14:textId="77777777" w:rsidR="0007730E" w:rsidRPr="00743CEE" w:rsidRDefault="00FA33CA" w:rsidP="00F2356D">
      <w:pPr>
        <w:snapToGrid w:val="0"/>
        <w:spacing w:line="560" w:lineRule="exact"/>
        <w:ind w:firstLineChars="200" w:firstLine="640"/>
        <w:rPr>
          <w:sz w:val="32"/>
          <w:szCs w:val="32"/>
        </w:rPr>
      </w:pPr>
      <w:r w:rsidRPr="00743CEE">
        <w:rPr>
          <w:sz w:val="32"/>
          <w:szCs w:val="32"/>
        </w:rPr>
        <w:t>海洋试点国家</w:t>
      </w:r>
      <w:proofErr w:type="gramStart"/>
      <w:r w:rsidRPr="00743CEE">
        <w:rPr>
          <w:sz w:val="32"/>
          <w:szCs w:val="32"/>
        </w:rPr>
        <w:t>实验室超算升级</w:t>
      </w:r>
      <w:proofErr w:type="gramEnd"/>
      <w:r w:rsidRPr="00743CEE">
        <w:rPr>
          <w:sz w:val="32"/>
          <w:szCs w:val="32"/>
        </w:rPr>
        <w:t>项目取得重要进展，</w:t>
      </w:r>
      <w:r w:rsidR="002A49DC" w:rsidRPr="00743CEE">
        <w:rPr>
          <w:sz w:val="32"/>
          <w:szCs w:val="32"/>
        </w:rPr>
        <w:t>支持国家高速列车技术创新中心实行</w:t>
      </w:r>
      <w:r w:rsidR="002A49DC" w:rsidRPr="00743CEE">
        <w:rPr>
          <w:sz w:val="32"/>
          <w:szCs w:val="32"/>
        </w:rPr>
        <w:t>“</w:t>
      </w:r>
      <w:r w:rsidR="002A49DC" w:rsidRPr="00743CEE">
        <w:rPr>
          <w:sz w:val="32"/>
          <w:szCs w:val="32"/>
        </w:rPr>
        <w:t>事业</w:t>
      </w:r>
      <w:r w:rsidR="002A49DC" w:rsidRPr="00743CEE">
        <w:rPr>
          <w:sz w:val="32"/>
          <w:szCs w:val="32"/>
        </w:rPr>
        <w:t>+</w:t>
      </w:r>
      <w:r w:rsidR="002A49DC" w:rsidRPr="00743CEE">
        <w:rPr>
          <w:sz w:val="32"/>
          <w:szCs w:val="32"/>
        </w:rPr>
        <w:t>公司</w:t>
      </w:r>
      <w:r w:rsidR="002A49DC" w:rsidRPr="00743CEE">
        <w:rPr>
          <w:sz w:val="32"/>
          <w:szCs w:val="32"/>
        </w:rPr>
        <w:t>”</w:t>
      </w:r>
      <w:r w:rsidR="002A49DC" w:rsidRPr="00743CEE">
        <w:rPr>
          <w:sz w:val="32"/>
          <w:szCs w:val="32"/>
        </w:rPr>
        <w:t>双轨运行模式，推动世界首套时速</w:t>
      </w:r>
      <w:r w:rsidR="002A49DC" w:rsidRPr="00743CEE">
        <w:rPr>
          <w:sz w:val="32"/>
          <w:szCs w:val="32"/>
        </w:rPr>
        <w:t>600</w:t>
      </w:r>
      <w:r w:rsidR="002A49DC" w:rsidRPr="00743CEE">
        <w:rPr>
          <w:sz w:val="32"/>
          <w:szCs w:val="32"/>
        </w:rPr>
        <w:t>公里高速磁浮交通系统成功下线，实现高速磁浮领域重大突破。以轻型航空发动机高空试验台群为重要基础，中科院工程热物理研究所</w:t>
      </w:r>
      <w:r w:rsidR="002A49DC" w:rsidRPr="00743CEE">
        <w:rPr>
          <w:sz w:val="32"/>
          <w:szCs w:val="32"/>
        </w:rPr>
        <w:t>“</w:t>
      </w:r>
      <w:r w:rsidR="002A49DC" w:rsidRPr="00743CEE">
        <w:rPr>
          <w:sz w:val="32"/>
          <w:szCs w:val="32"/>
        </w:rPr>
        <w:t>吸气式发动机关键部件热物理试验装置</w:t>
      </w:r>
      <w:r w:rsidR="002A49DC" w:rsidRPr="00743CEE">
        <w:rPr>
          <w:sz w:val="32"/>
          <w:szCs w:val="32"/>
        </w:rPr>
        <w:t>”</w:t>
      </w:r>
      <w:r w:rsidR="002A49DC" w:rsidRPr="00743CEE">
        <w:rPr>
          <w:sz w:val="32"/>
          <w:szCs w:val="32"/>
        </w:rPr>
        <w:t>项目获批列入</w:t>
      </w:r>
      <w:r w:rsidR="002A49DC" w:rsidRPr="00743CEE">
        <w:rPr>
          <w:sz w:val="32"/>
          <w:szCs w:val="32"/>
        </w:rPr>
        <w:t>“</w:t>
      </w:r>
      <w:r w:rsidR="002A49DC" w:rsidRPr="00743CEE">
        <w:rPr>
          <w:sz w:val="32"/>
          <w:szCs w:val="32"/>
        </w:rPr>
        <w:t>十四五</w:t>
      </w:r>
      <w:r w:rsidR="002A49DC" w:rsidRPr="00743CEE">
        <w:rPr>
          <w:sz w:val="32"/>
          <w:szCs w:val="32"/>
        </w:rPr>
        <w:t>”</w:t>
      </w:r>
      <w:r w:rsidR="002A49DC" w:rsidRPr="00743CEE">
        <w:rPr>
          <w:sz w:val="32"/>
          <w:szCs w:val="32"/>
        </w:rPr>
        <w:t>国家重大科技基础设施建设规划。</w:t>
      </w:r>
      <w:r w:rsidRPr="00743CEE">
        <w:rPr>
          <w:sz w:val="32"/>
          <w:szCs w:val="32"/>
        </w:rPr>
        <w:t>中科院、山东省、青岛市三方共建的山东能源研究院全面启动建设，获批山东省智慧海洋大数据平台</w:t>
      </w:r>
      <w:r w:rsidR="002A49DC" w:rsidRPr="00743CEE">
        <w:rPr>
          <w:sz w:val="32"/>
          <w:szCs w:val="32"/>
        </w:rPr>
        <w:t>，</w:t>
      </w:r>
      <w:r w:rsidR="0007730E" w:rsidRPr="00743CEE">
        <w:rPr>
          <w:sz w:val="32"/>
          <w:szCs w:val="32"/>
        </w:rPr>
        <w:t>获</w:t>
      </w:r>
      <w:proofErr w:type="gramStart"/>
      <w:r w:rsidR="0007730E" w:rsidRPr="00743CEE">
        <w:rPr>
          <w:sz w:val="32"/>
          <w:szCs w:val="32"/>
        </w:rPr>
        <w:t>批科技</w:t>
      </w:r>
      <w:proofErr w:type="gramEnd"/>
      <w:r w:rsidR="0007730E" w:rsidRPr="00743CEE">
        <w:rPr>
          <w:sz w:val="32"/>
          <w:szCs w:val="32"/>
        </w:rPr>
        <w:t>部中国</w:t>
      </w:r>
      <w:r w:rsidR="0007730E" w:rsidRPr="00743CEE">
        <w:rPr>
          <w:sz w:val="32"/>
          <w:szCs w:val="32"/>
        </w:rPr>
        <w:t>—</w:t>
      </w:r>
      <w:r w:rsidR="0007730E" w:rsidRPr="00743CEE">
        <w:rPr>
          <w:sz w:val="32"/>
          <w:szCs w:val="32"/>
        </w:rPr>
        <w:t>沙特石油能源</w:t>
      </w:r>
      <w:r w:rsidR="0007730E" w:rsidRPr="00743CEE">
        <w:rPr>
          <w:sz w:val="32"/>
          <w:szCs w:val="32"/>
        </w:rPr>
        <w:t>“</w:t>
      </w:r>
      <w:r w:rsidR="0007730E" w:rsidRPr="00743CEE">
        <w:rPr>
          <w:sz w:val="32"/>
          <w:szCs w:val="32"/>
        </w:rPr>
        <w:t>一带一路</w:t>
      </w:r>
      <w:r w:rsidR="0007730E" w:rsidRPr="00743CEE">
        <w:rPr>
          <w:sz w:val="32"/>
          <w:szCs w:val="32"/>
        </w:rPr>
        <w:t>”</w:t>
      </w:r>
      <w:r w:rsidR="0007730E" w:rsidRPr="00743CEE">
        <w:rPr>
          <w:sz w:val="32"/>
          <w:szCs w:val="32"/>
        </w:rPr>
        <w:t>联合实验室，科技部批复易邦生物建设全省规模最大生物安全</w:t>
      </w:r>
      <w:r w:rsidR="0007730E" w:rsidRPr="00743CEE">
        <w:rPr>
          <w:sz w:val="32"/>
          <w:szCs w:val="32"/>
        </w:rPr>
        <w:t>P3</w:t>
      </w:r>
      <w:r w:rsidR="0007730E" w:rsidRPr="00743CEE">
        <w:rPr>
          <w:sz w:val="32"/>
          <w:szCs w:val="32"/>
        </w:rPr>
        <w:t>实验室，将为生物医药和生物技术产业发展提供技术支撑。新增</w:t>
      </w:r>
      <w:r w:rsidR="0007730E" w:rsidRPr="00743CEE">
        <w:rPr>
          <w:sz w:val="32"/>
          <w:szCs w:val="32"/>
        </w:rPr>
        <w:t>2</w:t>
      </w:r>
      <w:r w:rsidR="0007730E" w:rsidRPr="00743CEE">
        <w:rPr>
          <w:sz w:val="32"/>
          <w:szCs w:val="32"/>
        </w:rPr>
        <w:t>人当选中国工程院院士、</w:t>
      </w:r>
      <w:r w:rsidR="0007730E" w:rsidRPr="00743CEE">
        <w:rPr>
          <w:sz w:val="32"/>
          <w:szCs w:val="32"/>
        </w:rPr>
        <w:t>1</w:t>
      </w:r>
      <w:r w:rsidR="0007730E" w:rsidRPr="00743CEE">
        <w:rPr>
          <w:sz w:val="32"/>
          <w:szCs w:val="32"/>
        </w:rPr>
        <w:t>人当选中国工程院外籍院士。青岛第十次入选</w:t>
      </w:r>
      <w:r w:rsidR="0007730E" w:rsidRPr="00743CEE">
        <w:rPr>
          <w:sz w:val="32"/>
          <w:szCs w:val="32"/>
        </w:rPr>
        <w:t>“</w:t>
      </w:r>
      <w:r w:rsidR="0007730E" w:rsidRPr="00743CEE">
        <w:rPr>
          <w:sz w:val="32"/>
          <w:szCs w:val="32"/>
        </w:rPr>
        <w:t>魅力中国</w:t>
      </w:r>
      <w:r w:rsidR="0007730E" w:rsidRPr="00743CEE">
        <w:rPr>
          <w:sz w:val="32"/>
          <w:szCs w:val="32"/>
        </w:rPr>
        <w:t>—</w:t>
      </w:r>
      <w:r w:rsidR="0007730E" w:rsidRPr="00743CEE">
        <w:rPr>
          <w:sz w:val="32"/>
          <w:szCs w:val="32"/>
        </w:rPr>
        <w:t>外籍人才眼中最具吸引力的中国城市</w:t>
      </w:r>
      <w:r w:rsidR="0007730E" w:rsidRPr="00743CEE">
        <w:rPr>
          <w:sz w:val="32"/>
          <w:szCs w:val="32"/>
        </w:rPr>
        <w:t>”</w:t>
      </w:r>
      <w:r w:rsidR="0007730E" w:rsidRPr="00743CEE">
        <w:rPr>
          <w:sz w:val="32"/>
          <w:szCs w:val="32"/>
        </w:rPr>
        <w:t>。</w:t>
      </w:r>
    </w:p>
    <w:p w14:paraId="357E1B2C" w14:textId="5E3C86A7" w:rsidR="00F2356D" w:rsidRPr="00292FB9" w:rsidRDefault="0007730E" w:rsidP="005F6B4A">
      <w:pPr>
        <w:spacing w:line="560" w:lineRule="exact"/>
        <w:ind w:firstLineChars="200" w:firstLine="643"/>
        <w:rPr>
          <w:b/>
          <w:bCs/>
          <w:sz w:val="32"/>
          <w:szCs w:val="32"/>
        </w:rPr>
      </w:pPr>
      <w:bookmarkStart w:id="48" w:name="_Toc101714780"/>
      <w:r w:rsidRPr="00292FB9">
        <w:rPr>
          <w:b/>
          <w:bCs/>
          <w:sz w:val="32"/>
          <w:szCs w:val="32"/>
        </w:rPr>
        <w:t>2.</w:t>
      </w:r>
      <w:r w:rsidR="00292FB9" w:rsidRPr="00292FB9">
        <w:rPr>
          <w:b/>
          <w:bCs/>
          <w:sz w:val="32"/>
          <w:szCs w:val="32"/>
        </w:rPr>
        <w:t xml:space="preserve"> </w:t>
      </w:r>
      <w:r w:rsidR="00BE378E" w:rsidRPr="00292FB9">
        <w:rPr>
          <w:b/>
          <w:bCs/>
          <w:sz w:val="32"/>
          <w:szCs w:val="32"/>
        </w:rPr>
        <w:t>强化</w:t>
      </w:r>
      <w:r w:rsidRPr="00292FB9">
        <w:rPr>
          <w:b/>
          <w:bCs/>
          <w:sz w:val="32"/>
          <w:szCs w:val="32"/>
        </w:rPr>
        <w:t>企业创新主体</w:t>
      </w:r>
      <w:r w:rsidR="00A5687B" w:rsidRPr="00292FB9">
        <w:rPr>
          <w:b/>
          <w:bCs/>
          <w:sz w:val="32"/>
          <w:szCs w:val="32"/>
        </w:rPr>
        <w:t>地位</w:t>
      </w:r>
      <w:r w:rsidR="00F2356D" w:rsidRPr="00292FB9">
        <w:rPr>
          <w:b/>
          <w:bCs/>
          <w:sz w:val="32"/>
          <w:szCs w:val="32"/>
        </w:rPr>
        <w:t>，培育创新型产业集群</w:t>
      </w:r>
      <w:bookmarkEnd w:id="48"/>
    </w:p>
    <w:p w14:paraId="41E53702" w14:textId="77777777" w:rsidR="0007730E" w:rsidRPr="00743CEE" w:rsidRDefault="00FA33CA" w:rsidP="005F6B4A">
      <w:pPr>
        <w:pStyle w:val="aa"/>
        <w:adjustRightInd w:val="0"/>
        <w:snapToGrid w:val="0"/>
        <w:spacing w:line="560" w:lineRule="exact"/>
        <w:ind w:firstLineChars="200" w:firstLine="640"/>
        <w:jc w:val="both"/>
        <w:rPr>
          <w:sz w:val="32"/>
          <w:szCs w:val="32"/>
        </w:rPr>
      </w:pPr>
      <w:r w:rsidRPr="00743CEE">
        <w:rPr>
          <w:sz w:val="32"/>
          <w:szCs w:val="32"/>
        </w:rPr>
        <w:t>以企业为主体、市场为导向、产学研深度融合的技术创新体系加快形成。新增陆海统筹、智能芯片、智慧港口、特种食品、</w:t>
      </w:r>
      <w:proofErr w:type="gramStart"/>
      <w:r w:rsidRPr="00743CEE">
        <w:rPr>
          <w:sz w:val="32"/>
          <w:szCs w:val="32"/>
        </w:rPr>
        <w:t>数链融合</w:t>
      </w:r>
      <w:proofErr w:type="gramEnd"/>
      <w:r w:rsidRPr="00743CEE">
        <w:rPr>
          <w:sz w:val="32"/>
          <w:szCs w:val="32"/>
        </w:rPr>
        <w:t>等</w:t>
      </w:r>
      <w:r w:rsidRPr="00743CEE">
        <w:rPr>
          <w:sz w:val="32"/>
          <w:szCs w:val="32"/>
        </w:rPr>
        <w:t>5</w:t>
      </w:r>
      <w:r w:rsidRPr="00743CEE">
        <w:rPr>
          <w:sz w:val="32"/>
          <w:szCs w:val="32"/>
        </w:rPr>
        <w:t>家省级技术创新中心、总数达</w:t>
      </w:r>
      <w:r w:rsidRPr="00743CEE">
        <w:rPr>
          <w:sz w:val="32"/>
          <w:szCs w:val="32"/>
        </w:rPr>
        <w:t>21</w:t>
      </w:r>
      <w:r w:rsidRPr="00743CEE">
        <w:rPr>
          <w:sz w:val="32"/>
          <w:szCs w:val="32"/>
        </w:rPr>
        <w:t>家，占全省</w:t>
      </w:r>
      <w:r w:rsidRPr="00743CEE">
        <w:rPr>
          <w:sz w:val="32"/>
          <w:szCs w:val="32"/>
        </w:rPr>
        <w:t>1/4</w:t>
      </w:r>
      <w:r w:rsidRPr="00743CEE">
        <w:rPr>
          <w:sz w:val="32"/>
          <w:szCs w:val="32"/>
        </w:rPr>
        <w:t>，</w:t>
      </w:r>
      <w:r w:rsidR="0007730E" w:rsidRPr="00743CEE">
        <w:rPr>
          <w:sz w:val="32"/>
          <w:szCs w:val="32"/>
        </w:rPr>
        <w:t>83</w:t>
      </w:r>
      <w:r w:rsidR="0007730E" w:rsidRPr="00743CEE">
        <w:rPr>
          <w:sz w:val="32"/>
          <w:szCs w:val="32"/>
        </w:rPr>
        <w:t>个项目</w:t>
      </w:r>
      <w:proofErr w:type="gramStart"/>
      <w:r w:rsidR="0007730E" w:rsidRPr="00743CEE">
        <w:rPr>
          <w:sz w:val="32"/>
          <w:szCs w:val="32"/>
        </w:rPr>
        <w:t>入围省</w:t>
      </w:r>
      <w:proofErr w:type="gramEnd"/>
      <w:r w:rsidR="0007730E" w:rsidRPr="00743CEE">
        <w:rPr>
          <w:sz w:val="32"/>
          <w:szCs w:val="32"/>
        </w:rPr>
        <w:t>科技型中小企业创新能力提升工程，占全省</w:t>
      </w:r>
      <w:r w:rsidR="0007730E" w:rsidRPr="00743CEE">
        <w:rPr>
          <w:sz w:val="32"/>
          <w:szCs w:val="32"/>
        </w:rPr>
        <w:t>1/5</w:t>
      </w:r>
      <w:r w:rsidRPr="00743CEE">
        <w:rPr>
          <w:sz w:val="32"/>
          <w:szCs w:val="32"/>
        </w:rPr>
        <w:t>，</w:t>
      </w:r>
      <w:r w:rsidRPr="00743CEE">
        <w:rPr>
          <w:sz w:val="32"/>
          <w:szCs w:val="32"/>
        </w:rPr>
        <w:t xml:space="preserve"> 80</w:t>
      </w:r>
      <w:r w:rsidRPr="00743CEE">
        <w:rPr>
          <w:sz w:val="32"/>
          <w:szCs w:val="32"/>
        </w:rPr>
        <w:t>家高成长企业入库培育，更多科技企业借助资本力量做大做强。</w:t>
      </w:r>
      <w:r w:rsidRPr="00743CEE">
        <w:rPr>
          <w:sz w:val="32"/>
          <w:szCs w:val="32"/>
        </w:rPr>
        <w:t>40</w:t>
      </w:r>
      <w:r w:rsidRPr="00743CEE">
        <w:rPr>
          <w:sz w:val="32"/>
          <w:szCs w:val="32"/>
        </w:rPr>
        <w:t>家企业入选首批省科技领军企业，居全省首位。全市国家备案科技型中小企业超过</w:t>
      </w:r>
      <w:r w:rsidRPr="00743CEE">
        <w:rPr>
          <w:sz w:val="32"/>
          <w:szCs w:val="32"/>
        </w:rPr>
        <w:t>6300</w:t>
      </w:r>
      <w:r w:rsidRPr="00743CEE">
        <w:rPr>
          <w:sz w:val="32"/>
          <w:szCs w:val="32"/>
        </w:rPr>
        <w:lastRenderedPageBreak/>
        <w:t>家、高新技术企业突破</w:t>
      </w:r>
      <w:r w:rsidRPr="00743CEE">
        <w:rPr>
          <w:sz w:val="32"/>
          <w:szCs w:val="32"/>
        </w:rPr>
        <w:t>5500</w:t>
      </w:r>
      <w:r w:rsidRPr="00743CEE">
        <w:rPr>
          <w:sz w:val="32"/>
          <w:szCs w:val="32"/>
        </w:rPr>
        <w:t>家、上市高新技术企业新增</w:t>
      </w:r>
      <w:r w:rsidRPr="00743CEE">
        <w:rPr>
          <w:sz w:val="32"/>
          <w:szCs w:val="32"/>
        </w:rPr>
        <w:t>9</w:t>
      </w:r>
      <w:r w:rsidRPr="00743CEE">
        <w:rPr>
          <w:sz w:val="32"/>
          <w:szCs w:val="32"/>
        </w:rPr>
        <w:t>家、总数达</w:t>
      </w:r>
      <w:r w:rsidRPr="00743CEE">
        <w:rPr>
          <w:sz w:val="32"/>
          <w:szCs w:val="32"/>
        </w:rPr>
        <w:t>36</w:t>
      </w:r>
      <w:r w:rsidRPr="00743CEE">
        <w:rPr>
          <w:sz w:val="32"/>
          <w:szCs w:val="32"/>
        </w:rPr>
        <w:t>家。</w:t>
      </w:r>
    </w:p>
    <w:p w14:paraId="117C2145" w14:textId="26FB6891" w:rsidR="00F2356D" w:rsidRPr="00292FB9" w:rsidRDefault="005A48F4" w:rsidP="0044619F">
      <w:pPr>
        <w:spacing w:line="560" w:lineRule="exact"/>
        <w:ind w:firstLineChars="200" w:firstLine="643"/>
        <w:rPr>
          <w:b/>
          <w:bCs/>
          <w:sz w:val="32"/>
          <w:szCs w:val="32"/>
        </w:rPr>
      </w:pPr>
      <w:bookmarkStart w:id="49" w:name="_Toc101714781"/>
      <w:r w:rsidRPr="00292FB9">
        <w:rPr>
          <w:b/>
          <w:bCs/>
          <w:sz w:val="32"/>
          <w:szCs w:val="32"/>
        </w:rPr>
        <w:t>3</w:t>
      </w:r>
      <w:r w:rsidR="00BE378E" w:rsidRPr="00292FB9">
        <w:rPr>
          <w:b/>
          <w:bCs/>
          <w:sz w:val="32"/>
          <w:szCs w:val="32"/>
        </w:rPr>
        <w:t>.</w:t>
      </w:r>
      <w:r w:rsidR="00292FB9">
        <w:rPr>
          <w:b/>
          <w:bCs/>
          <w:sz w:val="32"/>
          <w:szCs w:val="32"/>
        </w:rPr>
        <w:t xml:space="preserve"> </w:t>
      </w:r>
      <w:r w:rsidR="00BE378E" w:rsidRPr="00292FB9">
        <w:rPr>
          <w:b/>
          <w:bCs/>
          <w:sz w:val="32"/>
          <w:szCs w:val="32"/>
        </w:rPr>
        <w:t>推动产学研合作，加快科技成果转化</w:t>
      </w:r>
      <w:bookmarkEnd w:id="49"/>
    </w:p>
    <w:p w14:paraId="621509DD" w14:textId="77777777" w:rsidR="00BE378E" w:rsidRPr="00743CEE" w:rsidRDefault="00BE378E" w:rsidP="0044619F">
      <w:pPr>
        <w:pStyle w:val="aa"/>
        <w:adjustRightInd w:val="0"/>
        <w:snapToGrid w:val="0"/>
        <w:spacing w:line="560" w:lineRule="exact"/>
        <w:ind w:firstLineChars="200" w:firstLine="640"/>
        <w:jc w:val="both"/>
        <w:rPr>
          <w:rFonts w:eastAsia="黑体"/>
          <w:kern w:val="2"/>
          <w:sz w:val="32"/>
          <w:szCs w:val="32"/>
        </w:rPr>
      </w:pPr>
      <w:r w:rsidRPr="00743CEE">
        <w:rPr>
          <w:bCs/>
          <w:sz w:val="32"/>
          <w:szCs w:val="32"/>
        </w:rPr>
        <w:t>推进孵化器提升行动，</w:t>
      </w:r>
      <w:r w:rsidR="00491C2A" w:rsidRPr="00743CEE">
        <w:rPr>
          <w:sz w:val="32"/>
          <w:szCs w:val="32"/>
        </w:rPr>
        <w:t>华夏基石、</w:t>
      </w:r>
      <w:r w:rsidRPr="00743CEE">
        <w:rPr>
          <w:sz w:val="32"/>
          <w:szCs w:val="32"/>
        </w:rPr>
        <w:t>春光里</w:t>
      </w:r>
      <w:r w:rsidR="00491C2A" w:rsidRPr="00743CEE">
        <w:rPr>
          <w:bCs/>
          <w:sz w:val="32"/>
          <w:szCs w:val="32"/>
        </w:rPr>
        <w:t>、</w:t>
      </w:r>
      <w:r w:rsidRPr="00743CEE">
        <w:rPr>
          <w:sz w:val="32"/>
          <w:szCs w:val="32"/>
        </w:rPr>
        <w:t>黑马</w:t>
      </w:r>
      <w:r w:rsidR="00491C2A" w:rsidRPr="00743CEE">
        <w:rPr>
          <w:sz w:val="32"/>
          <w:szCs w:val="32"/>
        </w:rPr>
        <w:t>等科技服务机构年内新引进孵化企业</w:t>
      </w:r>
      <w:r w:rsidR="00491C2A" w:rsidRPr="00743CEE">
        <w:rPr>
          <w:sz w:val="32"/>
          <w:szCs w:val="32"/>
        </w:rPr>
        <w:t>95</w:t>
      </w:r>
      <w:r w:rsidR="00491C2A" w:rsidRPr="00743CEE">
        <w:rPr>
          <w:sz w:val="32"/>
          <w:szCs w:val="32"/>
        </w:rPr>
        <w:t>家，出台《青岛市标杆孵化器管理办法》</w:t>
      </w:r>
      <w:r w:rsidRPr="00743CEE">
        <w:rPr>
          <w:sz w:val="32"/>
          <w:szCs w:val="32"/>
        </w:rPr>
        <w:t>。依托</w:t>
      </w:r>
      <w:r w:rsidRPr="00743CEE">
        <w:rPr>
          <w:sz w:val="32"/>
          <w:szCs w:val="32"/>
        </w:rPr>
        <w:t>“</w:t>
      </w:r>
      <w:r w:rsidRPr="00743CEE">
        <w:rPr>
          <w:sz w:val="32"/>
          <w:szCs w:val="32"/>
        </w:rPr>
        <w:t>半岛科创联盟</w:t>
      </w:r>
      <w:r w:rsidRPr="00743CEE">
        <w:rPr>
          <w:sz w:val="32"/>
          <w:szCs w:val="32"/>
        </w:rPr>
        <w:t>”</w:t>
      </w:r>
      <w:r w:rsidRPr="00743CEE">
        <w:rPr>
          <w:sz w:val="32"/>
          <w:szCs w:val="32"/>
        </w:rPr>
        <w:t>市场化平台，促进产学研深度融合，</w:t>
      </w:r>
      <w:r w:rsidR="00491C2A" w:rsidRPr="00743CEE">
        <w:rPr>
          <w:sz w:val="32"/>
          <w:szCs w:val="32"/>
        </w:rPr>
        <w:t>已有盟员</w:t>
      </w:r>
      <w:r w:rsidR="00491C2A" w:rsidRPr="00743CEE">
        <w:rPr>
          <w:sz w:val="32"/>
          <w:szCs w:val="32"/>
        </w:rPr>
        <w:t>22</w:t>
      </w:r>
      <w:r w:rsidR="00491C2A" w:rsidRPr="00743CEE">
        <w:rPr>
          <w:sz w:val="32"/>
          <w:szCs w:val="32"/>
        </w:rPr>
        <w:t>家，</w:t>
      </w:r>
      <w:r w:rsidRPr="00743CEE">
        <w:rPr>
          <w:sz w:val="32"/>
          <w:szCs w:val="32"/>
        </w:rPr>
        <w:t>走访企业、高校院所</w:t>
      </w:r>
      <w:r w:rsidRPr="00743CEE">
        <w:rPr>
          <w:sz w:val="32"/>
          <w:szCs w:val="32"/>
        </w:rPr>
        <w:t>1200</w:t>
      </w:r>
      <w:r w:rsidRPr="00743CEE">
        <w:rPr>
          <w:sz w:val="32"/>
          <w:szCs w:val="32"/>
        </w:rPr>
        <w:t>多家，发布成果</w:t>
      </w:r>
      <w:r w:rsidRPr="00743CEE">
        <w:rPr>
          <w:sz w:val="32"/>
          <w:szCs w:val="32"/>
        </w:rPr>
        <w:t>1.</w:t>
      </w:r>
      <w:r w:rsidR="00491C2A" w:rsidRPr="00743CEE">
        <w:rPr>
          <w:sz w:val="32"/>
          <w:szCs w:val="32"/>
        </w:rPr>
        <w:t>6</w:t>
      </w:r>
      <w:r w:rsidRPr="00743CEE">
        <w:rPr>
          <w:sz w:val="32"/>
          <w:szCs w:val="32"/>
        </w:rPr>
        <w:t>万项，举办活动</w:t>
      </w:r>
      <w:r w:rsidRPr="00743CEE">
        <w:rPr>
          <w:sz w:val="32"/>
          <w:szCs w:val="32"/>
        </w:rPr>
        <w:t>1.7</w:t>
      </w:r>
      <w:r w:rsidRPr="00743CEE">
        <w:rPr>
          <w:sz w:val="32"/>
          <w:szCs w:val="32"/>
        </w:rPr>
        <w:t>万场，</w:t>
      </w:r>
      <w:r w:rsidR="00491C2A" w:rsidRPr="00743CEE">
        <w:rPr>
          <w:sz w:val="32"/>
          <w:szCs w:val="32"/>
        </w:rPr>
        <w:t>促成</w:t>
      </w:r>
      <w:r w:rsidR="00491C2A" w:rsidRPr="00743CEE">
        <w:rPr>
          <w:sz w:val="32"/>
          <w:szCs w:val="32"/>
        </w:rPr>
        <w:t>300</w:t>
      </w:r>
      <w:r w:rsidR="00491C2A" w:rsidRPr="00743CEE">
        <w:rPr>
          <w:sz w:val="32"/>
          <w:szCs w:val="32"/>
        </w:rPr>
        <w:t>余个项目深入对接</w:t>
      </w:r>
      <w:r w:rsidRPr="00743CEE">
        <w:rPr>
          <w:sz w:val="32"/>
          <w:szCs w:val="32"/>
        </w:rPr>
        <w:t>。</w:t>
      </w:r>
    </w:p>
    <w:p w14:paraId="5C284D28" w14:textId="14998EC1" w:rsidR="00F2356D" w:rsidRPr="00292FB9" w:rsidRDefault="005A48F4" w:rsidP="0044619F">
      <w:pPr>
        <w:spacing w:line="560" w:lineRule="exact"/>
        <w:ind w:firstLineChars="200" w:firstLine="643"/>
        <w:rPr>
          <w:b/>
          <w:bCs/>
          <w:sz w:val="32"/>
          <w:szCs w:val="32"/>
        </w:rPr>
      </w:pPr>
      <w:bookmarkStart w:id="50" w:name="_Toc101714782"/>
      <w:r w:rsidRPr="00292FB9">
        <w:rPr>
          <w:b/>
          <w:bCs/>
          <w:sz w:val="32"/>
          <w:szCs w:val="32"/>
        </w:rPr>
        <w:t>4</w:t>
      </w:r>
      <w:r w:rsidR="0007730E" w:rsidRPr="00292FB9">
        <w:rPr>
          <w:b/>
          <w:bCs/>
          <w:sz w:val="32"/>
          <w:szCs w:val="32"/>
        </w:rPr>
        <w:t>.</w:t>
      </w:r>
      <w:r w:rsidR="00292FB9">
        <w:rPr>
          <w:b/>
          <w:bCs/>
          <w:sz w:val="32"/>
          <w:szCs w:val="32"/>
        </w:rPr>
        <w:t xml:space="preserve"> </w:t>
      </w:r>
      <w:r w:rsidR="008D0D51" w:rsidRPr="00292FB9">
        <w:rPr>
          <w:b/>
          <w:bCs/>
          <w:sz w:val="32"/>
          <w:szCs w:val="32"/>
        </w:rPr>
        <w:t>深化</w:t>
      </w:r>
      <w:r w:rsidR="00A5687B" w:rsidRPr="00292FB9">
        <w:rPr>
          <w:b/>
          <w:bCs/>
          <w:sz w:val="32"/>
          <w:szCs w:val="32"/>
        </w:rPr>
        <w:t>科技管理改革，营造良好创新生态</w:t>
      </w:r>
      <w:bookmarkEnd w:id="50"/>
    </w:p>
    <w:p w14:paraId="1124EAA0" w14:textId="77777777" w:rsidR="00274EE9" w:rsidRPr="00743CEE" w:rsidRDefault="002A49DC" w:rsidP="0044619F">
      <w:pPr>
        <w:pStyle w:val="aa"/>
        <w:adjustRightInd w:val="0"/>
        <w:snapToGrid w:val="0"/>
        <w:spacing w:line="560" w:lineRule="exact"/>
        <w:ind w:firstLineChars="200" w:firstLine="640"/>
        <w:jc w:val="both"/>
        <w:rPr>
          <w:sz w:val="32"/>
        </w:rPr>
      </w:pPr>
      <w:r w:rsidRPr="00743CEE">
        <w:rPr>
          <w:sz w:val="32"/>
          <w:szCs w:val="32"/>
        </w:rPr>
        <w:t>青岛高</w:t>
      </w:r>
      <w:proofErr w:type="gramStart"/>
      <w:r w:rsidRPr="00743CEE">
        <w:rPr>
          <w:sz w:val="32"/>
          <w:szCs w:val="32"/>
        </w:rPr>
        <w:t>新区获批全国</w:t>
      </w:r>
      <w:proofErr w:type="gramEnd"/>
      <w:r w:rsidRPr="00743CEE">
        <w:rPr>
          <w:sz w:val="32"/>
          <w:szCs w:val="32"/>
        </w:rPr>
        <w:t>首批企业创新积分试点园区，出台</w:t>
      </w:r>
      <w:r w:rsidRPr="00743CEE">
        <w:rPr>
          <w:sz w:val="32"/>
          <w:szCs w:val="32"/>
        </w:rPr>
        <w:t>“</w:t>
      </w:r>
      <w:r w:rsidRPr="00743CEE">
        <w:rPr>
          <w:sz w:val="32"/>
          <w:szCs w:val="32"/>
        </w:rPr>
        <w:t>一区多园</w:t>
      </w:r>
      <w:r w:rsidRPr="00743CEE">
        <w:rPr>
          <w:sz w:val="32"/>
          <w:szCs w:val="32"/>
        </w:rPr>
        <w:t>”</w:t>
      </w:r>
      <w:r w:rsidRPr="00743CEE">
        <w:rPr>
          <w:sz w:val="32"/>
          <w:szCs w:val="32"/>
        </w:rPr>
        <w:t>管理办法，有效破解高新区发展难题</w:t>
      </w:r>
      <w:r w:rsidR="00491C2A" w:rsidRPr="00743CEE">
        <w:rPr>
          <w:sz w:val="32"/>
          <w:szCs w:val="32"/>
        </w:rPr>
        <w:t>。</w:t>
      </w:r>
      <w:r w:rsidR="00A5687B" w:rsidRPr="00743CEE">
        <w:rPr>
          <w:bCs/>
          <w:sz w:val="32"/>
          <w:szCs w:val="32"/>
        </w:rPr>
        <w:t>开展</w:t>
      </w:r>
      <w:r w:rsidR="00A5687B" w:rsidRPr="00743CEE">
        <w:rPr>
          <w:bCs/>
          <w:sz w:val="32"/>
          <w:szCs w:val="32"/>
        </w:rPr>
        <w:t>“</w:t>
      </w:r>
      <w:r w:rsidR="00A5687B" w:rsidRPr="00743CEE">
        <w:rPr>
          <w:bCs/>
          <w:sz w:val="32"/>
          <w:szCs w:val="32"/>
        </w:rPr>
        <w:t>组阁揭榜</w:t>
      </w:r>
      <w:r w:rsidR="00A5687B" w:rsidRPr="00743CEE">
        <w:rPr>
          <w:bCs/>
          <w:sz w:val="32"/>
          <w:szCs w:val="32"/>
        </w:rPr>
        <w:t>”</w:t>
      </w:r>
      <w:r w:rsidR="00A5687B" w:rsidRPr="00743CEE">
        <w:rPr>
          <w:bCs/>
          <w:sz w:val="32"/>
          <w:szCs w:val="32"/>
        </w:rPr>
        <w:t>试点，推行科研经费使用</w:t>
      </w:r>
      <w:r w:rsidR="00A5687B" w:rsidRPr="00743CEE">
        <w:rPr>
          <w:bCs/>
          <w:sz w:val="32"/>
          <w:szCs w:val="32"/>
        </w:rPr>
        <w:t>“</w:t>
      </w:r>
      <w:r w:rsidR="00A5687B" w:rsidRPr="00743CEE">
        <w:rPr>
          <w:bCs/>
          <w:sz w:val="32"/>
          <w:szCs w:val="32"/>
        </w:rPr>
        <w:t>包干制</w:t>
      </w:r>
      <w:r w:rsidR="00A5687B" w:rsidRPr="00743CEE">
        <w:rPr>
          <w:bCs/>
          <w:sz w:val="32"/>
          <w:szCs w:val="32"/>
        </w:rPr>
        <w:t>”</w:t>
      </w:r>
      <w:r w:rsidR="00A5687B" w:rsidRPr="00743CEE">
        <w:rPr>
          <w:bCs/>
          <w:sz w:val="32"/>
          <w:szCs w:val="32"/>
        </w:rPr>
        <w:t>试点。获</w:t>
      </w:r>
      <w:proofErr w:type="gramStart"/>
      <w:r w:rsidR="00A5687B" w:rsidRPr="00743CEE">
        <w:rPr>
          <w:bCs/>
          <w:sz w:val="32"/>
          <w:szCs w:val="32"/>
        </w:rPr>
        <w:t>批</w:t>
      </w:r>
      <w:r w:rsidR="007C67BD" w:rsidRPr="00743CEE">
        <w:rPr>
          <w:bCs/>
          <w:sz w:val="32"/>
          <w:szCs w:val="32"/>
        </w:rPr>
        <w:t>科技</w:t>
      </w:r>
      <w:proofErr w:type="gramEnd"/>
      <w:r w:rsidR="007C67BD" w:rsidRPr="00743CEE">
        <w:rPr>
          <w:bCs/>
          <w:sz w:val="32"/>
          <w:szCs w:val="32"/>
        </w:rPr>
        <w:t>部</w:t>
      </w:r>
      <w:r w:rsidR="00A5687B" w:rsidRPr="00743CEE">
        <w:rPr>
          <w:bCs/>
          <w:sz w:val="32"/>
          <w:szCs w:val="32"/>
        </w:rPr>
        <w:t>科技监督评估和诚信管理改革试点，是唯一</w:t>
      </w:r>
      <w:proofErr w:type="gramStart"/>
      <w:r w:rsidR="00A5687B" w:rsidRPr="00743CEE">
        <w:rPr>
          <w:bCs/>
          <w:sz w:val="32"/>
          <w:szCs w:val="32"/>
        </w:rPr>
        <w:t>获批副省级</w:t>
      </w:r>
      <w:proofErr w:type="gramEnd"/>
      <w:r w:rsidR="00A5687B" w:rsidRPr="00743CEE">
        <w:rPr>
          <w:bCs/>
          <w:sz w:val="32"/>
          <w:szCs w:val="32"/>
        </w:rPr>
        <w:t>城市。</w:t>
      </w:r>
      <w:r w:rsidR="007C67BD" w:rsidRPr="00743CEE">
        <w:rPr>
          <w:bCs/>
          <w:sz w:val="32"/>
          <w:szCs w:val="32"/>
        </w:rPr>
        <w:t>搭建</w:t>
      </w:r>
      <w:r w:rsidR="007C67BD" w:rsidRPr="00743CEE">
        <w:rPr>
          <w:bCs/>
          <w:sz w:val="32"/>
          <w:szCs w:val="32"/>
        </w:rPr>
        <w:t>“</w:t>
      </w:r>
      <w:r w:rsidR="007C67BD" w:rsidRPr="00743CEE">
        <w:rPr>
          <w:bCs/>
          <w:sz w:val="32"/>
          <w:szCs w:val="32"/>
        </w:rPr>
        <w:t>高企育苗</w:t>
      </w:r>
      <w:r w:rsidR="007C67BD" w:rsidRPr="00743CEE">
        <w:rPr>
          <w:bCs/>
          <w:sz w:val="32"/>
          <w:szCs w:val="32"/>
        </w:rPr>
        <w:t>-</w:t>
      </w:r>
      <w:r w:rsidR="007C67BD" w:rsidRPr="00743CEE">
        <w:rPr>
          <w:bCs/>
          <w:sz w:val="32"/>
          <w:szCs w:val="32"/>
        </w:rPr>
        <w:t>高企认定</w:t>
      </w:r>
      <w:r w:rsidR="007C67BD" w:rsidRPr="00743CEE">
        <w:rPr>
          <w:bCs/>
          <w:sz w:val="32"/>
          <w:szCs w:val="32"/>
        </w:rPr>
        <w:t>-</w:t>
      </w:r>
      <w:r w:rsidR="007C67BD" w:rsidRPr="00743CEE">
        <w:rPr>
          <w:bCs/>
          <w:sz w:val="32"/>
          <w:szCs w:val="32"/>
        </w:rPr>
        <w:t>高企上市</w:t>
      </w:r>
      <w:r w:rsidR="007C67BD" w:rsidRPr="00743CEE">
        <w:rPr>
          <w:bCs/>
          <w:sz w:val="32"/>
          <w:szCs w:val="32"/>
        </w:rPr>
        <w:t>”</w:t>
      </w:r>
      <w:r w:rsidR="007C67BD" w:rsidRPr="00743CEE">
        <w:rPr>
          <w:bCs/>
          <w:sz w:val="32"/>
          <w:szCs w:val="32"/>
        </w:rPr>
        <w:t>发展梯队，政策宣讲</w:t>
      </w:r>
      <w:r w:rsidR="007C67BD" w:rsidRPr="00743CEE">
        <w:rPr>
          <w:bCs/>
          <w:sz w:val="32"/>
          <w:szCs w:val="32"/>
        </w:rPr>
        <w:t>20</w:t>
      </w:r>
      <w:r w:rsidR="007C67BD" w:rsidRPr="00743CEE">
        <w:rPr>
          <w:bCs/>
          <w:sz w:val="32"/>
          <w:szCs w:val="32"/>
        </w:rPr>
        <w:t>余场，培训人员</w:t>
      </w:r>
      <w:r w:rsidR="007C67BD" w:rsidRPr="00743CEE">
        <w:rPr>
          <w:bCs/>
          <w:sz w:val="32"/>
          <w:szCs w:val="32"/>
        </w:rPr>
        <w:t>8</w:t>
      </w:r>
      <w:r w:rsidR="007C67BD" w:rsidRPr="00743CEE">
        <w:rPr>
          <w:bCs/>
          <w:sz w:val="32"/>
          <w:szCs w:val="32"/>
        </w:rPr>
        <w:t>万人次，成功举办</w:t>
      </w:r>
      <w:r w:rsidR="007C67BD" w:rsidRPr="00743CEE">
        <w:rPr>
          <w:bCs/>
          <w:sz w:val="32"/>
          <w:szCs w:val="32"/>
        </w:rPr>
        <w:t>2021</w:t>
      </w:r>
      <w:r w:rsidR="007C67BD" w:rsidRPr="00743CEE">
        <w:rPr>
          <w:bCs/>
          <w:sz w:val="32"/>
          <w:szCs w:val="32"/>
        </w:rPr>
        <w:t>青岛科技活动周，特色科技活动</w:t>
      </w:r>
      <w:r w:rsidR="007C67BD" w:rsidRPr="00743CEE">
        <w:rPr>
          <w:bCs/>
          <w:sz w:val="32"/>
          <w:szCs w:val="32"/>
        </w:rPr>
        <w:t>100</w:t>
      </w:r>
      <w:r w:rsidR="007C67BD" w:rsidRPr="00743CEE">
        <w:rPr>
          <w:bCs/>
          <w:sz w:val="32"/>
          <w:szCs w:val="32"/>
        </w:rPr>
        <w:t>余场次。</w:t>
      </w:r>
      <w:r w:rsidR="00A5687B" w:rsidRPr="00743CEE">
        <w:rPr>
          <w:bCs/>
          <w:sz w:val="32"/>
          <w:szCs w:val="32"/>
        </w:rPr>
        <w:t>依托</w:t>
      </w:r>
      <w:r w:rsidR="00A5687B" w:rsidRPr="00743CEE">
        <w:rPr>
          <w:bCs/>
          <w:sz w:val="32"/>
          <w:szCs w:val="32"/>
        </w:rPr>
        <w:t>250</w:t>
      </w:r>
      <w:r w:rsidR="00A5687B" w:rsidRPr="00743CEE">
        <w:rPr>
          <w:bCs/>
          <w:sz w:val="32"/>
          <w:szCs w:val="32"/>
        </w:rPr>
        <w:t>人专业化科技金融特派员队伍，为企业提供定制化政策辅导和融资服务，走访园区</w:t>
      </w:r>
      <w:r w:rsidR="00A5687B" w:rsidRPr="00743CEE">
        <w:rPr>
          <w:bCs/>
          <w:sz w:val="32"/>
          <w:szCs w:val="32"/>
        </w:rPr>
        <w:t>800</w:t>
      </w:r>
      <w:r w:rsidR="00A5687B" w:rsidRPr="00743CEE">
        <w:rPr>
          <w:bCs/>
          <w:sz w:val="32"/>
          <w:szCs w:val="32"/>
        </w:rPr>
        <w:t>余家次、服务企业</w:t>
      </w:r>
      <w:r w:rsidR="00A5687B" w:rsidRPr="00743CEE">
        <w:rPr>
          <w:bCs/>
          <w:sz w:val="32"/>
          <w:szCs w:val="32"/>
        </w:rPr>
        <w:t>4000</w:t>
      </w:r>
      <w:r w:rsidR="00A5687B" w:rsidRPr="00743CEE">
        <w:rPr>
          <w:bCs/>
          <w:sz w:val="32"/>
          <w:szCs w:val="32"/>
        </w:rPr>
        <w:t>家次，帮助企业获得投资和信贷支持超</w:t>
      </w:r>
      <w:r w:rsidR="00A5687B" w:rsidRPr="00743CEE">
        <w:rPr>
          <w:bCs/>
          <w:sz w:val="32"/>
          <w:szCs w:val="32"/>
        </w:rPr>
        <w:t>90</w:t>
      </w:r>
      <w:r w:rsidR="00A5687B" w:rsidRPr="00743CEE">
        <w:rPr>
          <w:bCs/>
          <w:sz w:val="32"/>
          <w:szCs w:val="32"/>
        </w:rPr>
        <w:t>亿元。</w:t>
      </w:r>
    </w:p>
    <w:p w14:paraId="5049AF9A" w14:textId="3E5F6C68" w:rsidR="0007730E" w:rsidRPr="00743CEE" w:rsidRDefault="0007730E" w:rsidP="0044619F">
      <w:pPr>
        <w:pStyle w:val="-1"/>
        <w:ind w:firstLineChars="200" w:firstLine="640"/>
      </w:pPr>
      <w:bookmarkStart w:id="51" w:name="_Toc101797333"/>
      <w:r w:rsidRPr="00743CEE">
        <w:t>六、存在的问题及有关建议</w:t>
      </w:r>
      <w:bookmarkEnd w:id="51"/>
    </w:p>
    <w:p w14:paraId="35E2789E" w14:textId="0294DC6B" w:rsidR="0009049F" w:rsidRPr="00292FB9" w:rsidRDefault="0009049F" w:rsidP="0044619F">
      <w:pPr>
        <w:spacing w:line="560" w:lineRule="exact"/>
        <w:ind w:firstLineChars="200" w:firstLine="643"/>
        <w:rPr>
          <w:b/>
          <w:bCs/>
          <w:sz w:val="32"/>
          <w:szCs w:val="32"/>
        </w:rPr>
      </w:pPr>
      <w:r w:rsidRPr="00292FB9">
        <w:rPr>
          <w:b/>
          <w:bCs/>
          <w:sz w:val="32"/>
          <w:szCs w:val="32"/>
        </w:rPr>
        <w:t>（一）</w:t>
      </w:r>
      <w:r w:rsidR="00292FB9" w:rsidRPr="00292FB9">
        <w:rPr>
          <w:rFonts w:hint="eastAsia"/>
          <w:b/>
          <w:bCs/>
          <w:sz w:val="32"/>
          <w:szCs w:val="32"/>
        </w:rPr>
        <w:t xml:space="preserve"> </w:t>
      </w:r>
      <w:r w:rsidRPr="00292FB9">
        <w:rPr>
          <w:b/>
          <w:bCs/>
          <w:sz w:val="32"/>
          <w:szCs w:val="32"/>
        </w:rPr>
        <w:t>存在的问题</w:t>
      </w:r>
    </w:p>
    <w:p w14:paraId="4C3A1ECA" w14:textId="6F41365B" w:rsidR="0009049F" w:rsidRPr="00A72795" w:rsidRDefault="0009049F" w:rsidP="0044619F">
      <w:pPr>
        <w:adjustRightInd w:val="0"/>
        <w:snapToGrid w:val="0"/>
        <w:spacing w:line="560" w:lineRule="exact"/>
        <w:ind w:firstLineChars="200" w:firstLine="643"/>
        <w:jc w:val="left"/>
        <w:rPr>
          <w:b/>
          <w:bCs/>
          <w:sz w:val="32"/>
          <w:szCs w:val="32"/>
        </w:rPr>
      </w:pPr>
      <w:r w:rsidRPr="00A72795">
        <w:rPr>
          <w:b/>
          <w:bCs/>
          <w:sz w:val="32"/>
          <w:szCs w:val="32"/>
        </w:rPr>
        <w:t>1.</w:t>
      </w:r>
      <w:r w:rsidR="00292FB9" w:rsidRPr="00A72795">
        <w:rPr>
          <w:b/>
          <w:bCs/>
          <w:sz w:val="32"/>
          <w:szCs w:val="32"/>
        </w:rPr>
        <w:t xml:space="preserve"> </w:t>
      </w:r>
      <w:r w:rsidR="00F44D99" w:rsidRPr="00F44D99">
        <w:rPr>
          <w:rFonts w:hint="eastAsia"/>
          <w:b/>
          <w:bCs/>
          <w:sz w:val="32"/>
          <w:szCs w:val="32"/>
        </w:rPr>
        <w:t>绩效指标设置有待优化</w:t>
      </w:r>
    </w:p>
    <w:p w14:paraId="6CBBF99B" w14:textId="2E4CF870" w:rsidR="0009049F" w:rsidRPr="00292FB9" w:rsidRDefault="0009049F" w:rsidP="0044619F">
      <w:pPr>
        <w:adjustRightInd w:val="0"/>
        <w:snapToGrid w:val="0"/>
        <w:spacing w:line="560" w:lineRule="exact"/>
        <w:ind w:firstLineChars="200" w:firstLine="640"/>
        <w:jc w:val="left"/>
        <w:rPr>
          <w:sz w:val="32"/>
          <w:szCs w:val="32"/>
        </w:rPr>
      </w:pPr>
      <w:r w:rsidRPr="00292FB9">
        <w:rPr>
          <w:sz w:val="32"/>
          <w:szCs w:val="32"/>
        </w:rPr>
        <w:t>评价过程发现，个别项目绩效指标设置发生偏离，与目</w:t>
      </w:r>
      <w:r w:rsidRPr="00292FB9">
        <w:rPr>
          <w:sz w:val="32"/>
          <w:szCs w:val="32"/>
        </w:rPr>
        <w:lastRenderedPageBreak/>
        <w:t>标和任务联系不紧密，绩效指标片面化、碎片化，未充分考虑新冠肺炎疫情等外部因素影响，有的项目资金绩效指标设定为项目完成时指标，不符合年度专项资金绩效评价要求。</w:t>
      </w:r>
    </w:p>
    <w:p w14:paraId="0263A16E" w14:textId="16FE1CBC" w:rsidR="0009049F" w:rsidRPr="00A72795" w:rsidRDefault="0009049F" w:rsidP="0044619F">
      <w:pPr>
        <w:adjustRightInd w:val="0"/>
        <w:snapToGrid w:val="0"/>
        <w:spacing w:line="560" w:lineRule="exact"/>
        <w:ind w:firstLineChars="200" w:firstLine="643"/>
        <w:jc w:val="left"/>
        <w:rPr>
          <w:b/>
          <w:bCs/>
          <w:sz w:val="32"/>
          <w:szCs w:val="32"/>
        </w:rPr>
      </w:pPr>
      <w:r w:rsidRPr="00A72795">
        <w:rPr>
          <w:b/>
          <w:bCs/>
          <w:sz w:val="32"/>
          <w:szCs w:val="32"/>
        </w:rPr>
        <w:t>2.</w:t>
      </w:r>
      <w:r w:rsidR="00292FB9" w:rsidRPr="00A72795">
        <w:rPr>
          <w:b/>
          <w:bCs/>
          <w:sz w:val="32"/>
          <w:szCs w:val="32"/>
        </w:rPr>
        <w:t xml:space="preserve"> </w:t>
      </w:r>
      <w:r w:rsidRPr="00A72795">
        <w:rPr>
          <w:b/>
          <w:bCs/>
          <w:sz w:val="32"/>
          <w:szCs w:val="32"/>
        </w:rPr>
        <w:t>项目过程管理有待加强</w:t>
      </w:r>
    </w:p>
    <w:p w14:paraId="43349EA6" w14:textId="46A22BD3" w:rsidR="0009049F" w:rsidRPr="00292FB9" w:rsidRDefault="0009049F" w:rsidP="0044619F">
      <w:pPr>
        <w:adjustRightInd w:val="0"/>
        <w:snapToGrid w:val="0"/>
        <w:spacing w:line="560" w:lineRule="exact"/>
        <w:ind w:firstLineChars="200" w:firstLine="640"/>
        <w:jc w:val="left"/>
        <w:rPr>
          <w:sz w:val="32"/>
          <w:szCs w:val="32"/>
        </w:rPr>
      </w:pPr>
      <w:r w:rsidRPr="00292FB9">
        <w:rPr>
          <w:sz w:val="32"/>
          <w:szCs w:val="32"/>
        </w:rPr>
        <w:t>注重项目立项和资金分配、忽略项目管理的现象仍然存在，相关处室要加强项目的跟踪服务，及时协调解决项目实施过程中遇到的难题。</w:t>
      </w:r>
    </w:p>
    <w:p w14:paraId="54B72E28" w14:textId="75175880" w:rsidR="0009049F" w:rsidRPr="00292FB9" w:rsidRDefault="0009049F" w:rsidP="00A72795">
      <w:pPr>
        <w:adjustRightInd w:val="0"/>
        <w:snapToGrid w:val="0"/>
        <w:spacing w:line="560" w:lineRule="exact"/>
        <w:ind w:firstLineChars="200" w:firstLine="643"/>
        <w:jc w:val="left"/>
        <w:rPr>
          <w:sz w:val="32"/>
          <w:szCs w:val="32"/>
        </w:rPr>
      </w:pPr>
      <w:r w:rsidRPr="00A72795">
        <w:rPr>
          <w:b/>
          <w:bCs/>
          <w:sz w:val="32"/>
          <w:szCs w:val="32"/>
        </w:rPr>
        <w:t>3.</w:t>
      </w:r>
      <w:r w:rsidR="00292FB9" w:rsidRPr="00A72795">
        <w:rPr>
          <w:b/>
          <w:bCs/>
          <w:sz w:val="32"/>
          <w:szCs w:val="32"/>
        </w:rPr>
        <w:t xml:space="preserve"> </w:t>
      </w:r>
      <w:r w:rsidRPr="00A72795">
        <w:rPr>
          <w:b/>
          <w:bCs/>
          <w:sz w:val="32"/>
          <w:szCs w:val="32"/>
        </w:rPr>
        <w:t>信息化建设难以满足科技管理的需求</w:t>
      </w:r>
    </w:p>
    <w:p w14:paraId="12729BEF" w14:textId="77777777" w:rsidR="0009049F" w:rsidRPr="00292FB9" w:rsidRDefault="0009049F" w:rsidP="00292FB9">
      <w:pPr>
        <w:adjustRightInd w:val="0"/>
        <w:snapToGrid w:val="0"/>
        <w:spacing w:line="560" w:lineRule="exact"/>
        <w:ind w:firstLineChars="200" w:firstLine="640"/>
        <w:jc w:val="left"/>
        <w:rPr>
          <w:sz w:val="32"/>
          <w:szCs w:val="32"/>
        </w:rPr>
      </w:pPr>
      <w:r w:rsidRPr="00292FB9">
        <w:rPr>
          <w:sz w:val="32"/>
          <w:szCs w:val="32"/>
        </w:rPr>
        <w:t>现有信息化系统难以满足现代科技管理需求，无法实现分类筛选、统计、查询、分析等功能，无法实现专项资金全周期管理。</w:t>
      </w:r>
    </w:p>
    <w:p w14:paraId="51D4ECC6" w14:textId="1BAB0C2E" w:rsidR="0009049F" w:rsidRPr="00292FB9" w:rsidRDefault="0009049F" w:rsidP="0044619F">
      <w:pPr>
        <w:adjustRightInd w:val="0"/>
        <w:snapToGrid w:val="0"/>
        <w:spacing w:line="560" w:lineRule="exact"/>
        <w:ind w:firstLineChars="200" w:firstLine="643"/>
        <w:jc w:val="left"/>
        <w:rPr>
          <w:b/>
          <w:bCs/>
          <w:sz w:val="32"/>
          <w:szCs w:val="32"/>
        </w:rPr>
      </w:pPr>
      <w:r w:rsidRPr="00292FB9">
        <w:rPr>
          <w:b/>
          <w:bCs/>
          <w:sz w:val="32"/>
          <w:szCs w:val="32"/>
        </w:rPr>
        <w:t>（二）</w:t>
      </w:r>
      <w:r w:rsidR="00292FB9">
        <w:rPr>
          <w:rFonts w:hint="eastAsia"/>
          <w:b/>
          <w:bCs/>
          <w:sz w:val="32"/>
          <w:szCs w:val="32"/>
        </w:rPr>
        <w:t xml:space="preserve"> </w:t>
      </w:r>
      <w:r w:rsidRPr="00292FB9">
        <w:rPr>
          <w:b/>
          <w:bCs/>
          <w:sz w:val="32"/>
          <w:szCs w:val="32"/>
        </w:rPr>
        <w:t>相关建议</w:t>
      </w:r>
    </w:p>
    <w:p w14:paraId="708C56AC" w14:textId="77777777" w:rsidR="0009049F" w:rsidRPr="00A72795" w:rsidRDefault="0009049F" w:rsidP="0044619F">
      <w:pPr>
        <w:adjustRightInd w:val="0"/>
        <w:snapToGrid w:val="0"/>
        <w:spacing w:line="560" w:lineRule="exact"/>
        <w:ind w:firstLineChars="200" w:firstLine="643"/>
        <w:jc w:val="left"/>
        <w:rPr>
          <w:b/>
          <w:bCs/>
          <w:sz w:val="32"/>
          <w:szCs w:val="32"/>
        </w:rPr>
      </w:pPr>
      <w:r w:rsidRPr="00A72795">
        <w:rPr>
          <w:b/>
          <w:bCs/>
          <w:sz w:val="32"/>
          <w:szCs w:val="32"/>
        </w:rPr>
        <w:t xml:space="preserve">1. </w:t>
      </w:r>
      <w:r w:rsidRPr="00A72795">
        <w:rPr>
          <w:b/>
          <w:bCs/>
          <w:sz w:val="32"/>
          <w:szCs w:val="32"/>
        </w:rPr>
        <w:t>加强项目过程管理</w:t>
      </w:r>
    </w:p>
    <w:p w14:paraId="52E5F028" w14:textId="77777777" w:rsidR="0009049F" w:rsidRPr="00292FB9" w:rsidRDefault="0009049F" w:rsidP="00292FB9">
      <w:pPr>
        <w:adjustRightInd w:val="0"/>
        <w:snapToGrid w:val="0"/>
        <w:spacing w:line="560" w:lineRule="exact"/>
        <w:ind w:firstLineChars="200" w:firstLine="640"/>
        <w:jc w:val="left"/>
        <w:rPr>
          <w:sz w:val="32"/>
          <w:szCs w:val="32"/>
        </w:rPr>
      </w:pPr>
      <w:r w:rsidRPr="00292FB9">
        <w:rPr>
          <w:sz w:val="32"/>
          <w:szCs w:val="32"/>
        </w:rPr>
        <w:t>及时掌握项目实施实效和进展情况，提高科技项目管理水平，督促承担单位保质</w:t>
      </w:r>
      <w:proofErr w:type="gramStart"/>
      <w:r w:rsidRPr="00292FB9">
        <w:rPr>
          <w:sz w:val="32"/>
          <w:szCs w:val="32"/>
        </w:rPr>
        <w:t>按期地</w:t>
      </w:r>
      <w:proofErr w:type="gramEnd"/>
      <w:r w:rsidRPr="00292FB9">
        <w:rPr>
          <w:sz w:val="32"/>
          <w:szCs w:val="32"/>
        </w:rPr>
        <w:t>完成任务，避免出现导致项目延期结题、结题验收指标不达标的情况。对于涉及预算金额较大的重点项目，在年度预算申报之前，对项目的落地必要条件的成熟度情况、项目承担单位情况作充分的了解，进一步强化财政预算的刚性约束，减少年中预算调整。</w:t>
      </w:r>
    </w:p>
    <w:p w14:paraId="5A3B091E" w14:textId="0BFF06EC" w:rsidR="0009049F" w:rsidRPr="00A72795" w:rsidRDefault="0009049F" w:rsidP="00A72795">
      <w:pPr>
        <w:adjustRightInd w:val="0"/>
        <w:snapToGrid w:val="0"/>
        <w:spacing w:line="560" w:lineRule="exact"/>
        <w:ind w:firstLineChars="200" w:firstLine="643"/>
        <w:jc w:val="left"/>
        <w:rPr>
          <w:b/>
          <w:bCs/>
          <w:sz w:val="32"/>
          <w:szCs w:val="32"/>
        </w:rPr>
      </w:pPr>
      <w:r w:rsidRPr="00A72795">
        <w:rPr>
          <w:b/>
          <w:bCs/>
          <w:sz w:val="32"/>
          <w:szCs w:val="32"/>
        </w:rPr>
        <w:t>2.</w:t>
      </w:r>
      <w:r w:rsidR="00292FB9" w:rsidRPr="00A72795">
        <w:rPr>
          <w:b/>
          <w:bCs/>
          <w:sz w:val="32"/>
          <w:szCs w:val="32"/>
        </w:rPr>
        <w:t xml:space="preserve"> </w:t>
      </w:r>
      <w:r w:rsidRPr="00A72795">
        <w:rPr>
          <w:b/>
          <w:bCs/>
          <w:sz w:val="32"/>
          <w:szCs w:val="32"/>
        </w:rPr>
        <w:t>合理设置项目绩效指标</w:t>
      </w:r>
    </w:p>
    <w:p w14:paraId="25D9B4E4" w14:textId="77777777" w:rsidR="0009049F" w:rsidRPr="00292FB9" w:rsidRDefault="0009049F" w:rsidP="00292FB9">
      <w:pPr>
        <w:adjustRightInd w:val="0"/>
        <w:snapToGrid w:val="0"/>
        <w:spacing w:line="560" w:lineRule="exact"/>
        <w:ind w:firstLineChars="200" w:firstLine="640"/>
        <w:jc w:val="left"/>
        <w:rPr>
          <w:sz w:val="32"/>
          <w:szCs w:val="32"/>
        </w:rPr>
      </w:pPr>
      <w:r w:rsidRPr="00292FB9">
        <w:rPr>
          <w:sz w:val="32"/>
          <w:szCs w:val="32"/>
        </w:rPr>
        <w:t>将项目绩效理念融入项目管理全过程，绩效指标设置，应根据不同类别项目具体实施内容和投入体量，合理设置绩效目标，目标值测算应有充分依据且可</w:t>
      </w:r>
      <w:proofErr w:type="gramStart"/>
      <w:r w:rsidRPr="00292FB9">
        <w:rPr>
          <w:sz w:val="32"/>
          <w:szCs w:val="32"/>
        </w:rPr>
        <w:t>考量</w:t>
      </w:r>
      <w:proofErr w:type="gramEnd"/>
      <w:r w:rsidRPr="00292FB9">
        <w:rPr>
          <w:sz w:val="32"/>
          <w:szCs w:val="32"/>
        </w:rPr>
        <w:t>。绩效评价指标要进一步凝练、优化，避免指标碎片化。开展分类绩效评价</w:t>
      </w:r>
      <w:r w:rsidRPr="00292FB9">
        <w:rPr>
          <w:sz w:val="32"/>
          <w:szCs w:val="32"/>
        </w:rPr>
        <w:lastRenderedPageBreak/>
        <w:t>研究。</w:t>
      </w:r>
    </w:p>
    <w:p w14:paraId="2BFD655F" w14:textId="1DE85D10" w:rsidR="0009049F" w:rsidRPr="00A72795" w:rsidRDefault="00BF6156" w:rsidP="00A72795">
      <w:pPr>
        <w:adjustRightInd w:val="0"/>
        <w:snapToGrid w:val="0"/>
        <w:spacing w:line="560" w:lineRule="exact"/>
        <w:ind w:firstLineChars="200" w:firstLine="643"/>
        <w:jc w:val="left"/>
        <w:rPr>
          <w:b/>
          <w:bCs/>
          <w:sz w:val="32"/>
          <w:szCs w:val="32"/>
        </w:rPr>
      </w:pPr>
      <w:r w:rsidRPr="00292FB9">
        <w:rPr>
          <w:b/>
          <w:bCs/>
          <w:sz w:val="32"/>
          <w:szCs w:val="32"/>
        </w:rPr>
        <w:t>3.</w:t>
      </w:r>
      <w:r w:rsidR="00292FB9" w:rsidRPr="00A72795">
        <w:rPr>
          <w:rFonts w:hint="eastAsia"/>
          <w:b/>
          <w:bCs/>
          <w:sz w:val="32"/>
          <w:szCs w:val="32"/>
        </w:rPr>
        <w:t xml:space="preserve"> </w:t>
      </w:r>
      <w:r w:rsidR="0009049F" w:rsidRPr="00A72795">
        <w:rPr>
          <w:b/>
          <w:bCs/>
          <w:sz w:val="32"/>
          <w:szCs w:val="32"/>
        </w:rPr>
        <w:t>优化计划设置与预算构成</w:t>
      </w:r>
    </w:p>
    <w:p w14:paraId="3326BF7C" w14:textId="181080EE" w:rsidR="0009049F" w:rsidRPr="00292FB9" w:rsidRDefault="0009049F" w:rsidP="00292FB9">
      <w:pPr>
        <w:adjustRightInd w:val="0"/>
        <w:snapToGrid w:val="0"/>
        <w:spacing w:line="560" w:lineRule="exact"/>
        <w:ind w:firstLineChars="200" w:firstLine="640"/>
        <w:jc w:val="left"/>
        <w:rPr>
          <w:sz w:val="32"/>
          <w:szCs w:val="32"/>
        </w:rPr>
      </w:pPr>
      <w:r w:rsidRPr="00292FB9">
        <w:rPr>
          <w:sz w:val="32"/>
          <w:szCs w:val="32"/>
        </w:rPr>
        <w:t>加强对科技资金政策梳理工作，对于政策目标一致、补贴对象重合的项目予以归并，</w:t>
      </w:r>
      <w:r w:rsidR="00F44D99">
        <w:rPr>
          <w:rFonts w:hint="eastAsia"/>
          <w:sz w:val="32"/>
          <w:szCs w:val="32"/>
        </w:rPr>
        <w:t>进一步优化</w:t>
      </w:r>
      <w:r w:rsidRPr="00292FB9">
        <w:rPr>
          <w:sz w:val="32"/>
          <w:szCs w:val="32"/>
        </w:rPr>
        <w:t>计划体系设置</w:t>
      </w:r>
      <w:r w:rsidR="00F44D99">
        <w:rPr>
          <w:sz w:val="32"/>
          <w:szCs w:val="32"/>
        </w:rPr>
        <w:t>与资金投入的</w:t>
      </w:r>
      <w:r w:rsidR="00F44D99">
        <w:rPr>
          <w:rFonts w:hint="eastAsia"/>
          <w:sz w:val="32"/>
          <w:szCs w:val="32"/>
        </w:rPr>
        <w:t>方向</w:t>
      </w:r>
      <w:r w:rsidRPr="00292FB9">
        <w:rPr>
          <w:sz w:val="32"/>
          <w:szCs w:val="32"/>
        </w:rPr>
        <w:t>。</w:t>
      </w:r>
    </w:p>
    <w:p w14:paraId="63B91604" w14:textId="77777777" w:rsidR="005A48F4" w:rsidRPr="00743CEE" w:rsidRDefault="005A48F4" w:rsidP="0055469E">
      <w:pPr>
        <w:adjustRightInd w:val="0"/>
        <w:snapToGrid w:val="0"/>
        <w:spacing w:line="560" w:lineRule="exact"/>
        <w:ind w:firstLineChars="200" w:firstLine="640"/>
        <w:jc w:val="left"/>
        <w:rPr>
          <w:sz w:val="32"/>
          <w:szCs w:val="32"/>
        </w:rPr>
        <w:sectPr w:rsidR="005A48F4" w:rsidRPr="00743CEE" w:rsidSect="00963395">
          <w:pgSz w:w="11906" w:h="16838" w:code="9"/>
          <w:pgMar w:top="1440" w:right="1797" w:bottom="1440" w:left="1797" w:header="851" w:footer="992" w:gutter="0"/>
          <w:cols w:space="425"/>
          <w:docGrid w:linePitch="408"/>
        </w:sectPr>
      </w:pPr>
    </w:p>
    <w:p w14:paraId="4E8E8B11" w14:textId="62B2CB38" w:rsidR="008E4056" w:rsidRPr="00743CEE" w:rsidRDefault="008E4056" w:rsidP="00F76BBD">
      <w:pPr>
        <w:pStyle w:val="-0"/>
        <w:ind w:firstLine="562"/>
        <w:jc w:val="left"/>
        <w:rPr>
          <w:rFonts w:eastAsia="黑体"/>
          <w:szCs w:val="28"/>
        </w:rPr>
      </w:pPr>
      <w:bookmarkStart w:id="52" w:name="_Toc101797334"/>
      <w:r w:rsidRPr="00743CEE">
        <w:lastRenderedPageBreak/>
        <w:t>附件</w:t>
      </w:r>
      <w:r w:rsidRPr="00743CEE">
        <w:t>1-1</w:t>
      </w:r>
      <w:r w:rsidR="00A72795">
        <w:rPr>
          <w:rFonts w:eastAsia="文星标宋"/>
          <w:sz w:val="22"/>
          <w:szCs w:val="22"/>
        </w:rPr>
        <w:t xml:space="preserve">  </w:t>
      </w:r>
      <w:r w:rsidRPr="00743CEE">
        <w:t>2021</w:t>
      </w:r>
      <w:r w:rsidRPr="00743CEE">
        <w:t>年度局区（市）会商专项资金绩效评价指标体系</w:t>
      </w:r>
      <w:bookmarkEnd w:id="5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14"/>
        <w:gridCol w:w="738"/>
        <w:gridCol w:w="621"/>
        <w:gridCol w:w="565"/>
        <w:gridCol w:w="419"/>
        <w:gridCol w:w="1784"/>
        <w:gridCol w:w="679"/>
        <w:gridCol w:w="2617"/>
        <w:gridCol w:w="39"/>
        <w:gridCol w:w="864"/>
        <w:gridCol w:w="568"/>
        <w:gridCol w:w="707"/>
        <w:gridCol w:w="3763"/>
      </w:tblGrid>
      <w:tr w:rsidR="008E4056" w:rsidRPr="00743CEE" w14:paraId="28050F92" w14:textId="77777777" w:rsidTr="004E6FA6">
        <w:trPr>
          <w:trHeight w:val="380"/>
        </w:trPr>
        <w:tc>
          <w:tcPr>
            <w:tcW w:w="22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D79EF6E"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一级</w:t>
            </w:r>
            <w:r w:rsidRPr="00743CEE">
              <w:rPr>
                <w:b/>
                <w:kern w:val="0"/>
                <w:sz w:val="16"/>
                <w:szCs w:val="16"/>
              </w:rPr>
              <w:br/>
            </w:r>
            <w:r w:rsidRPr="00743CEE">
              <w:rPr>
                <w:b/>
                <w:kern w:val="0"/>
                <w:sz w:val="16"/>
                <w:szCs w:val="16"/>
              </w:rPr>
              <w:t>指标</w:t>
            </w:r>
          </w:p>
        </w:tc>
        <w:tc>
          <w:tcPr>
            <w:tcW w:w="2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9E32A26" w14:textId="77777777" w:rsidR="008E4056" w:rsidRPr="00743CEE" w:rsidRDefault="008E4056" w:rsidP="00C95E6D">
            <w:pPr>
              <w:adjustRightInd w:val="0"/>
              <w:snapToGrid w:val="0"/>
              <w:spacing w:line="200" w:lineRule="exact"/>
              <w:jc w:val="center"/>
              <w:textAlignment w:val="center"/>
              <w:rPr>
                <w:b/>
                <w:kern w:val="0"/>
                <w:sz w:val="16"/>
                <w:szCs w:val="16"/>
              </w:rPr>
            </w:pPr>
            <w:r w:rsidRPr="00743CEE">
              <w:rPr>
                <w:b/>
                <w:kern w:val="0"/>
                <w:sz w:val="16"/>
                <w:szCs w:val="16"/>
              </w:rPr>
              <w:t>二级</w:t>
            </w:r>
          </w:p>
          <w:p w14:paraId="7AD4CFD0"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指标</w:t>
            </w: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13560DD" w14:textId="77777777" w:rsidR="008E4056" w:rsidRPr="00743CEE" w:rsidRDefault="008E4056" w:rsidP="00C95E6D">
            <w:pPr>
              <w:adjustRightInd w:val="0"/>
              <w:snapToGrid w:val="0"/>
              <w:spacing w:line="200" w:lineRule="exact"/>
              <w:jc w:val="center"/>
              <w:textAlignment w:val="center"/>
              <w:rPr>
                <w:b/>
                <w:kern w:val="0"/>
                <w:sz w:val="16"/>
                <w:szCs w:val="16"/>
              </w:rPr>
            </w:pPr>
            <w:r w:rsidRPr="00743CEE">
              <w:rPr>
                <w:b/>
                <w:kern w:val="0"/>
                <w:sz w:val="16"/>
                <w:szCs w:val="16"/>
              </w:rPr>
              <w:t>三级</w:t>
            </w:r>
          </w:p>
          <w:p w14:paraId="07D1D355"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指标</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7A51D94" w14:textId="77777777" w:rsidR="008E4056" w:rsidRPr="00743CEE" w:rsidRDefault="008E4056" w:rsidP="00C95E6D">
            <w:pPr>
              <w:adjustRightInd w:val="0"/>
              <w:snapToGrid w:val="0"/>
              <w:spacing w:line="200" w:lineRule="exact"/>
              <w:jc w:val="center"/>
              <w:textAlignment w:val="center"/>
              <w:rPr>
                <w:b/>
                <w:kern w:val="0"/>
                <w:sz w:val="16"/>
                <w:szCs w:val="16"/>
              </w:rPr>
            </w:pPr>
            <w:r w:rsidRPr="00743CEE">
              <w:rPr>
                <w:b/>
                <w:kern w:val="0"/>
                <w:sz w:val="16"/>
                <w:szCs w:val="16"/>
              </w:rPr>
              <w:t>四级</w:t>
            </w:r>
          </w:p>
          <w:p w14:paraId="346C64FF"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指标</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D6B6740"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权重</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C64C935"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指标解释</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187D09F"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标杆值</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25B197C"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评分标准</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BED8CF4"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得分</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3453D7D"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得分率</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254BDE0" w14:textId="77777777" w:rsidR="008E4056" w:rsidRPr="00743CEE" w:rsidRDefault="008E4056" w:rsidP="00C95E6D">
            <w:pPr>
              <w:adjustRightInd w:val="0"/>
              <w:snapToGrid w:val="0"/>
              <w:spacing w:line="200" w:lineRule="exact"/>
              <w:jc w:val="center"/>
              <w:textAlignment w:val="center"/>
              <w:rPr>
                <w:b/>
                <w:sz w:val="16"/>
                <w:szCs w:val="16"/>
              </w:rPr>
            </w:pPr>
            <w:r w:rsidRPr="00743CEE">
              <w:rPr>
                <w:b/>
                <w:kern w:val="0"/>
                <w:sz w:val="16"/>
                <w:szCs w:val="16"/>
              </w:rPr>
              <w:t>得分依据</w:t>
            </w:r>
          </w:p>
        </w:tc>
      </w:tr>
      <w:tr w:rsidR="008E4056" w:rsidRPr="00743CEE" w14:paraId="402DE889" w14:textId="77777777" w:rsidTr="004E6FA6">
        <w:trPr>
          <w:trHeight w:val="1107"/>
        </w:trPr>
        <w:tc>
          <w:tcPr>
            <w:tcW w:w="220"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5331BAB" w14:textId="77777777" w:rsidR="008E4056" w:rsidRPr="00743CEE" w:rsidRDefault="008E4056" w:rsidP="00C95E6D">
            <w:pPr>
              <w:adjustRightInd w:val="0"/>
              <w:snapToGrid w:val="0"/>
              <w:spacing w:line="200" w:lineRule="exact"/>
              <w:jc w:val="center"/>
              <w:textAlignment w:val="center"/>
              <w:rPr>
                <w:kern w:val="0"/>
                <w:sz w:val="16"/>
                <w:szCs w:val="16"/>
              </w:rPr>
            </w:pPr>
          </w:p>
          <w:p w14:paraId="74B961D5" w14:textId="77777777" w:rsidR="008E4056" w:rsidRPr="00743CEE" w:rsidRDefault="008E4056" w:rsidP="00C95E6D">
            <w:pPr>
              <w:adjustRightInd w:val="0"/>
              <w:snapToGrid w:val="0"/>
              <w:spacing w:line="200" w:lineRule="exact"/>
              <w:jc w:val="center"/>
              <w:textAlignment w:val="center"/>
              <w:rPr>
                <w:kern w:val="0"/>
                <w:sz w:val="16"/>
                <w:szCs w:val="16"/>
              </w:rPr>
            </w:pPr>
          </w:p>
          <w:p w14:paraId="06EB2C1B" w14:textId="77777777" w:rsidR="008E4056" w:rsidRPr="00743CEE" w:rsidRDefault="008E4056" w:rsidP="00C95E6D">
            <w:pPr>
              <w:adjustRightInd w:val="0"/>
              <w:snapToGrid w:val="0"/>
              <w:spacing w:line="200" w:lineRule="exact"/>
              <w:jc w:val="center"/>
              <w:textAlignment w:val="center"/>
              <w:rPr>
                <w:kern w:val="0"/>
                <w:sz w:val="16"/>
                <w:szCs w:val="16"/>
              </w:rPr>
            </w:pPr>
          </w:p>
          <w:p w14:paraId="0707C7E0" w14:textId="77777777" w:rsidR="008E4056" w:rsidRPr="00743CEE" w:rsidRDefault="008E4056" w:rsidP="00C95E6D">
            <w:pPr>
              <w:adjustRightInd w:val="0"/>
              <w:snapToGrid w:val="0"/>
              <w:spacing w:line="200" w:lineRule="exact"/>
              <w:jc w:val="center"/>
              <w:textAlignment w:val="center"/>
              <w:rPr>
                <w:kern w:val="0"/>
                <w:sz w:val="16"/>
                <w:szCs w:val="16"/>
              </w:rPr>
            </w:pPr>
          </w:p>
          <w:p w14:paraId="508B9B77" w14:textId="77777777" w:rsidR="008E4056" w:rsidRPr="00743CEE" w:rsidRDefault="008E4056" w:rsidP="00C95E6D">
            <w:pPr>
              <w:adjustRightInd w:val="0"/>
              <w:snapToGrid w:val="0"/>
              <w:spacing w:line="200" w:lineRule="exact"/>
              <w:jc w:val="center"/>
              <w:textAlignment w:val="center"/>
              <w:rPr>
                <w:kern w:val="0"/>
                <w:sz w:val="16"/>
                <w:szCs w:val="16"/>
              </w:rPr>
            </w:pPr>
          </w:p>
          <w:p w14:paraId="16D7FBD3" w14:textId="77777777" w:rsidR="008E4056" w:rsidRPr="00743CEE" w:rsidRDefault="008E4056" w:rsidP="00C95E6D">
            <w:pPr>
              <w:adjustRightInd w:val="0"/>
              <w:snapToGrid w:val="0"/>
              <w:spacing w:line="200" w:lineRule="exact"/>
              <w:jc w:val="center"/>
              <w:textAlignment w:val="center"/>
              <w:rPr>
                <w:kern w:val="0"/>
                <w:sz w:val="16"/>
                <w:szCs w:val="16"/>
              </w:rPr>
            </w:pPr>
          </w:p>
          <w:p w14:paraId="76E48E16" w14:textId="77777777" w:rsidR="008E4056" w:rsidRPr="00743CEE" w:rsidRDefault="008E4056" w:rsidP="00C95E6D">
            <w:pPr>
              <w:adjustRightInd w:val="0"/>
              <w:snapToGrid w:val="0"/>
              <w:spacing w:line="200" w:lineRule="exact"/>
              <w:jc w:val="center"/>
              <w:textAlignment w:val="center"/>
              <w:rPr>
                <w:kern w:val="0"/>
                <w:sz w:val="16"/>
                <w:szCs w:val="16"/>
              </w:rPr>
            </w:pPr>
          </w:p>
          <w:p w14:paraId="392BEA4A" w14:textId="77777777" w:rsidR="008E4056" w:rsidRPr="00743CEE" w:rsidRDefault="008E4056" w:rsidP="00C95E6D">
            <w:pPr>
              <w:adjustRightInd w:val="0"/>
              <w:snapToGrid w:val="0"/>
              <w:spacing w:line="200" w:lineRule="exact"/>
              <w:jc w:val="center"/>
              <w:textAlignment w:val="center"/>
              <w:rPr>
                <w:kern w:val="0"/>
                <w:sz w:val="16"/>
                <w:szCs w:val="16"/>
              </w:rPr>
            </w:pPr>
          </w:p>
          <w:p w14:paraId="64C7DBF1" w14:textId="77777777" w:rsidR="008E4056" w:rsidRPr="00743CEE" w:rsidRDefault="008E4056" w:rsidP="00C95E6D">
            <w:pPr>
              <w:adjustRightInd w:val="0"/>
              <w:snapToGrid w:val="0"/>
              <w:spacing w:line="200" w:lineRule="exact"/>
              <w:jc w:val="center"/>
              <w:textAlignment w:val="center"/>
              <w:rPr>
                <w:kern w:val="0"/>
                <w:sz w:val="16"/>
                <w:szCs w:val="16"/>
              </w:rPr>
            </w:pPr>
          </w:p>
          <w:p w14:paraId="624D9C31" w14:textId="77777777" w:rsidR="008E4056" w:rsidRPr="00743CEE" w:rsidRDefault="008E4056" w:rsidP="00C95E6D">
            <w:pPr>
              <w:adjustRightInd w:val="0"/>
              <w:snapToGrid w:val="0"/>
              <w:spacing w:line="200" w:lineRule="exact"/>
              <w:jc w:val="center"/>
              <w:textAlignment w:val="center"/>
              <w:rPr>
                <w:kern w:val="0"/>
                <w:sz w:val="16"/>
                <w:szCs w:val="16"/>
              </w:rPr>
            </w:pPr>
          </w:p>
          <w:p w14:paraId="566DF65D"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决策</w:t>
            </w:r>
            <w:r w:rsidRPr="00743CEE">
              <w:rPr>
                <w:kern w:val="0"/>
                <w:sz w:val="16"/>
                <w:szCs w:val="16"/>
              </w:rPr>
              <w:br/>
            </w:r>
            <w:r w:rsidRPr="00743CEE">
              <w:rPr>
                <w:kern w:val="0"/>
                <w:sz w:val="16"/>
                <w:szCs w:val="16"/>
              </w:rPr>
              <w:t>（</w:t>
            </w:r>
            <w:r w:rsidRPr="00743CEE">
              <w:rPr>
                <w:kern w:val="0"/>
                <w:sz w:val="16"/>
                <w:szCs w:val="16"/>
              </w:rPr>
              <w:t>10</w:t>
            </w:r>
            <w:r w:rsidRPr="00743CEE">
              <w:rPr>
                <w:kern w:val="0"/>
                <w:sz w:val="16"/>
                <w:szCs w:val="16"/>
              </w:rPr>
              <w:t>分）</w:t>
            </w:r>
          </w:p>
          <w:p w14:paraId="53914392" w14:textId="77777777" w:rsidR="008E4056" w:rsidRPr="00743CEE" w:rsidRDefault="008E4056" w:rsidP="00C95E6D">
            <w:pPr>
              <w:adjustRightInd w:val="0"/>
              <w:snapToGrid w:val="0"/>
              <w:spacing w:line="200" w:lineRule="exact"/>
              <w:jc w:val="center"/>
              <w:textAlignment w:val="center"/>
              <w:rPr>
                <w:kern w:val="0"/>
                <w:sz w:val="16"/>
                <w:szCs w:val="16"/>
              </w:rPr>
            </w:pPr>
          </w:p>
          <w:p w14:paraId="06DA2690" w14:textId="77777777" w:rsidR="008E4056" w:rsidRPr="00743CEE" w:rsidRDefault="008E4056" w:rsidP="00C95E6D">
            <w:pPr>
              <w:adjustRightInd w:val="0"/>
              <w:snapToGrid w:val="0"/>
              <w:spacing w:line="200" w:lineRule="exact"/>
              <w:jc w:val="center"/>
              <w:textAlignment w:val="center"/>
              <w:rPr>
                <w:kern w:val="0"/>
                <w:sz w:val="16"/>
                <w:szCs w:val="16"/>
              </w:rPr>
            </w:pPr>
          </w:p>
          <w:p w14:paraId="7A0612B7" w14:textId="77777777" w:rsidR="008E4056" w:rsidRPr="00743CEE" w:rsidRDefault="008E4056" w:rsidP="00C95E6D">
            <w:pPr>
              <w:adjustRightInd w:val="0"/>
              <w:snapToGrid w:val="0"/>
              <w:spacing w:line="200" w:lineRule="exact"/>
              <w:jc w:val="center"/>
              <w:textAlignment w:val="center"/>
              <w:rPr>
                <w:kern w:val="0"/>
                <w:sz w:val="16"/>
                <w:szCs w:val="16"/>
              </w:rPr>
            </w:pPr>
          </w:p>
          <w:p w14:paraId="5608DD5B" w14:textId="77777777" w:rsidR="008E4056" w:rsidRPr="00743CEE" w:rsidRDefault="008E4056" w:rsidP="00C95E6D">
            <w:pPr>
              <w:adjustRightInd w:val="0"/>
              <w:snapToGrid w:val="0"/>
              <w:spacing w:line="200" w:lineRule="exact"/>
              <w:jc w:val="center"/>
              <w:textAlignment w:val="center"/>
              <w:rPr>
                <w:kern w:val="0"/>
                <w:sz w:val="16"/>
                <w:szCs w:val="16"/>
              </w:rPr>
            </w:pPr>
          </w:p>
          <w:p w14:paraId="2D20D509" w14:textId="77777777" w:rsidR="008E4056" w:rsidRPr="00743CEE" w:rsidRDefault="008E4056" w:rsidP="00C95E6D">
            <w:pPr>
              <w:adjustRightInd w:val="0"/>
              <w:snapToGrid w:val="0"/>
              <w:spacing w:line="200" w:lineRule="exact"/>
              <w:jc w:val="center"/>
              <w:textAlignment w:val="center"/>
              <w:rPr>
                <w:kern w:val="0"/>
                <w:sz w:val="16"/>
                <w:szCs w:val="16"/>
              </w:rPr>
            </w:pPr>
          </w:p>
          <w:p w14:paraId="5F99801A" w14:textId="77777777" w:rsidR="008E4056" w:rsidRPr="00743CEE" w:rsidRDefault="008E4056" w:rsidP="00C95E6D">
            <w:pPr>
              <w:adjustRightInd w:val="0"/>
              <w:snapToGrid w:val="0"/>
              <w:spacing w:line="200" w:lineRule="exact"/>
              <w:jc w:val="center"/>
              <w:textAlignment w:val="center"/>
              <w:rPr>
                <w:sz w:val="16"/>
                <w:szCs w:val="16"/>
              </w:rPr>
            </w:pPr>
          </w:p>
        </w:tc>
        <w:tc>
          <w:tcPr>
            <w:tcW w:w="264"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ED44A60"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项目立项（</w:t>
            </w:r>
            <w:r w:rsidRPr="00743CEE">
              <w:rPr>
                <w:sz w:val="16"/>
                <w:szCs w:val="16"/>
              </w:rPr>
              <w:t>2</w:t>
            </w:r>
            <w:r w:rsidRPr="00743CEE">
              <w:rPr>
                <w:kern w:val="0"/>
                <w:sz w:val="16"/>
                <w:szCs w:val="16"/>
              </w:rPr>
              <w:t>分）</w:t>
            </w: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136120D"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立项依据充分性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25F5A03"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F0CDE09"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BAEDAE8"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项目立项是否符合法律法规、相关政策、发展规划以及部门职责，用以反映和考核项目立项依据情况。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E10D5BE"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充分</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6E49D62"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①</w:t>
            </w:r>
            <w:r w:rsidRPr="00743CEE">
              <w:rPr>
                <w:kern w:val="0"/>
                <w:sz w:val="16"/>
                <w:szCs w:val="16"/>
              </w:rPr>
              <w:t>项目立项是否符合国家法律法规、国民经济社会发展规划和相关政策；</w:t>
            </w:r>
          </w:p>
          <w:p w14:paraId="1B769DC2"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项目立项是否符合科技发展规划和政策要求；</w:t>
            </w:r>
          </w:p>
          <w:p w14:paraId="308ED732"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③</w:t>
            </w:r>
            <w:r w:rsidRPr="00743CEE">
              <w:rPr>
                <w:kern w:val="0"/>
                <w:sz w:val="16"/>
                <w:szCs w:val="16"/>
              </w:rPr>
              <w:t>项目立项是否与部门职责范围相符，属于部门履职所需；</w:t>
            </w:r>
          </w:p>
          <w:p w14:paraId="72E26A15"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④</w:t>
            </w:r>
            <w:r w:rsidRPr="00743CEE">
              <w:rPr>
                <w:kern w:val="0"/>
                <w:sz w:val="16"/>
                <w:szCs w:val="16"/>
              </w:rPr>
              <w:t>项目是否属于公共财政支持范围，是否符合中央、地方事权支出责任划分原则；</w:t>
            </w:r>
          </w:p>
          <w:p w14:paraId="730CAE6C"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⑤</w:t>
            </w:r>
            <w:r w:rsidRPr="00743CEE">
              <w:rPr>
                <w:kern w:val="0"/>
                <w:sz w:val="16"/>
                <w:szCs w:val="16"/>
              </w:rPr>
              <w:t>项目是否与相关部门同类项目或部门内部相关项目不重复。</w:t>
            </w:r>
          </w:p>
          <w:p w14:paraId="488C5CBF" w14:textId="77777777" w:rsidR="008E4056" w:rsidRPr="00743CEE" w:rsidRDefault="008E4056" w:rsidP="00C95E6D">
            <w:pPr>
              <w:adjustRightInd w:val="0"/>
              <w:snapToGrid w:val="0"/>
              <w:spacing w:line="200" w:lineRule="exact"/>
              <w:textAlignment w:val="center"/>
              <w:rPr>
                <w:sz w:val="16"/>
                <w:szCs w:val="16"/>
              </w:rPr>
            </w:pPr>
            <w:r w:rsidRPr="00743CEE">
              <w:rPr>
                <w:kern w:val="0"/>
                <w:sz w:val="16"/>
                <w:szCs w:val="16"/>
              </w:rPr>
              <w:t>5</w:t>
            </w:r>
            <w:r w:rsidRPr="00743CEE">
              <w:rPr>
                <w:kern w:val="0"/>
                <w:sz w:val="16"/>
                <w:szCs w:val="16"/>
              </w:rPr>
              <w:t>项各占</w:t>
            </w:r>
            <w:r w:rsidRPr="00743CEE">
              <w:rPr>
                <w:kern w:val="0"/>
                <w:sz w:val="16"/>
                <w:szCs w:val="16"/>
              </w:rPr>
              <w:t>1/5</w:t>
            </w:r>
            <w:r w:rsidRPr="00743CEE">
              <w:rPr>
                <w:kern w:val="0"/>
                <w:sz w:val="16"/>
                <w:szCs w:val="16"/>
              </w:rPr>
              <w:t>权重分，每有一项不满足，则扣除相应权重分。</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BCEDA70"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99EC65D" w14:textId="2380752C"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B2CC928" w14:textId="77777777" w:rsidR="008E4056" w:rsidRPr="00743CEE" w:rsidRDefault="008E4056" w:rsidP="00C95E6D">
            <w:pPr>
              <w:adjustRightInd w:val="0"/>
              <w:snapToGrid w:val="0"/>
              <w:spacing w:line="200" w:lineRule="exact"/>
              <w:textAlignment w:val="center"/>
              <w:rPr>
                <w:kern w:val="0"/>
                <w:sz w:val="16"/>
                <w:szCs w:val="16"/>
              </w:rPr>
            </w:pPr>
            <w:r w:rsidRPr="00743CEE">
              <w:rPr>
                <w:kern w:val="0"/>
                <w:sz w:val="16"/>
                <w:szCs w:val="16"/>
              </w:rPr>
              <w:t>项目立项符合《国务院办公厅关于印发科技领域中央与地方财政事权和支出责任划分改革方案的通知》（国办发〔</w:t>
            </w:r>
            <w:r w:rsidRPr="00743CEE">
              <w:rPr>
                <w:kern w:val="0"/>
                <w:sz w:val="16"/>
                <w:szCs w:val="16"/>
              </w:rPr>
              <w:t>2019</w:t>
            </w:r>
            <w:r w:rsidRPr="00743CEE">
              <w:rPr>
                <w:kern w:val="0"/>
                <w:sz w:val="16"/>
                <w:szCs w:val="16"/>
              </w:rPr>
              <w:t>〕</w:t>
            </w:r>
            <w:r w:rsidRPr="00743CEE">
              <w:rPr>
                <w:kern w:val="0"/>
                <w:sz w:val="16"/>
                <w:szCs w:val="16"/>
              </w:rPr>
              <w:t>26</w:t>
            </w:r>
            <w:r w:rsidRPr="00743CEE">
              <w:rPr>
                <w:kern w:val="0"/>
                <w:sz w:val="16"/>
                <w:szCs w:val="16"/>
              </w:rPr>
              <w:t>号）要求、符合《关于青岛市国民经济和社会发展第十四个五年规划和</w:t>
            </w:r>
            <w:r w:rsidRPr="00743CEE">
              <w:rPr>
                <w:kern w:val="0"/>
                <w:sz w:val="16"/>
                <w:szCs w:val="16"/>
              </w:rPr>
              <w:t>2035</w:t>
            </w:r>
            <w:r w:rsidRPr="00743CEE">
              <w:rPr>
                <w:kern w:val="0"/>
                <w:sz w:val="16"/>
                <w:szCs w:val="16"/>
              </w:rPr>
              <w:t>年远景目标纲要的通知》（青政发〔</w:t>
            </w:r>
            <w:r w:rsidRPr="00743CEE">
              <w:rPr>
                <w:kern w:val="0"/>
                <w:sz w:val="16"/>
                <w:szCs w:val="16"/>
              </w:rPr>
              <w:t>2021</w:t>
            </w:r>
            <w:r w:rsidRPr="00743CEE">
              <w:rPr>
                <w:kern w:val="0"/>
                <w:sz w:val="16"/>
                <w:szCs w:val="16"/>
              </w:rPr>
              <w:t>〕</w:t>
            </w:r>
            <w:r w:rsidRPr="00743CEE">
              <w:rPr>
                <w:kern w:val="0"/>
                <w:sz w:val="16"/>
                <w:szCs w:val="16"/>
              </w:rPr>
              <w:t>2</w:t>
            </w:r>
            <w:r w:rsidRPr="00743CEE">
              <w:rPr>
                <w:kern w:val="0"/>
                <w:sz w:val="16"/>
                <w:szCs w:val="16"/>
              </w:rPr>
              <w:t>号）、《十四五科技创新发展规划》（青政办发〔</w:t>
            </w:r>
            <w:r w:rsidRPr="00743CEE">
              <w:rPr>
                <w:kern w:val="0"/>
                <w:sz w:val="16"/>
                <w:szCs w:val="16"/>
              </w:rPr>
              <w:t>2021</w:t>
            </w:r>
            <w:r w:rsidRPr="00743CEE">
              <w:rPr>
                <w:kern w:val="0"/>
                <w:sz w:val="16"/>
                <w:szCs w:val="16"/>
              </w:rPr>
              <w:t>〕</w:t>
            </w:r>
            <w:r w:rsidRPr="00743CEE">
              <w:rPr>
                <w:kern w:val="0"/>
                <w:sz w:val="16"/>
                <w:szCs w:val="16"/>
              </w:rPr>
              <w:t>11</w:t>
            </w:r>
            <w:r w:rsidRPr="00743CEE">
              <w:rPr>
                <w:kern w:val="0"/>
                <w:sz w:val="16"/>
                <w:szCs w:val="16"/>
              </w:rPr>
              <w:t>号）、《青岛市科学技术局局区（市）会商组织实施细则》（青科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9</w:t>
            </w:r>
            <w:r w:rsidRPr="00743CEE">
              <w:rPr>
                <w:kern w:val="0"/>
                <w:sz w:val="16"/>
                <w:szCs w:val="16"/>
              </w:rPr>
              <w:t>号</w:t>
            </w:r>
            <w:r w:rsidRPr="00743CEE">
              <w:rPr>
                <w:bCs/>
                <w:kern w:val="0"/>
                <w:sz w:val="16"/>
                <w:szCs w:val="16"/>
              </w:rPr>
              <w:t>）</w:t>
            </w:r>
            <w:r w:rsidRPr="00743CEE">
              <w:rPr>
                <w:kern w:val="0"/>
                <w:sz w:val="16"/>
                <w:szCs w:val="16"/>
              </w:rPr>
              <w:t>要求、与《青岛市科技创新三年行动计划（</w:t>
            </w:r>
            <w:r w:rsidRPr="00743CEE">
              <w:rPr>
                <w:kern w:val="0"/>
                <w:sz w:val="16"/>
                <w:szCs w:val="16"/>
              </w:rPr>
              <w:t>2021-2023</w:t>
            </w:r>
            <w:r w:rsidRPr="00743CEE">
              <w:rPr>
                <w:kern w:val="0"/>
                <w:sz w:val="16"/>
                <w:szCs w:val="16"/>
              </w:rPr>
              <w:t>）》（青科字〔</w:t>
            </w:r>
            <w:r w:rsidRPr="00743CEE">
              <w:rPr>
                <w:kern w:val="0"/>
                <w:sz w:val="16"/>
                <w:szCs w:val="16"/>
              </w:rPr>
              <w:t>2021</w:t>
            </w:r>
            <w:r w:rsidRPr="00743CEE">
              <w:rPr>
                <w:kern w:val="0"/>
                <w:sz w:val="16"/>
                <w:szCs w:val="16"/>
              </w:rPr>
              <w:t>〕</w:t>
            </w:r>
            <w:r w:rsidRPr="00743CEE">
              <w:rPr>
                <w:kern w:val="0"/>
                <w:sz w:val="16"/>
                <w:szCs w:val="16"/>
              </w:rPr>
              <w:t>2</w:t>
            </w:r>
            <w:r w:rsidRPr="00743CEE">
              <w:rPr>
                <w:kern w:val="0"/>
                <w:sz w:val="16"/>
                <w:szCs w:val="16"/>
              </w:rPr>
              <w:t>号）中重点任务目标关联紧密。局区（市）会商专项计划项目实施内容与科技局部门职责相符；立项依据充分，本项得分率为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8E4056" w:rsidRPr="00743CEE" w14:paraId="15365B7B" w14:textId="77777777" w:rsidTr="004E6FA6">
        <w:trPr>
          <w:trHeight w:val="267"/>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3C3EA3EA" w14:textId="77777777" w:rsidR="008E4056" w:rsidRPr="00743CEE" w:rsidRDefault="008E4056" w:rsidP="00C95E6D">
            <w:pPr>
              <w:spacing w:line="200" w:lineRule="exact"/>
              <w:jc w:val="left"/>
              <w:rPr>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4A23212C" w14:textId="77777777" w:rsidR="008E4056" w:rsidRPr="00743CEE" w:rsidRDefault="008E4056" w:rsidP="00C95E6D">
            <w:pPr>
              <w:spacing w:line="200" w:lineRule="exact"/>
              <w:jc w:val="left"/>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0BC74AB"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立项程序规范性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8D49C3D"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F7A9B04"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D99AD8A"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项目的申请、设立过程是否符合相关要求，用以反映和考核项目立项的规范情况。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BA34CBD"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规范</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2C3E50D"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kern w:val="0"/>
                <w:sz w:val="16"/>
                <w:szCs w:val="16"/>
              </w:rPr>
              <w:t>①</w:t>
            </w:r>
            <w:r w:rsidRPr="00743CEE">
              <w:rPr>
                <w:kern w:val="0"/>
                <w:sz w:val="16"/>
                <w:szCs w:val="16"/>
              </w:rPr>
              <w:t>项目按照规定的程序申请设立；</w:t>
            </w:r>
          </w:p>
          <w:p w14:paraId="5036D6E6"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所提交的文件、材料符合相关要求；</w:t>
            </w:r>
          </w:p>
          <w:p w14:paraId="62DF11B7"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③</w:t>
            </w:r>
            <w:r w:rsidRPr="00743CEE">
              <w:rPr>
                <w:kern w:val="0"/>
                <w:sz w:val="16"/>
                <w:szCs w:val="16"/>
              </w:rPr>
              <w:t>事前已经过必要的可行性研究、专家论证、风险评估、绩效评估、集体决策等。</w:t>
            </w:r>
          </w:p>
          <w:p w14:paraId="22B7835B" w14:textId="77777777" w:rsidR="008E4056" w:rsidRPr="00743CEE" w:rsidRDefault="008E4056" w:rsidP="00C95E6D">
            <w:pPr>
              <w:adjustRightInd w:val="0"/>
              <w:snapToGrid w:val="0"/>
              <w:spacing w:line="200" w:lineRule="exact"/>
              <w:textAlignment w:val="center"/>
              <w:rPr>
                <w:sz w:val="16"/>
                <w:szCs w:val="16"/>
              </w:rPr>
            </w:pPr>
            <w:r w:rsidRPr="00743CEE">
              <w:rPr>
                <w:kern w:val="0"/>
                <w:sz w:val="16"/>
                <w:szCs w:val="16"/>
              </w:rPr>
              <w:t>若</w:t>
            </w:r>
            <w:r w:rsidRPr="00743CEE">
              <w:rPr>
                <w:rFonts w:ascii="宋体" w:eastAsia="宋体" w:hAnsi="宋体" w:cs="宋体" w:hint="eastAsia"/>
                <w:kern w:val="0"/>
                <w:sz w:val="16"/>
                <w:szCs w:val="16"/>
              </w:rPr>
              <w:t>①②③</w:t>
            </w:r>
            <w:r w:rsidRPr="00743CEE">
              <w:rPr>
                <w:kern w:val="0"/>
                <w:sz w:val="16"/>
                <w:szCs w:val="16"/>
              </w:rPr>
              <w:t>齐全得权重</w:t>
            </w:r>
            <w:r w:rsidRPr="00743CEE">
              <w:rPr>
                <w:kern w:val="0"/>
                <w:sz w:val="16"/>
                <w:szCs w:val="16"/>
              </w:rPr>
              <w:t>100%</w:t>
            </w:r>
            <w:r w:rsidRPr="00743CEE">
              <w:rPr>
                <w:kern w:val="0"/>
                <w:sz w:val="16"/>
                <w:szCs w:val="16"/>
              </w:rPr>
              <w:t>；如不符合</w:t>
            </w:r>
            <w:r w:rsidRPr="00743CEE">
              <w:rPr>
                <w:rFonts w:ascii="宋体" w:eastAsia="宋体" w:hAnsi="宋体" w:cs="宋体" w:hint="eastAsia"/>
                <w:kern w:val="0"/>
                <w:sz w:val="16"/>
                <w:szCs w:val="16"/>
              </w:rPr>
              <w:t>①</w:t>
            </w:r>
            <w:r w:rsidRPr="00743CEE">
              <w:rPr>
                <w:kern w:val="0"/>
                <w:sz w:val="16"/>
                <w:szCs w:val="16"/>
              </w:rPr>
              <w:t>得</w:t>
            </w:r>
            <w:r w:rsidRPr="00743CEE">
              <w:rPr>
                <w:kern w:val="0"/>
                <w:sz w:val="16"/>
                <w:szCs w:val="16"/>
              </w:rPr>
              <w:t>0</w:t>
            </w:r>
            <w:r w:rsidRPr="00743CEE">
              <w:rPr>
                <w:kern w:val="0"/>
                <w:sz w:val="16"/>
                <w:szCs w:val="16"/>
              </w:rPr>
              <w:t>分；缺</w:t>
            </w:r>
            <w:r w:rsidRPr="00743CEE">
              <w:rPr>
                <w:rFonts w:ascii="宋体" w:eastAsia="宋体" w:hAnsi="宋体" w:cs="宋体" w:hint="eastAsia"/>
                <w:kern w:val="0"/>
                <w:sz w:val="16"/>
                <w:szCs w:val="16"/>
              </w:rPr>
              <w:t>②</w:t>
            </w:r>
            <w:r w:rsidRPr="00743CEE">
              <w:rPr>
                <w:kern w:val="0"/>
                <w:sz w:val="16"/>
                <w:szCs w:val="16"/>
              </w:rPr>
              <w:t>扣权重</w:t>
            </w:r>
            <w:r w:rsidRPr="00743CEE">
              <w:rPr>
                <w:kern w:val="0"/>
                <w:sz w:val="16"/>
                <w:szCs w:val="16"/>
              </w:rPr>
              <w:t>1/3</w:t>
            </w:r>
            <w:r w:rsidRPr="00743CEE">
              <w:rPr>
                <w:kern w:val="0"/>
                <w:sz w:val="16"/>
                <w:szCs w:val="16"/>
              </w:rPr>
              <w:t>；缺</w:t>
            </w:r>
            <w:r w:rsidRPr="00743CEE">
              <w:rPr>
                <w:rFonts w:ascii="宋体" w:eastAsia="宋体" w:hAnsi="宋体" w:cs="宋体" w:hint="eastAsia"/>
                <w:kern w:val="0"/>
                <w:sz w:val="16"/>
                <w:szCs w:val="16"/>
              </w:rPr>
              <w:t>③</w:t>
            </w:r>
            <w:r w:rsidRPr="00743CEE">
              <w:rPr>
                <w:kern w:val="0"/>
                <w:sz w:val="16"/>
                <w:szCs w:val="16"/>
              </w:rPr>
              <w:t>扣权重</w:t>
            </w:r>
            <w:r w:rsidRPr="00743CEE">
              <w:rPr>
                <w:kern w:val="0"/>
                <w:sz w:val="16"/>
                <w:szCs w:val="16"/>
              </w:rPr>
              <w:t>1/3</w:t>
            </w:r>
            <w:r w:rsidRPr="00743CEE">
              <w:rPr>
                <w:kern w:val="0"/>
                <w:sz w:val="16"/>
                <w:szCs w:val="16"/>
              </w:rPr>
              <w:t>。</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53706C8"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B0C26DB" w14:textId="071976FF"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C3B97AA" w14:textId="4985962F" w:rsidR="008E4056" w:rsidRPr="00743CEE" w:rsidRDefault="008E4056" w:rsidP="00C95E6D">
            <w:pPr>
              <w:adjustRightInd w:val="0"/>
              <w:snapToGrid w:val="0"/>
              <w:spacing w:line="200" w:lineRule="exact"/>
              <w:textAlignment w:val="center"/>
              <w:rPr>
                <w:sz w:val="16"/>
                <w:szCs w:val="16"/>
              </w:rPr>
            </w:pPr>
            <w:r w:rsidRPr="00743CEE">
              <w:rPr>
                <w:kern w:val="0"/>
                <w:sz w:val="16"/>
                <w:szCs w:val="16"/>
              </w:rPr>
              <w:t>局区（市）会商专项计划立项符合《青岛市科学技术专项资金管理办法》（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w:t>
            </w:r>
            <w:r w:rsidR="00D20687">
              <w:rPr>
                <w:rFonts w:hint="eastAsia"/>
                <w:kern w:val="0"/>
                <w:sz w:val="16"/>
                <w:szCs w:val="16"/>
              </w:rPr>
              <w:t>、</w:t>
            </w:r>
            <w:r w:rsidRPr="00743CEE">
              <w:rPr>
                <w:kern w:val="0"/>
                <w:sz w:val="16"/>
                <w:szCs w:val="16"/>
              </w:rPr>
              <w:t>《青岛市科技计划项目管理办法》（青科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号）、《青岛市科学技术局局区（市）会商组织实施细则》（青科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9</w:t>
            </w:r>
            <w:r w:rsidRPr="00743CEE">
              <w:rPr>
                <w:kern w:val="0"/>
                <w:sz w:val="16"/>
                <w:szCs w:val="16"/>
              </w:rPr>
              <w:t>号</w:t>
            </w:r>
            <w:r w:rsidRPr="00743CEE">
              <w:rPr>
                <w:bCs/>
                <w:kern w:val="0"/>
                <w:sz w:val="16"/>
                <w:szCs w:val="16"/>
              </w:rPr>
              <w:t>）</w:t>
            </w:r>
            <w:r w:rsidRPr="00743CEE">
              <w:rPr>
                <w:kern w:val="0"/>
                <w:sz w:val="16"/>
                <w:szCs w:val="16"/>
              </w:rPr>
              <w:t>等文件要求，立项前经过可行性研究，项目承担单位提交材料经形式审查、专家评审、实地考察、项目查重、诚信查询等程序，降低项目实施风险，保障财政资金安全，并经局党组集体研究决策，立项程序规范，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8E4056" w:rsidRPr="00743CEE" w14:paraId="7167AF13" w14:textId="77777777" w:rsidTr="004E6FA6">
        <w:trPr>
          <w:trHeight w:val="553"/>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616047F0" w14:textId="77777777" w:rsidR="008E4056" w:rsidRPr="00743CEE" w:rsidRDefault="008E4056" w:rsidP="00C95E6D">
            <w:pPr>
              <w:spacing w:line="200" w:lineRule="exact"/>
              <w:jc w:val="left"/>
              <w:rPr>
                <w:sz w:val="16"/>
                <w:szCs w:val="16"/>
              </w:rPr>
            </w:pPr>
          </w:p>
        </w:tc>
        <w:tc>
          <w:tcPr>
            <w:tcW w:w="264"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5B49C40"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绩效目标（</w:t>
            </w:r>
            <w:r w:rsidRPr="00743CEE">
              <w:rPr>
                <w:sz w:val="16"/>
                <w:szCs w:val="16"/>
              </w:rPr>
              <w:t>4</w:t>
            </w:r>
            <w:r w:rsidRPr="00743CEE">
              <w:rPr>
                <w:kern w:val="0"/>
                <w:sz w:val="16"/>
                <w:szCs w:val="16"/>
              </w:rPr>
              <w:t>分）</w:t>
            </w: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CDB29D4"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绩效目标合理性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EE0770B"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443B058"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3D10784"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项目所设定的绩效目标是否依据充分，是否符合实际，用以反映和考核项目绩效目标与项目实施的相符情况。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51A5435"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合理</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E1D3578"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①</w:t>
            </w:r>
            <w:r w:rsidRPr="00743CEE">
              <w:rPr>
                <w:kern w:val="0"/>
                <w:sz w:val="16"/>
                <w:szCs w:val="16"/>
              </w:rPr>
              <w:t>项目有绩效目标</w:t>
            </w:r>
          </w:p>
          <w:p w14:paraId="5199099F"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项目设定的绩效目标与实际工作内容具有相关性；</w:t>
            </w:r>
          </w:p>
          <w:p w14:paraId="7712E81C"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sz w:val="16"/>
                <w:szCs w:val="16"/>
              </w:rPr>
              <w:t>③</w:t>
            </w:r>
            <w:r w:rsidRPr="00743CEE">
              <w:rPr>
                <w:sz w:val="16"/>
                <w:szCs w:val="16"/>
              </w:rPr>
              <w:t>项目预期产生效益和效果符合正常的预期水平；</w:t>
            </w:r>
          </w:p>
          <w:p w14:paraId="2B5F61B9"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kern w:val="0"/>
                <w:sz w:val="16"/>
                <w:szCs w:val="16"/>
              </w:rPr>
              <w:t>④</w:t>
            </w:r>
            <w:r w:rsidRPr="00743CEE">
              <w:rPr>
                <w:kern w:val="0"/>
                <w:sz w:val="16"/>
                <w:szCs w:val="16"/>
              </w:rPr>
              <w:t>绩效目标与预算确定的项目投资额或资金量相匹配。</w:t>
            </w:r>
            <w:r w:rsidRPr="00743CEE">
              <w:rPr>
                <w:kern w:val="0"/>
                <w:sz w:val="16"/>
                <w:szCs w:val="16"/>
              </w:rPr>
              <w:br/>
              <w:t>4</w:t>
            </w:r>
            <w:r w:rsidRPr="00743CEE">
              <w:rPr>
                <w:kern w:val="0"/>
                <w:sz w:val="16"/>
                <w:szCs w:val="16"/>
              </w:rPr>
              <w:t>项各占</w:t>
            </w:r>
            <w:r w:rsidRPr="00743CEE">
              <w:rPr>
                <w:kern w:val="0"/>
                <w:sz w:val="16"/>
                <w:szCs w:val="16"/>
              </w:rPr>
              <w:t>1/4</w:t>
            </w:r>
            <w:r w:rsidRPr="00743CEE">
              <w:rPr>
                <w:kern w:val="0"/>
                <w:sz w:val="16"/>
                <w:szCs w:val="16"/>
              </w:rPr>
              <w:t>权重分，每有一项不满足，则扣除相应权重分。</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534D140"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64C2BF6" w14:textId="76F6D9B8"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33F608C" w14:textId="77777777" w:rsidR="008E4056" w:rsidRPr="00743CEE" w:rsidRDefault="008E4056" w:rsidP="00C95E6D">
            <w:pPr>
              <w:adjustRightInd w:val="0"/>
              <w:snapToGrid w:val="0"/>
              <w:spacing w:line="200" w:lineRule="exact"/>
              <w:textAlignment w:val="center"/>
              <w:rPr>
                <w:kern w:val="0"/>
                <w:sz w:val="16"/>
                <w:szCs w:val="16"/>
              </w:rPr>
            </w:pPr>
            <w:r w:rsidRPr="00743CEE">
              <w:rPr>
                <w:kern w:val="0"/>
                <w:sz w:val="16"/>
                <w:szCs w:val="16"/>
              </w:rPr>
              <w:t>2021</w:t>
            </w:r>
            <w:r w:rsidRPr="00743CEE">
              <w:rPr>
                <w:kern w:val="0"/>
                <w:sz w:val="16"/>
                <w:szCs w:val="16"/>
              </w:rPr>
              <w:t>年度局区（市）会商专项计划项目均有对应绩效目标，绩效目标设置与工作内容具有相关性，项目完成时产生效益符合正常的预期水平，绩效目标与预算确定的投资金额相匹配。故本项得分率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8E4056" w:rsidRPr="00743CEE" w14:paraId="3CA64DBA" w14:textId="77777777" w:rsidTr="004E6FA6">
        <w:trPr>
          <w:trHeight w:val="378"/>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31B47266" w14:textId="77777777" w:rsidR="008E4056" w:rsidRPr="00743CEE" w:rsidRDefault="008E4056" w:rsidP="00C95E6D">
            <w:pPr>
              <w:spacing w:line="200" w:lineRule="exact"/>
              <w:jc w:val="left"/>
              <w:rPr>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72958EB0" w14:textId="77777777" w:rsidR="008E4056" w:rsidRPr="00743CEE" w:rsidRDefault="008E4056" w:rsidP="00C95E6D">
            <w:pPr>
              <w:spacing w:line="200" w:lineRule="exact"/>
              <w:jc w:val="left"/>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E8FFBC2"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绩效指标明确性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4BA2B34"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51828C2"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AE05D29"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依据绩效目标设定的绩效指标是否清晰、细化、可衡量等，用以反映和考核项目绩效目标的</w:t>
            </w:r>
            <w:proofErr w:type="gramStart"/>
            <w:r w:rsidRPr="00743CEE">
              <w:rPr>
                <w:kern w:val="0"/>
                <w:sz w:val="16"/>
                <w:szCs w:val="16"/>
              </w:rPr>
              <w:t>明细化</w:t>
            </w:r>
            <w:proofErr w:type="gramEnd"/>
            <w:r w:rsidRPr="00743CEE">
              <w:rPr>
                <w:kern w:val="0"/>
                <w:sz w:val="16"/>
                <w:szCs w:val="16"/>
              </w:rPr>
              <w:t>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C62E10F"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明确</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860DD42"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sz w:val="16"/>
                <w:szCs w:val="16"/>
              </w:rPr>
              <w:t>①</w:t>
            </w:r>
            <w:r w:rsidRPr="00743CEE">
              <w:rPr>
                <w:sz w:val="16"/>
                <w:szCs w:val="16"/>
              </w:rPr>
              <w:t>将项目绩效目标细化分解为具体的绩效指标；</w:t>
            </w:r>
          </w:p>
          <w:p w14:paraId="2714FA87"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指标值清晰、可衡量；</w:t>
            </w:r>
          </w:p>
          <w:p w14:paraId="6ADBE6CE"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kern w:val="0"/>
                <w:sz w:val="16"/>
                <w:szCs w:val="16"/>
              </w:rPr>
              <w:t>③</w:t>
            </w:r>
            <w:r w:rsidRPr="00743CEE">
              <w:rPr>
                <w:kern w:val="0"/>
                <w:sz w:val="16"/>
                <w:szCs w:val="16"/>
              </w:rPr>
              <w:t>指标值与项目年度任务数或计划数相对应。</w:t>
            </w:r>
            <w:r w:rsidRPr="00743CEE">
              <w:rPr>
                <w:kern w:val="0"/>
                <w:sz w:val="16"/>
                <w:szCs w:val="16"/>
              </w:rPr>
              <w:t>3</w:t>
            </w:r>
            <w:r w:rsidRPr="00743CEE">
              <w:rPr>
                <w:kern w:val="0"/>
                <w:sz w:val="16"/>
                <w:szCs w:val="16"/>
              </w:rPr>
              <w:t>项各占</w:t>
            </w:r>
            <w:r w:rsidRPr="00743CEE">
              <w:rPr>
                <w:kern w:val="0"/>
                <w:sz w:val="16"/>
                <w:szCs w:val="16"/>
              </w:rPr>
              <w:t>1/3</w:t>
            </w:r>
            <w:r w:rsidRPr="00743CEE">
              <w:rPr>
                <w:kern w:val="0"/>
                <w:sz w:val="16"/>
                <w:szCs w:val="16"/>
              </w:rPr>
              <w:t>权重分，每有一项不满足，则扣除相应权重分。</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1325DE8"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4494481" w14:textId="770B53D0"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9D5DDAF" w14:textId="77777777" w:rsidR="008E4056" w:rsidRPr="00743CEE" w:rsidRDefault="008E4056" w:rsidP="0009049F">
            <w:pPr>
              <w:adjustRightInd w:val="0"/>
              <w:snapToGrid w:val="0"/>
              <w:spacing w:line="200" w:lineRule="exact"/>
              <w:textAlignment w:val="center"/>
              <w:rPr>
                <w:sz w:val="16"/>
                <w:szCs w:val="16"/>
              </w:rPr>
            </w:pPr>
            <w:r w:rsidRPr="00743CEE">
              <w:rPr>
                <w:kern w:val="0"/>
                <w:sz w:val="16"/>
                <w:szCs w:val="16"/>
              </w:rPr>
              <w:t>2021</w:t>
            </w:r>
            <w:r w:rsidRPr="00743CEE">
              <w:rPr>
                <w:kern w:val="0"/>
                <w:sz w:val="16"/>
                <w:szCs w:val="16"/>
              </w:rPr>
              <w:t>年度局区（市）会商专项计划项目均有目标和任务，并细化为可衡量绩效指标，且与年度重点任务实施内容与实施目标相对应，故本项得分率为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8E4056" w:rsidRPr="00743CEE" w14:paraId="608BEA26" w14:textId="77777777" w:rsidTr="004E6FA6">
        <w:trPr>
          <w:trHeight w:val="2262"/>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5300B987" w14:textId="77777777" w:rsidR="008E4056" w:rsidRPr="00743CEE" w:rsidRDefault="008E4056" w:rsidP="00C95E6D">
            <w:pPr>
              <w:spacing w:line="200" w:lineRule="exact"/>
              <w:jc w:val="left"/>
              <w:rPr>
                <w:sz w:val="16"/>
                <w:szCs w:val="16"/>
              </w:rPr>
            </w:pPr>
          </w:p>
        </w:tc>
        <w:tc>
          <w:tcPr>
            <w:tcW w:w="264"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DDA4B87"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资金投入（</w:t>
            </w:r>
            <w:r w:rsidRPr="00743CEE">
              <w:rPr>
                <w:sz w:val="16"/>
                <w:szCs w:val="16"/>
              </w:rPr>
              <w:t>4</w:t>
            </w:r>
            <w:r w:rsidRPr="00743CEE">
              <w:rPr>
                <w:kern w:val="0"/>
                <w:sz w:val="16"/>
                <w:szCs w:val="16"/>
              </w:rPr>
              <w:t>分）</w:t>
            </w: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A9071EE"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预算编制科学性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26F82EA"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AFE2179"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2571054"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项目预算编制是否经过科学论证、有明确标准，资金额度与年度目标是否相适应，用以反映和考核项目预算编制的科学性、合理性情况。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11A133F"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科学</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0614296"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sz w:val="16"/>
                <w:szCs w:val="16"/>
              </w:rPr>
              <w:t>①</w:t>
            </w:r>
            <w:r w:rsidRPr="00743CEE">
              <w:rPr>
                <w:sz w:val="16"/>
                <w:szCs w:val="16"/>
              </w:rPr>
              <w:t>预算编制经过科学论证；</w:t>
            </w:r>
          </w:p>
          <w:p w14:paraId="6E445825"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sz w:val="16"/>
                <w:szCs w:val="16"/>
              </w:rPr>
              <w:t>②</w:t>
            </w:r>
            <w:r w:rsidRPr="00743CEE">
              <w:rPr>
                <w:sz w:val="16"/>
                <w:szCs w:val="16"/>
              </w:rPr>
              <w:t>预算内容与项目内容匹配；</w:t>
            </w:r>
          </w:p>
          <w:p w14:paraId="4EF6739C"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③</w:t>
            </w:r>
            <w:r w:rsidRPr="00743CEE">
              <w:rPr>
                <w:kern w:val="0"/>
                <w:sz w:val="16"/>
                <w:szCs w:val="16"/>
              </w:rPr>
              <w:t>预算额度测算依据充分，按照标准编制；</w:t>
            </w:r>
          </w:p>
          <w:p w14:paraId="5FBDFE5D"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kern w:val="0"/>
                <w:sz w:val="16"/>
                <w:szCs w:val="16"/>
              </w:rPr>
              <w:t>④</w:t>
            </w:r>
            <w:r w:rsidRPr="00743CEE">
              <w:rPr>
                <w:kern w:val="0"/>
                <w:sz w:val="16"/>
                <w:szCs w:val="16"/>
              </w:rPr>
              <w:t>预算确定的项目投资额或资金量与工作任务相匹配。</w:t>
            </w:r>
            <w:r w:rsidRPr="00743CEE">
              <w:rPr>
                <w:kern w:val="0"/>
                <w:sz w:val="16"/>
                <w:szCs w:val="16"/>
              </w:rPr>
              <w:br/>
              <w:t>4</w:t>
            </w:r>
            <w:r w:rsidRPr="00743CEE">
              <w:rPr>
                <w:kern w:val="0"/>
                <w:sz w:val="16"/>
                <w:szCs w:val="16"/>
              </w:rPr>
              <w:t>项各占</w:t>
            </w:r>
            <w:r w:rsidRPr="00743CEE">
              <w:rPr>
                <w:kern w:val="0"/>
                <w:sz w:val="16"/>
                <w:szCs w:val="16"/>
              </w:rPr>
              <w:t>1/4</w:t>
            </w:r>
            <w:r w:rsidRPr="00743CEE">
              <w:rPr>
                <w:kern w:val="0"/>
                <w:sz w:val="16"/>
                <w:szCs w:val="16"/>
              </w:rPr>
              <w:t>权重分，每有一项不满足，则扣除相应权重分。</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6D415B2"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1.5</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1511452" w14:textId="089B490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75</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E8572A4" w14:textId="77777777" w:rsidR="008E4056" w:rsidRPr="00743CEE" w:rsidRDefault="008E4056" w:rsidP="00C95E6D">
            <w:pPr>
              <w:spacing w:line="200" w:lineRule="exact"/>
              <w:rPr>
                <w:kern w:val="0"/>
                <w:sz w:val="16"/>
                <w:szCs w:val="16"/>
              </w:rPr>
            </w:pPr>
            <w:r w:rsidRPr="00743CEE">
              <w:rPr>
                <w:kern w:val="0"/>
                <w:sz w:val="16"/>
                <w:szCs w:val="16"/>
              </w:rPr>
              <w:t>项目预算编制经过专家论证、程序完整、预算内容与项目内容匹配，预算额度测算较为准确、依据较为充分，预算金额与任务匹配度高。评价发现，局区（市）会商专项科技专项资金年初预算</w:t>
            </w:r>
            <w:r w:rsidRPr="00743CEE">
              <w:rPr>
                <w:kern w:val="0"/>
                <w:sz w:val="16"/>
                <w:szCs w:val="16"/>
              </w:rPr>
              <w:t>10200</w:t>
            </w:r>
            <w:r w:rsidRPr="00743CEE">
              <w:rPr>
                <w:kern w:val="0"/>
                <w:sz w:val="16"/>
                <w:szCs w:val="16"/>
              </w:rPr>
              <w:t>万元，因国际欧亚科学院跨尺度机械设计制造创新创造研究院申请终止，青岛生物医药</w:t>
            </w:r>
            <w:r w:rsidRPr="00743CEE">
              <w:rPr>
                <w:kern w:val="0"/>
                <w:sz w:val="16"/>
                <w:szCs w:val="16"/>
              </w:rPr>
              <w:t>JM</w:t>
            </w:r>
            <w:r w:rsidRPr="00743CEE">
              <w:rPr>
                <w:kern w:val="0"/>
                <w:sz w:val="16"/>
                <w:szCs w:val="16"/>
              </w:rPr>
              <w:t>融合协同创新中心</w:t>
            </w:r>
            <w:r w:rsidRPr="00743CEE">
              <w:rPr>
                <w:kern w:val="0"/>
                <w:sz w:val="16"/>
                <w:szCs w:val="16"/>
              </w:rPr>
              <w:t>(</w:t>
            </w:r>
            <w:r w:rsidRPr="00743CEE">
              <w:rPr>
                <w:kern w:val="0"/>
                <w:sz w:val="16"/>
                <w:szCs w:val="16"/>
              </w:rPr>
              <w:t>二期</w:t>
            </w:r>
            <w:r w:rsidRPr="00743CEE">
              <w:rPr>
                <w:kern w:val="0"/>
                <w:sz w:val="16"/>
                <w:szCs w:val="16"/>
              </w:rPr>
              <w:t>)</w:t>
            </w:r>
            <w:r w:rsidRPr="00743CEE">
              <w:rPr>
                <w:kern w:val="0"/>
                <w:sz w:val="16"/>
                <w:szCs w:val="16"/>
              </w:rPr>
              <w:t>、山东省海洋科技成果转移转化中心暂缓执行，追加预算</w:t>
            </w:r>
            <w:r w:rsidRPr="00743CEE">
              <w:rPr>
                <w:kern w:val="0"/>
                <w:sz w:val="16"/>
                <w:szCs w:val="16"/>
              </w:rPr>
              <w:t>2000</w:t>
            </w:r>
            <w:r w:rsidRPr="00743CEE">
              <w:rPr>
                <w:kern w:val="0"/>
                <w:sz w:val="16"/>
                <w:szCs w:val="16"/>
              </w:rPr>
              <w:t>万</w:t>
            </w:r>
            <w:r w:rsidRPr="00743CEE">
              <w:rPr>
                <w:kern w:val="0"/>
                <w:sz w:val="16"/>
                <w:szCs w:val="16"/>
              </w:rPr>
              <w:t>,</w:t>
            </w:r>
            <w:r w:rsidRPr="00743CEE">
              <w:rPr>
                <w:kern w:val="0"/>
                <w:sz w:val="16"/>
                <w:szCs w:val="16"/>
              </w:rPr>
              <w:t>支持</w:t>
            </w:r>
            <w:proofErr w:type="gramStart"/>
            <w:r w:rsidRPr="00743CEE">
              <w:rPr>
                <w:kern w:val="0"/>
                <w:sz w:val="16"/>
                <w:szCs w:val="16"/>
              </w:rPr>
              <w:t>”</w:t>
            </w:r>
            <w:proofErr w:type="gramEnd"/>
            <w:r w:rsidRPr="00743CEE">
              <w:rPr>
                <w:kern w:val="0"/>
                <w:sz w:val="16"/>
                <w:szCs w:val="16"/>
              </w:rPr>
              <w:t>蓝色药库</w:t>
            </w:r>
            <w:proofErr w:type="gramStart"/>
            <w:r w:rsidRPr="00743CEE">
              <w:rPr>
                <w:kern w:val="0"/>
                <w:sz w:val="16"/>
                <w:szCs w:val="16"/>
              </w:rPr>
              <w:t>”</w:t>
            </w:r>
            <w:proofErr w:type="gramEnd"/>
            <w:r w:rsidRPr="00743CEE">
              <w:rPr>
                <w:kern w:val="0"/>
                <w:sz w:val="16"/>
                <w:szCs w:val="16"/>
              </w:rPr>
              <w:t>项目，导致年内预算调整</w:t>
            </w:r>
            <w:r w:rsidRPr="00743CEE">
              <w:rPr>
                <w:kern w:val="0"/>
                <w:sz w:val="16"/>
                <w:szCs w:val="16"/>
              </w:rPr>
              <w:t>3500</w:t>
            </w:r>
            <w:r w:rsidRPr="00743CEE">
              <w:rPr>
                <w:kern w:val="0"/>
                <w:sz w:val="16"/>
                <w:szCs w:val="16"/>
              </w:rPr>
              <w:t>万元，预算编制测算依据尚欠精准，故得分率</w:t>
            </w:r>
            <w:r w:rsidRPr="00743CEE">
              <w:rPr>
                <w:kern w:val="0"/>
                <w:sz w:val="16"/>
                <w:szCs w:val="16"/>
              </w:rPr>
              <w:t>75%</w:t>
            </w:r>
            <w:r w:rsidRPr="00743CEE">
              <w:rPr>
                <w:kern w:val="0"/>
                <w:sz w:val="16"/>
                <w:szCs w:val="16"/>
              </w:rPr>
              <w:t>，得</w:t>
            </w:r>
            <w:r w:rsidRPr="00743CEE">
              <w:rPr>
                <w:kern w:val="0"/>
                <w:sz w:val="16"/>
                <w:szCs w:val="16"/>
              </w:rPr>
              <w:t>1.5</w:t>
            </w:r>
            <w:r w:rsidRPr="00743CEE">
              <w:rPr>
                <w:kern w:val="0"/>
                <w:sz w:val="16"/>
                <w:szCs w:val="16"/>
              </w:rPr>
              <w:t>分。</w:t>
            </w:r>
          </w:p>
        </w:tc>
      </w:tr>
      <w:tr w:rsidR="008E4056" w:rsidRPr="00743CEE" w14:paraId="3AA84FBA" w14:textId="77777777" w:rsidTr="004E6FA6">
        <w:trPr>
          <w:trHeight w:val="1330"/>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72A29549" w14:textId="77777777" w:rsidR="008E4056" w:rsidRPr="00743CEE" w:rsidRDefault="008E4056" w:rsidP="00C95E6D">
            <w:pPr>
              <w:spacing w:line="200" w:lineRule="exact"/>
              <w:jc w:val="left"/>
              <w:rPr>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6245F76C" w14:textId="77777777" w:rsidR="008E4056" w:rsidRPr="00743CEE" w:rsidRDefault="008E4056" w:rsidP="00C95E6D">
            <w:pPr>
              <w:spacing w:line="200" w:lineRule="exact"/>
              <w:jc w:val="left"/>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131C546"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资金分配合理性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D69DC81"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13D250B"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1C2EB37"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考察项目资金分配是否有测算依据，预算安排内容与专项资金的设立目的及年度工作重点是否一致，用以反映和考核项目预算资金分配的科学性、合理性。</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DC67D1E"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合理</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2BA9D1A"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sz w:val="16"/>
                <w:szCs w:val="16"/>
              </w:rPr>
              <w:t>①</w:t>
            </w:r>
            <w:r w:rsidRPr="00743CEE">
              <w:rPr>
                <w:sz w:val="16"/>
                <w:szCs w:val="16"/>
              </w:rPr>
              <w:t>项目资金分配有测算依据得</w:t>
            </w:r>
            <w:r w:rsidRPr="00743CEE">
              <w:rPr>
                <w:sz w:val="16"/>
                <w:szCs w:val="16"/>
              </w:rPr>
              <w:t>1/2</w:t>
            </w:r>
            <w:r w:rsidRPr="00743CEE">
              <w:rPr>
                <w:sz w:val="16"/>
                <w:szCs w:val="16"/>
              </w:rPr>
              <w:t>权重分；</w:t>
            </w:r>
          </w:p>
          <w:p w14:paraId="1C29A093"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sz w:val="16"/>
                <w:szCs w:val="16"/>
              </w:rPr>
              <w:t>②</w:t>
            </w:r>
            <w:r w:rsidRPr="00743CEE">
              <w:rPr>
                <w:sz w:val="16"/>
                <w:szCs w:val="16"/>
              </w:rPr>
              <w:t>根据预算安排内容与专项资金的设立目的及年度工作重点的匹配程度判断，分别得年度剩余权重的</w:t>
            </w:r>
            <w:r w:rsidRPr="00743CEE">
              <w:rPr>
                <w:sz w:val="16"/>
                <w:szCs w:val="16"/>
              </w:rPr>
              <w:t>100%</w:t>
            </w:r>
            <w:r w:rsidRPr="00743CEE">
              <w:rPr>
                <w:sz w:val="16"/>
                <w:szCs w:val="16"/>
              </w:rPr>
              <w:t>、</w:t>
            </w:r>
            <w:r w:rsidRPr="00743CEE">
              <w:rPr>
                <w:sz w:val="16"/>
                <w:szCs w:val="16"/>
              </w:rPr>
              <w:t>75%</w:t>
            </w:r>
            <w:r w:rsidRPr="00743CEE">
              <w:rPr>
                <w:sz w:val="16"/>
                <w:szCs w:val="16"/>
              </w:rPr>
              <w:t>、</w:t>
            </w:r>
            <w:r w:rsidRPr="00743CEE">
              <w:rPr>
                <w:sz w:val="16"/>
                <w:szCs w:val="16"/>
              </w:rPr>
              <w:t>50%</w:t>
            </w:r>
            <w:r w:rsidRPr="00743CEE">
              <w:rPr>
                <w:sz w:val="16"/>
                <w:szCs w:val="16"/>
              </w:rPr>
              <w:t>、</w:t>
            </w:r>
            <w:r w:rsidRPr="00743CEE">
              <w:rPr>
                <w:sz w:val="16"/>
                <w:szCs w:val="16"/>
              </w:rPr>
              <w:t>25%</w:t>
            </w:r>
            <w:r w:rsidRPr="00743CEE">
              <w:rPr>
                <w:sz w:val="16"/>
                <w:szCs w:val="16"/>
              </w:rPr>
              <w:t>和</w:t>
            </w:r>
            <w:r w:rsidRPr="00743CEE">
              <w:rPr>
                <w:sz w:val="16"/>
                <w:szCs w:val="16"/>
              </w:rPr>
              <w:t>0%</w:t>
            </w:r>
            <w:r w:rsidRPr="00743CEE">
              <w:rPr>
                <w:sz w:val="16"/>
                <w:szCs w:val="16"/>
              </w:rPr>
              <w:t>。</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401EEBD"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9307923" w14:textId="484D4BC3"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3A42190" w14:textId="77777777" w:rsidR="008E4056" w:rsidRPr="00743CEE" w:rsidRDefault="008E4056" w:rsidP="00C95E6D">
            <w:pPr>
              <w:spacing w:line="200" w:lineRule="exact"/>
              <w:jc w:val="left"/>
              <w:rPr>
                <w:kern w:val="0"/>
                <w:sz w:val="16"/>
                <w:szCs w:val="16"/>
              </w:rPr>
            </w:pPr>
            <w:r w:rsidRPr="00743CEE">
              <w:rPr>
                <w:kern w:val="0"/>
                <w:sz w:val="16"/>
                <w:szCs w:val="16"/>
              </w:rPr>
              <w:t>2021</w:t>
            </w:r>
            <w:r w:rsidRPr="00743CEE">
              <w:rPr>
                <w:kern w:val="0"/>
                <w:sz w:val="16"/>
                <w:szCs w:val="16"/>
              </w:rPr>
              <w:t>年局区（市）会商专项强化市、区（市）两级工作联动，以重大科技项目为实施载体，通过两级政策叠加和资源集成，提高科技资源配置效率，合力推进科技创新工作更好落地落实。资金分配合理，故得分率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8E4056" w:rsidRPr="00743CEE" w14:paraId="6D64AB2D" w14:textId="77777777" w:rsidTr="004E6FA6">
        <w:trPr>
          <w:trHeight w:val="445"/>
        </w:trPr>
        <w:tc>
          <w:tcPr>
            <w:tcW w:w="220"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607782C" w14:textId="77777777" w:rsidR="008E4056" w:rsidRPr="00743CEE" w:rsidRDefault="008E4056" w:rsidP="00C95E6D">
            <w:pPr>
              <w:adjustRightInd w:val="0"/>
              <w:snapToGrid w:val="0"/>
              <w:spacing w:line="200" w:lineRule="exact"/>
              <w:jc w:val="center"/>
              <w:textAlignment w:val="center"/>
              <w:rPr>
                <w:kern w:val="0"/>
                <w:sz w:val="16"/>
                <w:szCs w:val="16"/>
              </w:rPr>
            </w:pPr>
          </w:p>
          <w:p w14:paraId="479A1583" w14:textId="77777777" w:rsidR="008E4056" w:rsidRPr="00743CEE" w:rsidRDefault="008E4056" w:rsidP="00C95E6D">
            <w:pPr>
              <w:adjustRightInd w:val="0"/>
              <w:snapToGrid w:val="0"/>
              <w:spacing w:line="200" w:lineRule="exact"/>
              <w:jc w:val="center"/>
              <w:textAlignment w:val="center"/>
              <w:rPr>
                <w:kern w:val="0"/>
                <w:sz w:val="16"/>
                <w:szCs w:val="16"/>
              </w:rPr>
            </w:pPr>
          </w:p>
          <w:p w14:paraId="7D382125" w14:textId="77777777" w:rsidR="008E4056" w:rsidRPr="00743CEE" w:rsidRDefault="008E4056" w:rsidP="00C95E6D">
            <w:pPr>
              <w:adjustRightInd w:val="0"/>
              <w:snapToGrid w:val="0"/>
              <w:spacing w:line="200" w:lineRule="exact"/>
              <w:jc w:val="center"/>
              <w:textAlignment w:val="center"/>
              <w:rPr>
                <w:kern w:val="0"/>
                <w:sz w:val="16"/>
                <w:szCs w:val="16"/>
              </w:rPr>
            </w:pPr>
          </w:p>
          <w:p w14:paraId="6D5C917C" w14:textId="77777777" w:rsidR="008E4056" w:rsidRPr="00743CEE" w:rsidRDefault="008E4056" w:rsidP="00C95E6D">
            <w:pPr>
              <w:adjustRightInd w:val="0"/>
              <w:snapToGrid w:val="0"/>
              <w:spacing w:line="200" w:lineRule="exact"/>
              <w:jc w:val="center"/>
              <w:textAlignment w:val="center"/>
              <w:rPr>
                <w:kern w:val="0"/>
                <w:sz w:val="16"/>
                <w:szCs w:val="16"/>
              </w:rPr>
            </w:pPr>
          </w:p>
          <w:p w14:paraId="1346246E" w14:textId="77777777" w:rsidR="008E4056" w:rsidRPr="00743CEE" w:rsidRDefault="008E4056" w:rsidP="00C95E6D">
            <w:pPr>
              <w:adjustRightInd w:val="0"/>
              <w:snapToGrid w:val="0"/>
              <w:spacing w:line="200" w:lineRule="exact"/>
              <w:jc w:val="center"/>
              <w:textAlignment w:val="center"/>
              <w:rPr>
                <w:kern w:val="0"/>
                <w:sz w:val="16"/>
                <w:szCs w:val="16"/>
              </w:rPr>
            </w:pPr>
          </w:p>
          <w:p w14:paraId="04F05679" w14:textId="77777777" w:rsidR="008E4056" w:rsidRPr="00743CEE" w:rsidRDefault="008E4056" w:rsidP="00C95E6D">
            <w:pPr>
              <w:adjustRightInd w:val="0"/>
              <w:snapToGrid w:val="0"/>
              <w:spacing w:line="200" w:lineRule="exact"/>
              <w:jc w:val="center"/>
              <w:textAlignment w:val="center"/>
              <w:rPr>
                <w:kern w:val="0"/>
                <w:sz w:val="16"/>
                <w:szCs w:val="16"/>
              </w:rPr>
            </w:pPr>
          </w:p>
          <w:p w14:paraId="13321083" w14:textId="77777777" w:rsidR="008E4056" w:rsidRPr="00743CEE" w:rsidRDefault="008E4056" w:rsidP="00C95E6D">
            <w:pPr>
              <w:adjustRightInd w:val="0"/>
              <w:snapToGrid w:val="0"/>
              <w:spacing w:line="200" w:lineRule="exact"/>
              <w:jc w:val="center"/>
              <w:textAlignment w:val="center"/>
              <w:rPr>
                <w:kern w:val="0"/>
                <w:sz w:val="16"/>
                <w:szCs w:val="16"/>
              </w:rPr>
            </w:pPr>
          </w:p>
          <w:p w14:paraId="02B0400B" w14:textId="77777777" w:rsidR="008E4056" w:rsidRPr="00743CEE" w:rsidRDefault="008E4056" w:rsidP="00C95E6D">
            <w:pPr>
              <w:adjustRightInd w:val="0"/>
              <w:snapToGrid w:val="0"/>
              <w:spacing w:line="200" w:lineRule="exact"/>
              <w:jc w:val="center"/>
              <w:textAlignment w:val="center"/>
              <w:rPr>
                <w:kern w:val="0"/>
                <w:sz w:val="16"/>
                <w:szCs w:val="16"/>
              </w:rPr>
            </w:pPr>
          </w:p>
          <w:p w14:paraId="3E95A04A" w14:textId="77777777" w:rsidR="008E4056" w:rsidRPr="00743CEE" w:rsidRDefault="008E4056" w:rsidP="00C95E6D">
            <w:pPr>
              <w:adjustRightInd w:val="0"/>
              <w:snapToGrid w:val="0"/>
              <w:spacing w:line="200" w:lineRule="exact"/>
              <w:jc w:val="center"/>
              <w:textAlignment w:val="center"/>
              <w:rPr>
                <w:kern w:val="0"/>
                <w:sz w:val="16"/>
                <w:szCs w:val="16"/>
              </w:rPr>
            </w:pPr>
          </w:p>
          <w:p w14:paraId="0D331CDE" w14:textId="77777777" w:rsidR="008E4056" w:rsidRPr="00743CEE" w:rsidRDefault="008E4056" w:rsidP="00C95E6D">
            <w:pPr>
              <w:adjustRightInd w:val="0"/>
              <w:snapToGrid w:val="0"/>
              <w:spacing w:line="200" w:lineRule="exact"/>
              <w:jc w:val="center"/>
              <w:textAlignment w:val="center"/>
              <w:rPr>
                <w:kern w:val="0"/>
                <w:sz w:val="16"/>
                <w:szCs w:val="16"/>
              </w:rPr>
            </w:pPr>
          </w:p>
          <w:p w14:paraId="7CE71CED" w14:textId="77777777" w:rsidR="008E4056" w:rsidRPr="00743CEE" w:rsidRDefault="008E4056" w:rsidP="00C95E6D">
            <w:pPr>
              <w:adjustRightInd w:val="0"/>
              <w:snapToGrid w:val="0"/>
              <w:spacing w:line="200" w:lineRule="exact"/>
              <w:jc w:val="center"/>
              <w:textAlignment w:val="center"/>
              <w:rPr>
                <w:kern w:val="0"/>
                <w:sz w:val="16"/>
                <w:szCs w:val="16"/>
              </w:rPr>
            </w:pPr>
          </w:p>
          <w:p w14:paraId="494DBDB6" w14:textId="77777777" w:rsidR="008E4056" w:rsidRPr="00743CEE" w:rsidRDefault="008E4056" w:rsidP="00C95E6D">
            <w:pPr>
              <w:adjustRightInd w:val="0"/>
              <w:snapToGrid w:val="0"/>
              <w:spacing w:line="200" w:lineRule="exact"/>
              <w:jc w:val="center"/>
              <w:textAlignment w:val="center"/>
              <w:rPr>
                <w:kern w:val="0"/>
                <w:sz w:val="16"/>
                <w:szCs w:val="16"/>
              </w:rPr>
            </w:pPr>
          </w:p>
          <w:p w14:paraId="4673D4A5" w14:textId="77777777" w:rsidR="008E4056" w:rsidRPr="00743CEE" w:rsidRDefault="008E4056" w:rsidP="00C95E6D">
            <w:pPr>
              <w:adjustRightInd w:val="0"/>
              <w:snapToGrid w:val="0"/>
              <w:spacing w:line="200" w:lineRule="exact"/>
              <w:jc w:val="center"/>
              <w:textAlignment w:val="center"/>
              <w:rPr>
                <w:kern w:val="0"/>
                <w:sz w:val="16"/>
                <w:szCs w:val="16"/>
              </w:rPr>
            </w:pPr>
          </w:p>
          <w:p w14:paraId="64B19C80" w14:textId="77777777" w:rsidR="008E4056" w:rsidRPr="00743CEE" w:rsidRDefault="008E4056" w:rsidP="00C95E6D">
            <w:pPr>
              <w:adjustRightInd w:val="0"/>
              <w:snapToGrid w:val="0"/>
              <w:spacing w:line="200" w:lineRule="exact"/>
              <w:jc w:val="center"/>
              <w:textAlignment w:val="center"/>
              <w:rPr>
                <w:kern w:val="0"/>
                <w:sz w:val="16"/>
                <w:szCs w:val="16"/>
              </w:rPr>
            </w:pPr>
          </w:p>
          <w:p w14:paraId="0CCDBD2F"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过程</w:t>
            </w:r>
            <w:r w:rsidRPr="00743CEE">
              <w:rPr>
                <w:kern w:val="0"/>
                <w:sz w:val="16"/>
                <w:szCs w:val="16"/>
              </w:rPr>
              <w:br/>
            </w:r>
            <w:r w:rsidRPr="00743CEE">
              <w:rPr>
                <w:kern w:val="0"/>
                <w:sz w:val="16"/>
                <w:szCs w:val="16"/>
              </w:rPr>
              <w:t>（</w:t>
            </w:r>
            <w:r w:rsidRPr="00743CEE">
              <w:rPr>
                <w:kern w:val="0"/>
                <w:sz w:val="16"/>
                <w:szCs w:val="16"/>
              </w:rPr>
              <w:t>25</w:t>
            </w:r>
            <w:r w:rsidRPr="00743CEE">
              <w:rPr>
                <w:kern w:val="0"/>
                <w:sz w:val="16"/>
                <w:szCs w:val="16"/>
              </w:rPr>
              <w:t>分）</w:t>
            </w:r>
          </w:p>
          <w:p w14:paraId="4BDF7004" w14:textId="77777777" w:rsidR="008E4056" w:rsidRPr="00743CEE" w:rsidRDefault="008E4056" w:rsidP="00C95E6D">
            <w:pPr>
              <w:adjustRightInd w:val="0"/>
              <w:snapToGrid w:val="0"/>
              <w:spacing w:line="200" w:lineRule="exact"/>
              <w:jc w:val="center"/>
              <w:textAlignment w:val="center"/>
              <w:rPr>
                <w:kern w:val="0"/>
                <w:sz w:val="16"/>
                <w:szCs w:val="16"/>
              </w:rPr>
            </w:pPr>
          </w:p>
          <w:p w14:paraId="55D92F48" w14:textId="77777777" w:rsidR="008E4056" w:rsidRPr="00743CEE" w:rsidRDefault="008E4056" w:rsidP="00C95E6D">
            <w:pPr>
              <w:adjustRightInd w:val="0"/>
              <w:snapToGrid w:val="0"/>
              <w:spacing w:line="200" w:lineRule="exact"/>
              <w:jc w:val="center"/>
              <w:textAlignment w:val="center"/>
              <w:rPr>
                <w:kern w:val="0"/>
                <w:sz w:val="16"/>
                <w:szCs w:val="16"/>
              </w:rPr>
            </w:pPr>
          </w:p>
          <w:p w14:paraId="07F7B13B" w14:textId="77777777" w:rsidR="008E4056" w:rsidRPr="00743CEE" w:rsidRDefault="008E4056" w:rsidP="00C95E6D">
            <w:pPr>
              <w:adjustRightInd w:val="0"/>
              <w:snapToGrid w:val="0"/>
              <w:spacing w:line="200" w:lineRule="exact"/>
              <w:jc w:val="center"/>
              <w:textAlignment w:val="center"/>
              <w:rPr>
                <w:kern w:val="0"/>
                <w:sz w:val="16"/>
                <w:szCs w:val="16"/>
              </w:rPr>
            </w:pPr>
          </w:p>
          <w:p w14:paraId="4456D044" w14:textId="77777777" w:rsidR="008E4056" w:rsidRPr="00743CEE" w:rsidRDefault="008E4056" w:rsidP="00C95E6D">
            <w:pPr>
              <w:adjustRightInd w:val="0"/>
              <w:snapToGrid w:val="0"/>
              <w:spacing w:line="200" w:lineRule="exact"/>
              <w:jc w:val="center"/>
              <w:textAlignment w:val="center"/>
              <w:rPr>
                <w:kern w:val="0"/>
                <w:sz w:val="16"/>
                <w:szCs w:val="16"/>
              </w:rPr>
            </w:pPr>
          </w:p>
          <w:p w14:paraId="5180A482" w14:textId="77777777" w:rsidR="008E4056" w:rsidRPr="00743CEE" w:rsidRDefault="008E4056" w:rsidP="00C95E6D">
            <w:pPr>
              <w:adjustRightInd w:val="0"/>
              <w:snapToGrid w:val="0"/>
              <w:spacing w:line="200" w:lineRule="exact"/>
              <w:jc w:val="center"/>
              <w:textAlignment w:val="center"/>
              <w:rPr>
                <w:kern w:val="0"/>
                <w:sz w:val="16"/>
                <w:szCs w:val="16"/>
              </w:rPr>
            </w:pPr>
          </w:p>
          <w:p w14:paraId="4F33E6F8" w14:textId="77777777" w:rsidR="008E4056" w:rsidRPr="00743CEE" w:rsidRDefault="008E4056" w:rsidP="00C95E6D">
            <w:pPr>
              <w:adjustRightInd w:val="0"/>
              <w:snapToGrid w:val="0"/>
              <w:spacing w:line="200" w:lineRule="exact"/>
              <w:jc w:val="center"/>
              <w:textAlignment w:val="center"/>
              <w:rPr>
                <w:kern w:val="0"/>
                <w:sz w:val="16"/>
                <w:szCs w:val="16"/>
              </w:rPr>
            </w:pPr>
          </w:p>
          <w:p w14:paraId="15308679" w14:textId="77777777" w:rsidR="008E4056" w:rsidRPr="00743CEE" w:rsidRDefault="008E4056" w:rsidP="00C95E6D">
            <w:pPr>
              <w:adjustRightInd w:val="0"/>
              <w:snapToGrid w:val="0"/>
              <w:spacing w:line="200" w:lineRule="exact"/>
              <w:jc w:val="center"/>
              <w:textAlignment w:val="center"/>
              <w:rPr>
                <w:kern w:val="0"/>
                <w:sz w:val="16"/>
                <w:szCs w:val="16"/>
              </w:rPr>
            </w:pPr>
          </w:p>
          <w:p w14:paraId="01A38349" w14:textId="77777777" w:rsidR="008E4056" w:rsidRPr="00743CEE" w:rsidRDefault="008E4056" w:rsidP="00C95E6D">
            <w:pPr>
              <w:adjustRightInd w:val="0"/>
              <w:snapToGrid w:val="0"/>
              <w:spacing w:line="200" w:lineRule="exact"/>
              <w:jc w:val="center"/>
              <w:textAlignment w:val="center"/>
              <w:rPr>
                <w:kern w:val="0"/>
                <w:sz w:val="16"/>
                <w:szCs w:val="16"/>
              </w:rPr>
            </w:pPr>
          </w:p>
          <w:p w14:paraId="78F04B40" w14:textId="77777777" w:rsidR="008E4056" w:rsidRPr="00743CEE" w:rsidRDefault="008E4056" w:rsidP="00C95E6D">
            <w:pPr>
              <w:adjustRightInd w:val="0"/>
              <w:snapToGrid w:val="0"/>
              <w:spacing w:line="200" w:lineRule="exact"/>
              <w:jc w:val="center"/>
              <w:textAlignment w:val="center"/>
              <w:rPr>
                <w:kern w:val="0"/>
                <w:sz w:val="16"/>
                <w:szCs w:val="16"/>
              </w:rPr>
            </w:pPr>
          </w:p>
          <w:p w14:paraId="3583DE3F" w14:textId="77777777" w:rsidR="008E4056" w:rsidRPr="00743CEE" w:rsidRDefault="008E4056" w:rsidP="00C95E6D">
            <w:pPr>
              <w:adjustRightInd w:val="0"/>
              <w:snapToGrid w:val="0"/>
              <w:spacing w:line="200" w:lineRule="exact"/>
              <w:jc w:val="center"/>
              <w:textAlignment w:val="center"/>
              <w:rPr>
                <w:kern w:val="0"/>
                <w:sz w:val="16"/>
                <w:szCs w:val="16"/>
              </w:rPr>
            </w:pPr>
          </w:p>
          <w:p w14:paraId="1EF1EFFB" w14:textId="77777777" w:rsidR="008E4056" w:rsidRPr="00743CEE" w:rsidRDefault="008E4056" w:rsidP="00C95E6D">
            <w:pPr>
              <w:adjustRightInd w:val="0"/>
              <w:snapToGrid w:val="0"/>
              <w:spacing w:line="200" w:lineRule="exact"/>
              <w:jc w:val="center"/>
              <w:textAlignment w:val="center"/>
              <w:rPr>
                <w:kern w:val="0"/>
                <w:sz w:val="16"/>
                <w:szCs w:val="16"/>
              </w:rPr>
            </w:pPr>
          </w:p>
          <w:p w14:paraId="42902289" w14:textId="77777777" w:rsidR="008E4056" w:rsidRPr="00743CEE" w:rsidRDefault="008E4056" w:rsidP="00C95E6D">
            <w:pPr>
              <w:adjustRightInd w:val="0"/>
              <w:snapToGrid w:val="0"/>
              <w:spacing w:line="200" w:lineRule="exact"/>
              <w:jc w:val="center"/>
              <w:textAlignment w:val="center"/>
              <w:rPr>
                <w:kern w:val="0"/>
                <w:sz w:val="16"/>
                <w:szCs w:val="16"/>
              </w:rPr>
            </w:pPr>
          </w:p>
          <w:p w14:paraId="2E89BE02" w14:textId="77777777" w:rsidR="008E4056" w:rsidRPr="00743CEE" w:rsidRDefault="008E4056" w:rsidP="00C95E6D">
            <w:pPr>
              <w:adjustRightInd w:val="0"/>
              <w:snapToGrid w:val="0"/>
              <w:spacing w:line="200" w:lineRule="exact"/>
              <w:jc w:val="center"/>
              <w:textAlignment w:val="center"/>
              <w:rPr>
                <w:kern w:val="0"/>
                <w:sz w:val="16"/>
                <w:szCs w:val="16"/>
              </w:rPr>
            </w:pPr>
          </w:p>
          <w:p w14:paraId="754B1D34" w14:textId="77777777" w:rsidR="008E4056" w:rsidRPr="00743CEE" w:rsidRDefault="008E4056" w:rsidP="00C95E6D">
            <w:pPr>
              <w:adjustRightInd w:val="0"/>
              <w:snapToGrid w:val="0"/>
              <w:spacing w:line="200" w:lineRule="exact"/>
              <w:jc w:val="center"/>
              <w:textAlignment w:val="center"/>
              <w:rPr>
                <w:kern w:val="0"/>
                <w:sz w:val="16"/>
                <w:szCs w:val="16"/>
              </w:rPr>
            </w:pPr>
          </w:p>
          <w:p w14:paraId="5DAC42DC" w14:textId="77777777" w:rsidR="008E4056" w:rsidRPr="00743CEE" w:rsidRDefault="008E4056" w:rsidP="00C95E6D">
            <w:pPr>
              <w:adjustRightInd w:val="0"/>
              <w:snapToGrid w:val="0"/>
              <w:spacing w:line="200" w:lineRule="exact"/>
              <w:jc w:val="center"/>
              <w:textAlignment w:val="center"/>
              <w:rPr>
                <w:kern w:val="0"/>
                <w:sz w:val="16"/>
                <w:szCs w:val="16"/>
              </w:rPr>
            </w:pPr>
          </w:p>
          <w:p w14:paraId="348DCC36" w14:textId="77777777" w:rsidR="008E4056" w:rsidRPr="00743CEE" w:rsidRDefault="008E4056" w:rsidP="00C95E6D">
            <w:pPr>
              <w:adjustRightInd w:val="0"/>
              <w:snapToGrid w:val="0"/>
              <w:spacing w:line="200" w:lineRule="exact"/>
              <w:jc w:val="center"/>
              <w:textAlignment w:val="center"/>
              <w:rPr>
                <w:kern w:val="0"/>
                <w:sz w:val="16"/>
                <w:szCs w:val="16"/>
              </w:rPr>
            </w:pPr>
          </w:p>
          <w:p w14:paraId="3EE008BC" w14:textId="77777777" w:rsidR="008E4056" w:rsidRPr="00743CEE" w:rsidRDefault="008E4056" w:rsidP="00C95E6D">
            <w:pPr>
              <w:adjustRightInd w:val="0"/>
              <w:snapToGrid w:val="0"/>
              <w:spacing w:line="200" w:lineRule="exact"/>
              <w:jc w:val="center"/>
              <w:textAlignment w:val="center"/>
              <w:rPr>
                <w:kern w:val="0"/>
                <w:sz w:val="16"/>
                <w:szCs w:val="16"/>
              </w:rPr>
            </w:pPr>
          </w:p>
          <w:p w14:paraId="33BBFB53" w14:textId="77777777" w:rsidR="008E4056" w:rsidRPr="00743CEE" w:rsidRDefault="008E4056" w:rsidP="00C95E6D">
            <w:pPr>
              <w:adjustRightInd w:val="0"/>
              <w:snapToGrid w:val="0"/>
              <w:spacing w:line="200" w:lineRule="exact"/>
              <w:jc w:val="center"/>
              <w:textAlignment w:val="center"/>
              <w:rPr>
                <w:kern w:val="0"/>
                <w:sz w:val="16"/>
                <w:szCs w:val="16"/>
              </w:rPr>
            </w:pPr>
          </w:p>
          <w:p w14:paraId="4DA56FA0" w14:textId="77777777" w:rsidR="008E4056" w:rsidRPr="00743CEE" w:rsidRDefault="008E4056" w:rsidP="00C95E6D">
            <w:pPr>
              <w:adjustRightInd w:val="0"/>
              <w:snapToGrid w:val="0"/>
              <w:spacing w:line="200" w:lineRule="exact"/>
              <w:jc w:val="center"/>
              <w:textAlignment w:val="center"/>
              <w:rPr>
                <w:kern w:val="0"/>
                <w:sz w:val="16"/>
                <w:szCs w:val="16"/>
              </w:rPr>
            </w:pPr>
          </w:p>
          <w:p w14:paraId="5EB82A1C" w14:textId="77777777" w:rsidR="008E4056" w:rsidRPr="00743CEE" w:rsidRDefault="008E4056" w:rsidP="00C95E6D">
            <w:pPr>
              <w:adjustRightInd w:val="0"/>
              <w:snapToGrid w:val="0"/>
              <w:spacing w:line="200" w:lineRule="exact"/>
              <w:jc w:val="center"/>
              <w:textAlignment w:val="center"/>
              <w:rPr>
                <w:kern w:val="0"/>
                <w:sz w:val="16"/>
                <w:szCs w:val="16"/>
              </w:rPr>
            </w:pPr>
          </w:p>
          <w:p w14:paraId="5A345DF8" w14:textId="77777777" w:rsidR="008E4056" w:rsidRPr="00743CEE" w:rsidRDefault="008E4056" w:rsidP="00C95E6D">
            <w:pPr>
              <w:adjustRightInd w:val="0"/>
              <w:snapToGrid w:val="0"/>
              <w:spacing w:line="200" w:lineRule="exact"/>
              <w:jc w:val="center"/>
              <w:textAlignment w:val="center"/>
              <w:rPr>
                <w:kern w:val="0"/>
                <w:sz w:val="16"/>
                <w:szCs w:val="16"/>
              </w:rPr>
            </w:pPr>
          </w:p>
          <w:p w14:paraId="2605DF38" w14:textId="77777777" w:rsidR="008E4056" w:rsidRPr="00743CEE" w:rsidRDefault="008E4056" w:rsidP="00C95E6D">
            <w:pPr>
              <w:adjustRightInd w:val="0"/>
              <w:snapToGrid w:val="0"/>
              <w:spacing w:line="200" w:lineRule="exact"/>
              <w:jc w:val="center"/>
              <w:textAlignment w:val="center"/>
              <w:rPr>
                <w:kern w:val="0"/>
                <w:sz w:val="16"/>
                <w:szCs w:val="16"/>
              </w:rPr>
            </w:pPr>
          </w:p>
          <w:p w14:paraId="4A511EF1" w14:textId="77777777" w:rsidR="008E4056" w:rsidRPr="00743CEE" w:rsidRDefault="008E4056" w:rsidP="00C95E6D">
            <w:pPr>
              <w:adjustRightInd w:val="0"/>
              <w:snapToGrid w:val="0"/>
              <w:spacing w:line="200" w:lineRule="exact"/>
              <w:jc w:val="center"/>
              <w:textAlignment w:val="center"/>
              <w:rPr>
                <w:kern w:val="0"/>
                <w:sz w:val="16"/>
                <w:szCs w:val="16"/>
              </w:rPr>
            </w:pPr>
          </w:p>
          <w:p w14:paraId="251CD4DA" w14:textId="77777777" w:rsidR="008E4056" w:rsidRPr="00743CEE" w:rsidRDefault="008E4056" w:rsidP="00C95E6D">
            <w:pPr>
              <w:adjustRightInd w:val="0"/>
              <w:snapToGrid w:val="0"/>
              <w:spacing w:line="200" w:lineRule="exact"/>
              <w:jc w:val="center"/>
              <w:textAlignment w:val="center"/>
              <w:rPr>
                <w:kern w:val="0"/>
                <w:sz w:val="16"/>
                <w:szCs w:val="16"/>
              </w:rPr>
            </w:pPr>
          </w:p>
          <w:p w14:paraId="5E1E65BE" w14:textId="77777777" w:rsidR="008E4056" w:rsidRPr="00743CEE" w:rsidRDefault="008E4056" w:rsidP="00C95E6D">
            <w:pPr>
              <w:adjustRightInd w:val="0"/>
              <w:snapToGrid w:val="0"/>
              <w:spacing w:line="200" w:lineRule="exact"/>
              <w:jc w:val="center"/>
              <w:textAlignment w:val="center"/>
              <w:rPr>
                <w:kern w:val="0"/>
                <w:sz w:val="16"/>
                <w:szCs w:val="16"/>
              </w:rPr>
            </w:pPr>
          </w:p>
          <w:p w14:paraId="4F320CDA" w14:textId="77777777" w:rsidR="008E4056" w:rsidRPr="00743CEE" w:rsidRDefault="008E4056" w:rsidP="00C95E6D">
            <w:pPr>
              <w:adjustRightInd w:val="0"/>
              <w:snapToGrid w:val="0"/>
              <w:spacing w:line="200" w:lineRule="exact"/>
              <w:jc w:val="center"/>
              <w:textAlignment w:val="center"/>
              <w:rPr>
                <w:kern w:val="0"/>
                <w:sz w:val="16"/>
                <w:szCs w:val="16"/>
              </w:rPr>
            </w:pPr>
          </w:p>
          <w:p w14:paraId="4E23F770" w14:textId="77777777" w:rsidR="008E4056" w:rsidRPr="00743CEE" w:rsidRDefault="008E4056" w:rsidP="00C95E6D">
            <w:pPr>
              <w:adjustRightInd w:val="0"/>
              <w:snapToGrid w:val="0"/>
              <w:spacing w:line="200" w:lineRule="exact"/>
              <w:jc w:val="center"/>
              <w:textAlignment w:val="center"/>
              <w:rPr>
                <w:kern w:val="0"/>
                <w:sz w:val="16"/>
                <w:szCs w:val="16"/>
              </w:rPr>
            </w:pPr>
          </w:p>
          <w:p w14:paraId="54D86146" w14:textId="77777777" w:rsidR="008E4056" w:rsidRPr="00743CEE" w:rsidRDefault="008E4056" w:rsidP="00C95E6D">
            <w:pPr>
              <w:adjustRightInd w:val="0"/>
              <w:snapToGrid w:val="0"/>
              <w:spacing w:line="200" w:lineRule="exact"/>
              <w:jc w:val="center"/>
              <w:textAlignment w:val="center"/>
              <w:rPr>
                <w:kern w:val="0"/>
                <w:sz w:val="16"/>
                <w:szCs w:val="16"/>
              </w:rPr>
            </w:pPr>
          </w:p>
          <w:p w14:paraId="0C188F41" w14:textId="77777777" w:rsidR="008E4056" w:rsidRPr="00743CEE" w:rsidRDefault="008E4056" w:rsidP="00C95E6D">
            <w:pPr>
              <w:adjustRightInd w:val="0"/>
              <w:snapToGrid w:val="0"/>
              <w:spacing w:line="200" w:lineRule="exact"/>
              <w:jc w:val="center"/>
              <w:textAlignment w:val="center"/>
              <w:rPr>
                <w:kern w:val="0"/>
                <w:sz w:val="16"/>
                <w:szCs w:val="16"/>
              </w:rPr>
            </w:pPr>
          </w:p>
          <w:p w14:paraId="253C5568" w14:textId="77777777" w:rsidR="008E4056" w:rsidRPr="00743CEE" w:rsidRDefault="008E4056" w:rsidP="00C95E6D">
            <w:pPr>
              <w:adjustRightInd w:val="0"/>
              <w:snapToGrid w:val="0"/>
              <w:spacing w:line="200" w:lineRule="exact"/>
              <w:jc w:val="center"/>
              <w:textAlignment w:val="center"/>
              <w:rPr>
                <w:kern w:val="0"/>
                <w:sz w:val="16"/>
                <w:szCs w:val="16"/>
              </w:rPr>
            </w:pPr>
          </w:p>
          <w:p w14:paraId="16A53161" w14:textId="77777777" w:rsidR="008E4056" w:rsidRPr="00743CEE" w:rsidRDefault="008E4056" w:rsidP="00C95E6D">
            <w:pPr>
              <w:adjustRightInd w:val="0"/>
              <w:snapToGrid w:val="0"/>
              <w:spacing w:line="200" w:lineRule="exact"/>
              <w:jc w:val="center"/>
              <w:textAlignment w:val="center"/>
              <w:rPr>
                <w:kern w:val="0"/>
                <w:sz w:val="16"/>
                <w:szCs w:val="16"/>
              </w:rPr>
            </w:pPr>
          </w:p>
          <w:p w14:paraId="5A640B5C" w14:textId="77777777" w:rsidR="008E4056" w:rsidRPr="00743CEE" w:rsidRDefault="008E4056" w:rsidP="00C95E6D">
            <w:pPr>
              <w:adjustRightInd w:val="0"/>
              <w:snapToGrid w:val="0"/>
              <w:spacing w:line="200" w:lineRule="exact"/>
              <w:jc w:val="center"/>
              <w:textAlignment w:val="center"/>
              <w:rPr>
                <w:kern w:val="0"/>
                <w:sz w:val="16"/>
                <w:szCs w:val="16"/>
              </w:rPr>
            </w:pPr>
          </w:p>
          <w:p w14:paraId="4B14C04F"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过程</w:t>
            </w:r>
            <w:r w:rsidRPr="00743CEE">
              <w:rPr>
                <w:kern w:val="0"/>
                <w:sz w:val="16"/>
                <w:szCs w:val="16"/>
              </w:rPr>
              <w:br/>
            </w:r>
            <w:r w:rsidRPr="00743CEE">
              <w:rPr>
                <w:kern w:val="0"/>
                <w:sz w:val="16"/>
                <w:szCs w:val="16"/>
              </w:rPr>
              <w:t>（</w:t>
            </w:r>
            <w:r w:rsidRPr="00743CEE">
              <w:rPr>
                <w:kern w:val="0"/>
                <w:sz w:val="16"/>
                <w:szCs w:val="16"/>
              </w:rPr>
              <w:t>20</w:t>
            </w:r>
            <w:r w:rsidRPr="00743CEE">
              <w:rPr>
                <w:kern w:val="0"/>
                <w:sz w:val="16"/>
                <w:szCs w:val="16"/>
              </w:rPr>
              <w:t>分）</w:t>
            </w:r>
          </w:p>
          <w:p w14:paraId="76226226" w14:textId="77777777" w:rsidR="008E4056" w:rsidRPr="00743CEE" w:rsidRDefault="008E4056" w:rsidP="00C95E6D">
            <w:pPr>
              <w:adjustRightInd w:val="0"/>
              <w:snapToGrid w:val="0"/>
              <w:spacing w:line="200" w:lineRule="exact"/>
              <w:jc w:val="center"/>
              <w:textAlignment w:val="center"/>
              <w:rPr>
                <w:sz w:val="16"/>
                <w:szCs w:val="16"/>
              </w:rPr>
            </w:pPr>
          </w:p>
        </w:tc>
        <w:tc>
          <w:tcPr>
            <w:tcW w:w="264"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01C48A3"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lastRenderedPageBreak/>
              <w:t>资金管理（</w:t>
            </w:r>
            <w:r w:rsidRPr="00743CEE">
              <w:rPr>
                <w:sz w:val="16"/>
                <w:szCs w:val="16"/>
              </w:rPr>
              <w:t>8</w:t>
            </w:r>
            <w:r w:rsidRPr="00743CEE">
              <w:rPr>
                <w:kern w:val="0"/>
                <w:sz w:val="16"/>
                <w:szCs w:val="16"/>
              </w:rPr>
              <w:t>分）</w:t>
            </w: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81B605D"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资金到位率</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D4CD71B"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7E50273"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79BAEDF" w14:textId="4E0C9DD2"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实际到位资金与预算资金的比率，用以反映和考核上年度资金落实情况对项目实施的总体保障程度。资金到位率</w:t>
            </w:r>
            <w:r w:rsidRPr="00743CEE">
              <w:rPr>
                <w:kern w:val="0"/>
                <w:sz w:val="16"/>
                <w:szCs w:val="16"/>
              </w:rPr>
              <w:t>=</w:t>
            </w:r>
            <w:r w:rsidRPr="00743CEE">
              <w:rPr>
                <w:kern w:val="0"/>
                <w:sz w:val="16"/>
                <w:szCs w:val="16"/>
              </w:rPr>
              <w:t>（实际到位资金</w:t>
            </w:r>
            <w:r w:rsidRPr="00743CEE">
              <w:rPr>
                <w:kern w:val="0"/>
                <w:sz w:val="16"/>
                <w:szCs w:val="16"/>
              </w:rPr>
              <w:t>/</w:t>
            </w:r>
            <w:r w:rsidRPr="00743CEE">
              <w:rPr>
                <w:kern w:val="0"/>
                <w:sz w:val="16"/>
                <w:szCs w:val="16"/>
              </w:rPr>
              <w:t>预算资金）</w:t>
            </w:r>
            <w:r w:rsidR="008E374A" w:rsidRPr="00743CEE">
              <w:rPr>
                <w:kern w:val="0"/>
                <w:sz w:val="16"/>
                <w:szCs w:val="16"/>
              </w:rPr>
              <w:t>×</w:t>
            </w:r>
            <w:r w:rsidRPr="00743CEE">
              <w:rPr>
                <w:kern w:val="0"/>
                <w:sz w:val="16"/>
                <w:szCs w:val="16"/>
              </w:rPr>
              <w:t>100%</w:t>
            </w:r>
            <w:r w:rsidRPr="00743CEE">
              <w:rPr>
                <w:kern w:val="0"/>
                <w:sz w:val="16"/>
                <w:szCs w:val="16"/>
              </w:rPr>
              <w:t>。</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A908A96"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62173B5" w14:textId="77777777" w:rsidR="008E4056" w:rsidRPr="00743CEE" w:rsidRDefault="008E4056" w:rsidP="00C95E6D">
            <w:pPr>
              <w:adjustRightInd w:val="0"/>
              <w:snapToGrid w:val="0"/>
              <w:spacing w:line="200" w:lineRule="exact"/>
              <w:textAlignment w:val="center"/>
              <w:rPr>
                <w:sz w:val="16"/>
                <w:szCs w:val="16"/>
              </w:rPr>
            </w:pPr>
            <w:r w:rsidRPr="00743CEE">
              <w:rPr>
                <w:kern w:val="0"/>
                <w:sz w:val="16"/>
                <w:szCs w:val="16"/>
              </w:rPr>
              <w:t>资金到位率达</w:t>
            </w:r>
            <w:r w:rsidRPr="00743CEE">
              <w:rPr>
                <w:sz w:val="16"/>
                <w:szCs w:val="16"/>
              </w:rPr>
              <w:t>100%</w:t>
            </w:r>
            <w:r w:rsidRPr="00743CEE">
              <w:rPr>
                <w:kern w:val="0"/>
                <w:sz w:val="16"/>
                <w:szCs w:val="16"/>
              </w:rPr>
              <w:t>得相应权重的</w:t>
            </w:r>
            <w:r w:rsidRPr="00743CEE">
              <w:rPr>
                <w:sz w:val="16"/>
                <w:szCs w:val="16"/>
              </w:rPr>
              <w:t>100%</w:t>
            </w:r>
            <w:r w:rsidRPr="00743CEE">
              <w:rPr>
                <w:kern w:val="0"/>
                <w:sz w:val="16"/>
                <w:szCs w:val="16"/>
              </w:rPr>
              <w:t>，每下降</w:t>
            </w:r>
            <w:r w:rsidRPr="00743CEE">
              <w:rPr>
                <w:sz w:val="16"/>
                <w:szCs w:val="16"/>
              </w:rPr>
              <w:t>1%</w:t>
            </w:r>
            <w:r w:rsidRPr="00743CEE">
              <w:rPr>
                <w:kern w:val="0"/>
                <w:sz w:val="16"/>
                <w:szCs w:val="16"/>
              </w:rPr>
              <w:t>扣</w:t>
            </w:r>
            <w:r w:rsidRPr="00743CEE">
              <w:rPr>
                <w:sz w:val="16"/>
                <w:szCs w:val="16"/>
              </w:rPr>
              <w:t>5%</w:t>
            </w:r>
            <w:r w:rsidRPr="00743CEE">
              <w:rPr>
                <w:kern w:val="0"/>
                <w:sz w:val="16"/>
                <w:szCs w:val="16"/>
              </w:rPr>
              <w:t>权重，扣完相应权重为止。</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C60D113"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941BC71" w14:textId="586056D9"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9E6FC2A" w14:textId="77777777" w:rsidR="008E4056" w:rsidRPr="00743CEE" w:rsidRDefault="008E4056" w:rsidP="00C95E6D">
            <w:pPr>
              <w:adjustRightInd w:val="0"/>
              <w:snapToGrid w:val="0"/>
              <w:spacing w:line="200" w:lineRule="exact"/>
              <w:textAlignment w:val="center"/>
              <w:rPr>
                <w:sz w:val="16"/>
                <w:szCs w:val="16"/>
              </w:rPr>
            </w:pPr>
            <w:r w:rsidRPr="00743CEE">
              <w:rPr>
                <w:kern w:val="0"/>
                <w:sz w:val="16"/>
                <w:szCs w:val="16"/>
              </w:rPr>
              <w:t>根据关于下达</w:t>
            </w:r>
            <w:r w:rsidRPr="00743CEE">
              <w:rPr>
                <w:kern w:val="0"/>
                <w:sz w:val="16"/>
                <w:szCs w:val="16"/>
              </w:rPr>
              <w:t>2021</w:t>
            </w:r>
            <w:r w:rsidRPr="00743CEE">
              <w:rPr>
                <w:kern w:val="0"/>
                <w:sz w:val="16"/>
                <w:szCs w:val="16"/>
              </w:rPr>
              <w:t>年青岛市科技计划第（二）、（五）、（七）批的通知要求，区（市）科技、财政部门文件下达</w:t>
            </w:r>
            <w:r w:rsidRPr="00743CEE">
              <w:rPr>
                <w:kern w:val="0"/>
                <w:sz w:val="16"/>
                <w:szCs w:val="16"/>
              </w:rPr>
              <w:t>30</w:t>
            </w:r>
            <w:r w:rsidRPr="00743CEE">
              <w:rPr>
                <w:kern w:val="0"/>
                <w:sz w:val="16"/>
                <w:szCs w:val="16"/>
              </w:rPr>
              <w:t>个工作日完成财政资金拨付工作，</w:t>
            </w:r>
            <w:r w:rsidRPr="00743CEE">
              <w:rPr>
                <w:kern w:val="0"/>
                <w:sz w:val="16"/>
                <w:szCs w:val="16"/>
              </w:rPr>
              <w:t>2021</w:t>
            </w:r>
            <w:r w:rsidRPr="00743CEE">
              <w:rPr>
                <w:kern w:val="0"/>
                <w:sz w:val="16"/>
                <w:szCs w:val="16"/>
              </w:rPr>
              <w:t>年局区（市）会商专项资金实际下达</w:t>
            </w:r>
            <w:r w:rsidRPr="00743CEE">
              <w:rPr>
                <w:kern w:val="0"/>
                <w:sz w:val="16"/>
                <w:szCs w:val="16"/>
              </w:rPr>
              <w:t>11700</w:t>
            </w:r>
            <w:r w:rsidRPr="00743CEE">
              <w:rPr>
                <w:kern w:val="0"/>
                <w:sz w:val="16"/>
                <w:szCs w:val="16"/>
              </w:rPr>
              <w:t>万元，资金到位及时，故得分率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8E4056" w:rsidRPr="00743CEE" w14:paraId="7A96A044" w14:textId="77777777" w:rsidTr="004E6FA6">
        <w:trPr>
          <w:trHeight w:val="800"/>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4A07C7F8" w14:textId="77777777" w:rsidR="008E4056" w:rsidRPr="00743CEE" w:rsidRDefault="008E4056" w:rsidP="00C95E6D">
            <w:pPr>
              <w:spacing w:line="200" w:lineRule="exact"/>
              <w:jc w:val="left"/>
              <w:rPr>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278F6138" w14:textId="77777777" w:rsidR="008E4056" w:rsidRPr="00743CEE" w:rsidRDefault="008E4056" w:rsidP="00C95E6D">
            <w:pPr>
              <w:spacing w:line="200" w:lineRule="exact"/>
              <w:jc w:val="left"/>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29158F1"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预算执行率</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D0DE6D9"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95DEFBD"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3C32EDB"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项目预算资金是否按照计划执行，用以反映或考核项目预算执行情况。预算执行率</w:t>
            </w:r>
            <w:r w:rsidRPr="00743CEE">
              <w:rPr>
                <w:sz w:val="16"/>
                <w:szCs w:val="16"/>
              </w:rPr>
              <w:t>=</w:t>
            </w:r>
            <w:r w:rsidRPr="00743CEE">
              <w:rPr>
                <w:kern w:val="0"/>
                <w:sz w:val="16"/>
                <w:szCs w:val="16"/>
              </w:rPr>
              <w:t>（全年执行金额</w:t>
            </w:r>
            <w:r w:rsidRPr="00743CEE">
              <w:rPr>
                <w:sz w:val="16"/>
                <w:szCs w:val="16"/>
              </w:rPr>
              <w:t>/</w:t>
            </w:r>
            <w:r w:rsidRPr="00743CEE">
              <w:rPr>
                <w:sz w:val="16"/>
                <w:szCs w:val="16"/>
              </w:rPr>
              <w:t>调整后的预算数</w:t>
            </w:r>
            <w:r w:rsidRPr="00743CEE">
              <w:rPr>
                <w:kern w:val="0"/>
                <w:sz w:val="16"/>
                <w:szCs w:val="16"/>
              </w:rPr>
              <w:t>）</w:t>
            </w:r>
            <w:r w:rsidRPr="00743CEE">
              <w:rPr>
                <w:kern w:val="0"/>
                <w:sz w:val="16"/>
                <w:szCs w:val="16"/>
              </w:rPr>
              <w:t>×</w:t>
            </w:r>
            <w:r w:rsidRPr="00743CEE">
              <w:rPr>
                <w:sz w:val="16"/>
                <w:szCs w:val="16"/>
              </w:rPr>
              <w:t>100%</w:t>
            </w:r>
            <w:r w:rsidRPr="00743CEE">
              <w:rPr>
                <w:kern w:val="0"/>
                <w:sz w:val="16"/>
                <w:szCs w:val="16"/>
              </w:rPr>
              <w:t>。</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1E95184"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EE8F325"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预算执行率达</w:t>
            </w:r>
            <w:r w:rsidRPr="00743CEE">
              <w:rPr>
                <w:kern w:val="0"/>
                <w:sz w:val="16"/>
                <w:szCs w:val="16"/>
              </w:rPr>
              <w:t>95%</w:t>
            </w:r>
            <w:r w:rsidRPr="00743CEE">
              <w:rPr>
                <w:kern w:val="0"/>
                <w:sz w:val="16"/>
                <w:szCs w:val="16"/>
              </w:rPr>
              <w:t>，则得满分，每降低</w:t>
            </w:r>
            <w:r w:rsidRPr="00743CEE">
              <w:rPr>
                <w:sz w:val="16"/>
                <w:szCs w:val="16"/>
              </w:rPr>
              <w:t>1%</w:t>
            </w:r>
            <w:r w:rsidRPr="00743CEE">
              <w:rPr>
                <w:kern w:val="0"/>
                <w:sz w:val="16"/>
                <w:szCs w:val="16"/>
              </w:rPr>
              <w:t>扣</w:t>
            </w:r>
            <w:r w:rsidRPr="00743CEE">
              <w:rPr>
                <w:sz w:val="16"/>
                <w:szCs w:val="16"/>
              </w:rPr>
              <w:t>5%</w:t>
            </w:r>
            <w:r w:rsidRPr="00743CEE">
              <w:rPr>
                <w:kern w:val="0"/>
                <w:sz w:val="16"/>
                <w:szCs w:val="16"/>
              </w:rPr>
              <w:t>权重分，扣完为止。</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9C4A325"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4</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7B3679B" w14:textId="02F0A8F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95.9</w:t>
            </w:r>
            <w:r w:rsidR="004470A2">
              <w:rPr>
                <w:kern w:val="0"/>
                <w:sz w:val="16"/>
                <w:szCs w:val="16"/>
              </w:rPr>
              <w:t>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89A82BF" w14:textId="490953E1"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2021</w:t>
            </w:r>
            <w:r w:rsidRPr="00743CEE">
              <w:rPr>
                <w:kern w:val="0"/>
                <w:sz w:val="16"/>
                <w:szCs w:val="16"/>
              </w:rPr>
              <w:t>年局区（市）会商专项资金预算为</w:t>
            </w:r>
            <w:r w:rsidRPr="00743CEE">
              <w:rPr>
                <w:kern w:val="0"/>
                <w:sz w:val="16"/>
                <w:szCs w:val="16"/>
              </w:rPr>
              <w:t>12200</w:t>
            </w:r>
            <w:r w:rsidRPr="00743CEE">
              <w:rPr>
                <w:kern w:val="0"/>
                <w:sz w:val="16"/>
                <w:szCs w:val="16"/>
              </w:rPr>
              <w:t>万元，实际执行</w:t>
            </w:r>
            <w:r w:rsidRPr="00743CEE">
              <w:rPr>
                <w:kern w:val="0"/>
                <w:sz w:val="16"/>
                <w:szCs w:val="16"/>
              </w:rPr>
              <w:t>11700</w:t>
            </w:r>
            <w:r w:rsidRPr="00743CEE">
              <w:rPr>
                <w:kern w:val="0"/>
                <w:sz w:val="16"/>
                <w:szCs w:val="16"/>
              </w:rPr>
              <w:t>万元，资金执行率</w:t>
            </w:r>
            <w:r w:rsidRPr="00743CEE">
              <w:rPr>
                <w:kern w:val="0"/>
                <w:sz w:val="16"/>
                <w:szCs w:val="16"/>
              </w:rPr>
              <w:t>95.9%</w:t>
            </w:r>
            <w:r w:rsidRPr="00743CEE">
              <w:rPr>
                <w:kern w:val="0"/>
                <w:sz w:val="16"/>
                <w:szCs w:val="16"/>
              </w:rPr>
              <w:t>，故本项得分</w:t>
            </w:r>
            <w:r w:rsidRPr="00743CEE">
              <w:rPr>
                <w:kern w:val="0"/>
                <w:sz w:val="16"/>
                <w:szCs w:val="16"/>
              </w:rPr>
              <w:t>4</w:t>
            </w:r>
            <w:r w:rsidRPr="00743CEE">
              <w:rPr>
                <w:kern w:val="0"/>
                <w:sz w:val="16"/>
                <w:szCs w:val="16"/>
              </w:rPr>
              <w:t>分。</w:t>
            </w:r>
          </w:p>
        </w:tc>
      </w:tr>
      <w:tr w:rsidR="008E4056" w:rsidRPr="00743CEE" w14:paraId="7E79B74B" w14:textId="77777777" w:rsidTr="004E6FA6">
        <w:trPr>
          <w:trHeight w:val="979"/>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7F8F4A75" w14:textId="77777777" w:rsidR="008E4056" w:rsidRPr="00743CEE" w:rsidRDefault="008E4056" w:rsidP="00C95E6D">
            <w:pPr>
              <w:spacing w:line="200" w:lineRule="exact"/>
              <w:jc w:val="left"/>
              <w:rPr>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37287127" w14:textId="77777777" w:rsidR="008E4056" w:rsidRPr="00743CEE" w:rsidRDefault="008E4056" w:rsidP="00C95E6D">
            <w:pPr>
              <w:spacing w:line="200" w:lineRule="exact"/>
              <w:jc w:val="left"/>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589A861"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资金使用合</w:t>
            </w:r>
            <w:proofErr w:type="gramStart"/>
            <w:r w:rsidRPr="00743CEE">
              <w:rPr>
                <w:kern w:val="0"/>
                <w:sz w:val="16"/>
                <w:szCs w:val="16"/>
              </w:rPr>
              <w:t>规</w:t>
            </w:r>
            <w:proofErr w:type="gramEnd"/>
            <w:r w:rsidRPr="00743CEE">
              <w:rPr>
                <w:kern w:val="0"/>
                <w:sz w:val="16"/>
                <w:szCs w:val="16"/>
              </w:rPr>
              <w:t>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D0D6875"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66D1476"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1B6E967"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项目资金使用是否符合相关的财务管理制度规定，用以反映和考核项目资金的规范运行情况。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124FC0B"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合</w:t>
            </w:r>
            <w:proofErr w:type="gramStart"/>
            <w:r w:rsidRPr="00743CEE">
              <w:rPr>
                <w:kern w:val="0"/>
                <w:sz w:val="16"/>
                <w:szCs w:val="16"/>
              </w:rPr>
              <w:t>规</w:t>
            </w:r>
            <w:proofErr w:type="gramEnd"/>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2E613DB"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kern w:val="0"/>
                <w:sz w:val="16"/>
                <w:szCs w:val="16"/>
              </w:rPr>
              <w:t>①</w:t>
            </w:r>
            <w:r w:rsidRPr="00743CEE">
              <w:rPr>
                <w:kern w:val="0"/>
                <w:sz w:val="16"/>
                <w:szCs w:val="16"/>
              </w:rPr>
              <w:t>符合科技专项资金管理办法规定；</w:t>
            </w:r>
            <w:r w:rsidRPr="00743CEE">
              <w:rPr>
                <w:kern w:val="0"/>
                <w:sz w:val="16"/>
                <w:szCs w:val="16"/>
              </w:rPr>
              <w:br/>
            </w:r>
            <w:r w:rsidRPr="00743CEE">
              <w:rPr>
                <w:rFonts w:ascii="宋体" w:eastAsia="宋体" w:hAnsi="宋体" w:cs="宋体" w:hint="eastAsia"/>
                <w:kern w:val="0"/>
                <w:sz w:val="16"/>
                <w:szCs w:val="16"/>
              </w:rPr>
              <w:t>②</w:t>
            </w:r>
            <w:r w:rsidRPr="00743CEE">
              <w:rPr>
                <w:kern w:val="0"/>
                <w:sz w:val="16"/>
                <w:szCs w:val="16"/>
              </w:rPr>
              <w:t>资金的拨付有完整的审批程序和手续；</w:t>
            </w:r>
            <w:r w:rsidRPr="00743CEE">
              <w:rPr>
                <w:kern w:val="0"/>
                <w:sz w:val="16"/>
                <w:szCs w:val="16"/>
              </w:rPr>
              <w:br/>
            </w:r>
            <w:r w:rsidRPr="00743CEE">
              <w:rPr>
                <w:rFonts w:ascii="宋体" w:eastAsia="宋体" w:hAnsi="宋体" w:cs="宋体" w:hint="eastAsia"/>
                <w:kern w:val="0"/>
                <w:sz w:val="16"/>
                <w:szCs w:val="16"/>
              </w:rPr>
              <w:t>③</w:t>
            </w:r>
            <w:r w:rsidRPr="00743CEE">
              <w:rPr>
                <w:kern w:val="0"/>
                <w:sz w:val="16"/>
                <w:szCs w:val="16"/>
              </w:rPr>
              <w:t>符合项目预算批复或合同任务书规定的用途；</w:t>
            </w:r>
            <w:r w:rsidRPr="00743CEE">
              <w:rPr>
                <w:kern w:val="0"/>
                <w:sz w:val="16"/>
                <w:szCs w:val="16"/>
              </w:rPr>
              <w:br/>
            </w:r>
            <w:r w:rsidRPr="00743CEE">
              <w:rPr>
                <w:rFonts w:ascii="宋体" w:eastAsia="宋体" w:hAnsi="宋体" w:cs="宋体" w:hint="eastAsia"/>
                <w:kern w:val="0"/>
                <w:sz w:val="16"/>
                <w:szCs w:val="16"/>
              </w:rPr>
              <w:t>④</w:t>
            </w:r>
            <w:r w:rsidRPr="00743CEE">
              <w:rPr>
                <w:kern w:val="0"/>
                <w:sz w:val="16"/>
                <w:szCs w:val="16"/>
              </w:rPr>
              <w:t>不存在截留、挤占、挪用、虚列支出等情况。</w:t>
            </w:r>
            <w:r w:rsidRPr="00743CEE">
              <w:rPr>
                <w:kern w:val="0"/>
                <w:sz w:val="16"/>
                <w:szCs w:val="16"/>
              </w:rPr>
              <w:br/>
              <w:t>4</w:t>
            </w:r>
            <w:r w:rsidRPr="00743CEE">
              <w:rPr>
                <w:kern w:val="0"/>
                <w:sz w:val="16"/>
                <w:szCs w:val="16"/>
              </w:rPr>
              <w:t>项全部符合视为使用合</w:t>
            </w:r>
            <w:proofErr w:type="gramStart"/>
            <w:r w:rsidRPr="00743CEE">
              <w:rPr>
                <w:kern w:val="0"/>
                <w:sz w:val="16"/>
                <w:szCs w:val="16"/>
              </w:rPr>
              <w:t>规</w:t>
            </w:r>
            <w:proofErr w:type="gramEnd"/>
            <w:r w:rsidRPr="00743CEE">
              <w:rPr>
                <w:kern w:val="0"/>
                <w:sz w:val="16"/>
                <w:szCs w:val="16"/>
              </w:rPr>
              <w:t>，得满分；存在</w:t>
            </w:r>
            <w:r w:rsidRPr="00743CEE">
              <w:rPr>
                <w:rFonts w:ascii="宋体" w:eastAsia="宋体" w:hAnsi="宋体" w:cs="宋体" w:hint="eastAsia"/>
                <w:kern w:val="0"/>
                <w:sz w:val="16"/>
                <w:szCs w:val="16"/>
              </w:rPr>
              <w:t>①</w:t>
            </w:r>
            <w:r w:rsidRPr="00743CEE">
              <w:rPr>
                <w:kern w:val="0"/>
                <w:sz w:val="16"/>
                <w:szCs w:val="16"/>
              </w:rPr>
              <w:t>或</w:t>
            </w:r>
            <w:r w:rsidRPr="00743CEE">
              <w:rPr>
                <w:rFonts w:ascii="宋体" w:eastAsia="宋体" w:hAnsi="宋体" w:cs="宋体" w:hint="eastAsia"/>
                <w:kern w:val="0"/>
                <w:sz w:val="16"/>
                <w:szCs w:val="16"/>
              </w:rPr>
              <w:t>③</w:t>
            </w:r>
            <w:r w:rsidRPr="00743CEE">
              <w:rPr>
                <w:kern w:val="0"/>
                <w:sz w:val="16"/>
                <w:szCs w:val="16"/>
              </w:rPr>
              <w:t>或</w:t>
            </w:r>
            <w:r w:rsidRPr="00743CEE">
              <w:rPr>
                <w:rFonts w:ascii="宋体" w:eastAsia="宋体" w:hAnsi="宋体" w:cs="宋体" w:hint="eastAsia"/>
                <w:kern w:val="0"/>
                <w:sz w:val="16"/>
                <w:szCs w:val="16"/>
              </w:rPr>
              <w:t>④</w:t>
            </w:r>
            <w:r w:rsidRPr="00743CEE">
              <w:rPr>
                <w:kern w:val="0"/>
                <w:sz w:val="16"/>
                <w:szCs w:val="16"/>
              </w:rPr>
              <w:t>不满足时属于严重违规事项，本项指标不得分；在</w:t>
            </w:r>
            <w:r w:rsidRPr="00743CEE">
              <w:rPr>
                <w:rFonts w:ascii="宋体" w:eastAsia="宋体" w:hAnsi="宋体" w:cs="宋体" w:hint="eastAsia"/>
                <w:kern w:val="0"/>
                <w:sz w:val="16"/>
                <w:szCs w:val="16"/>
              </w:rPr>
              <w:t>①③④</w:t>
            </w:r>
            <w:r w:rsidRPr="00743CEE">
              <w:rPr>
                <w:kern w:val="0"/>
                <w:sz w:val="16"/>
                <w:szCs w:val="16"/>
              </w:rPr>
              <w:t>同时符合，</w:t>
            </w:r>
            <w:r w:rsidRPr="00743CEE">
              <w:rPr>
                <w:rFonts w:ascii="宋体" w:eastAsia="宋体" w:hAnsi="宋体" w:cs="宋体" w:hint="eastAsia"/>
                <w:kern w:val="0"/>
                <w:sz w:val="16"/>
                <w:szCs w:val="16"/>
              </w:rPr>
              <w:t>②</w:t>
            </w:r>
            <w:r w:rsidRPr="00743CEE">
              <w:rPr>
                <w:kern w:val="0"/>
                <w:sz w:val="16"/>
                <w:szCs w:val="16"/>
              </w:rPr>
              <w:t>不符合时，本项指标得</w:t>
            </w:r>
            <w:r w:rsidRPr="00743CEE">
              <w:rPr>
                <w:kern w:val="0"/>
                <w:sz w:val="16"/>
                <w:szCs w:val="16"/>
              </w:rPr>
              <w:t>75%</w:t>
            </w:r>
            <w:r w:rsidRPr="00743CEE">
              <w:rPr>
                <w:kern w:val="0"/>
                <w:sz w:val="16"/>
                <w:szCs w:val="16"/>
              </w:rPr>
              <w:t>权重分；</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F9474BA"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D4ED7F1"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合</w:t>
            </w:r>
            <w:proofErr w:type="gramStart"/>
            <w:r w:rsidRPr="00743CEE">
              <w:rPr>
                <w:kern w:val="0"/>
                <w:sz w:val="16"/>
                <w:szCs w:val="16"/>
              </w:rPr>
              <w:t>规</w:t>
            </w:r>
            <w:proofErr w:type="gramEnd"/>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4BF0043" w14:textId="77777777" w:rsidR="008E4056" w:rsidRPr="00743CEE" w:rsidRDefault="008E4056" w:rsidP="00C95E6D">
            <w:pPr>
              <w:adjustRightInd w:val="0"/>
              <w:snapToGrid w:val="0"/>
              <w:spacing w:line="200" w:lineRule="exact"/>
              <w:textAlignment w:val="center"/>
              <w:rPr>
                <w:sz w:val="16"/>
                <w:szCs w:val="16"/>
              </w:rPr>
            </w:pPr>
            <w:r w:rsidRPr="00743CEE">
              <w:rPr>
                <w:kern w:val="0"/>
                <w:sz w:val="16"/>
                <w:szCs w:val="16"/>
              </w:rPr>
              <w:t>局区（市）会商专项管理制度健全，资金拨付审批程序完整，资金使用用途符合规定，不存在截留、挤占、挪用、虚列支出的情况，故本项得</w:t>
            </w:r>
            <w:r w:rsidRPr="00743CEE">
              <w:rPr>
                <w:kern w:val="0"/>
                <w:sz w:val="16"/>
                <w:szCs w:val="16"/>
              </w:rPr>
              <w:t>2</w:t>
            </w:r>
            <w:r w:rsidRPr="00743CEE">
              <w:rPr>
                <w:kern w:val="0"/>
                <w:sz w:val="16"/>
                <w:szCs w:val="16"/>
              </w:rPr>
              <w:t>分。</w:t>
            </w:r>
          </w:p>
        </w:tc>
      </w:tr>
      <w:tr w:rsidR="008E4056" w:rsidRPr="00743CEE" w14:paraId="41E5A80A" w14:textId="77777777" w:rsidTr="004E6FA6">
        <w:trPr>
          <w:trHeight w:val="823"/>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1E79B7DA" w14:textId="77777777" w:rsidR="008E4056" w:rsidRPr="00743CEE" w:rsidRDefault="008E4056" w:rsidP="00C95E6D">
            <w:pPr>
              <w:spacing w:line="200" w:lineRule="exact"/>
              <w:jc w:val="left"/>
              <w:rPr>
                <w:sz w:val="16"/>
                <w:szCs w:val="16"/>
              </w:rPr>
            </w:pPr>
          </w:p>
        </w:tc>
        <w:tc>
          <w:tcPr>
            <w:tcW w:w="264"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E8EE68F"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组织实施（</w:t>
            </w:r>
            <w:r w:rsidRPr="00743CEE">
              <w:rPr>
                <w:sz w:val="16"/>
                <w:szCs w:val="16"/>
              </w:rPr>
              <w:t>17</w:t>
            </w:r>
            <w:r w:rsidRPr="00743CEE">
              <w:rPr>
                <w:kern w:val="0"/>
                <w:sz w:val="16"/>
                <w:szCs w:val="16"/>
              </w:rPr>
              <w:t>分）</w:t>
            </w: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B2FD6EA" w14:textId="77777777" w:rsidR="008E4056" w:rsidRPr="00743CEE" w:rsidRDefault="008E4056" w:rsidP="00C95E6D">
            <w:pPr>
              <w:adjustRightInd w:val="0"/>
              <w:snapToGrid w:val="0"/>
              <w:spacing w:line="200" w:lineRule="exact"/>
              <w:jc w:val="center"/>
              <w:textAlignment w:val="center"/>
              <w:rPr>
                <w:sz w:val="16"/>
                <w:szCs w:val="16"/>
              </w:rPr>
            </w:pPr>
            <w:r w:rsidRPr="00743CEE">
              <w:rPr>
                <w:sz w:val="16"/>
                <w:szCs w:val="16"/>
              </w:rPr>
              <w:t xml:space="preserve"> </w:t>
            </w:r>
            <w:r w:rsidRPr="00743CEE">
              <w:rPr>
                <w:kern w:val="0"/>
                <w:sz w:val="16"/>
                <w:szCs w:val="16"/>
              </w:rPr>
              <w:t>管理制度健全性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554961D"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90FBED6"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6</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C18EB96"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项目实施单位的管理制度是否健全，是否已制定或具有相应的财务和业务管理制度，财务和业务管理制度是否合法、合</w:t>
            </w:r>
            <w:proofErr w:type="gramStart"/>
            <w:r w:rsidRPr="00743CEE">
              <w:rPr>
                <w:kern w:val="0"/>
                <w:sz w:val="16"/>
                <w:szCs w:val="16"/>
              </w:rPr>
              <w:t>规</w:t>
            </w:r>
            <w:proofErr w:type="gramEnd"/>
            <w:r w:rsidRPr="00743CEE">
              <w:rPr>
                <w:kern w:val="0"/>
                <w:sz w:val="16"/>
                <w:szCs w:val="16"/>
              </w:rPr>
              <w:t>、完整。用以反映和考核财务和业务管理制度对项目顺利实施的保障情况。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312BD25"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健全</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0EF249C"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kern w:val="0"/>
                <w:sz w:val="16"/>
                <w:szCs w:val="16"/>
              </w:rPr>
              <w:t>①</w:t>
            </w:r>
            <w:r w:rsidRPr="00743CEE">
              <w:rPr>
                <w:kern w:val="0"/>
                <w:sz w:val="16"/>
                <w:szCs w:val="16"/>
              </w:rPr>
              <w:t>制定或具有相应的财务管理制度；</w:t>
            </w:r>
          </w:p>
          <w:p w14:paraId="615C4B5D"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制定或具有相应的业务管理制度</w:t>
            </w:r>
          </w:p>
          <w:p w14:paraId="2CC40EB2"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③</w:t>
            </w:r>
            <w:r w:rsidRPr="00743CEE">
              <w:rPr>
                <w:kern w:val="0"/>
                <w:sz w:val="16"/>
                <w:szCs w:val="16"/>
              </w:rPr>
              <w:t>财务管理制度合法、合</w:t>
            </w:r>
            <w:proofErr w:type="gramStart"/>
            <w:r w:rsidRPr="00743CEE">
              <w:rPr>
                <w:kern w:val="0"/>
                <w:sz w:val="16"/>
                <w:szCs w:val="16"/>
              </w:rPr>
              <w:t>规</w:t>
            </w:r>
            <w:proofErr w:type="gramEnd"/>
            <w:r w:rsidRPr="00743CEE">
              <w:rPr>
                <w:kern w:val="0"/>
                <w:sz w:val="16"/>
                <w:szCs w:val="16"/>
              </w:rPr>
              <w:t>、完整；</w:t>
            </w:r>
          </w:p>
          <w:p w14:paraId="78748951" w14:textId="49B33CEC"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④</w:t>
            </w:r>
            <w:r w:rsidR="008E374A" w:rsidRPr="00743CEE">
              <w:rPr>
                <w:kern w:val="0"/>
                <w:sz w:val="16"/>
                <w:szCs w:val="16"/>
              </w:rPr>
              <w:t>业务</w:t>
            </w:r>
            <w:r w:rsidRPr="00743CEE">
              <w:rPr>
                <w:kern w:val="0"/>
                <w:sz w:val="16"/>
                <w:szCs w:val="16"/>
              </w:rPr>
              <w:t>管理制度合法、合</w:t>
            </w:r>
            <w:proofErr w:type="gramStart"/>
            <w:r w:rsidRPr="00743CEE">
              <w:rPr>
                <w:kern w:val="0"/>
                <w:sz w:val="16"/>
                <w:szCs w:val="16"/>
              </w:rPr>
              <w:t>规</w:t>
            </w:r>
            <w:proofErr w:type="gramEnd"/>
            <w:r w:rsidRPr="00743CEE">
              <w:rPr>
                <w:kern w:val="0"/>
                <w:sz w:val="16"/>
                <w:szCs w:val="16"/>
              </w:rPr>
              <w:t>、完整。</w:t>
            </w:r>
          </w:p>
          <w:p w14:paraId="29C4F3A5" w14:textId="77777777" w:rsidR="008E4056" w:rsidRPr="00743CEE" w:rsidRDefault="008E4056" w:rsidP="00C95E6D">
            <w:pPr>
              <w:adjustRightInd w:val="0"/>
              <w:snapToGrid w:val="0"/>
              <w:spacing w:line="200" w:lineRule="exact"/>
              <w:textAlignment w:val="center"/>
              <w:rPr>
                <w:kern w:val="0"/>
                <w:sz w:val="16"/>
                <w:szCs w:val="16"/>
              </w:rPr>
            </w:pPr>
            <w:r w:rsidRPr="00743CEE">
              <w:rPr>
                <w:kern w:val="0"/>
                <w:sz w:val="16"/>
                <w:szCs w:val="16"/>
              </w:rPr>
              <w:t>4</w:t>
            </w:r>
            <w:r w:rsidRPr="00743CEE">
              <w:rPr>
                <w:kern w:val="0"/>
                <w:sz w:val="16"/>
                <w:szCs w:val="16"/>
              </w:rPr>
              <w:t>项各占</w:t>
            </w:r>
            <w:r w:rsidRPr="00743CEE">
              <w:rPr>
                <w:kern w:val="0"/>
                <w:sz w:val="16"/>
                <w:szCs w:val="16"/>
              </w:rPr>
              <w:t>1/4</w:t>
            </w:r>
            <w:r w:rsidRPr="00743CEE">
              <w:rPr>
                <w:kern w:val="0"/>
                <w:sz w:val="16"/>
                <w:szCs w:val="16"/>
              </w:rPr>
              <w:t>权重分，每有一项不满足则扣除相应权重分</w:t>
            </w:r>
          </w:p>
          <w:p w14:paraId="03C3C74E" w14:textId="77777777" w:rsidR="008E4056" w:rsidRPr="00743CEE" w:rsidRDefault="008E4056" w:rsidP="00C95E6D">
            <w:pPr>
              <w:adjustRightInd w:val="0"/>
              <w:snapToGrid w:val="0"/>
              <w:spacing w:line="200" w:lineRule="exact"/>
              <w:textAlignment w:val="center"/>
              <w:rPr>
                <w:sz w:val="16"/>
                <w:szCs w:val="16"/>
              </w:rPr>
            </w:pP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8C19DF5"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6</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6D57056"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健全</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5434CCA" w14:textId="3D4C9BEF" w:rsidR="008E4056" w:rsidRPr="00743CEE" w:rsidRDefault="008E4056" w:rsidP="00C95E6D">
            <w:pPr>
              <w:adjustRightInd w:val="0"/>
              <w:snapToGrid w:val="0"/>
              <w:spacing w:line="200" w:lineRule="exact"/>
              <w:textAlignment w:val="center"/>
              <w:rPr>
                <w:kern w:val="0"/>
                <w:sz w:val="16"/>
                <w:szCs w:val="16"/>
              </w:rPr>
            </w:pPr>
            <w:r w:rsidRPr="00743CEE">
              <w:rPr>
                <w:kern w:val="0"/>
                <w:sz w:val="16"/>
                <w:szCs w:val="16"/>
              </w:rPr>
              <w:t>局区（市）会商专项依据《青岛市科学技术专项资金管理办法》（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号）进行管理，局区（市）会商项目按照区（市）会商项目按照《青岛市科技计划项目管理办法》（青科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号）、《青岛市科学技术局局区（市）会商组织实施细则》（青科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9</w:t>
            </w:r>
            <w:r w:rsidRPr="00743CEE">
              <w:rPr>
                <w:kern w:val="0"/>
                <w:sz w:val="16"/>
                <w:szCs w:val="16"/>
              </w:rPr>
              <w:t>号）具体管理。财务管理及业务管理制度健全，本项得</w:t>
            </w:r>
            <w:r w:rsidRPr="00743CEE">
              <w:rPr>
                <w:kern w:val="0"/>
                <w:sz w:val="16"/>
                <w:szCs w:val="16"/>
              </w:rPr>
              <w:t>6</w:t>
            </w:r>
            <w:r w:rsidRPr="00743CEE">
              <w:rPr>
                <w:kern w:val="0"/>
                <w:sz w:val="16"/>
                <w:szCs w:val="16"/>
              </w:rPr>
              <w:t>分。</w:t>
            </w:r>
          </w:p>
        </w:tc>
      </w:tr>
      <w:tr w:rsidR="008E4056" w:rsidRPr="00743CEE" w14:paraId="495B5AE8" w14:textId="77777777" w:rsidTr="0009049F">
        <w:trPr>
          <w:trHeight w:val="1342"/>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226C6C7D" w14:textId="77777777" w:rsidR="008E4056" w:rsidRPr="00743CEE" w:rsidRDefault="008E4056" w:rsidP="00C95E6D">
            <w:pPr>
              <w:spacing w:line="200" w:lineRule="exact"/>
              <w:jc w:val="left"/>
              <w:rPr>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348ABD9E" w14:textId="77777777" w:rsidR="008E4056" w:rsidRPr="00743CEE" w:rsidRDefault="008E4056" w:rsidP="00C95E6D">
            <w:pPr>
              <w:spacing w:line="200" w:lineRule="exact"/>
              <w:jc w:val="left"/>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99937CE"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绩效管理有效性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5FEB8C6"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8033CB9"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F3D7945" w14:textId="77777777" w:rsidR="008E4056" w:rsidRPr="00743CEE" w:rsidRDefault="008E4056" w:rsidP="00C95E6D">
            <w:pPr>
              <w:adjustRightInd w:val="0"/>
              <w:snapToGrid w:val="0"/>
              <w:spacing w:line="200" w:lineRule="exact"/>
              <w:jc w:val="left"/>
              <w:textAlignment w:val="center"/>
              <w:rPr>
                <w:kern w:val="0"/>
                <w:sz w:val="16"/>
                <w:szCs w:val="16"/>
              </w:rPr>
            </w:pPr>
            <w:r w:rsidRPr="00743CEE">
              <w:rPr>
                <w:kern w:val="0"/>
                <w:sz w:val="16"/>
                <w:szCs w:val="16"/>
              </w:rPr>
              <w:t>上年度绩效评价结果应用于预算安排、政策调整和改进管理情况、本次自评和评价资料报送情况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46233C4"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有效</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68CF07"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sz w:val="16"/>
                <w:szCs w:val="16"/>
              </w:rPr>
              <w:t>①</w:t>
            </w:r>
            <w:r w:rsidRPr="00743CEE">
              <w:rPr>
                <w:sz w:val="16"/>
                <w:szCs w:val="16"/>
              </w:rPr>
              <w:t>本次自评、部门评价资料报送及时性</w:t>
            </w:r>
          </w:p>
          <w:p w14:paraId="0DDB1DCE"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sz w:val="16"/>
                <w:szCs w:val="16"/>
              </w:rPr>
              <w:t>②</w:t>
            </w:r>
            <w:r w:rsidRPr="00743CEE">
              <w:rPr>
                <w:sz w:val="16"/>
                <w:szCs w:val="16"/>
              </w:rPr>
              <w:t>本次自评、部门评价资料完整性</w:t>
            </w:r>
          </w:p>
          <w:p w14:paraId="2A132EA5" w14:textId="77777777" w:rsidR="008E4056" w:rsidRPr="00743CEE" w:rsidRDefault="008E4056" w:rsidP="00C95E6D">
            <w:pPr>
              <w:adjustRightInd w:val="0"/>
              <w:snapToGrid w:val="0"/>
              <w:spacing w:line="200" w:lineRule="exact"/>
              <w:textAlignment w:val="center"/>
              <w:rPr>
                <w:sz w:val="16"/>
                <w:szCs w:val="16"/>
              </w:rPr>
            </w:pPr>
            <w:r w:rsidRPr="00743CEE">
              <w:rPr>
                <w:rFonts w:ascii="宋体" w:eastAsia="宋体" w:hAnsi="宋体" w:cs="宋体" w:hint="eastAsia"/>
                <w:sz w:val="16"/>
                <w:szCs w:val="16"/>
              </w:rPr>
              <w:t>③</w:t>
            </w:r>
            <w:r w:rsidRPr="00743CEE">
              <w:rPr>
                <w:sz w:val="16"/>
                <w:szCs w:val="16"/>
              </w:rPr>
              <w:t>上年度评价结果应用情况</w:t>
            </w:r>
          </w:p>
          <w:p w14:paraId="3CF13C5E" w14:textId="77777777" w:rsidR="008E4056" w:rsidRPr="00743CEE" w:rsidRDefault="008E4056" w:rsidP="00C95E6D">
            <w:pPr>
              <w:adjustRightInd w:val="0"/>
              <w:snapToGrid w:val="0"/>
              <w:spacing w:line="200" w:lineRule="exact"/>
              <w:textAlignment w:val="center"/>
              <w:rPr>
                <w:kern w:val="0"/>
                <w:sz w:val="16"/>
                <w:szCs w:val="16"/>
              </w:rPr>
            </w:pPr>
            <w:r w:rsidRPr="00743CEE">
              <w:rPr>
                <w:kern w:val="0"/>
                <w:sz w:val="16"/>
                <w:szCs w:val="16"/>
              </w:rPr>
              <w:t>3</w:t>
            </w:r>
            <w:r w:rsidRPr="00743CEE">
              <w:rPr>
                <w:kern w:val="0"/>
                <w:sz w:val="16"/>
                <w:szCs w:val="16"/>
              </w:rPr>
              <w:t>项各占</w:t>
            </w:r>
            <w:r w:rsidRPr="00743CEE">
              <w:rPr>
                <w:kern w:val="0"/>
                <w:sz w:val="16"/>
                <w:szCs w:val="16"/>
              </w:rPr>
              <w:t>1/3</w:t>
            </w:r>
            <w:r w:rsidRPr="00743CEE">
              <w:rPr>
                <w:kern w:val="0"/>
                <w:sz w:val="16"/>
                <w:szCs w:val="16"/>
              </w:rPr>
              <w:t>权重分，每有一项不满足，则扣除相应权重分</w:t>
            </w:r>
          </w:p>
          <w:p w14:paraId="0DA5C67B" w14:textId="77777777" w:rsidR="008E4056" w:rsidRPr="00743CEE" w:rsidRDefault="008E4056" w:rsidP="00C95E6D">
            <w:pPr>
              <w:adjustRightInd w:val="0"/>
              <w:snapToGrid w:val="0"/>
              <w:spacing w:line="200" w:lineRule="exact"/>
              <w:textAlignment w:val="center"/>
              <w:rPr>
                <w:sz w:val="16"/>
                <w:szCs w:val="16"/>
              </w:rPr>
            </w:pP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BBC187A"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A03D835"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健全</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08A6BEE" w14:textId="4C028BFC" w:rsidR="008E4056" w:rsidRPr="00743CEE" w:rsidRDefault="008E4056" w:rsidP="00C95E6D">
            <w:pPr>
              <w:adjustRightInd w:val="0"/>
              <w:snapToGrid w:val="0"/>
              <w:spacing w:line="200" w:lineRule="exact"/>
              <w:textAlignment w:val="center"/>
              <w:rPr>
                <w:kern w:val="0"/>
                <w:sz w:val="16"/>
                <w:szCs w:val="16"/>
              </w:rPr>
            </w:pPr>
            <w:r w:rsidRPr="00743CEE">
              <w:rPr>
                <w:kern w:val="0"/>
                <w:sz w:val="16"/>
                <w:szCs w:val="16"/>
              </w:rPr>
              <w:t>制定出台《青岛市科技计划项目综合绩效评价工作规范》（青科</w:t>
            </w:r>
            <w:proofErr w:type="gramStart"/>
            <w:r w:rsidRPr="00743CEE">
              <w:rPr>
                <w:kern w:val="0"/>
                <w:sz w:val="16"/>
                <w:szCs w:val="16"/>
              </w:rPr>
              <w:t>规</w:t>
            </w:r>
            <w:proofErr w:type="gramEnd"/>
            <w:r w:rsidR="00D20687" w:rsidRPr="00743CEE">
              <w:rPr>
                <w:kern w:val="0"/>
                <w:sz w:val="16"/>
                <w:szCs w:val="16"/>
              </w:rPr>
              <w:t>〔</w:t>
            </w:r>
            <w:r w:rsidR="00D20687" w:rsidRPr="00743CEE">
              <w:rPr>
                <w:kern w:val="0"/>
                <w:sz w:val="16"/>
                <w:szCs w:val="16"/>
              </w:rPr>
              <w:t>2021</w:t>
            </w:r>
            <w:r w:rsidR="00D20687" w:rsidRPr="00743CEE">
              <w:rPr>
                <w:kern w:val="0"/>
                <w:sz w:val="16"/>
                <w:szCs w:val="16"/>
              </w:rPr>
              <w:t>〕</w:t>
            </w:r>
            <w:r w:rsidRPr="00743CEE">
              <w:rPr>
                <w:kern w:val="0"/>
                <w:sz w:val="16"/>
                <w:szCs w:val="16"/>
              </w:rPr>
              <w:t>14</w:t>
            </w:r>
            <w:r w:rsidRPr="00743CEE">
              <w:rPr>
                <w:kern w:val="0"/>
                <w:sz w:val="16"/>
                <w:szCs w:val="16"/>
              </w:rPr>
              <w:t>号），强化绩效评价结果应用，</w:t>
            </w:r>
            <w:r w:rsidRPr="00743CEE">
              <w:rPr>
                <w:kern w:val="0"/>
                <w:sz w:val="16"/>
                <w:szCs w:val="16"/>
              </w:rPr>
              <w:t>2020</w:t>
            </w:r>
            <w:r w:rsidRPr="00743CEE">
              <w:rPr>
                <w:kern w:val="0"/>
                <w:sz w:val="16"/>
                <w:szCs w:val="16"/>
              </w:rPr>
              <w:t>年度评价工作应用于预算安排，评价报告经局党组会议研究审议，报送市财政，同时抄送市审计局，并在</w:t>
            </w:r>
            <w:proofErr w:type="gramStart"/>
            <w:r w:rsidRPr="00743CEE">
              <w:rPr>
                <w:kern w:val="0"/>
                <w:sz w:val="16"/>
                <w:szCs w:val="16"/>
              </w:rPr>
              <w:t>政务网</w:t>
            </w:r>
            <w:proofErr w:type="gramEnd"/>
            <w:r w:rsidRPr="00743CEE">
              <w:rPr>
                <w:kern w:val="0"/>
                <w:sz w:val="16"/>
                <w:szCs w:val="16"/>
              </w:rPr>
              <w:t>面向社会公示。本项得</w:t>
            </w:r>
            <w:r w:rsidR="00D20687">
              <w:rPr>
                <w:kern w:val="0"/>
                <w:sz w:val="16"/>
                <w:szCs w:val="16"/>
              </w:rPr>
              <w:t>5</w:t>
            </w:r>
            <w:r w:rsidRPr="00743CEE">
              <w:rPr>
                <w:kern w:val="0"/>
                <w:sz w:val="16"/>
                <w:szCs w:val="16"/>
              </w:rPr>
              <w:t>分。</w:t>
            </w:r>
          </w:p>
        </w:tc>
      </w:tr>
      <w:tr w:rsidR="008E4056" w:rsidRPr="00743CEE" w14:paraId="700DA225" w14:textId="77777777" w:rsidTr="000C0ADB">
        <w:trPr>
          <w:trHeight w:val="2807"/>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50BB6121" w14:textId="77777777" w:rsidR="008E4056" w:rsidRPr="00743CEE" w:rsidRDefault="008E4056" w:rsidP="00C95E6D">
            <w:pPr>
              <w:spacing w:line="200" w:lineRule="exact"/>
              <w:jc w:val="left"/>
              <w:rPr>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3F8A0994" w14:textId="77777777" w:rsidR="008E4056" w:rsidRPr="00743CEE" w:rsidRDefault="008E4056" w:rsidP="00C95E6D">
            <w:pPr>
              <w:spacing w:line="200" w:lineRule="exact"/>
              <w:jc w:val="left"/>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D9E3D65"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制度执行有效性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AA6223C"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27C29C5"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6</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05B3978"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项目实施是否符合相关管理规定，用以反映和考核相关管理制度的有效执行情况。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6B86E56"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有效</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C6DA67E"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①</w:t>
            </w:r>
            <w:r w:rsidRPr="00743CEE">
              <w:rPr>
                <w:kern w:val="0"/>
                <w:sz w:val="16"/>
                <w:szCs w:val="16"/>
              </w:rPr>
              <w:t>遵守相关法律法规和相关管理规定；</w:t>
            </w:r>
          </w:p>
          <w:p w14:paraId="75991406"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②</w:t>
            </w:r>
            <w:r w:rsidRPr="00743CEE">
              <w:rPr>
                <w:kern w:val="0"/>
                <w:sz w:val="16"/>
                <w:szCs w:val="16"/>
              </w:rPr>
              <w:t>项目调整及支出调整手续完备；</w:t>
            </w:r>
          </w:p>
          <w:p w14:paraId="0CA22BBC"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③</w:t>
            </w:r>
            <w:r w:rsidRPr="00743CEE">
              <w:rPr>
                <w:kern w:val="0"/>
                <w:sz w:val="16"/>
                <w:szCs w:val="16"/>
              </w:rPr>
              <w:t>项目合同书、验收报告、技术鉴定等资料齐全并及时归档；</w:t>
            </w:r>
          </w:p>
          <w:p w14:paraId="44748105" w14:textId="77777777" w:rsidR="008E4056" w:rsidRPr="00743CEE" w:rsidRDefault="008E4056" w:rsidP="00C95E6D">
            <w:pPr>
              <w:adjustRightInd w:val="0"/>
              <w:snapToGrid w:val="0"/>
              <w:spacing w:line="200" w:lineRule="exact"/>
              <w:textAlignment w:val="center"/>
              <w:rPr>
                <w:kern w:val="0"/>
                <w:sz w:val="16"/>
                <w:szCs w:val="16"/>
              </w:rPr>
            </w:pPr>
            <w:r w:rsidRPr="00743CEE">
              <w:rPr>
                <w:rFonts w:ascii="宋体" w:eastAsia="宋体" w:hAnsi="宋体" w:cs="宋体" w:hint="eastAsia"/>
                <w:kern w:val="0"/>
                <w:sz w:val="16"/>
                <w:szCs w:val="16"/>
              </w:rPr>
              <w:t>④</w:t>
            </w:r>
            <w:r w:rsidRPr="00743CEE">
              <w:rPr>
                <w:kern w:val="0"/>
                <w:sz w:val="16"/>
                <w:szCs w:val="16"/>
              </w:rPr>
              <w:t>项目实施单的人员条件、场地设备、信息支撑等落实到位，并严格按照项目、资金管理办法进行管理；</w:t>
            </w:r>
          </w:p>
          <w:p w14:paraId="44867FB9" w14:textId="7C3514E1" w:rsidR="008E4056" w:rsidRPr="00743CEE" w:rsidRDefault="008E4056" w:rsidP="00C95E6D">
            <w:pPr>
              <w:adjustRightInd w:val="0"/>
              <w:snapToGrid w:val="0"/>
              <w:spacing w:line="200" w:lineRule="exact"/>
              <w:textAlignment w:val="center"/>
              <w:rPr>
                <w:kern w:val="0"/>
                <w:sz w:val="16"/>
                <w:szCs w:val="16"/>
              </w:rPr>
            </w:pPr>
            <w:r w:rsidRPr="00743CEE">
              <w:rPr>
                <w:kern w:val="0"/>
                <w:sz w:val="16"/>
                <w:szCs w:val="16"/>
              </w:rPr>
              <w:t>4</w:t>
            </w:r>
            <w:r w:rsidRPr="00743CEE">
              <w:rPr>
                <w:kern w:val="0"/>
                <w:sz w:val="16"/>
                <w:szCs w:val="16"/>
              </w:rPr>
              <w:t>项各占</w:t>
            </w:r>
            <w:r w:rsidRPr="00743CEE">
              <w:rPr>
                <w:kern w:val="0"/>
                <w:sz w:val="16"/>
                <w:szCs w:val="16"/>
              </w:rPr>
              <w:t>1/4</w:t>
            </w:r>
            <w:r w:rsidRPr="00743CEE">
              <w:rPr>
                <w:kern w:val="0"/>
                <w:sz w:val="16"/>
                <w:szCs w:val="16"/>
              </w:rPr>
              <w:t>权重分，每有一项不满足，则扣除相应权重分</w:t>
            </w:r>
          </w:p>
          <w:p w14:paraId="76DEAD0D" w14:textId="75A3EC84" w:rsidR="008E4056" w:rsidRPr="00743CEE" w:rsidRDefault="008E4056" w:rsidP="00C95E6D">
            <w:pPr>
              <w:adjustRightInd w:val="0"/>
              <w:snapToGrid w:val="0"/>
              <w:spacing w:line="200" w:lineRule="exact"/>
              <w:textAlignment w:val="center"/>
              <w:rPr>
                <w:kern w:val="0"/>
                <w:sz w:val="16"/>
                <w:szCs w:val="16"/>
              </w:rPr>
            </w:pPr>
            <w:r w:rsidRPr="00743CEE">
              <w:rPr>
                <w:kern w:val="0"/>
                <w:sz w:val="16"/>
                <w:szCs w:val="16"/>
              </w:rPr>
              <w:t>一票否决事项：在巡视巡查、监督检查、审计等工作中发现评价</w:t>
            </w:r>
            <w:proofErr w:type="gramStart"/>
            <w:r w:rsidRPr="00743CEE">
              <w:rPr>
                <w:kern w:val="0"/>
                <w:sz w:val="16"/>
                <w:szCs w:val="16"/>
              </w:rPr>
              <w:t>期项目</w:t>
            </w:r>
            <w:proofErr w:type="gramEnd"/>
            <w:r w:rsidRPr="00743CEE">
              <w:rPr>
                <w:kern w:val="0"/>
                <w:sz w:val="16"/>
                <w:szCs w:val="16"/>
              </w:rPr>
              <w:t>存在问题，本项</w:t>
            </w:r>
            <w:r w:rsidR="008E374A">
              <w:rPr>
                <w:rFonts w:hint="eastAsia"/>
                <w:kern w:val="0"/>
                <w:sz w:val="16"/>
                <w:szCs w:val="16"/>
              </w:rPr>
              <w:t>不</w:t>
            </w:r>
            <w:r w:rsidRPr="00743CEE">
              <w:rPr>
                <w:kern w:val="0"/>
                <w:sz w:val="16"/>
                <w:szCs w:val="16"/>
              </w:rPr>
              <w:t>得分。</w:t>
            </w:r>
            <w:r w:rsidRPr="00743CEE">
              <w:rPr>
                <w:kern w:val="0"/>
                <w:sz w:val="16"/>
                <w:szCs w:val="16"/>
              </w:rPr>
              <w:t xml:space="preserve">                                                                  </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7A1CB8D"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6</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50AB590" w14:textId="658EAEF2"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6E4513F" w14:textId="77777777" w:rsidR="008E4056" w:rsidRPr="00743CEE" w:rsidRDefault="008E4056" w:rsidP="00090399">
            <w:pPr>
              <w:adjustRightInd w:val="0"/>
              <w:snapToGrid w:val="0"/>
              <w:spacing w:line="200" w:lineRule="exact"/>
              <w:jc w:val="left"/>
              <w:textAlignment w:val="center"/>
              <w:rPr>
                <w:sz w:val="16"/>
                <w:szCs w:val="16"/>
              </w:rPr>
            </w:pPr>
            <w:r w:rsidRPr="00743CEE">
              <w:rPr>
                <w:kern w:val="0"/>
                <w:sz w:val="16"/>
                <w:szCs w:val="16"/>
              </w:rPr>
              <w:t>在项目实施和资金安排方面</w:t>
            </w:r>
            <w:proofErr w:type="gramStart"/>
            <w:r w:rsidRPr="00743CEE">
              <w:rPr>
                <w:kern w:val="0"/>
                <w:sz w:val="16"/>
                <w:szCs w:val="16"/>
              </w:rPr>
              <w:t>符合局</w:t>
            </w:r>
            <w:proofErr w:type="gramEnd"/>
            <w:r w:rsidRPr="00743CEE">
              <w:rPr>
                <w:kern w:val="0"/>
                <w:sz w:val="16"/>
                <w:szCs w:val="16"/>
              </w:rPr>
              <w:t>区（市）会商专项管理办法要求，项目预算调整手续完备，项目申报材料、合同任务书等相关资料归档齐全，未发现项目单位承诺投入条件、提交成果存在虚假的情况，本项得分率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tc>
      </w:tr>
      <w:tr w:rsidR="008E4056" w:rsidRPr="00743CEE" w14:paraId="6643A573" w14:textId="77777777" w:rsidTr="000C0ADB">
        <w:trPr>
          <w:trHeight w:val="2666"/>
        </w:trPr>
        <w:tc>
          <w:tcPr>
            <w:tcW w:w="220"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12517D" w14:textId="77777777" w:rsidR="008E4056" w:rsidRPr="00743CEE" w:rsidRDefault="008E4056" w:rsidP="00C95E6D">
            <w:pPr>
              <w:adjustRightInd w:val="0"/>
              <w:snapToGrid w:val="0"/>
              <w:spacing w:line="200" w:lineRule="exact"/>
              <w:jc w:val="center"/>
              <w:textAlignment w:val="center"/>
              <w:rPr>
                <w:kern w:val="0"/>
                <w:sz w:val="16"/>
                <w:szCs w:val="16"/>
              </w:rPr>
            </w:pPr>
          </w:p>
          <w:p w14:paraId="17CCFF8E" w14:textId="77777777" w:rsidR="008E4056" w:rsidRPr="00743CEE" w:rsidRDefault="008E4056" w:rsidP="00C95E6D">
            <w:pPr>
              <w:adjustRightInd w:val="0"/>
              <w:snapToGrid w:val="0"/>
              <w:spacing w:line="200" w:lineRule="exact"/>
              <w:jc w:val="center"/>
              <w:textAlignment w:val="center"/>
              <w:rPr>
                <w:kern w:val="0"/>
                <w:sz w:val="16"/>
                <w:szCs w:val="16"/>
              </w:rPr>
            </w:pPr>
          </w:p>
          <w:p w14:paraId="2E74A794" w14:textId="77777777" w:rsidR="008E4056" w:rsidRPr="00743CEE" w:rsidRDefault="008E4056" w:rsidP="00C95E6D">
            <w:pPr>
              <w:adjustRightInd w:val="0"/>
              <w:snapToGrid w:val="0"/>
              <w:spacing w:line="200" w:lineRule="exact"/>
              <w:jc w:val="center"/>
              <w:textAlignment w:val="center"/>
              <w:rPr>
                <w:kern w:val="0"/>
                <w:sz w:val="16"/>
                <w:szCs w:val="16"/>
              </w:rPr>
            </w:pPr>
          </w:p>
          <w:p w14:paraId="4C4DAD0F" w14:textId="77777777" w:rsidR="008E4056" w:rsidRPr="00743CEE" w:rsidRDefault="008E4056" w:rsidP="00C95E6D">
            <w:pPr>
              <w:adjustRightInd w:val="0"/>
              <w:snapToGrid w:val="0"/>
              <w:spacing w:line="200" w:lineRule="exact"/>
              <w:jc w:val="center"/>
              <w:textAlignment w:val="center"/>
              <w:rPr>
                <w:kern w:val="0"/>
                <w:sz w:val="16"/>
                <w:szCs w:val="16"/>
              </w:rPr>
            </w:pPr>
          </w:p>
          <w:p w14:paraId="5AF4FF8D" w14:textId="77777777" w:rsidR="008E4056" w:rsidRPr="00743CEE" w:rsidRDefault="008E4056" w:rsidP="00C95E6D">
            <w:pPr>
              <w:adjustRightInd w:val="0"/>
              <w:snapToGrid w:val="0"/>
              <w:spacing w:line="200" w:lineRule="exact"/>
              <w:jc w:val="center"/>
              <w:textAlignment w:val="center"/>
              <w:rPr>
                <w:kern w:val="0"/>
                <w:sz w:val="16"/>
                <w:szCs w:val="16"/>
              </w:rPr>
            </w:pPr>
          </w:p>
          <w:p w14:paraId="03FC9BAB" w14:textId="77777777" w:rsidR="008E4056" w:rsidRPr="00743CEE" w:rsidRDefault="008E4056" w:rsidP="00C95E6D">
            <w:pPr>
              <w:adjustRightInd w:val="0"/>
              <w:snapToGrid w:val="0"/>
              <w:spacing w:line="200" w:lineRule="exact"/>
              <w:jc w:val="center"/>
              <w:textAlignment w:val="center"/>
              <w:rPr>
                <w:kern w:val="0"/>
                <w:sz w:val="16"/>
                <w:szCs w:val="16"/>
              </w:rPr>
            </w:pPr>
          </w:p>
          <w:p w14:paraId="0CECA1A0" w14:textId="77777777" w:rsidR="008E4056" w:rsidRPr="00743CEE" w:rsidRDefault="008E4056" w:rsidP="00C95E6D">
            <w:pPr>
              <w:adjustRightInd w:val="0"/>
              <w:snapToGrid w:val="0"/>
              <w:spacing w:line="200" w:lineRule="exact"/>
              <w:jc w:val="center"/>
              <w:textAlignment w:val="center"/>
              <w:rPr>
                <w:kern w:val="0"/>
                <w:sz w:val="16"/>
                <w:szCs w:val="16"/>
              </w:rPr>
            </w:pPr>
          </w:p>
          <w:p w14:paraId="6D013AEF" w14:textId="77777777" w:rsidR="008E4056" w:rsidRPr="00743CEE" w:rsidRDefault="008E4056" w:rsidP="00C95E6D">
            <w:pPr>
              <w:adjustRightInd w:val="0"/>
              <w:snapToGrid w:val="0"/>
              <w:spacing w:line="200" w:lineRule="exact"/>
              <w:jc w:val="center"/>
              <w:textAlignment w:val="center"/>
              <w:rPr>
                <w:kern w:val="0"/>
                <w:sz w:val="16"/>
                <w:szCs w:val="16"/>
              </w:rPr>
            </w:pPr>
          </w:p>
          <w:p w14:paraId="633ECB6C" w14:textId="77777777" w:rsidR="008E4056" w:rsidRPr="00743CEE" w:rsidRDefault="008E4056" w:rsidP="00C95E6D">
            <w:pPr>
              <w:adjustRightInd w:val="0"/>
              <w:snapToGrid w:val="0"/>
              <w:spacing w:line="200" w:lineRule="exact"/>
              <w:jc w:val="center"/>
              <w:textAlignment w:val="center"/>
              <w:rPr>
                <w:kern w:val="0"/>
                <w:sz w:val="16"/>
                <w:szCs w:val="16"/>
              </w:rPr>
            </w:pPr>
          </w:p>
          <w:p w14:paraId="7B0EDDF3" w14:textId="77777777" w:rsidR="008E4056" w:rsidRPr="00743CEE" w:rsidRDefault="008E4056" w:rsidP="00C95E6D">
            <w:pPr>
              <w:adjustRightInd w:val="0"/>
              <w:snapToGrid w:val="0"/>
              <w:spacing w:line="200" w:lineRule="exact"/>
              <w:jc w:val="center"/>
              <w:textAlignment w:val="center"/>
              <w:rPr>
                <w:kern w:val="0"/>
                <w:sz w:val="16"/>
                <w:szCs w:val="16"/>
              </w:rPr>
            </w:pPr>
          </w:p>
          <w:p w14:paraId="0465ACD1" w14:textId="77777777" w:rsidR="008E4056" w:rsidRPr="00743CEE" w:rsidRDefault="008E4056" w:rsidP="00C95E6D">
            <w:pPr>
              <w:adjustRightInd w:val="0"/>
              <w:snapToGrid w:val="0"/>
              <w:spacing w:line="200" w:lineRule="exact"/>
              <w:jc w:val="center"/>
              <w:textAlignment w:val="center"/>
              <w:rPr>
                <w:kern w:val="0"/>
                <w:sz w:val="16"/>
                <w:szCs w:val="16"/>
              </w:rPr>
            </w:pPr>
          </w:p>
          <w:p w14:paraId="4BA37304" w14:textId="77777777" w:rsidR="008E4056" w:rsidRPr="00743CEE" w:rsidRDefault="008E4056" w:rsidP="00C95E6D">
            <w:pPr>
              <w:adjustRightInd w:val="0"/>
              <w:snapToGrid w:val="0"/>
              <w:spacing w:line="200" w:lineRule="exact"/>
              <w:jc w:val="center"/>
              <w:textAlignment w:val="center"/>
              <w:rPr>
                <w:kern w:val="0"/>
                <w:sz w:val="16"/>
                <w:szCs w:val="16"/>
              </w:rPr>
            </w:pPr>
          </w:p>
          <w:p w14:paraId="588036EB" w14:textId="77777777" w:rsidR="008E4056" w:rsidRPr="00743CEE" w:rsidRDefault="008E4056" w:rsidP="00C95E6D">
            <w:pPr>
              <w:adjustRightInd w:val="0"/>
              <w:snapToGrid w:val="0"/>
              <w:spacing w:line="200" w:lineRule="exact"/>
              <w:jc w:val="center"/>
              <w:textAlignment w:val="center"/>
              <w:rPr>
                <w:kern w:val="0"/>
                <w:sz w:val="16"/>
                <w:szCs w:val="16"/>
              </w:rPr>
            </w:pPr>
          </w:p>
          <w:p w14:paraId="49C7C6BD" w14:textId="77777777" w:rsidR="008E4056" w:rsidRPr="00743CEE" w:rsidRDefault="008E4056" w:rsidP="00C95E6D">
            <w:pPr>
              <w:adjustRightInd w:val="0"/>
              <w:snapToGrid w:val="0"/>
              <w:spacing w:line="200" w:lineRule="exact"/>
              <w:jc w:val="center"/>
              <w:textAlignment w:val="center"/>
              <w:rPr>
                <w:kern w:val="0"/>
                <w:sz w:val="16"/>
                <w:szCs w:val="16"/>
              </w:rPr>
            </w:pPr>
          </w:p>
          <w:p w14:paraId="102013AF" w14:textId="77777777" w:rsidR="008E4056" w:rsidRPr="00743CEE" w:rsidRDefault="008E4056" w:rsidP="00C95E6D">
            <w:pPr>
              <w:adjustRightInd w:val="0"/>
              <w:snapToGrid w:val="0"/>
              <w:spacing w:line="200" w:lineRule="exact"/>
              <w:jc w:val="center"/>
              <w:textAlignment w:val="center"/>
              <w:rPr>
                <w:kern w:val="0"/>
                <w:sz w:val="16"/>
                <w:szCs w:val="16"/>
              </w:rPr>
            </w:pPr>
          </w:p>
          <w:p w14:paraId="399FDDF1" w14:textId="77777777" w:rsidR="008E4056" w:rsidRPr="00743CEE" w:rsidRDefault="008E4056" w:rsidP="00C95E6D">
            <w:pPr>
              <w:adjustRightInd w:val="0"/>
              <w:snapToGrid w:val="0"/>
              <w:spacing w:line="200" w:lineRule="exact"/>
              <w:jc w:val="center"/>
              <w:textAlignment w:val="center"/>
              <w:rPr>
                <w:kern w:val="0"/>
                <w:sz w:val="16"/>
                <w:szCs w:val="16"/>
              </w:rPr>
            </w:pPr>
          </w:p>
          <w:p w14:paraId="45123753" w14:textId="77777777" w:rsidR="008E4056" w:rsidRPr="00743CEE" w:rsidRDefault="008E4056" w:rsidP="00C95E6D">
            <w:pPr>
              <w:adjustRightInd w:val="0"/>
              <w:snapToGrid w:val="0"/>
              <w:spacing w:line="200" w:lineRule="exact"/>
              <w:jc w:val="center"/>
              <w:textAlignment w:val="center"/>
              <w:rPr>
                <w:kern w:val="0"/>
                <w:sz w:val="16"/>
                <w:szCs w:val="16"/>
              </w:rPr>
            </w:pPr>
          </w:p>
          <w:p w14:paraId="66E13DA5" w14:textId="77777777" w:rsidR="008E4056" w:rsidRPr="00743CEE" w:rsidRDefault="008E4056" w:rsidP="00C95E6D">
            <w:pPr>
              <w:adjustRightInd w:val="0"/>
              <w:snapToGrid w:val="0"/>
              <w:spacing w:line="200" w:lineRule="exact"/>
              <w:jc w:val="center"/>
              <w:textAlignment w:val="center"/>
              <w:rPr>
                <w:kern w:val="0"/>
                <w:sz w:val="16"/>
                <w:szCs w:val="16"/>
              </w:rPr>
            </w:pPr>
          </w:p>
          <w:p w14:paraId="6A06E29E" w14:textId="77777777" w:rsidR="008E4056" w:rsidRPr="00743CEE" w:rsidRDefault="008E4056" w:rsidP="00C95E6D">
            <w:pPr>
              <w:adjustRightInd w:val="0"/>
              <w:snapToGrid w:val="0"/>
              <w:spacing w:line="200" w:lineRule="exact"/>
              <w:jc w:val="center"/>
              <w:textAlignment w:val="center"/>
              <w:rPr>
                <w:kern w:val="0"/>
                <w:sz w:val="16"/>
                <w:szCs w:val="16"/>
              </w:rPr>
            </w:pPr>
          </w:p>
          <w:p w14:paraId="2530B505" w14:textId="77777777" w:rsidR="008E4056" w:rsidRPr="00743CEE" w:rsidRDefault="008E4056" w:rsidP="00C95E6D">
            <w:pPr>
              <w:adjustRightInd w:val="0"/>
              <w:snapToGrid w:val="0"/>
              <w:spacing w:line="200" w:lineRule="exact"/>
              <w:jc w:val="center"/>
              <w:textAlignment w:val="center"/>
              <w:rPr>
                <w:kern w:val="0"/>
                <w:sz w:val="16"/>
                <w:szCs w:val="16"/>
              </w:rPr>
            </w:pPr>
          </w:p>
          <w:p w14:paraId="589D50B0" w14:textId="77777777" w:rsidR="008E4056" w:rsidRPr="00743CEE" w:rsidRDefault="008E4056" w:rsidP="00C95E6D">
            <w:pPr>
              <w:adjustRightInd w:val="0"/>
              <w:snapToGrid w:val="0"/>
              <w:spacing w:line="200" w:lineRule="exact"/>
              <w:jc w:val="center"/>
              <w:textAlignment w:val="center"/>
              <w:rPr>
                <w:kern w:val="0"/>
                <w:sz w:val="16"/>
                <w:szCs w:val="16"/>
              </w:rPr>
            </w:pPr>
          </w:p>
          <w:p w14:paraId="262D61E8" w14:textId="77777777" w:rsidR="008E4056" w:rsidRPr="00743CEE" w:rsidRDefault="008E4056" w:rsidP="00C95E6D">
            <w:pPr>
              <w:adjustRightInd w:val="0"/>
              <w:snapToGrid w:val="0"/>
              <w:spacing w:line="200" w:lineRule="exact"/>
              <w:jc w:val="center"/>
              <w:textAlignment w:val="center"/>
              <w:rPr>
                <w:kern w:val="0"/>
                <w:sz w:val="16"/>
                <w:szCs w:val="16"/>
              </w:rPr>
            </w:pPr>
          </w:p>
          <w:p w14:paraId="3611BF53" w14:textId="77777777" w:rsidR="008E4056" w:rsidRPr="00743CEE" w:rsidRDefault="008E4056" w:rsidP="00C95E6D">
            <w:pPr>
              <w:adjustRightInd w:val="0"/>
              <w:snapToGrid w:val="0"/>
              <w:spacing w:line="200" w:lineRule="exact"/>
              <w:jc w:val="center"/>
              <w:textAlignment w:val="center"/>
              <w:rPr>
                <w:kern w:val="0"/>
                <w:sz w:val="16"/>
                <w:szCs w:val="16"/>
              </w:rPr>
            </w:pPr>
          </w:p>
          <w:p w14:paraId="61E595E9" w14:textId="77777777" w:rsidR="008E4056" w:rsidRPr="00743CEE" w:rsidRDefault="008E4056" w:rsidP="00C95E6D">
            <w:pPr>
              <w:adjustRightInd w:val="0"/>
              <w:snapToGrid w:val="0"/>
              <w:spacing w:line="200" w:lineRule="exact"/>
              <w:jc w:val="center"/>
              <w:textAlignment w:val="center"/>
              <w:rPr>
                <w:kern w:val="0"/>
                <w:sz w:val="16"/>
                <w:szCs w:val="16"/>
              </w:rPr>
            </w:pPr>
          </w:p>
          <w:p w14:paraId="3FB505C7" w14:textId="77777777" w:rsidR="008E4056" w:rsidRPr="00743CEE" w:rsidRDefault="008E4056" w:rsidP="00C95E6D">
            <w:pPr>
              <w:adjustRightInd w:val="0"/>
              <w:snapToGrid w:val="0"/>
              <w:spacing w:line="200" w:lineRule="exact"/>
              <w:jc w:val="center"/>
              <w:textAlignment w:val="center"/>
              <w:rPr>
                <w:kern w:val="0"/>
                <w:sz w:val="16"/>
                <w:szCs w:val="16"/>
              </w:rPr>
            </w:pPr>
          </w:p>
          <w:p w14:paraId="1EAB7FFB" w14:textId="77777777" w:rsidR="008E4056" w:rsidRPr="00743CEE" w:rsidRDefault="008E4056" w:rsidP="00C95E6D">
            <w:pPr>
              <w:adjustRightInd w:val="0"/>
              <w:snapToGrid w:val="0"/>
              <w:spacing w:line="200" w:lineRule="exact"/>
              <w:jc w:val="center"/>
              <w:textAlignment w:val="center"/>
              <w:rPr>
                <w:kern w:val="0"/>
                <w:sz w:val="16"/>
                <w:szCs w:val="16"/>
              </w:rPr>
            </w:pPr>
          </w:p>
          <w:p w14:paraId="34598E1C" w14:textId="77777777" w:rsidR="008E4056" w:rsidRPr="00743CEE" w:rsidRDefault="008E4056" w:rsidP="00C95E6D">
            <w:pPr>
              <w:adjustRightInd w:val="0"/>
              <w:snapToGrid w:val="0"/>
              <w:spacing w:line="200" w:lineRule="exact"/>
              <w:jc w:val="center"/>
              <w:textAlignment w:val="center"/>
              <w:rPr>
                <w:kern w:val="0"/>
                <w:sz w:val="16"/>
                <w:szCs w:val="16"/>
              </w:rPr>
            </w:pPr>
          </w:p>
          <w:p w14:paraId="6AAD9E69" w14:textId="77777777" w:rsidR="008E4056" w:rsidRPr="00743CEE" w:rsidRDefault="008E4056" w:rsidP="00C95E6D">
            <w:pPr>
              <w:adjustRightInd w:val="0"/>
              <w:snapToGrid w:val="0"/>
              <w:spacing w:line="200" w:lineRule="exact"/>
              <w:jc w:val="center"/>
              <w:textAlignment w:val="center"/>
              <w:rPr>
                <w:kern w:val="0"/>
                <w:sz w:val="16"/>
                <w:szCs w:val="16"/>
              </w:rPr>
            </w:pPr>
          </w:p>
          <w:p w14:paraId="21A324F9" w14:textId="77777777" w:rsidR="008E4056" w:rsidRPr="00743CEE" w:rsidRDefault="008E4056" w:rsidP="00C95E6D">
            <w:pPr>
              <w:adjustRightInd w:val="0"/>
              <w:snapToGrid w:val="0"/>
              <w:spacing w:line="200" w:lineRule="exact"/>
              <w:jc w:val="center"/>
              <w:textAlignment w:val="center"/>
              <w:rPr>
                <w:kern w:val="0"/>
                <w:sz w:val="16"/>
                <w:szCs w:val="16"/>
              </w:rPr>
            </w:pPr>
          </w:p>
          <w:p w14:paraId="0ACE1D7B" w14:textId="77777777" w:rsidR="008E4056" w:rsidRPr="00743CEE" w:rsidRDefault="008E4056" w:rsidP="00C95E6D">
            <w:pPr>
              <w:adjustRightInd w:val="0"/>
              <w:snapToGrid w:val="0"/>
              <w:spacing w:line="200" w:lineRule="exact"/>
              <w:jc w:val="center"/>
              <w:textAlignment w:val="center"/>
              <w:rPr>
                <w:kern w:val="0"/>
                <w:sz w:val="16"/>
                <w:szCs w:val="16"/>
              </w:rPr>
            </w:pPr>
          </w:p>
          <w:p w14:paraId="204DB3EE"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产出</w:t>
            </w:r>
            <w:r w:rsidRPr="00743CEE">
              <w:rPr>
                <w:kern w:val="0"/>
                <w:sz w:val="16"/>
                <w:szCs w:val="16"/>
              </w:rPr>
              <w:br/>
              <w:t>(25</w:t>
            </w:r>
            <w:r w:rsidRPr="00743CEE">
              <w:rPr>
                <w:kern w:val="0"/>
                <w:sz w:val="16"/>
                <w:szCs w:val="16"/>
              </w:rPr>
              <w:t>分</w:t>
            </w:r>
            <w:r w:rsidRPr="00743CEE">
              <w:rPr>
                <w:kern w:val="0"/>
                <w:sz w:val="16"/>
                <w:szCs w:val="16"/>
              </w:rPr>
              <w:t>)</w:t>
            </w:r>
          </w:p>
          <w:p w14:paraId="5FFC666F" w14:textId="77777777" w:rsidR="008E4056" w:rsidRPr="00743CEE" w:rsidRDefault="008E4056" w:rsidP="00C95E6D">
            <w:pPr>
              <w:adjustRightInd w:val="0"/>
              <w:snapToGrid w:val="0"/>
              <w:spacing w:line="200" w:lineRule="exact"/>
              <w:jc w:val="center"/>
              <w:textAlignment w:val="center"/>
              <w:rPr>
                <w:kern w:val="0"/>
                <w:sz w:val="16"/>
                <w:szCs w:val="16"/>
              </w:rPr>
            </w:pPr>
          </w:p>
          <w:p w14:paraId="70F29A45" w14:textId="77777777" w:rsidR="008E4056" w:rsidRPr="00743CEE" w:rsidRDefault="008E4056" w:rsidP="00C95E6D">
            <w:pPr>
              <w:adjustRightInd w:val="0"/>
              <w:snapToGrid w:val="0"/>
              <w:spacing w:line="200" w:lineRule="exact"/>
              <w:jc w:val="center"/>
              <w:textAlignment w:val="center"/>
              <w:rPr>
                <w:sz w:val="16"/>
                <w:szCs w:val="16"/>
              </w:rPr>
            </w:pPr>
          </w:p>
          <w:p w14:paraId="26154320" w14:textId="77777777" w:rsidR="008E4056" w:rsidRPr="00743CEE" w:rsidRDefault="008E4056" w:rsidP="00C95E6D">
            <w:pPr>
              <w:adjustRightInd w:val="0"/>
              <w:snapToGrid w:val="0"/>
              <w:spacing w:line="200" w:lineRule="exact"/>
              <w:jc w:val="center"/>
              <w:textAlignment w:val="center"/>
              <w:rPr>
                <w:sz w:val="16"/>
                <w:szCs w:val="16"/>
              </w:rPr>
            </w:pPr>
          </w:p>
          <w:p w14:paraId="18BCF86C" w14:textId="77777777" w:rsidR="008E4056" w:rsidRPr="00743CEE" w:rsidRDefault="008E4056" w:rsidP="00C95E6D">
            <w:pPr>
              <w:adjustRightInd w:val="0"/>
              <w:snapToGrid w:val="0"/>
              <w:spacing w:line="200" w:lineRule="exact"/>
              <w:jc w:val="center"/>
              <w:textAlignment w:val="center"/>
              <w:rPr>
                <w:sz w:val="16"/>
                <w:szCs w:val="16"/>
              </w:rPr>
            </w:pPr>
          </w:p>
        </w:tc>
        <w:tc>
          <w:tcPr>
            <w:tcW w:w="2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492F9E3" w14:textId="77777777" w:rsidR="008E4056" w:rsidRPr="00743CEE" w:rsidRDefault="008E4056" w:rsidP="00C95E6D">
            <w:pPr>
              <w:adjustRightInd w:val="0"/>
              <w:snapToGrid w:val="0"/>
              <w:spacing w:line="200" w:lineRule="exact"/>
              <w:jc w:val="center"/>
              <w:textAlignment w:val="center"/>
              <w:rPr>
                <w:kern w:val="0"/>
                <w:sz w:val="16"/>
                <w:szCs w:val="16"/>
              </w:rPr>
            </w:pPr>
          </w:p>
          <w:p w14:paraId="35894B36" w14:textId="77777777" w:rsidR="008E4056" w:rsidRPr="00743CEE" w:rsidRDefault="008E4056" w:rsidP="00C95E6D">
            <w:pPr>
              <w:adjustRightInd w:val="0"/>
              <w:snapToGrid w:val="0"/>
              <w:spacing w:line="200" w:lineRule="exact"/>
              <w:jc w:val="center"/>
              <w:textAlignment w:val="center"/>
              <w:rPr>
                <w:kern w:val="0"/>
                <w:sz w:val="16"/>
                <w:szCs w:val="16"/>
              </w:rPr>
            </w:pPr>
          </w:p>
          <w:p w14:paraId="6F1736F9" w14:textId="77777777" w:rsidR="008E4056" w:rsidRPr="00743CEE" w:rsidRDefault="008E4056" w:rsidP="00C95E6D">
            <w:pPr>
              <w:adjustRightInd w:val="0"/>
              <w:snapToGrid w:val="0"/>
              <w:spacing w:line="200" w:lineRule="exact"/>
              <w:jc w:val="center"/>
              <w:textAlignment w:val="center"/>
              <w:rPr>
                <w:kern w:val="0"/>
                <w:sz w:val="16"/>
                <w:szCs w:val="16"/>
              </w:rPr>
            </w:pPr>
          </w:p>
          <w:p w14:paraId="68A4DEEC" w14:textId="77777777" w:rsidR="008E4056" w:rsidRPr="00743CEE" w:rsidRDefault="008E4056" w:rsidP="00C95E6D">
            <w:pPr>
              <w:adjustRightInd w:val="0"/>
              <w:snapToGrid w:val="0"/>
              <w:spacing w:line="200" w:lineRule="exact"/>
              <w:jc w:val="center"/>
              <w:textAlignment w:val="center"/>
              <w:rPr>
                <w:kern w:val="0"/>
                <w:sz w:val="16"/>
                <w:szCs w:val="16"/>
              </w:rPr>
            </w:pPr>
          </w:p>
          <w:p w14:paraId="1808F64D"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产出数量（</w:t>
            </w:r>
            <w:r w:rsidRPr="00743CEE">
              <w:rPr>
                <w:sz w:val="16"/>
                <w:szCs w:val="16"/>
              </w:rPr>
              <w:t>10</w:t>
            </w:r>
            <w:r w:rsidRPr="00743CEE">
              <w:rPr>
                <w:kern w:val="0"/>
                <w:sz w:val="16"/>
                <w:szCs w:val="16"/>
              </w:rPr>
              <w:t>分）</w:t>
            </w:r>
          </w:p>
          <w:p w14:paraId="2ADDB766" w14:textId="77777777" w:rsidR="008E4056" w:rsidRPr="00743CEE" w:rsidRDefault="008E4056" w:rsidP="00C95E6D">
            <w:pPr>
              <w:adjustRightInd w:val="0"/>
              <w:snapToGrid w:val="0"/>
              <w:spacing w:line="200" w:lineRule="exact"/>
              <w:jc w:val="center"/>
              <w:textAlignment w:val="center"/>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6D18C37"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实际完成率</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FCCA61" w14:textId="77777777" w:rsidR="008E4056" w:rsidRPr="00743CEE" w:rsidRDefault="008E4056" w:rsidP="00C95E6D">
            <w:pPr>
              <w:adjustRightInd w:val="0"/>
              <w:snapToGrid w:val="0"/>
              <w:spacing w:line="200" w:lineRule="exact"/>
              <w:jc w:val="center"/>
              <w:textAlignment w:val="center"/>
              <w:rPr>
                <w:kern w:val="0"/>
                <w:sz w:val="16"/>
                <w:szCs w:val="16"/>
              </w:rPr>
            </w:pP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FECF87B"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105494B" w14:textId="77777777" w:rsidR="008E4056" w:rsidRPr="00743CEE" w:rsidRDefault="008E4056" w:rsidP="00C95E6D">
            <w:pPr>
              <w:adjustRightInd w:val="0"/>
              <w:snapToGrid w:val="0"/>
              <w:spacing w:line="200" w:lineRule="exact"/>
              <w:jc w:val="left"/>
              <w:textAlignment w:val="center"/>
              <w:rPr>
                <w:kern w:val="0"/>
                <w:sz w:val="16"/>
                <w:szCs w:val="16"/>
              </w:rPr>
            </w:pPr>
            <w:r w:rsidRPr="00743CEE">
              <w:rPr>
                <w:kern w:val="0"/>
                <w:sz w:val="16"/>
                <w:szCs w:val="16"/>
              </w:rPr>
              <w:t>项目实施的实际完成率与计划产出数的比率，用以反映和考核项目产出数量目标的实现程度，实际完成率</w:t>
            </w:r>
            <w:r w:rsidRPr="00743CEE">
              <w:rPr>
                <w:kern w:val="0"/>
                <w:sz w:val="16"/>
                <w:szCs w:val="16"/>
              </w:rPr>
              <w:t>=</w:t>
            </w:r>
            <w:r w:rsidRPr="00743CEE">
              <w:rPr>
                <w:kern w:val="0"/>
                <w:sz w:val="16"/>
                <w:szCs w:val="16"/>
              </w:rPr>
              <w:t>（实际产出数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r w:rsidRPr="00743CEE">
              <w:rPr>
                <w:kern w:val="0"/>
                <w:sz w:val="16"/>
                <w:szCs w:val="16"/>
              </w:rPr>
              <w:br/>
            </w:r>
            <w:r w:rsidRPr="00743CEE">
              <w:rPr>
                <w:kern w:val="0"/>
                <w:sz w:val="16"/>
                <w:szCs w:val="16"/>
              </w:rPr>
              <w:t>实际产出数：</w:t>
            </w:r>
            <w:r w:rsidRPr="00743CEE">
              <w:rPr>
                <w:kern w:val="0"/>
                <w:sz w:val="16"/>
                <w:szCs w:val="16"/>
              </w:rPr>
              <w:t>2021</w:t>
            </w:r>
            <w:r w:rsidRPr="00743CEE">
              <w:rPr>
                <w:kern w:val="0"/>
                <w:sz w:val="16"/>
                <w:szCs w:val="16"/>
              </w:rPr>
              <w:t>年度局区（市）会商实际立项。</w:t>
            </w:r>
            <w:r w:rsidRPr="00743CEE">
              <w:rPr>
                <w:kern w:val="0"/>
                <w:sz w:val="16"/>
                <w:szCs w:val="16"/>
              </w:rPr>
              <w:br/>
            </w:r>
            <w:r w:rsidRPr="00743CEE">
              <w:rPr>
                <w:kern w:val="0"/>
                <w:sz w:val="16"/>
                <w:szCs w:val="16"/>
              </w:rPr>
              <w:t>计划产出数：</w:t>
            </w:r>
            <w:r w:rsidRPr="00743CEE">
              <w:rPr>
                <w:kern w:val="0"/>
                <w:sz w:val="16"/>
                <w:szCs w:val="16"/>
              </w:rPr>
              <w:t>2021</w:t>
            </w:r>
            <w:r w:rsidRPr="00743CEE">
              <w:rPr>
                <w:kern w:val="0"/>
                <w:sz w:val="16"/>
                <w:szCs w:val="16"/>
              </w:rPr>
              <w:t>年度预算申报金额对应的计划立项数量。</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2D9AE72"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40609FB" w14:textId="77777777" w:rsidR="008E4056" w:rsidRPr="00743CEE" w:rsidRDefault="008E4056" w:rsidP="00C95E6D">
            <w:pPr>
              <w:adjustRightInd w:val="0"/>
              <w:snapToGrid w:val="0"/>
              <w:spacing w:line="200" w:lineRule="exact"/>
              <w:textAlignment w:val="center"/>
              <w:rPr>
                <w:sz w:val="16"/>
                <w:szCs w:val="16"/>
              </w:rPr>
            </w:pPr>
            <w:r w:rsidRPr="00743CEE">
              <w:rPr>
                <w:sz w:val="16"/>
                <w:szCs w:val="16"/>
              </w:rPr>
              <w:t>实际完成率达</w:t>
            </w:r>
            <w:r w:rsidRPr="00743CEE">
              <w:rPr>
                <w:sz w:val="16"/>
                <w:szCs w:val="16"/>
              </w:rPr>
              <w:t>100%</w:t>
            </w:r>
            <w:r w:rsidRPr="00743CEE">
              <w:rPr>
                <w:sz w:val="16"/>
                <w:szCs w:val="16"/>
              </w:rPr>
              <w:t>，则满分，每低于</w:t>
            </w:r>
            <w:r w:rsidRPr="00743CEE">
              <w:rPr>
                <w:sz w:val="16"/>
                <w:szCs w:val="16"/>
              </w:rPr>
              <w:t>1%</w:t>
            </w:r>
            <w:r w:rsidRPr="00743CEE">
              <w:rPr>
                <w:sz w:val="16"/>
                <w:szCs w:val="16"/>
              </w:rPr>
              <w:t>，则扣除</w:t>
            </w:r>
            <w:r w:rsidRPr="00743CEE">
              <w:rPr>
                <w:sz w:val="16"/>
                <w:szCs w:val="16"/>
              </w:rPr>
              <w:t>5%</w:t>
            </w:r>
            <w:r w:rsidRPr="00743CEE">
              <w:rPr>
                <w:sz w:val="16"/>
                <w:szCs w:val="16"/>
              </w:rPr>
              <w:t>权重分，扣完为止，实际产出数偏离计划产出数</w:t>
            </w:r>
            <w:r w:rsidRPr="00743CEE">
              <w:rPr>
                <w:sz w:val="16"/>
                <w:szCs w:val="16"/>
              </w:rPr>
              <w:t>30%</w:t>
            </w:r>
            <w:r w:rsidRPr="00743CEE">
              <w:rPr>
                <w:sz w:val="16"/>
                <w:szCs w:val="16"/>
              </w:rPr>
              <w:t>及以上，计算得分后再加扣</w:t>
            </w:r>
            <w:r w:rsidRPr="00743CEE">
              <w:rPr>
                <w:sz w:val="16"/>
                <w:szCs w:val="16"/>
              </w:rPr>
              <w:t>5</w:t>
            </w:r>
            <w:r w:rsidRPr="00743CEE">
              <w:rPr>
                <w:sz w:val="16"/>
                <w:szCs w:val="16"/>
              </w:rPr>
              <w:t>分</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6B9AF5C"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5.5</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C8939B5"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90.47%</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777B411" w14:textId="7D997C01" w:rsidR="008E4056" w:rsidRPr="00743CEE" w:rsidRDefault="008E4056" w:rsidP="000C0ADB">
            <w:pPr>
              <w:spacing w:line="200" w:lineRule="exact"/>
              <w:ind w:firstLineChars="183" w:firstLine="293"/>
              <w:jc w:val="center"/>
              <w:rPr>
                <w:kern w:val="0"/>
                <w:sz w:val="16"/>
                <w:szCs w:val="16"/>
              </w:rPr>
            </w:pPr>
            <w:r w:rsidRPr="00743CEE">
              <w:rPr>
                <w:kern w:val="0"/>
                <w:sz w:val="16"/>
                <w:szCs w:val="16"/>
              </w:rPr>
              <w:t>2021</w:t>
            </w:r>
            <w:r w:rsidRPr="00743CEE">
              <w:rPr>
                <w:kern w:val="0"/>
                <w:sz w:val="16"/>
                <w:szCs w:val="16"/>
              </w:rPr>
              <w:t>年度局区（市）会商专项安排天地一体化信息网络等</w:t>
            </w:r>
            <w:r w:rsidRPr="00743CEE">
              <w:rPr>
                <w:kern w:val="0"/>
                <w:sz w:val="16"/>
                <w:szCs w:val="16"/>
              </w:rPr>
              <w:t>13</w:t>
            </w:r>
            <w:r w:rsidRPr="00743CEE">
              <w:rPr>
                <w:kern w:val="0"/>
                <w:sz w:val="16"/>
                <w:szCs w:val="16"/>
              </w:rPr>
              <w:t>个新立项项目，滚动支持青岛市华夏基石（中国）企业总部基地建设等</w:t>
            </w:r>
            <w:r w:rsidRPr="00743CEE">
              <w:rPr>
                <w:kern w:val="0"/>
                <w:sz w:val="16"/>
                <w:szCs w:val="16"/>
              </w:rPr>
              <w:t>6</w:t>
            </w:r>
            <w:r w:rsidRPr="00743CEE">
              <w:rPr>
                <w:kern w:val="0"/>
                <w:sz w:val="16"/>
                <w:szCs w:val="16"/>
              </w:rPr>
              <w:t>个项目，国际欧亚科学院跨尺度机械设计制造创新创造研究院申请终止，青岛生物医药</w:t>
            </w:r>
            <w:r w:rsidRPr="00743CEE">
              <w:rPr>
                <w:kern w:val="0"/>
                <w:sz w:val="16"/>
                <w:szCs w:val="16"/>
              </w:rPr>
              <w:t>JM</w:t>
            </w:r>
            <w:r w:rsidRPr="00743CEE">
              <w:rPr>
                <w:kern w:val="0"/>
                <w:sz w:val="16"/>
                <w:szCs w:val="16"/>
              </w:rPr>
              <w:t>融合协同创新中心</w:t>
            </w:r>
            <w:r w:rsidRPr="00743CEE">
              <w:rPr>
                <w:kern w:val="0"/>
                <w:sz w:val="16"/>
                <w:szCs w:val="16"/>
              </w:rPr>
              <w:t>(</w:t>
            </w:r>
            <w:r w:rsidRPr="00743CEE">
              <w:rPr>
                <w:kern w:val="0"/>
                <w:sz w:val="16"/>
                <w:szCs w:val="16"/>
              </w:rPr>
              <w:t>二期</w:t>
            </w:r>
            <w:r w:rsidRPr="00743CEE">
              <w:rPr>
                <w:kern w:val="0"/>
                <w:sz w:val="16"/>
                <w:szCs w:val="16"/>
              </w:rPr>
              <w:t>)</w:t>
            </w:r>
            <w:r w:rsidRPr="00743CEE">
              <w:rPr>
                <w:kern w:val="0"/>
                <w:sz w:val="16"/>
                <w:szCs w:val="16"/>
              </w:rPr>
              <w:t>、山东省海洋科技成果转移转化中心两个项目暂缓执行，实际完成率</w:t>
            </w:r>
            <w:r w:rsidRPr="00743CEE">
              <w:rPr>
                <w:kern w:val="0"/>
                <w:sz w:val="16"/>
                <w:szCs w:val="16"/>
              </w:rPr>
              <w:t>=19/21×100%=90.47%</w:t>
            </w:r>
            <w:r w:rsidRPr="00743CEE">
              <w:rPr>
                <w:kern w:val="0"/>
                <w:sz w:val="16"/>
                <w:szCs w:val="16"/>
              </w:rPr>
              <w:t>，小于目标值，得</w:t>
            </w:r>
            <w:r w:rsidR="00D20687">
              <w:rPr>
                <w:kern w:val="0"/>
                <w:sz w:val="16"/>
                <w:szCs w:val="16"/>
              </w:rPr>
              <w:t>5.5</w:t>
            </w:r>
            <w:r w:rsidRPr="00743CEE">
              <w:rPr>
                <w:kern w:val="0"/>
                <w:sz w:val="16"/>
                <w:szCs w:val="16"/>
              </w:rPr>
              <w:t>分。</w:t>
            </w:r>
          </w:p>
        </w:tc>
      </w:tr>
      <w:tr w:rsidR="008E4056" w:rsidRPr="00743CEE" w14:paraId="0999D142" w14:textId="77777777" w:rsidTr="000C0ADB">
        <w:trPr>
          <w:trHeight w:val="2632"/>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4C2F0C3C" w14:textId="77777777" w:rsidR="008E4056" w:rsidRPr="00743CEE" w:rsidRDefault="008E4056" w:rsidP="00C95E6D">
            <w:pPr>
              <w:spacing w:line="200" w:lineRule="exact"/>
              <w:jc w:val="left"/>
              <w:rPr>
                <w:sz w:val="16"/>
                <w:szCs w:val="16"/>
              </w:rPr>
            </w:pPr>
          </w:p>
        </w:tc>
        <w:tc>
          <w:tcPr>
            <w:tcW w:w="2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3F5435F"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产出质量（</w:t>
            </w:r>
            <w:r w:rsidRPr="00743CEE">
              <w:rPr>
                <w:kern w:val="0"/>
                <w:sz w:val="16"/>
                <w:szCs w:val="16"/>
              </w:rPr>
              <w:t>10</w:t>
            </w:r>
            <w:r w:rsidRPr="00743CEE">
              <w:rPr>
                <w:kern w:val="0"/>
                <w:sz w:val="16"/>
                <w:szCs w:val="16"/>
              </w:rPr>
              <w:t>分）</w:t>
            </w:r>
          </w:p>
          <w:p w14:paraId="33266ABB" w14:textId="77777777" w:rsidR="008E4056" w:rsidRPr="00743CEE" w:rsidRDefault="008E4056" w:rsidP="00C95E6D">
            <w:pPr>
              <w:adjustRightInd w:val="0"/>
              <w:snapToGrid w:val="0"/>
              <w:spacing w:line="200" w:lineRule="exact"/>
              <w:jc w:val="center"/>
              <w:textAlignment w:val="center"/>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3D94BE4"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质量达标率</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241605E" w14:textId="77777777" w:rsidR="008E4056" w:rsidRPr="00743CEE" w:rsidRDefault="008E4056" w:rsidP="00C95E6D">
            <w:pPr>
              <w:adjustRightInd w:val="0"/>
              <w:snapToGrid w:val="0"/>
              <w:spacing w:line="200" w:lineRule="exact"/>
              <w:jc w:val="center"/>
              <w:textAlignment w:val="center"/>
              <w:rPr>
                <w:sz w:val="16"/>
                <w:szCs w:val="16"/>
              </w:rPr>
            </w:pP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11AB743"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8F55943" w14:textId="6F18EFAD" w:rsidR="008E4056" w:rsidRPr="00743CEE" w:rsidRDefault="008E4056" w:rsidP="00C95E6D">
            <w:pPr>
              <w:adjustRightInd w:val="0"/>
              <w:snapToGrid w:val="0"/>
              <w:spacing w:line="200" w:lineRule="exact"/>
              <w:jc w:val="left"/>
              <w:textAlignment w:val="center"/>
              <w:rPr>
                <w:kern w:val="0"/>
                <w:sz w:val="16"/>
                <w:szCs w:val="16"/>
              </w:rPr>
            </w:pPr>
            <w:r w:rsidRPr="00743CEE">
              <w:rPr>
                <w:kern w:val="0"/>
                <w:sz w:val="16"/>
                <w:szCs w:val="16"/>
              </w:rPr>
              <w:t>项目完成的质量达标产出数与实际产出数的比率，用以反映和考核项目产出质量目标的实现程度，质量达标率</w:t>
            </w:r>
            <w:r w:rsidRPr="00743CEE">
              <w:rPr>
                <w:kern w:val="0"/>
                <w:sz w:val="16"/>
                <w:szCs w:val="16"/>
              </w:rPr>
              <w:t>=</w:t>
            </w:r>
            <w:r w:rsidRPr="00743CEE">
              <w:rPr>
                <w:kern w:val="0"/>
                <w:sz w:val="16"/>
                <w:szCs w:val="16"/>
              </w:rPr>
              <w:t>（质量达标产出数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p>
          <w:p w14:paraId="376E239A"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考察</w:t>
            </w:r>
            <w:r w:rsidRPr="00743CEE">
              <w:rPr>
                <w:kern w:val="0"/>
                <w:sz w:val="16"/>
                <w:szCs w:val="16"/>
              </w:rPr>
              <w:t>2021</w:t>
            </w:r>
            <w:r w:rsidRPr="00743CEE">
              <w:rPr>
                <w:kern w:val="0"/>
                <w:sz w:val="16"/>
                <w:szCs w:val="16"/>
              </w:rPr>
              <w:t>年度局区（市）会商专项实施质量符合政策文件要求的情况，项目遴选过程、项目管理及验收、资金下达均符合相关管理办法要求的情况。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75890A2"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BB1477B" w14:textId="77777777" w:rsidR="008E4056" w:rsidRPr="00743CEE" w:rsidRDefault="008E4056" w:rsidP="00C95E6D">
            <w:pPr>
              <w:adjustRightInd w:val="0"/>
              <w:snapToGrid w:val="0"/>
              <w:spacing w:line="200" w:lineRule="exact"/>
              <w:textAlignment w:val="center"/>
              <w:rPr>
                <w:sz w:val="16"/>
                <w:szCs w:val="16"/>
              </w:rPr>
            </w:pPr>
            <w:r w:rsidRPr="00743CEE">
              <w:rPr>
                <w:kern w:val="0"/>
                <w:sz w:val="16"/>
                <w:szCs w:val="16"/>
              </w:rPr>
              <w:t>质量达标率达</w:t>
            </w:r>
            <w:r w:rsidRPr="00743CEE">
              <w:rPr>
                <w:sz w:val="16"/>
                <w:szCs w:val="16"/>
              </w:rPr>
              <w:t>100%</w:t>
            </w:r>
            <w:r w:rsidRPr="00743CEE">
              <w:rPr>
                <w:kern w:val="0"/>
                <w:sz w:val="16"/>
                <w:szCs w:val="16"/>
              </w:rPr>
              <w:t>，则得满分，每低于</w:t>
            </w:r>
            <w:r w:rsidRPr="00743CEE">
              <w:rPr>
                <w:kern w:val="0"/>
                <w:sz w:val="16"/>
                <w:szCs w:val="16"/>
              </w:rPr>
              <w:t>1%</w:t>
            </w:r>
            <w:r w:rsidRPr="00743CEE">
              <w:rPr>
                <w:kern w:val="0"/>
                <w:sz w:val="16"/>
                <w:szCs w:val="16"/>
              </w:rPr>
              <w:t>，扣除</w:t>
            </w:r>
            <w:r w:rsidRPr="00743CEE">
              <w:rPr>
                <w:kern w:val="0"/>
                <w:sz w:val="16"/>
                <w:szCs w:val="16"/>
              </w:rPr>
              <w:t>5%</w:t>
            </w:r>
            <w:r w:rsidRPr="00743CEE">
              <w:rPr>
                <w:kern w:val="0"/>
                <w:sz w:val="16"/>
                <w:szCs w:val="16"/>
              </w:rPr>
              <w:t>权重分，扣完为止。</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B100F1B"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22034FB" w14:textId="2DDA61FE"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89D6789" w14:textId="44F1C20C" w:rsidR="008E4056" w:rsidRPr="00743CEE" w:rsidRDefault="008E4056" w:rsidP="00090399">
            <w:pPr>
              <w:adjustRightInd w:val="0"/>
              <w:snapToGrid w:val="0"/>
              <w:spacing w:line="200" w:lineRule="exact"/>
              <w:jc w:val="left"/>
              <w:textAlignment w:val="center"/>
              <w:rPr>
                <w:sz w:val="16"/>
                <w:szCs w:val="16"/>
              </w:rPr>
            </w:pPr>
            <w:r w:rsidRPr="00743CEE">
              <w:rPr>
                <w:kern w:val="0"/>
                <w:sz w:val="16"/>
                <w:szCs w:val="16"/>
              </w:rPr>
              <w:t>本次评价经项目申报、立项、管理、验收等项目资料的核查，发现局区（市）会商专项项目在遴选程序、补贴金额发放标准、项目立项、管理、验收流程均符合《青岛市科学技术专项资金管理办法》（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号）、《青岛市科学技术局局区（市）会商组织实施细则》（青科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9</w:t>
            </w:r>
            <w:r w:rsidRPr="00743CEE">
              <w:rPr>
                <w:kern w:val="0"/>
                <w:sz w:val="16"/>
                <w:szCs w:val="16"/>
              </w:rPr>
              <w:t>号）要求，故本项得分率</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8E4056" w:rsidRPr="00743CEE" w14:paraId="4F3BFAF4" w14:textId="77777777" w:rsidTr="000C0ADB">
        <w:trPr>
          <w:trHeight w:val="1565"/>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6CFD8653" w14:textId="77777777" w:rsidR="008E4056" w:rsidRPr="00743CEE" w:rsidRDefault="008E4056" w:rsidP="00C95E6D">
            <w:pPr>
              <w:spacing w:line="200" w:lineRule="exact"/>
              <w:jc w:val="left"/>
              <w:rPr>
                <w:sz w:val="16"/>
                <w:szCs w:val="16"/>
              </w:rPr>
            </w:pPr>
          </w:p>
        </w:tc>
        <w:tc>
          <w:tcPr>
            <w:tcW w:w="2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5170494"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产出时效</w:t>
            </w:r>
            <w:r w:rsidRPr="00743CEE">
              <w:rPr>
                <w:kern w:val="0"/>
                <w:sz w:val="16"/>
                <w:szCs w:val="16"/>
              </w:rPr>
              <w:br/>
            </w:r>
            <w:r w:rsidRPr="00743CEE">
              <w:rPr>
                <w:kern w:val="0"/>
                <w:sz w:val="16"/>
                <w:szCs w:val="16"/>
              </w:rPr>
              <w:t>（</w:t>
            </w:r>
            <w:r w:rsidRPr="00743CEE">
              <w:rPr>
                <w:kern w:val="0"/>
                <w:sz w:val="16"/>
                <w:szCs w:val="16"/>
              </w:rPr>
              <w:t>5</w:t>
            </w:r>
            <w:r w:rsidRPr="00743CEE">
              <w:rPr>
                <w:kern w:val="0"/>
                <w:sz w:val="16"/>
                <w:szCs w:val="16"/>
              </w:rPr>
              <w:t>分）</w:t>
            </w: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F17874A"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完成及时率</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4AE26CD"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8138FAA"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17B5D14" w14:textId="529DDF2D"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各项</w:t>
            </w:r>
            <w:proofErr w:type="gramStart"/>
            <w:r w:rsidRPr="00743CEE">
              <w:rPr>
                <w:kern w:val="0"/>
                <w:sz w:val="16"/>
                <w:szCs w:val="16"/>
              </w:rPr>
              <w:t>目是否</w:t>
            </w:r>
            <w:proofErr w:type="gramEnd"/>
            <w:r w:rsidRPr="00743CEE">
              <w:rPr>
                <w:kern w:val="0"/>
                <w:sz w:val="16"/>
                <w:szCs w:val="16"/>
              </w:rPr>
              <w:t>均按照计划、文件批复等相关规定及时完成，用以反映和考核项目产出时效目标的实现程度。局区（市）会商专项完成及时率</w:t>
            </w:r>
            <w:r w:rsidRPr="00743CEE">
              <w:rPr>
                <w:kern w:val="0"/>
                <w:sz w:val="16"/>
                <w:szCs w:val="16"/>
              </w:rPr>
              <w:t>=</w:t>
            </w:r>
            <w:r w:rsidRPr="00743CEE">
              <w:rPr>
                <w:kern w:val="0"/>
                <w:sz w:val="16"/>
                <w:szCs w:val="16"/>
              </w:rPr>
              <w:t>及时完成的项目数</w:t>
            </w:r>
            <w:r w:rsidRPr="00743CEE">
              <w:rPr>
                <w:kern w:val="0"/>
                <w:sz w:val="16"/>
                <w:szCs w:val="16"/>
              </w:rPr>
              <w:t>/</w:t>
            </w:r>
            <w:r w:rsidRPr="00743CEE">
              <w:rPr>
                <w:kern w:val="0"/>
                <w:sz w:val="16"/>
                <w:szCs w:val="16"/>
              </w:rPr>
              <w:t>计划项目数</w:t>
            </w:r>
            <w:r w:rsidR="007E12C3" w:rsidRPr="00743CEE">
              <w:rPr>
                <w:kern w:val="0"/>
                <w:sz w:val="16"/>
                <w:szCs w:val="16"/>
              </w:rPr>
              <w:t>×</w:t>
            </w:r>
            <w:r w:rsidRPr="00743CEE">
              <w:rPr>
                <w:kern w:val="0"/>
                <w:sz w:val="16"/>
                <w:szCs w:val="16"/>
              </w:rPr>
              <w:t>100%</w:t>
            </w:r>
            <w:r w:rsidRPr="00743CEE">
              <w:rPr>
                <w:kern w:val="0"/>
                <w:sz w:val="16"/>
                <w:szCs w:val="16"/>
              </w:rPr>
              <w:t>。</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4AE8674"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6690733" w14:textId="77777777" w:rsidR="008E4056" w:rsidRPr="00743CEE" w:rsidRDefault="008E4056" w:rsidP="00C95E6D">
            <w:pPr>
              <w:adjustRightInd w:val="0"/>
              <w:snapToGrid w:val="0"/>
              <w:spacing w:line="200" w:lineRule="exact"/>
              <w:textAlignment w:val="center"/>
              <w:rPr>
                <w:sz w:val="16"/>
                <w:szCs w:val="16"/>
              </w:rPr>
            </w:pPr>
            <w:r w:rsidRPr="00743CEE">
              <w:rPr>
                <w:kern w:val="0"/>
                <w:sz w:val="16"/>
                <w:szCs w:val="16"/>
              </w:rPr>
              <w:t>单个项目实际完成时间</w:t>
            </w:r>
            <w:r w:rsidRPr="00743CEE">
              <w:rPr>
                <w:kern w:val="0"/>
                <w:sz w:val="16"/>
                <w:szCs w:val="16"/>
              </w:rPr>
              <w:t>≤</w:t>
            </w:r>
            <w:r w:rsidRPr="00743CEE">
              <w:rPr>
                <w:kern w:val="0"/>
                <w:sz w:val="16"/>
                <w:szCs w:val="16"/>
              </w:rPr>
              <w:t>计划完成时间得满分，实际完成时间</w:t>
            </w:r>
            <w:r w:rsidRPr="00743CEE">
              <w:rPr>
                <w:kern w:val="0"/>
                <w:sz w:val="16"/>
                <w:szCs w:val="16"/>
              </w:rPr>
              <w:t>&gt;</w:t>
            </w:r>
            <w:r w:rsidRPr="00743CEE">
              <w:rPr>
                <w:kern w:val="0"/>
                <w:sz w:val="16"/>
                <w:szCs w:val="16"/>
              </w:rPr>
              <w:t>计划完成时间不得分；对个项目完成及时率达</w:t>
            </w:r>
            <w:r w:rsidRPr="00743CEE">
              <w:rPr>
                <w:kern w:val="0"/>
                <w:sz w:val="16"/>
                <w:szCs w:val="16"/>
              </w:rPr>
              <w:t>100%</w:t>
            </w:r>
            <w:r w:rsidRPr="00743CEE">
              <w:rPr>
                <w:kern w:val="0"/>
                <w:sz w:val="16"/>
                <w:szCs w:val="16"/>
              </w:rPr>
              <w:t>，则得满分，每低于</w:t>
            </w:r>
            <w:r w:rsidRPr="00743CEE">
              <w:rPr>
                <w:kern w:val="0"/>
                <w:sz w:val="16"/>
                <w:szCs w:val="16"/>
              </w:rPr>
              <w:t>1%</w:t>
            </w:r>
            <w:r w:rsidRPr="00743CEE">
              <w:rPr>
                <w:kern w:val="0"/>
                <w:sz w:val="16"/>
                <w:szCs w:val="16"/>
              </w:rPr>
              <w:t>，扣除</w:t>
            </w:r>
            <w:r w:rsidRPr="00743CEE">
              <w:rPr>
                <w:kern w:val="0"/>
                <w:sz w:val="16"/>
                <w:szCs w:val="16"/>
              </w:rPr>
              <w:t>5%</w:t>
            </w:r>
            <w:r w:rsidRPr="00743CEE">
              <w:rPr>
                <w:kern w:val="0"/>
                <w:sz w:val="16"/>
                <w:szCs w:val="16"/>
              </w:rPr>
              <w:t>权重分，扣完为止。</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6462D08"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D3A6F43" w14:textId="2DEE2338"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5CB31A3" w14:textId="77777777" w:rsidR="008E4056" w:rsidRPr="00743CEE" w:rsidRDefault="008E4056" w:rsidP="000C0ADB">
            <w:pPr>
              <w:adjustRightInd w:val="0"/>
              <w:snapToGrid w:val="0"/>
              <w:spacing w:line="200" w:lineRule="exact"/>
              <w:jc w:val="center"/>
              <w:textAlignment w:val="center"/>
              <w:rPr>
                <w:sz w:val="16"/>
                <w:szCs w:val="16"/>
              </w:rPr>
            </w:pPr>
            <w:r w:rsidRPr="00743CEE">
              <w:rPr>
                <w:kern w:val="0"/>
                <w:sz w:val="16"/>
                <w:szCs w:val="16"/>
              </w:rPr>
              <w:t>本次评价经项目申报、立项、管理、验收等项目资料的核查发现，在项目实施的各主要环节均如期开展，完成及时率为</w:t>
            </w:r>
            <w:r w:rsidRPr="00743CEE">
              <w:rPr>
                <w:kern w:val="0"/>
                <w:sz w:val="16"/>
                <w:szCs w:val="16"/>
              </w:rPr>
              <w:t>100%</w:t>
            </w:r>
            <w:r w:rsidRPr="00743CEE">
              <w:rPr>
                <w:kern w:val="0"/>
                <w:sz w:val="16"/>
                <w:szCs w:val="16"/>
              </w:rPr>
              <w:t>，故本项得分率为</w:t>
            </w:r>
            <w:r w:rsidRPr="00743CEE">
              <w:rPr>
                <w:kern w:val="0"/>
                <w:sz w:val="16"/>
                <w:szCs w:val="16"/>
              </w:rPr>
              <w:t>100%</w:t>
            </w:r>
            <w:r w:rsidRPr="00743CEE">
              <w:rPr>
                <w:kern w:val="0"/>
                <w:sz w:val="16"/>
                <w:szCs w:val="16"/>
              </w:rPr>
              <w:t>，得</w:t>
            </w:r>
            <w:r w:rsidR="0009049F" w:rsidRPr="00743CEE">
              <w:rPr>
                <w:kern w:val="0"/>
                <w:sz w:val="16"/>
                <w:szCs w:val="16"/>
              </w:rPr>
              <w:t>5</w:t>
            </w:r>
            <w:r w:rsidRPr="00743CEE">
              <w:rPr>
                <w:kern w:val="0"/>
                <w:sz w:val="16"/>
                <w:szCs w:val="16"/>
              </w:rPr>
              <w:t>分。</w:t>
            </w:r>
          </w:p>
        </w:tc>
      </w:tr>
      <w:tr w:rsidR="008E4056" w:rsidRPr="00743CEE" w14:paraId="5EED6C12" w14:textId="77777777" w:rsidTr="000C0ADB">
        <w:trPr>
          <w:trHeight w:val="2880"/>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4B173A15" w14:textId="77777777" w:rsidR="008E4056" w:rsidRPr="00743CEE" w:rsidRDefault="008E4056" w:rsidP="00C95E6D">
            <w:pPr>
              <w:spacing w:line="200" w:lineRule="exact"/>
              <w:jc w:val="left"/>
              <w:rPr>
                <w:sz w:val="16"/>
                <w:szCs w:val="16"/>
              </w:rPr>
            </w:pPr>
          </w:p>
        </w:tc>
        <w:tc>
          <w:tcPr>
            <w:tcW w:w="2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51C107E"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产出成本</w:t>
            </w:r>
            <w:r w:rsidRPr="00743CEE">
              <w:rPr>
                <w:kern w:val="0"/>
                <w:sz w:val="16"/>
                <w:szCs w:val="16"/>
              </w:rPr>
              <w:br/>
            </w:r>
            <w:r w:rsidRPr="00743CEE">
              <w:rPr>
                <w:kern w:val="0"/>
                <w:sz w:val="16"/>
                <w:szCs w:val="16"/>
              </w:rPr>
              <w:t>（</w:t>
            </w:r>
            <w:r w:rsidRPr="00743CEE">
              <w:rPr>
                <w:kern w:val="0"/>
                <w:sz w:val="16"/>
                <w:szCs w:val="16"/>
              </w:rPr>
              <w:t>5</w:t>
            </w:r>
            <w:r w:rsidRPr="00743CEE">
              <w:rPr>
                <w:kern w:val="0"/>
                <w:sz w:val="16"/>
                <w:szCs w:val="16"/>
              </w:rPr>
              <w:t>分）</w:t>
            </w: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0B19BF3" w14:textId="77777777" w:rsidR="008E4056" w:rsidRPr="00743CEE" w:rsidRDefault="008E4056" w:rsidP="00C95E6D">
            <w:pPr>
              <w:adjustRightInd w:val="0"/>
              <w:snapToGrid w:val="0"/>
              <w:spacing w:line="200" w:lineRule="exact"/>
              <w:jc w:val="center"/>
              <w:textAlignment w:val="center"/>
              <w:rPr>
                <w:sz w:val="16"/>
                <w:szCs w:val="16"/>
              </w:rPr>
            </w:pPr>
            <w:r w:rsidRPr="00743CEE">
              <w:rPr>
                <w:kern w:val="0"/>
                <w:sz w:val="16"/>
                <w:szCs w:val="16"/>
              </w:rPr>
              <w:t>成本节约率</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8B87B84"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867404F"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C1AE9DF" w14:textId="77777777" w:rsidR="008E4056" w:rsidRPr="00743CEE" w:rsidRDefault="008E4056" w:rsidP="00C95E6D">
            <w:pPr>
              <w:adjustRightInd w:val="0"/>
              <w:snapToGrid w:val="0"/>
              <w:spacing w:line="200" w:lineRule="exact"/>
              <w:jc w:val="left"/>
              <w:textAlignment w:val="center"/>
              <w:rPr>
                <w:kern w:val="0"/>
                <w:sz w:val="16"/>
                <w:szCs w:val="16"/>
              </w:rPr>
            </w:pPr>
            <w:r w:rsidRPr="00743CEE">
              <w:rPr>
                <w:kern w:val="0"/>
                <w:sz w:val="16"/>
                <w:szCs w:val="16"/>
              </w:rPr>
              <w:t>完成项目计划工作目标的实际节约成本与计划成本的比率，用以反映和考核项目的成本节约程度。成本节约率</w:t>
            </w:r>
            <w:r w:rsidRPr="00743CEE">
              <w:rPr>
                <w:kern w:val="0"/>
                <w:sz w:val="16"/>
                <w:szCs w:val="16"/>
              </w:rPr>
              <w:t>=[</w:t>
            </w:r>
            <w:r w:rsidRPr="00743CEE">
              <w:rPr>
                <w:kern w:val="0"/>
                <w:sz w:val="16"/>
                <w:szCs w:val="16"/>
              </w:rPr>
              <w:t>（计划成本</w:t>
            </w:r>
            <w:r w:rsidRPr="00743CEE">
              <w:rPr>
                <w:kern w:val="0"/>
                <w:sz w:val="16"/>
                <w:szCs w:val="16"/>
              </w:rPr>
              <w:t>-</w:t>
            </w:r>
            <w:r w:rsidRPr="00743CEE">
              <w:rPr>
                <w:kern w:val="0"/>
                <w:sz w:val="16"/>
                <w:szCs w:val="16"/>
              </w:rPr>
              <w:t>实际成本）</w:t>
            </w:r>
            <w:r w:rsidRPr="00743CEE">
              <w:rPr>
                <w:kern w:val="0"/>
                <w:sz w:val="16"/>
                <w:szCs w:val="16"/>
              </w:rPr>
              <w:t>/</w:t>
            </w:r>
            <w:r w:rsidRPr="00743CEE">
              <w:rPr>
                <w:kern w:val="0"/>
                <w:sz w:val="16"/>
                <w:szCs w:val="16"/>
              </w:rPr>
              <w:t>计划成本</w:t>
            </w:r>
            <w:r w:rsidRPr="00743CEE">
              <w:rPr>
                <w:kern w:val="0"/>
                <w:sz w:val="16"/>
                <w:szCs w:val="16"/>
              </w:rPr>
              <w:t>]×100%</w:t>
            </w:r>
            <w:r w:rsidRPr="00743CEE">
              <w:rPr>
                <w:kern w:val="0"/>
                <w:sz w:val="16"/>
                <w:szCs w:val="16"/>
              </w:rPr>
              <w:t>。</w:t>
            </w:r>
            <w:r w:rsidRPr="00743CEE">
              <w:rPr>
                <w:kern w:val="0"/>
                <w:sz w:val="16"/>
                <w:szCs w:val="16"/>
              </w:rPr>
              <w:br/>
            </w:r>
            <w:r w:rsidRPr="00743CEE">
              <w:rPr>
                <w:kern w:val="0"/>
                <w:sz w:val="16"/>
                <w:szCs w:val="16"/>
              </w:rPr>
              <w:t>实际成本：</w:t>
            </w:r>
            <w:r w:rsidRPr="00743CEE">
              <w:rPr>
                <w:kern w:val="0"/>
                <w:sz w:val="16"/>
                <w:szCs w:val="16"/>
              </w:rPr>
              <w:t>2021</w:t>
            </w:r>
            <w:r w:rsidRPr="00743CEE">
              <w:rPr>
                <w:kern w:val="0"/>
                <w:sz w:val="16"/>
                <w:szCs w:val="16"/>
              </w:rPr>
              <w:t>年度局区（市）会商专项实际经费支出</w:t>
            </w:r>
          </w:p>
          <w:p w14:paraId="6F8ADB50" w14:textId="77777777" w:rsidR="008E4056" w:rsidRPr="00743CEE" w:rsidRDefault="008E4056" w:rsidP="00C95E6D">
            <w:pPr>
              <w:adjustRightInd w:val="0"/>
              <w:snapToGrid w:val="0"/>
              <w:spacing w:line="200" w:lineRule="exact"/>
              <w:jc w:val="left"/>
              <w:textAlignment w:val="center"/>
              <w:rPr>
                <w:sz w:val="16"/>
                <w:szCs w:val="16"/>
              </w:rPr>
            </w:pPr>
            <w:r w:rsidRPr="00743CEE">
              <w:rPr>
                <w:kern w:val="0"/>
                <w:sz w:val="16"/>
                <w:szCs w:val="16"/>
              </w:rPr>
              <w:t>计划成本：</w:t>
            </w:r>
            <w:r w:rsidRPr="00743CEE">
              <w:rPr>
                <w:kern w:val="0"/>
                <w:sz w:val="16"/>
                <w:szCs w:val="16"/>
              </w:rPr>
              <w:t>2021</w:t>
            </w:r>
            <w:r w:rsidRPr="00743CEE">
              <w:rPr>
                <w:kern w:val="0"/>
                <w:sz w:val="16"/>
                <w:szCs w:val="16"/>
              </w:rPr>
              <w:t>年度局区（市）会商专项预算计划的支出。</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D0C7AF5"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0%-15%</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2D5DC40" w14:textId="77777777" w:rsidR="008E4056" w:rsidRPr="00743CEE" w:rsidRDefault="008E4056" w:rsidP="00C95E6D">
            <w:pPr>
              <w:adjustRightInd w:val="0"/>
              <w:snapToGrid w:val="0"/>
              <w:spacing w:line="200" w:lineRule="exact"/>
              <w:textAlignment w:val="center"/>
              <w:rPr>
                <w:sz w:val="16"/>
                <w:szCs w:val="16"/>
              </w:rPr>
            </w:pPr>
            <w:r w:rsidRPr="00743CEE">
              <w:rPr>
                <w:kern w:val="0"/>
                <w:sz w:val="16"/>
                <w:szCs w:val="16"/>
              </w:rPr>
              <w:t>成本节约率大于</w:t>
            </w:r>
            <w:r w:rsidRPr="00743CEE">
              <w:rPr>
                <w:sz w:val="16"/>
                <w:szCs w:val="16"/>
              </w:rPr>
              <w:t>0%</w:t>
            </w:r>
            <w:r w:rsidRPr="00743CEE">
              <w:rPr>
                <w:kern w:val="0"/>
                <w:sz w:val="16"/>
                <w:szCs w:val="16"/>
              </w:rPr>
              <w:t>且低于</w:t>
            </w:r>
            <w:r w:rsidRPr="00743CEE">
              <w:rPr>
                <w:sz w:val="16"/>
                <w:szCs w:val="16"/>
              </w:rPr>
              <w:t>15%</w:t>
            </w:r>
            <w:r w:rsidRPr="00743CEE">
              <w:rPr>
                <w:kern w:val="0"/>
                <w:sz w:val="16"/>
                <w:szCs w:val="16"/>
              </w:rPr>
              <w:t>，则得满分，每高于（</w:t>
            </w:r>
            <w:r w:rsidRPr="00743CEE">
              <w:rPr>
                <w:sz w:val="16"/>
                <w:szCs w:val="16"/>
              </w:rPr>
              <w:t>15%</w:t>
            </w:r>
            <w:r w:rsidRPr="00743CEE">
              <w:rPr>
                <w:kern w:val="0"/>
                <w:sz w:val="16"/>
                <w:szCs w:val="16"/>
              </w:rPr>
              <w:t>）或低于（</w:t>
            </w:r>
            <w:r w:rsidRPr="00743CEE">
              <w:rPr>
                <w:sz w:val="16"/>
                <w:szCs w:val="16"/>
              </w:rPr>
              <w:t>0%</w:t>
            </w:r>
            <w:r w:rsidRPr="00743CEE">
              <w:rPr>
                <w:kern w:val="0"/>
                <w:sz w:val="16"/>
                <w:szCs w:val="16"/>
              </w:rPr>
              <w:t>）</w:t>
            </w:r>
            <w:r w:rsidRPr="00743CEE">
              <w:rPr>
                <w:sz w:val="16"/>
                <w:szCs w:val="16"/>
              </w:rPr>
              <w:t>1%</w:t>
            </w:r>
            <w:r w:rsidRPr="00743CEE">
              <w:rPr>
                <w:kern w:val="0"/>
                <w:sz w:val="16"/>
                <w:szCs w:val="16"/>
              </w:rPr>
              <w:t>，扣除</w:t>
            </w:r>
            <w:r w:rsidRPr="00743CEE">
              <w:rPr>
                <w:sz w:val="16"/>
                <w:szCs w:val="16"/>
              </w:rPr>
              <w:t>5%</w:t>
            </w:r>
            <w:r w:rsidRPr="00743CEE">
              <w:rPr>
                <w:kern w:val="0"/>
                <w:sz w:val="16"/>
                <w:szCs w:val="16"/>
              </w:rPr>
              <w:t>权重分，扣完为止。</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16F5587" w14:textId="77777777"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5</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730BA17" w14:textId="23C9DBEF" w:rsidR="008E4056" w:rsidRPr="00743CEE" w:rsidRDefault="008E4056"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35FD7FB" w14:textId="77777777" w:rsidR="008E4056" w:rsidRPr="00743CEE" w:rsidRDefault="008E4056" w:rsidP="00090399">
            <w:pPr>
              <w:adjustRightInd w:val="0"/>
              <w:snapToGrid w:val="0"/>
              <w:spacing w:line="200" w:lineRule="exact"/>
              <w:jc w:val="left"/>
              <w:textAlignment w:val="center"/>
              <w:rPr>
                <w:sz w:val="16"/>
                <w:szCs w:val="16"/>
              </w:rPr>
            </w:pPr>
            <w:r w:rsidRPr="00743CEE">
              <w:rPr>
                <w:kern w:val="0"/>
                <w:sz w:val="16"/>
                <w:szCs w:val="16"/>
              </w:rPr>
              <w:t>依据项目预算与支出明细情况，</w:t>
            </w:r>
            <w:r w:rsidRPr="00743CEE">
              <w:rPr>
                <w:kern w:val="0"/>
                <w:sz w:val="16"/>
                <w:szCs w:val="16"/>
              </w:rPr>
              <w:t>2021</w:t>
            </w:r>
            <w:r w:rsidRPr="00743CEE">
              <w:rPr>
                <w:kern w:val="0"/>
                <w:sz w:val="16"/>
                <w:szCs w:val="16"/>
              </w:rPr>
              <w:t>年度局区（市）会商专项未超出预算批准金额，总体预算结余</w:t>
            </w:r>
            <w:r w:rsidRPr="00743CEE">
              <w:rPr>
                <w:kern w:val="0"/>
                <w:sz w:val="16"/>
                <w:szCs w:val="16"/>
              </w:rPr>
              <w:t>500</w:t>
            </w:r>
            <w:r w:rsidRPr="00743CEE">
              <w:rPr>
                <w:kern w:val="0"/>
                <w:sz w:val="16"/>
                <w:szCs w:val="16"/>
              </w:rPr>
              <w:t>万元，成本节约率</w:t>
            </w:r>
            <w:r w:rsidRPr="00743CEE">
              <w:rPr>
                <w:kern w:val="0"/>
                <w:sz w:val="16"/>
                <w:szCs w:val="16"/>
              </w:rPr>
              <w:t>=500/12200=4.1%</w:t>
            </w:r>
            <w:r w:rsidRPr="00743CEE">
              <w:rPr>
                <w:kern w:val="0"/>
                <w:sz w:val="16"/>
                <w:szCs w:val="16"/>
              </w:rPr>
              <w:t>，故本项得分率为</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490050" w:rsidRPr="00743CEE" w14:paraId="472509FD" w14:textId="77777777" w:rsidTr="000C0ADB">
        <w:trPr>
          <w:trHeight w:val="692"/>
        </w:trPr>
        <w:tc>
          <w:tcPr>
            <w:tcW w:w="220"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557D35B" w14:textId="77777777" w:rsidR="00490050" w:rsidRPr="00743CEE" w:rsidRDefault="00490050" w:rsidP="00C95E6D">
            <w:pPr>
              <w:adjustRightInd w:val="0"/>
              <w:snapToGrid w:val="0"/>
              <w:spacing w:line="200" w:lineRule="exact"/>
              <w:textAlignment w:val="center"/>
              <w:rPr>
                <w:kern w:val="0"/>
                <w:sz w:val="16"/>
                <w:szCs w:val="16"/>
              </w:rPr>
            </w:pPr>
          </w:p>
          <w:p w14:paraId="25541FEE" w14:textId="77777777" w:rsidR="00490050" w:rsidRPr="00743CEE" w:rsidRDefault="00490050" w:rsidP="00C95E6D">
            <w:pPr>
              <w:adjustRightInd w:val="0"/>
              <w:snapToGrid w:val="0"/>
              <w:spacing w:line="200" w:lineRule="exact"/>
              <w:textAlignment w:val="center"/>
              <w:rPr>
                <w:kern w:val="0"/>
                <w:sz w:val="16"/>
                <w:szCs w:val="16"/>
              </w:rPr>
            </w:pPr>
          </w:p>
          <w:p w14:paraId="2759A715" w14:textId="77777777" w:rsidR="00490050" w:rsidRPr="00743CEE" w:rsidRDefault="00490050" w:rsidP="00C95E6D">
            <w:pPr>
              <w:adjustRightInd w:val="0"/>
              <w:snapToGrid w:val="0"/>
              <w:spacing w:line="200" w:lineRule="exact"/>
              <w:textAlignment w:val="center"/>
              <w:rPr>
                <w:kern w:val="0"/>
                <w:sz w:val="16"/>
                <w:szCs w:val="16"/>
              </w:rPr>
            </w:pPr>
          </w:p>
          <w:p w14:paraId="356B9E41" w14:textId="77777777" w:rsidR="00490050" w:rsidRPr="00743CEE" w:rsidRDefault="00490050" w:rsidP="00C95E6D">
            <w:pPr>
              <w:adjustRightInd w:val="0"/>
              <w:snapToGrid w:val="0"/>
              <w:spacing w:line="200" w:lineRule="exact"/>
              <w:textAlignment w:val="center"/>
              <w:rPr>
                <w:kern w:val="0"/>
                <w:sz w:val="16"/>
                <w:szCs w:val="16"/>
              </w:rPr>
            </w:pPr>
          </w:p>
          <w:p w14:paraId="7CA30458" w14:textId="77777777" w:rsidR="00490050" w:rsidRPr="00743CEE" w:rsidRDefault="00490050" w:rsidP="00C95E6D">
            <w:pPr>
              <w:adjustRightInd w:val="0"/>
              <w:snapToGrid w:val="0"/>
              <w:spacing w:line="200" w:lineRule="exact"/>
              <w:textAlignment w:val="center"/>
              <w:rPr>
                <w:kern w:val="0"/>
                <w:sz w:val="16"/>
                <w:szCs w:val="16"/>
              </w:rPr>
            </w:pPr>
          </w:p>
          <w:p w14:paraId="14EA90EB" w14:textId="77777777" w:rsidR="00490050" w:rsidRPr="00743CEE" w:rsidRDefault="00490050" w:rsidP="00C95E6D">
            <w:pPr>
              <w:adjustRightInd w:val="0"/>
              <w:snapToGrid w:val="0"/>
              <w:spacing w:line="200" w:lineRule="exact"/>
              <w:textAlignment w:val="center"/>
              <w:rPr>
                <w:kern w:val="0"/>
                <w:sz w:val="16"/>
                <w:szCs w:val="16"/>
              </w:rPr>
            </w:pPr>
          </w:p>
          <w:p w14:paraId="05C63F0C" w14:textId="77777777" w:rsidR="00490050" w:rsidRPr="00743CEE" w:rsidRDefault="00490050" w:rsidP="00C95E6D">
            <w:pPr>
              <w:adjustRightInd w:val="0"/>
              <w:snapToGrid w:val="0"/>
              <w:spacing w:line="200" w:lineRule="exact"/>
              <w:textAlignment w:val="center"/>
              <w:rPr>
                <w:kern w:val="0"/>
                <w:sz w:val="16"/>
                <w:szCs w:val="16"/>
              </w:rPr>
            </w:pPr>
          </w:p>
          <w:p w14:paraId="216D6144" w14:textId="77777777" w:rsidR="00490050" w:rsidRPr="00743CEE" w:rsidRDefault="00490050" w:rsidP="00C95E6D">
            <w:pPr>
              <w:adjustRightInd w:val="0"/>
              <w:snapToGrid w:val="0"/>
              <w:spacing w:line="200" w:lineRule="exact"/>
              <w:textAlignment w:val="center"/>
              <w:rPr>
                <w:kern w:val="0"/>
                <w:sz w:val="16"/>
                <w:szCs w:val="16"/>
              </w:rPr>
            </w:pPr>
          </w:p>
          <w:p w14:paraId="7C392020" w14:textId="77777777" w:rsidR="00490050" w:rsidRPr="00743CEE" w:rsidRDefault="00490050" w:rsidP="00C95E6D">
            <w:pPr>
              <w:adjustRightInd w:val="0"/>
              <w:snapToGrid w:val="0"/>
              <w:spacing w:line="200" w:lineRule="exact"/>
              <w:textAlignment w:val="center"/>
              <w:rPr>
                <w:kern w:val="0"/>
                <w:sz w:val="16"/>
                <w:szCs w:val="16"/>
              </w:rPr>
            </w:pPr>
          </w:p>
          <w:p w14:paraId="36927532" w14:textId="77777777" w:rsidR="00490050" w:rsidRPr="00743CEE" w:rsidRDefault="00490050" w:rsidP="00C95E6D">
            <w:pPr>
              <w:adjustRightInd w:val="0"/>
              <w:snapToGrid w:val="0"/>
              <w:spacing w:line="200" w:lineRule="exact"/>
              <w:textAlignment w:val="center"/>
              <w:rPr>
                <w:kern w:val="0"/>
                <w:sz w:val="16"/>
                <w:szCs w:val="16"/>
              </w:rPr>
            </w:pPr>
          </w:p>
          <w:p w14:paraId="2BA6C586" w14:textId="77777777" w:rsidR="00490050" w:rsidRPr="00743CEE" w:rsidRDefault="00490050" w:rsidP="00C95E6D">
            <w:pPr>
              <w:adjustRightInd w:val="0"/>
              <w:snapToGrid w:val="0"/>
              <w:spacing w:line="200" w:lineRule="exact"/>
              <w:textAlignment w:val="center"/>
              <w:rPr>
                <w:kern w:val="0"/>
                <w:sz w:val="16"/>
                <w:szCs w:val="16"/>
              </w:rPr>
            </w:pPr>
          </w:p>
          <w:p w14:paraId="37F46EA9" w14:textId="77777777" w:rsidR="00490050" w:rsidRPr="00743CEE" w:rsidRDefault="00490050" w:rsidP="00C95E6D">
            <w:pPr>
              <w:adjustRightInd w:val="0"/>
              <w:snapToGrid w:val="0"/>
              <w:spacing w:line="200" w:lineRule="exact"/>
              <w:textAlignment w:val="center"/>
              <w:rPr>
                <w:kern w:val="0"/>
                <w:sz w:val="16"/>
                <w:szCs w:val="16"/>
              </w:rPr>
            </w:pPr>
          </w:p>
          <w:p w14:paraId="37462016" w14:textId="77777777" w:rsidR="00490050" w:rsidRPr="00743CEE" w:rsidRDefault="00490050" w:rsidP="00C95E6D">
            <w:pPr>
              <w:adjustRightInd w:val="0"/>
              <w:snapToGrid w:val="0"/>
              <w:spacing w:line="200" w:lineRule="exact"/>
              <w:textAlignment w:val="center"/>
              <w:rPr>
                <w:kern w:val="0"/>
                <w:sz w:val="16"/>
                <w:szCs w:val="16"/>
              </w:rPr>
            </w:pPr>
          </w:p>
          <w:p w14:paraId="1849CBE7" w14:textId="77777777" w:rsidR="00490050" w:rsidRPr="00743CEE" w:rsidRDefault="00490050" w:rsidP="00C95E6D">
            <w:pPr>
              <w:adjustRightInd w:val="0"/>
              <w:snapToGrid w:val="0"/>
              <w:spacing w:line="200" w:lineRule="exact"/>
              <w:textAlignment w:val="center"/>
              <w:rPr>
                <w:kern w:val="0"/>
                <w:sz w:val="16"/>
                <w:szCs w:val="16"/>
              </w:rPr>
            </w:pPr>
          </w:p>
          <w:p w14:paraId="62202393" w14:textId="77777777" w:rsidR="00490050" w:rsidRPr="00743CEE" w:rsidRDefault="00490050" w:rsidP="00C95E6D">
            <w:pPr>
              <w:adjustRightInd w:val="0"/>
              <w:snapToGrid w:val="0"/>
              <w:spacing w:line="200" w:lineRule="exact"/>
              <w:textAlignment w:val="center"/>
              <w:rPr>
                <w:kern w:val="0"/>
                <w:sz w:val="16"/>
                <w:szCs w:val="16"/>
              </w:rPr>
            </w:pPr>
          </w:p>
          <w:p w14:paraId="0601A342" w14:textId="77777777" w:rsidR="00490050" w:rsidRPr="00743CEE" w:rsidRDefault="00490050" w:rsidP="00C95E6D">
            <w:pPr>
              <w:adjustRightInd w:val="0"/>
              <w:snapToGrid w:val="0"/>
              <w:spacing w:line="200" w:lineRule="exact"/>
              <w:textAlignment w:val="center"/>
              <w:rPr>
                <w:kern w:val="0"/>
                <w:sz w:val="16"/>
                <w:szCs w:val="16"/>
              </w:rPr>
            </w:pPr>
          </w:p>
          <w:p w14:paraId="07E0E130" w14:textId="77777777" w:rsidR="00490050" w:rsidRPr="00743CEE" w:rsidRDefault="00490050" w:rsidP="00C95E6D">
            <w:pPr>
              <w:adjustRightInd w:val="0"/>
              <w:snapToGrid w:val="0"/>
              <w:spacing w:line="200" w:lineRule="exact"/>
              <w:textAlignment w:val="center"/>
              <w:rPr>
                <w:kern w:val="0"/>
                <w:sz w:val="16"/>
                <w:szCs w:val="16"/>
              </w:rPr>
            </w:pPr>
          </w:p>
          <w:p w14:paraId="592BA97B" w14:textId="77777777" w:rsidR="00490050" w:rsidRPr="00743CEE" w:rsidRDefault="00490050" w:rsidP="00C95E6D">
            <w:pPr>
              <w:adjustRightInd w:val="0"/>
              <w:snapToGrid w:val="0"/>
              <w:spacing w:line="200" w:lineRule="exact"/>
              <w:textAlignment w:val="center"/>
              <w:rPr>
                <w:kern w:val="0"/>
                <w:sz w:val="16"/>
                <w:szCs w:val="16"/>
              </w:rPr>
            </w:pPr>
            <w:r w:rsidRPr="00743CEE">
              <w:rPr>
                <w:kern w:val="0"/>
                <w:sz w:val="16"/>
                <w:szCs w:val="16"/>
              </w:rPr>
              <w:t>效益</w:t>
            </w:r>
          </w:p>
          <w:p w14:paraId="7B11B29D" w14:textId="77777777" w:rsidR="00490050" w:rsidRPr="00743CEE" w:rsidRDefault="00490050" w:rsidP="00C95E6D">
            <w:pPr>
              <w:adjustRightInd w:val="0"/>
              <w:snapToGrid w:val="0"/>
              <w:spacing w:line="200" w:lineRule="exact"/>
              <w:textAlignment w:val="center"/>
              <w:rPr>
                <w:kern w:val="0"/>
                <w:sz w:val="16"/>
                <w:szCs w:val="16"/>
              </w:rPr>
            </w:pPr>
            <w:r w:rsidRPr="00743CEE">
              <w:rPr>
                <w:kern w:val="0"/>
                <w:sz w:val="16"/>
                <w:szCs w:val="16"/>
              </w:rPr>
              <w:t>（</w:t>
            </w:r>
            <w:r w:rsidRPr="00743CEE">
              <w:rPr>
                <w:kern w:val="0"/>
                <w:sz w:val="16"/>
                <w:szCs w:val="16"/>
              </w:rPr>
              <w:t>40</w:t>
            </w:r>
            <w:r w:rsidRPr="00743CEE">
              <w:rPr>
                <w:kern w:val="0"/>
                <w:sz w:val="16"/>
                <w:szCs w:val="16"/>
              </w:rPr>
              <w:t>分）</w:t>
            </w:r>
          </w:p>
          <w:p w14:paraId="70FE368E" w14:textId="77777777" w:rsidR="00490050" w:rsidRPr="00743CEE" w:rsidRDefault="00490050" w:rsidP="00C95E6D">
            <w:pPr>
              <w:adjustRightInd w:val="0"/>
              <w:snapToGrid w:val="0"/>
              <w:spacing w:line="200" w:lineRule="exact"/>
              <w:textAlignment w:val="center"/>
              <w:rPr>
                <w:kern w:val="0"/>
                <w:sz w:val="16"/>
                <w:szCs w:val="16"/>
              </w:rPr>
            </w:pPr>
          </w:p>
          <w:p w14:paraId="637FD9CC" w14:textId="77777777" w:rsidR="00490050" w:rsidRPr="00743CEE" w:rsidRDefault="00490050" w:rsidP="00C95E6D">
            <w:pPr>
              <w:adjustRightInd w:val="0"/>
              <w:snapToGrid w:val="0"/>
              <w:spacing w:line="200" w:lineRule="exact"/>
              <w:textAlignment w:val="center"/>
              <w:rPr>
                <w:kern w:val="0"/>
                <w:sz w:val="16"/>
                <w:szCs w:val="16"/>
              </w:rPr>
            </w:pPr>
          </w:p>
          <w:p w14:paraId="3AD35CD3" w14:textId="77777777" w:rsidR="00490050" w:rsidRPr="00743CEE" w:rsidRDefault="00490050" w:rsidP="00C95E6D">
            <w:pPr>
              <w:adjustRightInd w:val="0"/>
              <w:snapToGrid w:val="0"/>
              <w:spacing w:line="200" w:lineRule="exact"/>
              <w:textAlignment w:val="center"/>
              <w:rPr>
                <w:kern w:val="0"/>
                <w:sz w:val="16"/>
                <w:szCs w:val="16"/>
              </w:rPr>
            </w:pPr>
          </w:p>
          <w:p w14:paraId="599CCBD7" w14:textId="77777777" w:rsidR="00490050" w:rsidRPr="00743CEE" w:rsidRDefault="00490050" w:rsidP="00C95E6D">
            <w:pPr>
              <w:adjustRightInd w:val="0"/>
              <w:snapToGrid w:val="0"/>
              <w:spacing w:line="200" w:lineRule="exact"/>
              <w:textAlignment w:val="center"/>
              <w:rPr>
                <w:kern w:val="0"/>
                <w:sz w:val="16"/>
                <w:szCs w:val="16"/>
              </w:rPr>
            </w:pPr>
          </w:p>
          <w:p w14:paraId="6F44D1FE" w14:textId="77777777" w:rsidR="00490050" w:rsidRPr="00743CEE" w:rsidRDefault="00490050" w:rsidP="00C95E6D">
            <w:pPr>
              <w:adjustRightInd w:val="0"/>
              <w:snapToGrid w:val="0"/>
              <w:spacing w:line="200" w:lineRule="exact"/>
              <w:textAlignment w:val="center"/>
              <w:rPr>
                <w:kern w:val="0"/>
                <w:sz w:val="16"/>
                <w:szCs w:val="16"/>
              </w:rPr>
            </w:pPr>
          </w:p>
          <w:p w14:paraId="3E38E3C7" w14:textId="77777777" w:rsidR="00490050" w:rsidRPr="00743CEE" w:rsidRDefault="00490050" w:rsidP="00C95E6D">
            <w:pPr>
              <w:adjustRightInd w:val="0"/>
              <w:snapToGrid w:val="0"/>
              <w:spacing w:line="200" w:lineRule="exact"/>
              <w:textAlignment w:val="center"/>
              <w:rPr>
                <w:kern w:val="0"/>
                <w:sz w:val="16"/>
                <w:szCs w:val="16"/>
              </w:rPr>
            </w:pPr>
          </w:p>
          <w:p w14:paraId="27870F5A" w14:textId="77777777" w:rsidR="00490050" w:rsidRPr="00743CEE" w:rsidRDefault="00490050" w:rsidP="00C95E6D">
            <w:pPr>
              <w:adjustRightInd w:val="0"/>
              <w:snapToGrid w:val="0"/>
              <w:spacing w:line="200" w:lineRule="exact"/>
              <w:textAlignment w:val="center"/>
              <w:rPr>
                <w:kern w:val="0"/>
                <w:sz w:val="16"/>
                <w:szCs w:val="16"/>
              </w:rPr>
            </w:pPr>
          </w:p>
          <w:p w14:paraId="0364C32B" w14:textId="77777777" w:rsidR="00490050" w:rsidRPr="00743CEE" w:rsidRDefault="00490050" w:rsidP="00C95E6D">
            <w:pPr>
              <w:adjustRightInd w:val="0"/>
              <w:snapToGrid w:val="0"/>
              <w:spacing w:line="200" w:lineRule="exact"/>
              <w:textAlignment w:val="center"/>
              <w:rPr>
                <w:kern w:val="0"/>
                <w:sz w:val="16"/>
                <w:szCs w:val="16"/>
              </w:rPr>
            </w:pPr>
          </w:p>
          <w:p w14:paraId="4BA0096F" w14:textId="77777777" w:rsidR="00490050" w:rsidRPr="00743CEE" w:rsidRDefault="00490050" w:rsidP="00C95E6D">
            <w:pPr>
              <w:adjustRightInd w:val="0"/>
              <w:snapToGrid w:val="0"/>
              <w:spacing w:line="200" w:lineRule="exact"/>
              <w:textAlignment w:val="center"/>
              <w:rPr>
                <w:kern w:val="0"/>
                <w:sz w:val="16"/>
                <w:szCs w:val="16"/>
              </w:rPr>
            </w:pPr>
          </w:p>
          <w:p w14:paraId="5596C5BC" w14:textId="77777777" w:rsidR="00490050" w:rsidRPr="00743CEE" w:rsidRDefault="00490050" w:rsidP="00C95E6D">
            <w:pPr>
              <w:adjustRightInd w:val="0"/>
              <w:snapToGrid w:val="0"/>
              <w:spacing w:line="200" w:lineRule="exact"/>
              <w:textAlignment w:val="center"/>
              <w:rPr>
                <w:kern w:val="0"/>
                <w:sz w:val="16"/>
                <w:szCs w:val="16"/>
              </w:rPr>
            </w:pPr>
          </w:p>
          <w:p w14:paraId="142C920B" w14:textId="77777777" w:rsidR="00490050" w:rsidRPr="00743CEE" w:rsidRDefault="00490050" w:rsidP="00C95E6D">
            <w:pPr>
              <w:adjustRightInd w:val="0"/>
              <w:snapToGrid w:val="0"/>
              <w:spacing w:line="200" w:lineRule="exact"/>
              <w:textAlignment w:val="center"/>
              <w:rPr>
                <w:kern w:val="0"/>
                <w:sz w:val="16"/>
                <w:szCs w:val="16"/>
              </w:rPr>
            </w:pPr>
          </w:p>
          <w:p w14:paraId="0CEB742F" w14:textId="77777777" w:rsidR="00490050" w:rsidRPr="00743CEE" w:rsidRDefault="00490050" w:rsidP="00C95E6D">
            <w:pPr>
              <w:adjustRightInd w:val="0"/>
              <w:snapToGrid w:val="0"/>
              <w:spacing w:line="200" w:lineRule="exact"/>
              <w:textAlignment w:val="center"/>
              <w:rPr>
                <w:kern w:val="0"/>
                <w:sz w:val="16"/>
                <w:szCs w:val="16"/>
              </w:rPr>
            </w:pPr>
          </w:p>
          <w:p w14:paraId="3FD4EDCA" w14:textId="77777777" w:rsidR="00490050" w:rsidRPr="00743CEE" w:rsidRDefault="00490050" w:rsidP="00C95E6D">
            <w:pPr>
              <w:adjustRightInd w:val="0"/>
              <w:snapToGrid w:val="0"/>
              <w:spacing w:line="200" w:lineRule="exact"/>
              <w:textAlignment w:val="center"/>
              <w:rPr>
                <w:kern w:val="0"/>
                <w:sz w:val="16"/>
                <w:szCs w:val="16"/>
              </w:rPr>
            </w:pPr>
          </w:p>
          <w:p w14:paraId="66B3397E" w14:textId="77777777" w:rsidR="00490050" w:rsidRPr="00743CEE" w:rsidRDefault="00490050" w:rsidP="00C95E6D">
            <w:pPr>
              <w:adjustRightInd w:val="0"/>
              <w:snapToGrid w:val="0"/>
              <w:spacing w:line="200" w:lineRule="exact"/>
              <w:textAlignment w:val="center"/>
              <w:rPr>
                <w:kern w:val="0"/>
                <w:sz w:val="16"/>
                <w:szCs w:val="16"/>
              </w:rPr>
            </w:pPr>
          </w:p>
          <w:p w14:paraId="04B1922F" w14:textId="77777777" w:rsidR="00490050" w:rsidRPr="00743CEE" w:rsidRDefault="00490050" w:rsidP="00C95E6D">
            <w:pPr>
              <w:adjustRightInd w:val="0"/>
              <w:snapToGrid w:val="0"/>
              <w:spacing w:line="200" w:lineRule="exact"/>
              <w:textAlignment w:val="center"/>
              <w:rPr>
                <w:kern w:val="0"/>
                <w:sz w:val="16"/>
                <w:szCs w:val="16"/>
              </w:rPr>
            </w:pPr>
          </w:p>
          <w:p w14:paraId="2B41CEC5" w14:textId="77777777" w:rsidR="00490050" w:rsidRPr="00743CEE" w:rsidRDefault="00490050" w:rsidP="00C95E6D">
            <w:pPr>
              <w:adjustRightInd w:val="0"/>
              <w:snapToGrid w:val="0"/>
              <w:spacing w:line="200" w:lineRule="exact"/>
              <w:textAlignment w:val="center"/>
              <w:rPr>
                <w:kern w:val="0"/>
                <w:sz w:val="16"/>
                <w:szCs w:val="16"/>
              </w:rPr>
            </w:pPr>
          </w:p>
          <w:p w14:paraId="16A6302A" w14:textId="77777777" w:rsidR="00490050" w:rsidRPr="00743CEE" w:rsidRDefault="00490050" w:rsidP="00C95E6D">
            <w:pPr>
              <w:adjustRightInd w:val="0"/>
              <w:snapToGrid w:val="0"/>
              <w:spacing w:line="200" w:lineRule="exact"/>
              <w:textAlignment w:val="center"/>
              <w:rPr>
                <w:kern w:val="0"/>
                <w:sz w:val="16"/>
                <w:szCs w:val="16"/>
              </w:rPr>
            </w:pPr>
          </w:p>
          <w:p w14:paraId="00927183" w14:textId="77777777" w:rsidR="00490050" w:rsidRPr="00743CEE" w:rsidRDefault="00490050" w:rsidP="00C95E6D">
            <w:pPr>
              <w:adjustRightInd w:val="0"/>
              <w:snapToGrid w:val="0"/>
              <w:spacing w:line="200" w:lineRule="exact"/>
              <w:textAlignment w:val="center"/>
              <w:rPr>
                <w:kern w:val="0"/>
                <w:sz w:val="16"/>
                <w:szCs w:val="16"/>
              </w:rPr>
            </w:pPr>
          </w:p>
          <w:p w14:paraId="0D194F30" w14:textId="77777777" w:rsidR="00490050" w:rsidRPr="00743CEE" w:rsidRDefault="00490050" w:rsidP="00C95E6D">
            <w:pPr>
              <w:adjustRightInd w:val="0"/>
              <w:snapToGrid w:val="0"/>
              <w:spacing w:line="200" w:lineRule="exact"/>
              <w:textAlignment w:val="center"/>
              <w:rPr>
                <w:kern w:val="0"/>
                <w:sz w:val="16"/>
                <w:szCs w:val="16"/>
              </w:rPr>
            </w:pPr>
          </w:p>
          <w:p w14:paraId="1EFF9871" w14:textId="77777777" w:rsidR="00490050" w:rsidRPr="00743CEE" w:rsidRDefault="00490050" w:rsidP="00C95E6D">
            <w:pPr>
              <w:adjustRightInd w:val="0"/>
              <w:snapToGrid w:val="0"/>
              <w:spacing w:line="200" w:lineRule="exact"/>
              <w:textAlignment w:val="center"/>
              <w:rPr>
                <w:kern w:val="0"/>
                <w:sz w:val="16"/>
                <w:szCs w:val="16"/>
              </w:rPr>
            </w:pPr>
          </w:p>
          <w:p w14:paraId="4E87E846" w14:textId="77777777" w:rsidR="00490050" w:rsidRPr="00743CEE" w:rsidRDefault="00490050" w:rsidP="00C95E6D">
            <w:pPr>
              <w:adjustRightInd w:val="0"/>
              <w:snapToGrid w:val="0"/>
              <w:spacing w:line="200" w:lineRule="exact"/>
              <w:textAlignment w:val="center"/>
              <w:rPr>
                <w:kern w:val="0"/>
                <w:sz w:val="16"/>
                <w:szCs w:val="16"/>
              </w:rPr>
            </w:pPr>
          </w:p>
          <w:p w14:paraId="4EE6B6FC" w14:textId="77777777" w:rsidR="00490050" w:rsidRPr="00743CEE" w:rsidRDefault="00490050" w:rsidP="00C95E6D">
            <w:pPr>
              <w:adjustRightInd w:val="0"/>
              <w:snapToGrid w:val="0"/>
              <w:spacing w:line="200" w:lineRule="exact"/>
              <w:textAlignment w:val="center"/>
              <w:rPr>
                <w:kern w:val="0"/>
                <w:sz w:val="16"/>
                <w:szCs w:val="16"/>
              </w:rPr>
            </w:pPr>
          </w:p>
          <w:p w14:paraId="0406B2C6" w14:textId="77777777" w:rsidR="00490050" w:rsidRPr="00743CEE" w:rsidRDefault="00490050" w:rsidP="00C95E6D">
            <w:pPr>
              <w:adjustRightInd w:val="0"/>
              <w:snapToGrid w:val="0"/>
              <w:spacing w:line="200" w:lineRule="exact"/>
              <w:textAlignment w:val="center"/>
              <w:rPr>
                <w:kern w:val="0"/>
                <w:sz w:val="16"/>
                <w:szCs w:val="16"/>
              </w:rPr>
            </w:pPr>
          </w:p>
          <w:p w14:paraId="10050583" w14:textId="77777777" w:rsidR="00490050" w:rsidRPr="00743CEE" w:rsidRDefault="00490050" w:rsidP="00C95E6D">
            <w:pPr>
              <w:adjustRightInd w:val="0"/>
              <w:snapToGrid w:val="0"/>
              <w:spacing w:line="200" w:lineRule="exact"/>
              <w:textAlignment w:val="center"/>
              <w:rPr>
                <w:kern w:val="0"/>
                <w:sz w:val="16"/>
                <w:szCs w:val="16"/>
              </w:rPr>
            </w:pPr>
          </w:p>
          <w:p w14:paraId="2BB1332E" w14:textId="77777777" w:rsidR="00490050" w:rsidRPr="00743CEE" w:rsidRDefault="00490050" w:rsidP="00C95E6D">
            <w:pPr>
              <w:adjustRightInd w:val="0"/>
              <w:snapToGrid w:val="0"/>
              <w:spacing w:line="200" w:lineRule="exact"/>
              <w:textAlignment w:val="center"/>
              <w:rPr>
                <w:kern w:val="0"/>
                <w:sz w:val="16"/>
                <w:szCs w:val="16"/>
              </w:rPr>
            </w:pPr>
          </w:p>
          <w:p w14:paraId="48053537" w14:textId="77777777" w:rsidR="00490050" w:rsidRPr="00743CEE" w:rsidRDefault="00490050" w:rsidP="00C95E6D">
            <w:pPr>
              <w:adjustRightInd w:val="0"/>
              <w:snapToGrid w:val="0"/>
              <w:spacing w:line="200" w:lineRule="exact"/>
              <w:textAlignment w:val="center"/>
              <w:rPr>
                <w:kern w:val="0"/>
                <w:sz w:val="16"/>
                <w:szCs w:val="16"/>
              </w:rPr>
            </w:pPr>
          </w:p>
          <w:p w14:paraId="0AD76017" w14:textId="77777777" w:rsidR="00490050" w:rsidRPr="00743CEE" w:rsidRDefault="00490050" w:rsidP="00C95E6D">
            <w:pPr>
              <w:adjustRightInd w:val="0"/>
              <w:snapToGrid w:val="0"/>
              <w:spacing w:line="200" w:lineRule="exact"/>
              <w:textAlignment w:val="center"/>
              <w:rPr>
                <w:kern w:val="0"/>
                <w:sz w:val="16"/>
                <w:szCs w:val="16"/>
              </w:rPr>
            </w:pPr>
          </w:p>
          <w:p w14:paraId="038E156C" w14:textId="77777777" w:rsidR="00490050" w:rsidRPr="00743CEE" w:rsidRDefault="00490050" w:rsidP="00C95E6D">
            <w:pPr>
              <w:adjustRightInd w:val="0"/>
              <w:snapToGrid w:val="0"/>
              <w:spacing w:line="200" w:lineRule="exact"/>
              <w:textAlignment w:val="center"/>
              <w:rPr>
                <w:kern w:val="0"/>
                <w:sz w:val="16"/>
                <w:szCs w:val="16"/>
              </w:rPr>
            </w:pPr>
          </w:p>
          <w:p w14:paraId="7CD87326" w14:textId="77777777" w:rsidR="00490050" w:rsidRPr="00743CEE" w:rsidRDefault="00490050" w:rsidP="00C95E6D">
            <w:pPr>
              <w:adjustRightInd w:val="0"/>
              <w:snapToGrid w:val="0"/>
              <w:spacing w:line="200" w:lineRule="exact"/>
              <w:textAlignment w:val="center"/>
              <w:rPr>
                <w:kern w:val="0"/>
                <w:sz w:val="16"/>
                <w:szCs w:val="16"/>
              </w:rPr>
            </w:pPr>
          </w:p>
          <w:p w14:paraId="16C66B5F" w14:textId="77777777" w:rsidR="00490050" w:rsidRPr="00743CEE" w:rsidRDefault="00490050" w:rsidP="00C95E6D">
            <w:pPr>
              <w:adjustRightInd w:val="0"/>
              <w:snapToGrid w:val="0"/>
              <w:spacing w:line="200" w:lineRule="exact"/>
              <w:textAlignment w:val="center"/>
              <w:rPr>
                <w:kern w:val="0"/>
                <w:sz w:val="16"/>
                <w:szCs w:val="16"/>
              </w:rPr>
            </w:pPr>
          </w:p>
        </w:tc>
        <w:tc>
          <w:tcPr>
            <w:tcW w:w="264"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tcPr>
          <w:p w14:paraId="5511EB02" w14:textId="77777777" w:rsidR="00490050" w:rsidRPr="00743CEE" w:rsidRDefault="00490050" w:rsidP="00C95E6D">
            <w:pPr>
              <w:adjustRightInd w:val="0"/>
              <w:snapToGrid w:val="0"/>
              <w:spacing w:line="200" w:lineRule="exact"/>
              <w:textAlignment w:val="center"/>
              <w:rPr>
                <w:kern w:val="0"/>
                <w:sz w:val="16"/>
                <w:szCs w:val="16"/>
              </w:rPr>
            </w:pPr>
          </w:p>
          <w:p w14:paraId="2B71A137" w14:textId="77777777" w:rsidR="00490050" w:rsidRPr="00743CEE" w:rsidRDefault="00490050" w:rsidP="00C95E6D">
            <w:pPr>
              <w:adjustRightInd w:val="0"/>
              <w:snapToGrid w:val="0"/>
              <w:spacing w:line="200" w:lineRule="exact"/>
              <w:textAlignment w:val="center"/>
              <w:rPr>
                <w:kern w:val="0"/>
                <w:sz w:val="16"/>
                <w:szCs w:val="16"/>
              </w:rPr>
            </w:pPr>
          </w:p>
          <w:p w14:paraId="41428DA0" w14:textId="77777777" w:rsidR="00490050" w:rsidRPr="00743CEE" w:rsidRDefault="00490050" w:rsidP="00C95E6D">
            <w:pPr>
              <w:adjustRightInd w:val="0"/>
              <w:snapToGrid w:val="0"/>
              <w:spacing w:line="200" w:lineRule="exact"/>
              <w:textAlignment w:val="center"/>
              <w:rPr>
                <w:kern w:val="0"/>
                <w:sz w:val="16"/>
                <w:szCs w:val="16"/>
              </w:rPr>
            </w:pPr>
          </w:p>
          <w:p w14:paraId="31401A61" w14:textId="77777777" w:rsidR="00490050" w:rsidRPr="00743CEE" w:rsidRDefault="00490050" w:rsidP="00C95E6D">
            <w:pPr>
              <w:adjustRightInd w:val="0"/>
              <w:snapToGrid w:val="0"/>
              <w:spacing w:line="200" w:lineRule="exact"/>
              <w:textAlignment w:val="center"/>
              <w:rPr>
                <w:kern w:val="0"/>
                <w:sz w:val="16"/>
                <w:szCs w:val="16"/>
              </w:rPr>
            </w:pPr>
          </w:p>
          <w:p w14:paraId="0340BA42" w14:textId="77777777" w:rsidR="00490050" w:rsidRPr="00743CEE" w:rsidRDefault="00490050" w:rsidP="00C95E6D">
            <w:pPr>
              <w:adjustRightInd w:val="0"/>
              <w:snapToGrid w:val="0"/>
              <w:spacing w:line="200" w:lineRule="exact"/>
              <w:textAlignment w:val="center"/>
              <w:rPr>
                <w:kern w:val="0"/>
                <w:sz w:val="16"/>
                <w:szCs w:val="16"/>
              </w:rPr>
            </w:pPr>
          </w:p>
          <w:p w14:paraId="6536203C" w14:textId="77777777" w:rsidR="00490050" w:rsidRPr="00743CEE" w:rsidRDefault="00490050" w:rsidP="00C95E6D">
            <w:pPr>
              <w:adjustRightInd w:val="0"/>
              <w:snapToGrid w:val="0"/>
              <w:spacing w:line="200" w:lineRule="exact"/>
              <w:textAlignment w:val="center"/>
              <w:rPr>
                <w:kern w:val="0"/>
                <w:sz w:val="16"/>
                <w:szCs w:val="16"/>
              </w:rPr>
            </w:pPr>
          </w:p>
          <w:p w14:paraId="687F88B8" w14:textId="77777777" w:rsidR="00490050" w:rsidRPr="00743CEE" w:rsidRDefault="00490050" w:rsidP="00C95E6D">
            <w:pPr>
              <w:adjustRightInd w:val="0"/>
              <w:snapToGrid w:val="0"/>
              <w:spacing w:line="200" w:lineRule="exact"/>
              <w:textAlignment w:val="center"/>
              <w:rPr>
                <w:kern w:val="0"/>
                <w:sz w:val="16"/>
                <w:szCs w:val="16"/>
              </w:rPr>
            </w:pPr>
          </w:p>
          <w:p w14:paraId="7FACF366" w14:textId="77777777" w:rsidR="00490050" w:rsidRPr="00743CEE" w:rsidRDefault="00490050" w:rsidP="00C95E6D">
            <w:pPr>
              <w:adjustRightInd w:val="0"/>
              <w:snapToGrid w:val="0"/>
              <w:spacing w:line="200" w:lineRule="exact"/>
              <w:textAlignment w:val="center"/>
              <w:rPr>
                <w:kern w:val="0"/>
                <w:sz w:val="16"/>
                <w:szCs w:val="16"/>
              </w:rPr>
            </w:pPr>
          </w:p>
          <w:p w14:paraId="29029A39" w14:textId="77777777" w:rsidR="00490050" w:rsidRPr="00743CEE" w:rsidRDefault="00490050" w:rsidP="00C95E6D">
            <w:pPr>
              <w:adjustRightInd w:val="0"/>
              <w:snapToGrid w:val="0"/>
              <w:spacing w:line="200" w:lineRule="exact"/>
              <w:textAlignment w:val="center"/>
              <w:rPr>
                <w:kern w:val="0"/>
                <w:sz w:val="16"/>
                <w:szCs w:val="16"/>
              </w:rPr>
            </w:pPr>
          </w:p>
          <w:p w14:paraId="63E35472" w14:textId="77777777" w:rsidR="00490050" w:rsidRPr="00743CEE" w:rsidRDefault="00490050" w:rsidP="00C95E6D">
            <w:pPr>
              <w:adjustRightInd w:val="0"/>
              <w:snapToGrid w:val="0"/>
              <w:spacing w:line="200" w:lineRule="exact"/>
              <w:textAlignment w:val="center"/>
              <w:rPr>
                <w:kern w:val="0"/>
                <w:sz w:val="16"/>
                <w:szCs w:val="16"/>
              </w:rPr>
            </w:pPr>
          </w:p>
          <w:p w14:paraId="232B8E28" w14:textId="77777777" w:rsidR="00490050" w:rsidRPr="00743CEE" w:rsidRDefault="00490050" w:rsidP="00C95E6D">
            <w:pPr>
              <w:adjustRightInd w:val="0"/>
              <w:snapToGrid w:val="0"/>
              <w:spacing w:line="200" w:lineRule="exact"/>
              <w:textAlignment w:val="center"/>
              <w:rPr>
                <w:kern w:val="0"/>
                <w:sz w:val="16"/>
                <w:szCs w:val="16"/>
              </w:rPr>
            </w:pPr>
          </w:p>
          <w:p w14:paraId="58F947DB" w14:textId="77777777" w:rsidR="00490050" w:rsidRPr="00743CEE" w:rsidRDefault="00490050" w:rsidP="00C95E6D">
            <w:pPr>
              <w:adjustRightInd w:val="0"/>
              <w:snapToGrid w:val="0"/>
              <w:spacing w:line="200" w:lineRule="exact"/>
              <w:textAlignment w:val="center"/>
              <w:rPr>
                <w:kern w:val="0"/>
                <w:sz w:val="16"/>
                <w:szCs w:val="16"/>
              </w:rPr>
            </w:pPr>
          </w:p>
          <w:p w14:paraId="6E4686A8" w14:textId="77777777" w:rsidR="00490050" w:rsidRPr="00743CEE" w:rsidRDefault="00490050" w:rsidP="00C95E6D">
            <w:pPr>
              <w:adjustRightInd w:val="0"/>
              <w:snapToGrid w:val="0"/>
              <w:spacing w:line="200" w:lineRule="exact"/>
              <w:textAlignment w:val="center"/>
              <w:rPr>
                <w:kern w:val="0"/>
                <w:sz w:val="16"/>
                <w:szCs w:val="16"/>
              </w:rPr>
            </w:pPr>
          </w:p>
          <w:p w14:paraId="22A8BCAA" w14:textId="77777777" w:rsidR="00490050" w:rsidRPr="00743CEE" w:rsidRDefault="00490050" w:rsidP="00C95E6D">
            <w:pPr>
              <w:adjustRightInd w:val="0"/>
              <w:snapToGrid w:val="0"/>
              <w:spacing w:line="200" w:lineRule="exact"/>
              <w:textAlignment w:val="center"/>
              <w:rPr>
                <w:kern w:val="0"/>
                <w:sz w:val="16"/>
                <w:szCs w:val="16"/>
              </w:rPr>
            </w:pPr>
          </w:p>
          <w:p w14:paraId="3E5A934F" w14:textId="77777777" w:rsidR="00490050" w:rsidRPr="00743CEE" w:rsidRDefault="00490050" w:rsidP="00C95E6D">
            <w:pPr>
              <w:adjustRightInd w:val="0"/>
              <w:snapToGrid w:val="0"/>
              <w:spacing w:line="200" w:lineRule="exact"/>
              <w:textAlignment w:val="center"/>
              <w:rPr>
                <w:kern w:val="0"/>
                <w:sz w:val="16"/>
                <w:szCs w:val="16"/>
              </w:rPr>
            </w:pPr>
          </w:p>
          <w:p w14:paraId="33D21777" w14:textId="77777777" w:rsidR="00490050" w:rsidRPr="00743CEE" w:rsidRDefault="00490050" w:rsidP="00C95E6D">
            <w:pPr>
              <w:adjustRightInd w:val="0"/>
              <w:snapToGrid w:val="0"/>
              <w:spacing w:line="200" w:lineRule="exact"/>
              <w:textAlignment w:val="center"/>
              <w:rPr>
                <w:kern w:val="0"/>
                <w:sz w:val="16"/>
                <w:szCs w:val="16"/>
              </w:rPr>
            </w:pPr>
          </w:p>
          <w:p w14:paraId="1DDAFAF0" w14:textId="77777777" w:rsidR="00490050" w:rsidRPr="00743CEE" w:rsidRDefault="00490050" w:rsidP="00C95E6D">
            <w:pPr>
              <w:adjustRightInd w:val="0"/>
              <w:snapToGrid w:val="0"/>
              <w:spacing w:line="200" w:lineRule="exact"/>
              <w:textAlignment w:val="center"/>
              <w:rPr>
                <w:kern w:val="0"/>
                <w:sz w:val="16"/>
                <w:szCs w:val="16"/>
              </w:rPr>
            </w:pPr>
          </w:p>
          <w:p w14:paraId="74D98055" w14:textId="77777777" w:rsidR="00490050" w:rsidRPr="00743CEE" w:rsidRDefault="00490050" w:rsidP="00C95E6D">
            <w:pPr>
              <w:adjustRightInd w:val="0"/>
              <w:snapToGrid w:val="0"/>
              <w:spacing w:line="200" w:lineRule="exact"/>
              <w:textAlignment w:val="center"/>
              <w:rPr>
                <w:kern w:val="0"/>
                <w:sz w:val="16"/>
                <w:szCs w:val="16"/>
              </w:rPr>
            </w:pPr>
            <w:r w:rsidRPr="00743CEE">
              <w:rPr>
                <w:kern w:val="0"/>
                <w:sz w:val="16"/>
                <w:szCs w:val="16"/>
              </w:rPr>
              <w:t>项目效益（</w:t>
            </w:r>
            <w:r w:rsidRPr="00743CEE">
              <w:rPr>
                <w:kern w:val="0"/>
                <w:sz w:val="16"/>
                <w:szCs w:val="16"/>
              </w:rPr>
              <w:t>25</w:t>
            </w:r>
            <w:r w:rsidRPr="00743CEE">
              <w:rPr>
                <w:kern w:val="0"/>
                <w:sz w:val="16"/>
                <w:szCs w:val="16"/>
              </w:rPr>
              <w:t>分）</w:t>
            </w:r>
          </w:p>
        </w:tc>
        <w:tc>
          <w:tcPr>
            <w:tcW w:w="222"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tcPr>
          <w:p w14:paraId="571D3117" w14:textId="77777777" w:rsidR="00490050" w:rsidRPr="00743CEE" w:rsidRDefault="00490050" w:rsidP="00C95E6D">
            <w:pPr>
              <w:adjustRightInd w:val="0"/>
              <w:snapToGrid w:val="0"/>
              <w:spacing w:line="200" w:lineRule="exact"/>
              <w:textAlignment w:val="center"/>
              <w:rPr>
                <w:kern w:val="0"/>
                <w:sz w:val="16"/>
                <w:szCs w:val="16"/>
              </w:rPr>
            </w:pPr>
          </w:p>
          <w:p w14:paraId="15F13512" w14:textId="77777777" w:rsidR="00490050" w:rsidRPr="00743CEE" w:rsidRDefault="00490050" w:rsidP="00C95E6D">
            <w:pPr>
              <w:adjustRightInd w:val="0"/>
              <w:snapToGrid w:val="0"/>
              <w:spacing w:line="200" w:lineRule="exact"/>
              <w:textAlignment w:val="center"/>
              <w:rPr>
                <w:kern w:val="0"/>
                <w:sz w:val="16"/>
                <w:szCs w:val="16"/>
              </w:rPr>
            </w:pPr>
          </w:p>
          <w:p w14:paraId="618DB4BA" w14:textId="77777777" w:rsidR="00490050" w:rsidRPr="00743CEE" w:rsidRDefault="00490050" w:rsidP="00C95E6D">
            <w:pPr>
              <w:adjustRightInd w:val="0"/>
              <w:snapToGrid w:val="0"/>
              <w:spacing w:line="200" w:lineRule="exact"/>
              <w:textAlignment w:val="center"/>
              <w:rPr>
                <w:kern w:val="0"/>
                <w:sz w:val="16"/>
                <w:szCs w:val="16"/>
              </w:rPr>
            </w:pPr>
          </w:p>
          <w:p w14:paraId="145B1E76" w14:textId="77777777" w:rsidR="00490050" w:rsidRPr="00743CEE" w:rsidRDefault="00490050" w:rsidP="00C95E6D">
            <w:pPr>
              <w:adjustRightInd w:val="0"/>
              <w:snapToGrid w:val="0"/>
              <w:spacing w:line="200" w:lineRule="exact"/>
              <w:textAlignment w:val="center"/>
              <w:rPr>
                <w:kern w:val="0"/>
                <w:sz w:val="16"/>
                <w:szCs w:val="16"/>
              </w:rPr>
            </w:pPr>
          </w:p>
          <w:p w14:paraId="06AC5502" w14:textId="77777777" w:rsidR="00490050" w:rsidRPr="00743CEE" w:rsidRDefault="00490050" w:rsidP="00C95E6D">
            <w:pPr>
              <w:adjustRightInd w:val="0"/>
              <w:snapToGrid w:val="0"/>
              <w:spacing w:line="200" w:lineRule="exact"/>
              <w:textAlignment w:val="center"/>
              <w:rPr>
                <w:kern w:val="0"/>
                <w:sz w:val="16"/>
                <w:szCs w:val="16"/>
              </w:rPr>
            </w:pPr>
          </w:p>
          <w:p w14:paraId="1C45F3C9" w14:textId="77777777" w:rsidR="00490050" w:rsidRPr="00743CEE" w:rsidRDefault="00490050" w:rsidP="00C95E6D">
            <w:pPr>
              <w:adjustRightInd w:val="0"/>
              <w:snapToGrid w:val="0"/>
              <w:spacing w:line="200" w:lineRule="exact"/>
              <w:textAlignment w:val="center"/>
              <w:rPr>
                <w:kern w:val="0"/>
                <w:sz w:val="16"/>
                <w:szCs w:val="16"/>
              </w:rPr>
            </w:pPr>
          </w:p>
          <w:p w14:paraId="42A6397D" w14:textId="77777777" w:rsidR="00490050" w:rsidRPr="00743CEE" w:rsidRDefault="00490050" w:rsidP="00C95E6D">
            <w:pPr>
              <w:adjustRightInd w:val="0"/>
              <w:snapToGrid w:val="0"/>
              <w:spacing w:line="200" w:lineRule="exact"/>
              <w:textAlignment w:val="center"/>
              <w:rPr>
                <w:kern w:val="0"/>
                <w:sz w:val="16"/>
                <w:szCs w:val="16"/>
              </w:rPr>
            </w:pPr>
            <w:r w:rsidRPr="00743CEE">
              <w:rPr>
                <w:kern w:val="0"/>
                <w:sz w:val="16"/>
                <w:szCs w:val="16"/>
              </w:rPr>
              <w:t>经济效</w:t>
            </w:r>
            <w:r w:rsidRPr="00743CEE">
              <w:rPr>
                <w:kern w:val="0"/>
                <w:sz w:val="16"/>
                <w:szCs w:val="16"/>
              </w:rPr>
              <w:lastRenderedPageBreak/>
              <w:t>益（</w:t>
            </w:r>
            <w:r w:rsidRPr="00743CEE">
              <w:rPr>
                <w:kern w:val="0"/>
                <w:sz w:val="16"/>
                <w:szCs w:val="16"/>
              </w:rPr>
              <w:t>3</w:t>
            </w:r>
            <w:r w:rsidRPr="00743CEE">
              <w:rPr>
                <w:kern w:val="0"/>
                <w:sz w:val="16"/>
                <w:szCs w:val="16"/>
              </w:rPr>
              <w:t>分）</w:t>
            </w:r>
          </w:p>
          <w:p w14:paraId="7DF85795" w14:textId="77777777" w:rsidR="00490050" w:rsidRPr="00743CEE" w:rsidRDefault="00490050" w:rsidP="00C95E6D">
            <w:pPr>
              <w:adjustRightInd w:val="0"/>
              <w:snapToGrid w:val="0"/>
              <w:spacing w:line="200" w:lineRule="exact"/>
              <w:textAlignment w:val="center"/>
              <w:rPr>
                <w:kern w:val="0"/>
                <w:sz w:val="16"/>
                <w:szCs w:val="16"/>
              </w:rPr>
            </w:pPr>
          </w:p>
          <w:p w14:paraId="3B44F3E7" w14:textId="77777777" w:rsidR="00490050" w:rsidRPr="00743CEE" w:rsidRDefault="00490050" w:rsidP="00C95E6D">
            <w:pPr>
              <w:adjustRightInd w:val="0"/>
              <w:snapToGrid w:val="0"/>
              <w:spacing w:line="200" w:lineRule="exact"/>
              <w:textAlignment w:val="center"/>
              <w:rPr>
                <w:kern w:val="0"/>
                <w:sz w:val="16"/>
                <w:szCs w:val="16"/>
              </w:rPr>
            </w:pPr>
          </w:p>
          <w:p w14:paraId="5F4DB9A9" w14:textId="77777777" w:rsidR="00490050" w:rsidRPr="00743CEE" w:rsidRDefault="00490050" w:rsidP="00C95E6D">
            <w:pPr>
              <w:adjustRightInd w:val="0"/>
              <w:snapToGrid w:val="0"/>
              <w:spacing w:line="200" w:lineRule="exact"/>
              <w:textAlignment w:val="center"/>
              <w:rPr>
                <w:sz w:val="16"/>
                <w:szCs w:val="16"/>
              </w:rPr>
            </w:pP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3D872F1" w14:textId="77777777" w:rsidR="00490050" w:rsidRPr="00743CEE" w:rsidRDefault="00490050" w:rsidP="00C95E6D">
            <w:pPr>
              <w:adjustRightInd w:val="0"/>
              <w:snapToGrid w:val="0"/>
              <w:spacing w:line="200" w:lineRule="exact"/>
              <w:jc w:val="center"/>
              <w:textAlignment w:val="center"/>
              <w:rPr>
                <w:sz w:val="16"/>
                <w:szCs w:val="16"/>
              </w:rPr>
            </w:pPr>
            <w:r w:rsidRPr="00743CEE">
              <w:rPr>
                <w:kern w:val="0"/>
                <w:sz w:val="16"/>
                <w:szCs w:val="16"/>
              </w:rPr>
              <w:lastRenderedPageBreak/>
              <w:t>促成技术交易额</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1BE6CA1"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15A3799"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考察项目完成时促成技术交易额</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D13E3FD"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≥5000</w:t>
            </w:r>
            <w:r w:rsidRPr="00743CEE">
              <w:rPr>
                <w:kern w:val="0"/>
                <w:sz w:val="16"/>
                <w:szCs w:val="16"/>
              </w:rPr>
              <w:t>万元</w:t>
            </w:r>
          </w:p>
        </w:tc>
        <w:tc>
          <w:tcPr>
            <w:tcW w:w="950" w:type="pct"/>
            <w:gridSpan w:val="2"/>
            <w:tcBorders>
              <w:top w:val="single" w:sz="4" w:space="0" w:color="000000"/>
              <w:left w:val="single" w:sz="4" w:space="0" w:color="000000"/>
              <w:bottom w:val="single" w:sz="4" w:space="0" w:color="000000"/>
              <w:right w:val="single" w:sz="4" w:space="0" w:color="auto"/>
            </w:tcBorders>
            <w:tcMar>
              <w:top w:w="10" w:type="dxa"/>
              <w:left w:w="10" w:type="dxa"/>
              <w:bottom w:w="0" w:type="dxa"/>
              <w:right w:w="10" w:type="dxa"/>
            </w:tcMar>
            <w:vAlign w:val="center"/>
            <w:hideMark/>
          </w:tcPr>
          <w:p w14:paraId="5F1E40F7"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项目完成时促成技术交易额</w:t>
            </w:r>
            <w:r w:rsidRPr="00743CEE">
              <w:rPr>
                <w:kern w:val="0"/>
                <w:sz w:val="16"/>
                <w:szCs w:val="16"/>
              </w:rPr>
              <w:t>≥5000</w:t>
            </w:r>
            <w:r w:rsidRPr="00743CEE">
              <w:rPr>
                <w:kern w:val="0"/>
                <w:sz w:val="16"/>
                <w:szCs w:val="16"/>
              </w:rPr>
              <w:t>万元，则得满分，每降低</w:t>
            </w:r>
            <w:r w:rsidRPr="00743CEE">
              <w:rPr>
                <w:kern w:val="0"/>
                <w:sz w:val="16"/>
                <w:szCs w:val="16"/>
              </w:rPr>
              <w:t>250</w:t>
            </w:r>
            <w:r w:rsidRPr="00743CEE">
              <w:rPr>
                <w:kern w:val="0"/>
                <w:sz w:val="16"/>
                <w:szCs w:val="16"/>
              </w:rPr>
              <w:t>万元，扣除分值的</w:t>
            </w:r>
            <w:r w:rsidRPr="00743CEE">
              <w:rPr>
                <w:kern w:val="0"/>
                <w:sz w:val="16"/>
                <w:szCs w:val="16"/>
              </w:rPr>
              <w:t>5%</w:t>
            </w:r>
            <w:r w:rsidRPr="00743CEE">
              <w:rPr>
                <w:kern w:val="0"/>
                <w:sz w:val="16"/>
                <w:szCs w:val="16"/>
              </w:rPr>
              <w:t>，扣完为止。</w:t>
            </w:r>
          </w:p>
        </w:tc>
        <w:tc>
          <w:tcPr>
            <w:tcW w:w="309" w:type="pct"/>
            <w:vMerge w:val="restart"/>
            <w:tcBorders>
              <w:top w:val="single" w:sz="4" w:space="0" w:color="000000"/>
              <w:left w:val="single" w:sz="4" w:space="0" w:color="auto"/>
              <w:right w:val="single" w:sz="4" w:space="0" w:color="000000"/>
            </w:tcBorders>
            <w:vAlign w:val="center"/>
          </w:tcPr>
          <w:p w14:paraId="26AF3EB1" w14:textId="77777777" w:rsidR="00490050" w:rsidRPr="00743CEE" w:rsidRDefault="00B33A77" w:rsidP="00C95E6D">
            <w:pPr>
              <w:adjustRightInd w:val="0"/>
              <w:snapToGrid w:val="0"/>
              <w:spacing w:line="200" w:lineRule="exact"/>
              <w:jc w:val="left"/>
              <w:textAlignment w:val="center"/>
              <w:rPr>
                <w:sz w:val="16"/>
                <w:szCs w:val="16"/>
              </w:rPr>
            </w:pPr>
            <w:r w:rsidRPr="00743CEE">
              <w:rPr>
                <w:sz w:val="16"/>
                <w:szCs w:val="16"/>
              </w:rPr>
              <w:t>经济效益、社会效益总分与产出总分挂钩。如产出总得分率为</w:t>
            </w:r>
            <w:r w:rsidRPr="00743CEE">
              <w:rPr>
                <w:sz w:val="16"/>
                <w:szCs w:val="16"/>
              </w:rPr>
              <w:t>90%</w:t>
            </w:r>
            <w:r w:rsidRPr="00743CEE">
              <w:rPr>
                <w:sz w:val="16"/>
                <w:szCs w:val="16"/>
              </w:rPr>
              <w:t>（含）</w:t>
            </w:r>
            <w:r w:rsidRPr="00743CEE">
              <w:rPr>
                <w:sz w:val="16"/>
                <w:szCs w:val="16"/>
              </w:rPr>
              <w:lastRenderedPageBreak/>
              <w:t>-100%</w:t>
            </w:r>
            <w:r w:rsidRPr="00743CEE">
              <w:rPr>
                <w:sz w:val="16"/>
                <w:szCs w:val="16"/>
              </w:rPr>
              <w:t>，则项目效益得分按</w:t>
            </w:r>
            <w:r w:rsidRPr="00743CEE">
              <w:rPr>
                <w:sz w:val="16"/>
                <w:szCs w:val="16"/>
              </w:rPr>
              <w:t>×</w:t>
            </w:r>
            <w:r w:rsidRPr="00743CEE">
              <w:rPr>
                <w:sz w:val="16"/>
                <w:szCs w:val="16"/>
              </w:rPr>
              <w:t>产出得分率计算；产出得分率</w:t>
            </w:r>
            <w:r w:rsidRPr="00743CEE">
              <w:rPr>
                <w:sz w:val="16"/>
                <w:szCs w:val="16"/>
              </w:rPr>
              <w:t>80%</w:t>
            </w:r>
            <w:r w:rsidRPr="00743CEE">
              <w:rPr>
                <w:sz w:val="16"/>
                <w:szCs w:val="16"/>
              </w:rPr>
              <w:t>（含）</w:t>
            </w:r>
            <w:r w:rsidRPr="00743CEE">
              <w:rPr>
                <w:sz w:val="16"/>
                <w:szCs w:val="16"/>
              </w:rPr>
              <w:t>-90%</w:t>
            </w:r>
            <w:r w:rsidRPr="00743CEE">
              <w:rPr>
                <w:sz w:val="16"/>
                <w:szCs w:val="16"/>
              </w:rPr>
              <w:t>，则项目效益按</w:t>
            </w:r>
            <w:r w:rsidRPr="00743CEE">
              <w:rPr>
                <w:sz w:val="16"/>
                <w:szCs w:val="16"/>
              </w:rPr>
              <w:t>80%</w:t>
            </w:r>
            <w:r w:rsidRPr="00743CEE">
              <w:rPr>
                <w:sz w:val="16"/>
                <w:szCs w:val="16"/>
              </w:rPr>
              <w:t>计算；产出得分率</w:t>
            </w:r>
            <w:r w:rsidRPr="00743CEE">
              <w:rPr>
                <w:sz w:val="16"/>
                <w:szCs w:val="16"/>
              </w:rPr>
              <w:t>60%</w:t>
            </w:r>
            <w:r w:rsidRPr="00743CEE">
              <w:rPr>
                <w:sz w:val="16"/>
                <w:szCs w:val="16"/>
              </w:rPr>
              <w:t>（含）</w:t>
            </w:r>
            <w:r w:rsidRPr="00743CEE">
              <w:rPr>
                <w:sz w:val="16"/>
                <w:szCs w:val="16"/>
              </w:rPr>
              <w:t>-80%</w:t>
            </w:r>
            <w:r w:rsidRPr="00743CEE">
              <w:rPr>
                <w:sz w:val="16"/>
                <w:szCs w:val="16"/>
              </w:rPr>
              <w:t>，则项目效益按</w:t>
            </w:r>
            <w:r w:rsidRPr="00743CEE">
              <w:rPr>
                <w:sz w:val="16"/>
                <w:szCs w:val="16"/>
              </w:rPr>
              <w:t>60%</w:t>
            </w:r>
            <w:r w:rsidRPr="00743CEE">
              <w:rPr>
                <w:sz w:val="16"/>
                <w:szCs w:val="16"/>
              </w:rPr>
              <w:t>计算；产出得分率小于</w:t>
            </w:r>
            <w:r w:rsidRPr="00743CEE">
              <w:rPr>
                <w:sz w:val="16"/>
                <w:szCs w:val="16"/>
              </w:rPr>
              <w:t>60%</w:t>
            </w:r>
            <w:r w:rsidRPr="00743CEE">
              <w:rPr>
                <w:sz w:val="16"/>
                <w:szCs w:val="16"/>
              </w:rPr>
              <w:t>，则项目效益不得分。</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C04C28D"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lastRenderedPageBreak/>
              <w:t>0</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DA8622E" w14:textId="0142D3D9"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57.36</w:t>
            </w:r>
            <w:r w:rsidR="007E12C3">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FCB5913" w14:textId="77777777" w:rsidR="00490050" w:rsidRPr="00743CEE" w:rsidRDefault="00490050" w:rsidP="00090399">
            <w:pPr>
              <w:adjustRightInd w:val="0"/>
              <w:snapToGrid w:val="0"/>
              <w:spacing w:line="200" w:lineRule="exact"/>
              <w:jc w:val="left"/>
              <w:textAlignment w:val="center"/>
              <w:rPr>
                <w:sz w:val="16"/>
                <w:szCs w:val="16"/>
              </w:rPr>
            </w:pPr>
            <w:r w:rsidRPr="00743CEE">
              <w:rPr>
                <w:kern w:val="0"/>
                <w:sz w:val="16"/>
                <w:szCs w:val="16"/>
              </w:rPr>
              <w:t>截至</w:t>
            </w:r>
            <w:r w:rsidRPr="00743CEE">
              <w:rPr>
                <w:kern w:val="0"/>
                <w:sz w:val="16"/>
                <w:szCs w:val="16"/>
              </w:rPr>
              <w:t>2021</w:t>
            </w:r>
            <w:r w:rsidRPr="00743CEE">
              <w:rPr>
                <w:kern w:val="0"/>
                <w:sz w:val="16"/>
                <w:szCs w:val="16"/>
              </w:rPr>
              <w:t>年底，入驻企业促成技术交易额</w:t>
            </w:r>
            <w:r w:rsidRPr="00743CEE">
              <w:rPr>
                <w:kern w:val="0"/>
                <w:sz w:val="16"/>
                <w:szCs w:val="16"/>
              </w:rPr>
              <w:t>2868</w:t>
            </w:r>
            <w:r w:rsidRPr="00743CEE">
              <w:rPr>
                <w:kern w:val="0"/>
                <w:sz w:val="16"/>
                <w:szCs w:val="16"/>
              </w:rPr>
              <w:t>万元，本项得分率为</w:t>
            </w:r>
            <w:r w:rsidRPr="00743CEE">
              <w:rPr>
                <w:kern w:val="0"/>
                <w:sz w:val="16"/>
                <w:szCs w:val="16"/>
              </w:rPr>
              <w:t>57.36%</w:t>
            </w:r>
            <w:r w:rsidRPr="00743CEE">
              <w:rPr>
                <w:kern w:val="0"/>
                <w:sz w:val="16"/>
                <w:szCs w:val="16"/>
              </w:rPr>
              <w:t>，</w:t>
            </w:r>
            <w:r w:rsidR="00B33A77" w:rsidRPr="00743CEE">
              <w:rPr>
                <w:sz w:val="16"/>
                <w:szCs w:val="16"/>
              </w:rPr>
              <w:t>得分率小于</w:t>
            </w:r>
            <w:r w:rsidR="00B33A77" w:rsidRPr="00743CEE">
              <w:rPr>
                <w:sz w:val="16"/>
                <w:szCs w:val="16"/>
              </w:rPr>
              <w:t>60%</w:t>
            </w:r>
            <w:r w:rsidR="00B33A77" w:rsidRPr="00743CEE">
              <w:rPr>
                <w:sz w:val="16"/>
                <w:szCs w:val="16"/>
              </w:rPr>
              <w:t>，则该项</w:t>
            </w:r>
            <w:r w:rsidRPr="00743CEE">
              <w:rPr>
                <w:kern w:val="0"/>
                <w:sz w:val="16"/>
                <w:szCs w:val="16"/>
              </w:rPr>
              <w:t>得</w:t>
            </w:r>
            <w:r w:rsidR="00B33A77" w:rsidRPr="00743CEE">
              <w:rPr>
                <w:kern w:val="0"/>
                <w:sz w:val="16"/>
                <w:szCs w:val="16"/>
              </w:rPr>
              <w:t>0</w:t>
            </w:r>
            <w:r w:rsidRPr="00743CEE">
              <w:rPr>
                <w:kern w:val="0"/>
                <w:sz w:val="16"/>
                <w:szCs w:val="16"/>
              </w:rPr>
              <w:t>分。</w:t>
            </w:r>
          </w:p>
        </w:tc>
      </w:tr>
      <w:tr w:rsidR="00490050" w:rsidRPr="00743CEE" w14:paraId="5975927D" w14:textId="77777777" w:rsidTr="000C0ADB">
        <w:trPr>
          <w:trHeight w:val="714"/>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72FD11D0"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71A14FC5"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000000"/>
              <w:left w:val="single" w:sz="4" w:space="0" w:color="000000"/>
              <w:bottom w:val="single" w:sz="4" w:space="0" w:color="000000"/>
              <w:right w:val="single" w:sz="4" w:space="0" w:color="000000"/>
            </w:tcBorders>
            <w:vAlign w:val="center"/>
            <w:hideMark/>
          </w:tcPr>
          <w:p w14:paraId="547E3878" w14:textId="77777777" w:rsidR="00490050" w:rsidRPr="00743CEE" w:rsidRDefault="00490050" w:rsidP="00C95E6D">
            <w:pPr>
              <w:spacing w:line="200" w:lineRule="exact"/>
              <w:jc w:val="left"/>
              <w:rPr>
                <w:sz w:val="16"/>
                <w:szCs w:val="16"/>
              </w:rPr>
            </w:pP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9492FD6" w14:textId="77777777" w:rsidR="00490050" w:rsidRPr="00743CEE" w:rsidRDefault="00490050" w:rsidP="00C95E6D">
            <w:pPr>
              <w:adjustRightInd w:val="0"/>
              <w:snapToGrid w:val="0"/>
              <w:spacing w:line="200" w:lineRule="exact"/>
              <w:jc w:val="center"/>
              <w:textAlignment w:val="center"/>
              <w:rPr>
                <w:sz w:val="16"/>
                <w:szCs w:val="16"/>
              </w:rPr>
            </w:pPr>
            <w:r w:rsidRPr="00743CEE">
              <w:rPr>
                <w:kern w:val="0"/>
                <w:sz w:val="16"/>
                <w:szCs w:val="16"/>
              </w:rPr>
              <w:t>带动相关产业产值</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7BCC8DB"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0726888"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考察项目完成时带动相关产业产值情况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020DD42"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≥18</w:t>
            </w:r>
            <w:r w:rsidRPr="00743CEE">
              <w:rPr>
                <w:kern w:val="0"/>
                <w:sz w:val="16"/>
                <w:szCs w:val="16"/>
              </w:rPr>
              <w:t>亿</w:t>
            </w:r>
          </w:p>
        </w:tc>
        <w:tc>
          <w:tcPr>
            <w:tcW w:w="950" w:type="pct"/>
            <w:gridSpan w:val="2"/>
            <w:tcBorders>
              <w:top w:val="single" w:sz="4" w:space="0" w:color="000000"/>
              <w:left w:val="single" w:sz="4" w:space="0" w:color="000000"/>
              <w:bottom w:val="single" w:sz="4" w:space="0" w:color="000000"/>
              <w:right w:val="single" w:sz="4" w:space="0" w:color="auto"/>
            </w:tcBorders>
            <w:tcMar>
              <w:top w:w="10" w:type="dxa"/>
              <w:left w:w="10" w:type="dxa"/>
              <w:bottom w:w="0" w:type="dxa"/>
              <w:right w:w="10" w:type="dxa"/>
            </w:tcMar>
            <w:vAlign w:val="center"/>
            <w:hideMark/>
          </w:tcPr>
          <w:p w14:paraId="47D4FB21"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带动相关产业产值</w:t>
            </w:r>
            <w:r w:rsidRPr="00743CEE">
              <w:rPr>
                <w:kern w:val="0"/>
                <w:sz w:val="16"/>
                <w:szCs w:val="16"/>
              </w:rPr>
              <w:t>≥18</w:t>
            </w:r>
            <w:r w:rsidRPr="00743CEE">
              <w:rPr>
                <w:kern w:val="0"/>
                <w:sz w:val="16"/>
                <w:szCs w:val="16"/>
              </w:rPr>
              <w:t>亿元，则得满分，每减少</w:t>
            </w:r>
            <w:r w:rsidRPr="00743CEE">
              <w:rPr>
                <w:kern w:val="0"/>
                <w:sz w:val="16"/>
                <w:szCs w:val="16"/>
              </w:rPr>
              <w:t>9000</w:t>
            </w:r>
            <w:r w:rsidRPr="00743CEE">
              <w:rPr>
                <w:kern w:val="0"/>
                <w:sz w:val="16"/>
                <w:szCs w:val="16"/>
              </w:rPr>
              <w:t>万元，扣除分值的</w:t>
            </w:r>
            <w:r w:rsidRPr="00743CEE">
              <w:rPr>
                <w:kern w:val="0"/>
                <w:sz w:val="16"/>
                <w:szCs w:val="16"/>
              </w:rPr>
              <w:t>5%</w:t>
            </w:r>
            <w:r w:rsidRPr="00743CEE">
              <w:rPr>
                <w:kern w:val="0"/>
                <w:sz w:val="16"/>
                <w:szCs w:val="16"/>
              </w:rPr>
              <w:t>，扣完为止。</w:t>
            </w:r>
          </w:p>
        </w:tc>
        <w:tc>
          <w:tcPr>
            <w:tcW w:w="309" w:type="pct"/>
            <w:vMerge/>
            <w:tcBorders>
              <w:left w:val="single" w:sz="4" w:space="0" w:color="auto"/>
              <w:right w:val="single" w:sz="4" w:space="0" w:color="000000"/>
            </w:tcBorders>
            <w:vAlign w:val="center"/>
          </w:tcPr>
          <w:p w14:paraId="50B2F13C" w14:textId="77777777" w:rsidR="00490050" w:rsidRPr="00743CEE" w:rsidRDefault="00490050" w:rsidP="00C95E6D">
            <w:pPr>
              <w:adjustRightInd w:val="0"/>
              <w:snapToGrid w:val="0"/>
              <w:spacing w:line="200" w:lineRule="exact"/>
              <w:jc w:val="left"/>
              <w:textAlignment w:val="center"/>
              <w:rPr>
                <w:sz w:val="16"/>
                <w:szCs w:val="16"/>
              </w:rPr>
            </w:pP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BDD793D" w14:textId="77777777" w:rsidR="00490050" w:rsidRPr="00743CEE" w:rsidRDefault="00490050" w:rsidP="00C95E6D">
            <w:pPr>
              <w:adjustRightInd w:val="0"/>
              <w:snapToGrid w:val="0"/>
              <w:spacing w:line="200" w:lineRule="exact"/>
              <w:jc w:val="center"/>
              <w:textAlignment w:val="center"/>
              <w:rPr>
                <w:sz w:val="16"/>
                <w:szCs w:val="16"/>
              </w:rPr>
            </w:pPr>
            <w:r w:rsidRPr="00743CEE">
              <w:rPr>
                <w:sz w:val="16"/>
                <w:szCs w:val="16"/>
              </w:rPr>
              <w:t>0</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A810F52" w14:textId="12072955"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36.6</w:t>
            </w:r>
            <w:r w:rsidR="004470A2">
              <w:rPr>
                <w:kern w:val="0"/>
                <w:sz w:val="16"/>
                <w:szCs w:val="16"/>
              </w:rPr>
              <w:t>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435A7DD" w14:textId="77777777" w:rsidR="00490050" w:rsidRPr="00743CEE" w:rsidRDefault="00490050" w:rsidP="00090399">
            <w:pPr>
              <w:adjustRightInd w:val="0"/>
              <w:snapToGrid w:val="0"/>
              <w:spacing w:line="200" w:lineRule="exact"/>
              <w:jc w:val="left"/>
              <w:textAlignment w:val="center"/>
              <w:rPr>
                <w:sz w:val="16"/>
                <w:szCs w:val="16"/>
              </w:rPr>
            </w:pPr>
            <w:r w:rsidRPr="00743CEE">
              <w:rPr>
                <w:kern w:val="0"/>
                <w:sz w:val="16"/>
                <w:szCs w:val="16"/>
              </w:rPr>
              <w:t>2021</w:t>
            </w:r>
            <w:r w:rsidRPr="00743CEE">
              <w:rPr>
                <w:kern w:val="0"/>
                <w:sz w:val="16"/>
                <w:szCs w:val="16"/>
              </w:rPr>
              <w:t>年，该专项带动相关产业产值</w:t>
            </w:r>
            <w:r w:rsidRPr="00743CEE">
              <w:rPr>
                <w:sz w:val="16"/>
                <w:szCs w:val="16"/>
              </w:rPr>
              <w:t>6.58</w:t>
            </w:r>
            <w:r w:rsidRPr="00743CEE">
              <w:rPr>
                <w:sz w:val="16"/>
                <w:szCs w:val="16"/>
              </w:rPr>
              <w:t>亿元。</w:t>
            </w:r>
            <w:r w:rsidRPr="00743CEE">
              <w:rPr>
                <w:kern w:val="0"/>
                <w:sz w:val="16"/>
                <w:szCs w:val="16"/>
              </w:rPr>
              <w:t>得分率为</w:t>
            </w:r>
            <w:r w:rsidRPr="00743CEE">
              <w:rPr>
                <w:kern w:val="0"/>
                <w:sz w:val="16"/>
                <w:szCs w:val="16"/>
              </w:rPr>
              <w:t>36.6%</w:t>
            </w:r>
            <w:r w:rsidRPr="00743CEE">
              <w:rPr>
                <w:kern w:val="0"/>
                <w:sz w:val="16"/>
                <w:szCs w:val="16"/>
              </w:rPr>
              <w:t>，</w:t>
            </w:r>
            <w:r w:rsidR="00B33A77" w:rsidRPr="00743CEE">
              <w:rPr>
                <w:sz w:val="16"/>
                <w:szCs w:val="16"/>
              </w:rPr>
              <w:t>得分率小于</w:t>
            </w:r>
            <w:r w:rsidR="00B33A77" w:rsidRPr="00743CEE">
              <w:rPr>
                <w:sz w:val="16"/>
                <w:szCs w:val="16"/>
              </w:rPr>
              <w:t>60%</w:t>
            </w:r>
            <w:r w:rsidR="00B33A77" w:rsidRPr="00743CEE">
              <w:rPr>
                <w:sz w:val="16"/>
                <w:szCs w:val="16"/>
              </w:rPr>
              <w:t>，则该项</w:t>
            </w:r>
            <w:r w:rsidR="00B33A77" w:rsidRPr="00743CEE">
              <w:rPr>
                <w:kern w:val="0"/>
                <w:sz w:val="16"/>
                <w:szCs w:val="16"/>
              </w:rPr>
              <w:t>得</w:t>
            </w:r>
            <w:r w:rsidR="00B33A77" w:rsidRPr="00743CEE">
              <w:rPr>
                <w:kern w:val="0"/>
                <w:sz w:val="16"/>
                <w:szCs w:val="16"/>
              </w:rPr>
              <w:t>0</w:t>
            </w:r>
            <w:r w:rsidR="00B33A77" w:rsidRPr="00743CEE">
              <w:rPr>
                <w:kern w:val="0"/>
                <w:sz w:val="16"/>
                <w:szCs w:val="16"/>
              </w:rPr>
              <w:t>分。</w:t>
            </w:r>
          </w:p>
        </w:tc>
      </w:tr>
      <w:tr w:rsidR="00490050" w:rsidRPr="00743CEE" w14:paraId="61026691" w14:textId="77777777" w:rsidTr="000C0ADB">
        <w:trPr>
          <w:trHeight w:val="833"/>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0E81B103"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20706D46"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000000"/>
              <w:left w:val="single" w:sz="4" w:space="0" w:color="000000"/>
              <w:bottom w:val="single" w:sz="4" w:space="0" w:color="000000"/>
              <w:right w:val="single" w:sz="4" w:space="0" w:color="000000"/>
            </w:tcBorders>
            <w:vAlign w:val="center"/>
            <w:hideMark/>
          </w:tcPr>
          <w:p w14:paraId="141CDE37" w14:textId="77777777" w:rsidR="00490050" w:rsidRPr="00743CEE" w:rsidRDefault="00490050" w:rsidP="00C95E6D">
            <w:pPr>
              <w:spacing w:line="200" w:lineRule="exact"/>
              <w:jc w:val="left"/>
              <w:rPr>
                <w:sz w:val="16"/>
                <w:szCs w:val="16"/>
              </w:rPr>
            </w:pP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28597E8" w14:textId="77777777" w:rsidR="00490050" w:rsidRPr="00743CEE" w:rsidRDefault="00490050" w:rsidP="00C95E6D">
            <w:pPr>
              <w:adjustRightInd w:val="0"/>
              <w:snapToGrid w:val="0"/>
              <w:spacing w:line="200" w:lineRule="exact"/>
              <w:jc w:val="center"/>
              <w:textAlignment w:val="center"/>
              <w:rPr>
                <w:sz w:val="16"/>
                <w:szCs w:val="16"/>
              </w:rPr>
            </w:pPr>
            <w:r w:rsidRPr="00743CEE">
              <w:rPr>
                <w:kern w:val="0"/>
                <w:sz w:val="16"/>
                <w:szCs w:val="16"/>
              </w:rPr>
              <w:t>入驻企业营业收入及利税</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A217466"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07B5416"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考察项目完成时入驻企业营业收入及利税</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6557A1B" w14:textId="77777777" w:rsidR="00490050" w:rsidRPr="00743CEE" w:rsidRDefault="00490050" w:rsidP="00C95E6D">
            <w:pPr>
              <w:adjustRightInd w:val="0"/>
              <w:snapToGrid w:val="0"/>
              <w:spacing w:line="200" w:lineRule="exact"/>
              <w:jc w:val="center"/>
              <w:textAlignment w:val="center"/>
              <w:rPr>
                <w:sz w:val="16"/>
                <w:szCs w:val="16"/>
              </w:rPr>
            </w:pPr>
            <w:r w:rsidRPr="00743CEE">
              <w:rPr>
                <w:kern w:val="0"/>
                <w:sz w:val="16"/>
                <w:szCs w:val="16"/>
              </w:rPr>
              <w:t>≥18</w:t>
            </w:r>
            <w:r w:rsidRPr="00743CEE">
              <w:rPr>
                <w:kern w:val="0"/>
                <w:sz w:val="16"/>
                <w:szCs w:val="16"/>
              </w:rPr>
              <w:t>亿元</w:t>
            </w:r>
          </w:p>
        </w:tc>
        <w:tc>
          <w:tcPr>
            <w:tcW w:w="950" w:type="pct"/>
            <w:gridSpan w:val="2"/>
            <w:tcBorders>
              <w:top w:val="single" w:sz="4" w:space="0" w:color="000000"/>
              <w:left w:val="single" w:sz="4" w:space="0" w:color="000000"/>
              <w:bottom w:val="single" w:sz="4" w:space="0" w:color="000000"/>
              <w:right w:val="single" w:sz="4" w:space="0" w:color="auto"/>
            </w:tcBorders>
            <w:tcMar>
              <w:top w:w="10" w:type="dxa"/>
              <w:left w:w="10" w:type="dxa"/>
              <w:bottom w:w="0" w:type="dxa"/>
              <w:right w:w="10" w:type="dxa"/>
            </w:tcMar>
            <w:vAlign w:val="center"/>
            <w:hideMark/>
          </w:tcPr>
          <w:p w14:paraId="683A146E"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项目完成后入驻企业营业收入</w:t>
            </w:r>
            <w:r w:rsidRPr="00743CEE">
              <w:rPr>
                <w:kern w:val="0"/>
                <w:sz w:val="16"/>
                <w:szCs w:val="16"/>
              </w:rPr>
              <w:t>≥18</w:t>
            </w:r>
            <w:r w:rsidRPr="00743CEE">
              <w:rPr>
                <w:kern w:val="0"/>
                <w:sz w:val="16"/>
                <w:szCs w:val="16"/>
              </w:rPr>
              <w:t>亿元，则得满分，每减少</w:t>
            </w:r>
            <w:r w:rsidRPr="00743CEE">
              <w:rPr>
                <w:kern w:val="0"/>
                <w:sz w:val="16"/>
                <w:szCs w:val="16"/>
              </w:rPr>
              <w:t>9000</w:t>
            </w:r>
            <w:r w:rsidRPr="00743CEE">
              <w:rPr>
                <w:kern w:val="0"/>
                <w:sz w:val="16"/>
                <w:szCs w:val="16"/>
              </w:rPr>
              <w:t>万元，扣除分值的</w:t>
            </w:r>
            <w:r w:rsidRPr="00743CEE">
              <w:rPr>
                <w:kern w:val="0"/>
                <w:sz w:val="16"/>
                <w:szCs w:val="16"/>
              </w:rPr>
              <w:t>5%</w:t>
            </w:r>
            <w:r w:rsidRPr="00743CEE">
              <w:rPr>
                <w:kern w:val="0"/>
                <w:sz w:val="16"/>
                <w:szCs w:val="16"/>
              </w:rPr>
              <w:t>，扣完为止。</w:t>
            </w:r>
          </w:p>
        </w:tc>
        <w:tc>
          <w:tcPr>
            <w:tcW w:w="309" w:type="pct"/>
            <w:vMerge/>
            <w:tcBorders>
              <w:left w:val="single" w:sz="4" w:space="0" w:color="auto"/>
              <w:right w:val="single" w:sz="4" w:space="0" w:color="000000"/>
            </w:tcBorders>
            <w:vAlign w:val="center"/>
          </w:tcPr>
          <w:p w14:paraId="172EB544" w14:textId="77777777" w:rsidR="00490050" w:rsidRPr="00743CEE" w:rsidRDefault="00490050" w:rsidP="00C95E6D">
            <w:pPr>
              <w:adjustRightInd w:val="0"/>
              <w:snapToGrid w:val="0"/>
              <w:spacing w:line="200" w:lineRule="exact"/>
              <w:jc w:val="left"/>
              <w:textAlignment w:val="center"/>
              <w:rPr>
                <w:sz w:val="16"/>
                <w:szCs w:val="16"/>
              </w:rPr>
            </w:pP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5EC9FB5"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0</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1B7D0D4" w14:textId="37C95CA0"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30.4</w:t>
            </w:r>
            <w:r w:rsidR="004470A2">
              <w:rPr>
                <w:kern w:val="0"/>
                <w:sz w:val="16"/>
                <w:szCs w:val="16"/>
              </w:rPr>
              <w:t>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3D3020C" w14:textId="77777777" w:rsidR="00490050" w:rsidRPr="00743CEE" w:rsidRDefault="00490050" w:rsidP="00090399">
            <w:pPr>
              <w:adjustRightInd w:val="0"/>
              <w:snapToGrid w:val="0"/>
              <w:spacing w:line="200" w:lineRule="exact"/>
              <w:jc w:val="left"/>
              <w:textAlignment w:val="center"/>
              <w:rPr>
                <w:sz w:val="16"/>
                <w:szCs w:val="16"/>
              </w:rPr>
            </w:pPr>
            <w:r w:rsidRPr="00743CEE">
              <w:rPr>
                <w:kern w:val="0"/>
                <w:sz w:val="16"/>
                <w:szCs w:val="16"/>
              </w:rPr>
              <w:t>截至</w:t>
            </w:r>
            <w:r w:rsidRPr="00743CEE">
              <w:rPr>
                <w:kern w:val="0"/>
                <w:sz w:val="16"/>
                <w:szCs w:val="16"/>
              </w:rPr>
              <w:t>2021</w:t>
            </w:r>
            <w:r w:rsidRPr="00743CEE">
              <w:rPr>
                <w:kern w:val="0"/>
                <w:sz w:val="16"/>
                <w:szCs w:val="16"/>
              </w:rPr>
              <w:t>年底，入驻企业营业收入及利税</w:t>
            </w:r>
            <w:r w:rsidRPr="00743CEE">
              <w:rPr>
                <w:kern w:val="0"/>
                <w:sz w:val="16"/>
                <w:szCs w:val="16"/>
              </w:rPr>
              <w:t>5.47</w:t>
            </w:r>
            <w:r w:rsidRPr="00743CEE">
              <w:rPr>
                <w:kern w:val="0"/>
                <w:sz w:val="16"/>
                <w:szCs w:val="16"/>
              </w:rPr>
              <w:t>亿万，本项得分率为</w:t>
            </w:r>
            <w:r w:rsidRPr="00743CEE">
              <w:rPr>
                <w:kern w:val="0"/>
                <w:sz w:val="16"/>
                <w:szCs w:val="16"/>
              </w:rPr>
              <w:t>30.4%</w:t>
            </w:r>
            <w:r w:rsidRPr="00743CEE">
              <w:rPr>
                <w:kern w:val="0"/>
                <w:sz w:val="16"/>
                <w:szCs w:val="16"/>
              </w:rPr>
              <w:t>，</w:t>
            </w:r>
            <w:r w:rsidR="00B33A77" w:rsidRPr="00743CEE">
              <w:rPr>
                <w:sz w:val="16"/>
                <w:szCs w:val="16"/>
              </w:rPr>
              <w:t>得分率小于</w:t>
            </w:r>
            <w:r w:rsidR="00B33A77" w:rsidRPr="00743CEE">
              <w:rPr>
                <w:sz w:val="16"/>
                <w:szCs w:val="16"/>
              </w:rPr>
              <w:t>60%</w:t>
            </w:r>
            <w:r w:rsidR="00B33A77" w:rsidRPr="00743CEE">
              <w:rPr>
                <w:sz w:val="16"/>
                <w:szCs w:val="16"/>
              </w:rPr>
              <w:t>，则该项</w:t>
            </w:r>
            <w:r w:rsidR="00B33A77" w:rsidRPr="00743CEE">
              <w:rPr>
                <w:kern w:val="0"/>
                <w:sz w:val="16"/>
                <w:szCs w:val="16"/>
              </w:rPr>
              <w:t>得</w:t>
            </w:r>
            <w:r w:rsidR="00B33A77" w:rsidRPr="00743CEE">
              <w:rPr>
                <w:kern w:val="0"/>
                <w:sz w:val="16"/>
                <w:szCs w:val="16"/>
              </w:rPr>
              <w:t>0</w:t>
            </w:r>
            <w:r w:rsidR="00B33A77" w:rsidRPr="00743CEE">
              <w:rPr>
                <w:kern w:val="0"/>
                <w:sz w:val="16"/>
                <w:szCs w:val="16"/>
              </w:rPr>
              <w:t>分。</w:t>
            </w:r>
          </w:p>
        </w:tc>
      </w:tr>
      <w:tr w:rsidR="00490050" w:rsidRPr="00743CEE" w14:paraId="469B8DA8" w14:textId="77777777" w:rsidTr="000C0ADB">
        <w:trPr>
          <w:trHeight w:val="807"/>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3425AB35"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2425E4A0" w14:textId="77777777" w:rsidR="00490050" w:rsidRPr="00743CEE" w:rsidRDefault="00490050" w:rsidP="00C95E6D">
            <w:pPr>
              <w:spacing w:line="200" w:lineRule="exact"/>
              <w:jc w:val="left"/>
              <w:rPr>
                <w:kern w:val="0"/>
                <w:sz w:val="16"/>
                <w:szCs w:val="16"/>
              </w:rPr>
            </w:pPr>
          </w:p>
        </w:tc>
        <w:tc>
          <w:tcPr>
            <w:tcW w:w="222" w:type="pct"/>
            <w:vMerge w:val="restart"/>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vAlign w:val="center"/>
          </w:tcPr>
          <w:p w14:paraId="5CC095D4" w14:textId="77777777" w:rsidR="00490050" w:rsidRPr="00743CEE" w:rsidRDefault="00490050" w:rsidP="00C95E6D">
            <w:pPr>
              <w:adjustRightInd w:val="0"/>
              <w:snapToGrid w:val="0"/>
              <w:spacing w:line="200" w:lineRule="exact"/>
              <w:textAlignment w:val="center"/>
              <w:rPr>
                <w:kern w:val="0"/>
                <w:sz w:val="16"/>
                <w:szCs w:val="16"/>
              </w:rPr>
            </w:pPr>
          </w:p>
          <w:p w14:paraId="6340DFB3" w14:textId="77777777" w:rsidR="00490050" w:rsidRPr="00743CEE" w:rsidRDefault="00490050" w:rsidP="00C95E6D">
            <w:pPr>
              <w:adjustRightInd w:val="0"/>
              <w:snapToGrid w:val="0"/>
              <w:spacing w:line="200" w:lineRule="exact"/>
              <w:textAlignment w:val="center"/>
              <w:rPr>
                <w:kern w:val="0"/>
                <w:sz w:val="16"/>
                <w:szCs w:val="16"/>
              </w:rPr>
            </w:pPr>
            <w:r w:rsidRPr="00743CEE">
              <w:rPr>
                <w:kern w:val="0"/>
                <w:sz w:val="16"/>
                <w:szCs w:val="16"/>
              </w:rPr>
              <w:t>社会效益（</w:t>
            </w:r>
            <w:r w:rsidRPr="00743CEE">
              <w:rPr>
                <w:kern w:val="0"/>
                <w:sz w:val="16"/>
                <w:szCs w:val="16"/>
              </w:rPr>
              <w:t>22</w:t>
            </w:r>
            <w:r w:rsidRPr="00743CEE">
              <w:rPr>
                <w:kern w:val="0"/>
                <w:sz w:val="16"/>
                <w:szCs w:val="16"/>
              </w:rPr>
              <w:t>分）</w:t>
            </w:r>
          </w:p>
          <w:p w14:paraId="4AD2AF44" w14:textId="77777777" w:rsidR="00490050" w:rsidRPr="00743CEE" w:rsidRDefault="00490050" w:rsidP="00C95E6D">
            <w:pPr>
              <w:adjustRightInd w:val="0"/>
              <w:snapToGrid w:val="0"/>
              <w:spacing w:line="200" w:lineRule="exact"/>
              <w:textAlignment w:val="center"/>
              <w:rPr>
                <w:kern w:val="0"/>
                <w:sz w:val="16"/>
                <w:szCs w:val="16"/>
              </w:rPr>
            </w:pPr>
          </w:p>
          <w:p w14:paraId="0F9AAA5C" w14:textId="77777777" w:rsidR="00490050" w:rsidRPr="00743CEE" w:rsidRDefault="00490050" w:rsidP="00C95E6D">
            <w:pPr>
              <w:adjustRightInd w:val="0"/>
              <w:snapToGrid w:val="0"/>
              <w:spacing w:line="200" w:lineRule="exact"/>
              <w:textAlignment w:val="center"/>
              <w:rPr>
                <w:kern w:val="0"/>
                <w:sz w:val="16"/>
                <w:szCs w:val="16"/>
              </w:rPr>
            </w:pPr>
          </w:p>
          <w:p w14:paraId="3B86390E" w14:textId="77777777" w:rsidR="00490050" w:rsidRPr="00743CEE" w:rsidRDefault="00490050" w:rsidP="00C95E6D">
            <w:pPr>
              <w:adjustRightInd w:val="0"/>
              <w:snapToGrid w:val="0"/>
              <w:spacing w:line="200" w:lineRule="exact"/>
              <w:textAlignment w:val="center"/>
              <w:rPr>
                <w:kern w:val="0"/>
                <w:sz w:val="16"/>
                <w:szCs w:val="16"/>
              </w:rPr>
            </w:pPr>
          </w:p>
          <w:p w14:paraId="27479951" w14:textId="77777777" w:rsidR="00490050" w:rsidRPr="00743CEE" w:rsidRDefault="00490050" w:rsidP="00C95E6D">
            <w:pPr>
              <w:adjustRightInd w:val="0"/>
              <w:snapToGrid w:val="0"/>
              <w:spacing w:line="200" w:lineRule="exact"/>
              <w:textAlignment w:val="center"/>
              <w:rPr>
                <w:sz w:val="16"/>
                <w:szCs w:val="16"/>
              </w:rPr>
            </w:pP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0D179FE" w14:textId="77777777"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启动关键技术攻关数量</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F41B646"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6FA93B2" w14:textId="77777777"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考察项目完成时启动关键技术攻关数量</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600C0D9"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≥17</w:t>
            </w:r>
          </w:p>
        </w:tc>
        <w:tc>
          <w:tcPr>
            <w:tcW w:w="950" w:type="pct"/>
            <w:gridSpan w:val="2"/>
            <w:tcBorders>
              <w:top w:val="single" w:sz="4" w:space="0" w:color="000000"/>
              <w:left w:val="single" w:sz="4" w:space="0" w:color="000000"/>
              <w:bottom w:val="single" w:sz="4" w:space="0" w:color="000000"/>
              <w:right w:val="single" w:sz="4" w:space="0" w:color="auto"/>
            </w:tcBorders>
            <w:tcMar>
              <w:top w:w="10" w:type="dxa"/>
              <w:left w:w="10" w:type="dxa"/>
              <w:bottom w:w="0" w:type="dxa"/>
              <w:right w:w="10" w:type="dxa"/>
            </w:tcMar>
            <w:vAlign w:val="center"/>
            <w:hideMark/>
          </w:tcPr>
          <w:p w14:paraId="05F30C9E"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项目完成时启动关键技术攻关数量</w:t>
            </w:r>
            <w:r w:rsidRPr="00743CEE">
              <w:rPr>
                <w:kern w:val="0"/>
                <w:sz w:val="16"/>
                <w:szCs w:val="16"/>
              </w:rPr>
              <w:t>≥17</w:t>
            </w:r>
            <w:r w:rsidRPr="00743CEE">
              <w:rPr>
                <w:kern w:val="0"/>
                <w:sz w:val="16"/>
                <w:szCs w:val="16"/>
              </w:rPr>
              <w:t>个，得满分，每减少</w:t>
            </w:r>
            <w:r w:rsidRPr="00743CEE">
              <w:rPr>
                <w:kern w:val="0"/>
                <w:sz w:val="16"/>
                <w:szCs w:val="16"/>
              </w:rPr>
              <w:t>1</w:t>
            </w:r>
            <w:r w:rsidRPr="00743CEE">
              <w:rPr>
                <w:kern w:val="0"/>
                <w:sz w:val="16"/>
                <w:szCs w:val="16"/>
              </w:rPr>
              <w:t>家，扣减分值的</w:t>
            </w:r>
            <w:r w:rsidRPr="00743CEE">
              <w:rPr>
                <w:kern w:val="0"/>
                <w:sz w:val="16"/>
                <w:szCs w:val="16"/>
              </w:rPr>
              <w:t>5%</w:t>
            </w:r>
            <w:r w:rsidRPr="00743CEE">
              <w:rPr>
                <w:kern w:val="0"/>
                <w:sz w:val="16"/>
                <w:szCs w:val="16"/>
              </w:rPr>
              <w:t>，扣完为止。</w:t>
            </w:r>
          </w:p>
        </w:tc>
        <w:tc>
          <w:tcPr>
            <w:tcW w:w="309" w:type="pct"/>
            <w:vMerge/>
            <w:tcBorders>
              <w:left w:val="single" w:sz="4" w:space="0" w:color="auto"/>
              <w:right w:val="single" w:sz="4" w:space="0" w:color="000000"/>
            </w:tcBorders>
            <w:vAlign w:val="center"/>
          </w:tcPr>
          <w:p w14:paraId="5837BD53" w14:textId="77777777" w:rsidR="00490050" w:rsidRPr="00743CEE" w:rsidRDefault="00490050" w:rsidP="00C95E6D">
            <w:pPr>
              <w:adjustRightInd w:val="0"/>
              <w:snapToGrid w:val="0"/>
              <w:spacing w:line="200" w:lineRule="exact"/>
              <w:jc w:val="left"/>
              <w:textAlignment w:val="center"/>
              <w:rPr>
                <w:sz w:val="16"/>
                <w:szCs w:val="16"/>
              </w:rPr>
            </w:pP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D66EE45"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0.53</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0CFB418" w14:textId="42F32930"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52.7</w:t>
            </w:r>
            <w:r w:rsidR="004470A2">
              <w:rPr>
                <w:kern w:val="0"/>
                <w:sz w:val="16"/>
                <w:szCs w:val="16"/>
              </w:rPr>
              <w:t>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B3CCD44" w14:textId="3AF51E23" w:rsidR="00490050" w:rsidRPr="00743CEE" w:rsidRDefault="00490050" w:rsidP="00090399">
            <w:pPr>
              <w:adjustRightInd w:val="0"/>
              <w:snapToGrid w:val="0"/>
              <w:spacing w:line="200" w:lineRule="exact"/>
              <w:jc w:val="left"/>
              <w:textAlignment w:val="center"/>
              <w:rPr>
                <w:sz w:val="16"/>
                <w:szCs w:val="16"/>
              </w:rPr>
            </w:pPr>
            <w:r w:rsidRPr="00743CEE">
              <w:rPr>
                <w:kern w:val="0"/>
                <w:sz w:val="16"/>
                <w:szCs w:val="16"/>
              </w:rPr>
              <w:t>根据统计数据，截至</w:t>
            </w:r>
            <w:r w:rsidRPr="00743CEE">
              <w:rPr>
                <w:kern w:val="0"/>
                <w:sz w:val="16"/>
                <w:szCs w:val="16"/>
              </w:rPr>
              <w:t>2021</w:t>
            </w:r>
            <w:r w:rsidRPr="00743CEE">
              <w:rPr>
                <w:kern w:val="0"/>
                <w:sz w:val="16"/>
                <w:szCs w:val="16"/>
              </w:rPr>
              <w:t>年底，</w:t>
            </w:r>
            <w:r w:rsidR="007E12C3">
              <w:rPr>
                <w:rFonts w:hint="eastAsia"/>
                <w:kern w:val="0"/>
                <w:sz w:val="16"/>
                <w:szCs w:val="16"/>
              </w:rPr>
              <w:t>启</w:t>
            </w:r>
            <w:r w:rsidRPr="00743CEE">
              <w:rPr>
                <w:kern w:val="0"/>
                <w:sz w:val="16"/>
                <w:szCs w:val="16"/>
              </w:rPr>
              <w:t>动关键技术攻关数量</w:t>
            </w:r>
            <w:r w:rsidRPr="00743CEE">
              <w:rPr>
                <w:kern w:val="0"/>
                <w:sz w:val="16"/>
                <w:szCs w:val="16"/>
              </w:rPr>
              <w:t>9</w:t>
            </w:r>
            <w:r w:rsidRPr="00743CEE">
              <w:rPr>
                <w:kern w:val="0"/>
                <w:sz w:val="16"/>
                <w:szCs w:val="16"/>
              </w:rPr>
              <w:t>个，故本项得分率为</w:t>
            </w:r>
            <w:r w:rsidRPr="00743CEE">
              <w:rPr>
                <w:kern w:val="0"/>
                <w:sz w:val="16"/>
                <w:szCs w:val="16"/>
              </w:rPr>
              <w:t>52.9%</w:t>
            </w:r>
            <w:r w:rsidRPr="00743CEE">
              <w:rPr>
                <w:kern w:val="0"/>
                <w:sz w:val="16"/>
                <w:szCs w:val="16"/>
              </w:rPr>
              <w:t>，</w:t>
            </w:r>
            <w:r w:rsidR="00B33A77" w:rsidRPr="00743CEE">
              <w:rPr>
                <w:sz w:val="16"/>
                <w:szCs w:val="16"/>
              </w:rPr>
              <w:t>得分率小于</w:t>
            </w:r>
            <w:r w:rsidR="00B33A77" w:rsidRPr="00743CEE">
              <w:rPr>
                <w:sz w:val="16"/>
                <w:szCs w:val="16"/>
              </w:rPr>
              <w:t>60%</w:t>
            </w:r>
            <w:r w:rsidR="00B33A77" w:rsidRPr="00743CEE">
              <w:rPr>
                <w:sz w:val="16"/>
                <w:szCs w:val="16"/>
              </w:rPr>
              <w:t>，则该项</w:t>
            </w:r>
            <w:r w:rsidR="00B33A77" w:rsidRPr="00743CEE">
              <w:rPr>
                <w:kern w:val="0"/>
                <w:sz w:val="16"/>
                <w:szCs w:val="16"/>
              </w:rPr>
              <w:t>得</w:t>
            </w:r>
            <w:r w:rsidR="00B33A77" w:rsidRPr="00743CEE">
              <w:rPr>
                <w:kern w:val="0"/>
                <w:sz w:val="16"/>
                <w:szCs w:val="16"/>
              </w:rPr>
              <w:t>0</w:t>
            </w:r>
            <w:r w:rsidR="00B33A77" w:rsidRPr="00743CEE">
              <w:rPr>
                <w:kern w:val="0"/>
                <w:sz w:val="16"/>
                <w:szCs w:val="16"/>
              </w:rPr>
              <w:t>分。</w:t>
            </w:r>
          </w:p>
        </w:tc>
      </w:tr>
      <w:tr w:rsidR="00490050" w:rsidRPr="00743CEE" w14:paraId="4E2D1BA2" w14:textId="77777777" w:rsidTr="000C0ADB">
        <w:trPr>
          <w:trHeight w:val="752"/>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58964BB5"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18E34B41"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auto"/>
              <w:left w:val="single" w:sz="4" w:space="0" w:color="000000"/>
              <w:bottom w:val="single" w:sz="4" w:space="0" w:color="000000"/>
              <w:right w:val="single" w:sz="4" w:space="0" w:color="000000"/>
            </w:tcBorders>
            <w:vAlign w:val="center"/>
            <w:hideMark/>
          </w:tcPr>
          <w:p w14:paraId="62CAB0B0" w14:textId="77777777" w:rsidR="00490050" w:rsidRPr="00743CEE" w:rsidRDefault="00490050" w:rsidP="00C95E6D">
            <w:pPr>
              <w:spacing w:line="200" w:lineRule="exact"/>
              <w:jc w:val="left"/>
              <w:rPr>
                <w:sz w:val="16"/>
                <w:szCs w:val="16"/>
              </w:rPr>
            </w:pP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4E932FF" w14:textId="77777777" w:rsidR="00490050" w:rsidRPr="00743CEE" w:rsidRDefault="00490050" w:rsidP="00C95E6D">
            <w:pPr>
              <w:adjustRightInd w:val="0"/>
              <w:snapToGrid w:val="0"/>
              <w:spacing w:line="200" w:lineRule="exact"/>
              <w:jc w:val="center"/>
              <w:textAlignment w:val="center"/>
              <w:rPr>
                <w:sz w:val="16"/>
                <w:szCs w:val="16"/>
              </w:rPr>
            </w:pPr>
            <w:r w:rsidRPr="00743CEE">
              <w:rPr>
                <w:kern w:val="0"/>
                <w:sz w:val="16"/>
                <w:szCs w:val="16"/>
              </w:rPr>
              <w:t>引进</w:t>
            </w:r>
            <w:r w:rsidRPr="00743CEE">
              <w:rPr>
                <w:kern w:val="0"/>
                <w:sz w:val="16"/>
                <w:szCs w:val="16"/>
              </w:rPr>
              <w:t>/</w:t>
            </w:r>
            <w:r w:rsidRPr="00743CEE">
              <w:rPr>
                <w:kern w:val="0"/>
                <w:sz w:val="16"/>
                <w:szCs w:val="16"/>
              </w:rPr>
              <w:t>培育企业数量</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156190F"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F0C25AB"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考察项目完成时引进</w:t>
            </w:r>
            <w:r w:rsidRPr="00743CEE">
              <w:rPr>
                <w:kern w:val="0"/>
                <w:sz w:val="16"/>
                <w:szCs w:val="16"/>
              </w:rPr>
              <w:t>/</w:t>
            </w:r>
            <w:r w:rsidRPr="00743CEE">
              <w:rPr>
                <w:kern w:val="0"/>
                <w:sz w:val="16"/>
                <w:szCs w:val="16"/>
              </w:rPr>
              <w:t>培育企业数量情况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00E0D6D"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≥220</w:t>
            </w:r>
            <w:r w:rsidRPr="00743CEE">
              <w:rPr>
                <w:kern w:val="0"/>
                <w:sz w:val="16"/>
                <w:szCs w:val="16"/>
              </w:rPr>
              <w:t>家</w:t>
            </w:r>
          </w:p>
        </w:tc>
        <w:tc>
          <w:tcPr>
            <w:tcW w:w="950" w:type="pct"/>
            <w:gridSpan w:val="2"/>
            <w:tcBorders>
              <w:top w:val="single" w:sz="4" w:space="0" w:color="000000"/>
              <w:left w:val="single" w:sz="4" w:space="0" w:color="000000"/>
              <w:bottom w:val="single" w:sz="4" w:space="0" w:color="000000"/>
              <w:right w:val="single" w:sz="4" w:space="0" w:color="auto"/>
            </w:tcBorders>
            <w:tcMar>
              <w:top w:w="10" w:type="dxa"/>
              <w:left w:w="10" w:type="dxa"/>
              <w:bottom w:w="0" w:type="dxa"/>
              <w:right w:w="10" w:type="dxa"/>
            </w:tcMar>
            <w:vAlign w:val="center"/>
            <w:hideMark/>
          </w:tcPr>
          <w:p w14:paraId="7625F59F" w14:textId="77777777"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引进</w:t>
            </w:r>
            <w:r w:rsidRPr="00743CEE">
              <w:rPr>
                <w:kern w:val="0"/>
                <w:sz w:val="16"/>
                <w:szCs w:val="16"/>
              </w:rPr>
              <w:t>/</w:t>
            </w:r>
            <w:r w:rsidRPr="00743CEE">
              <w:rPr>
                <w:kern w:val="0"/>
                <w:sz w:val="16"/>
                <w:szCs w:val="16"/>
              </w:rPr>
              <w:t>培育企业数量</w:t>
            </w:r>
            <w:r w:rsidRPr="00743CEE">
              <w:rPr>
                <w:kern w:val="0"/>
                <w:sz w:val="16"/>
                <w:szCs w:val="16"/>
              </w:rPr>
              <w:t>≥220</w:t>
            </w:r>
            <w:r w:rsidRPr="00743CEE">
              <w:rPr>
                <w:kern w:val="0"/>
                <w:sz w:val="16"/>
                <w:szCs w:val="16"/>
              </w:rPr>
              <w:t>家，得满分，每减少</w:t>
            </w:r>
            <w:r w:rsidRPr="00743CEE">
              <w:rPr>
                <w:kern w:val="0"/>
                <w:sz w:val="16"/>
                <w:szCs w:val="16"/>
              </w:rPr>
              <w:t>11</w:t>
            </w:r>
            <w:r w:rsidRPr="00743CEE">
              <w:rPr>
                <w:kern w:val="0"/>
                <w:sz w:val="16"/>
                <w:szCs w:val="16"/>
              </w:rPr>
              <w:t>家，扣减分值的</w:t>
            </w:r>
            <w:r w:rsidRPr="00743CEE">
              <w:rPr>
                <w:kern w:val="0"/>
                <w:sz w:val="16"/>
                <w:szCs w:val="16"/>
              </w:rPr>
              <w:t>5%</w:t>
            </w:r>
            <w:r w:rsidRPr="00743CEE">
              <w:rPr>
                <w:kern w:val="0"/>
                <w:sz w:val="16"/>
                <w:szCs w:val="16"/>
              </w:rPr>
              <w:t>，扣完为止。</w:t>
            </w:r>
          </w:p>
        </w:tc>
        <w:tc>
          <w:tcPr>
            <w:tcW w:w="309" w:type="pct"/>
            <w:vMerge/>
            <w:tcBorders>
              <w:left w:val="single" w:sz="4" w:space="0" w:color="auto"/>
              <w:right w:val="single" w:sz="4" w:space="0" w:color="000000"/>
            </w:tcBorders>
            <w:vAlign w:val="center"/>
          </w:tcPr>
          <w:p w14:paraId="294CCB9A" w14:textId="77777777" w:rsidR="00490050" w:rsidRPr="00743CEE" w:rsidRDefault="00490050" w:rsidP="00C95E6D">
            <w:pPr>
              <w:adjustRightInd w:val="0"/>
              <w:snapToGrid w:val="0"/>
              <w:spacing w:line="200" w:lineRule="exact"/>
              <w:jc w:val="left"/>
              <w:textAlignment w:val="center"/>
              <w:rPr>
                <w:kern w:val="0"/>
                <w:sz w:val="16"/>
                <w:szCs w:val="16"/>
              </w:rPr>
            </w:pP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22B89B9"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1.2</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B4F2937" w14:textId="057FDFB9"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67.7</w:t>
            </w:r>
            <w:r w:rsidR="004470A2">
              <w:rPr>
                <w:kern w:val="0"/>
                <w:sz w:val="16"/>
                <w:szCs w:val="16"/>
              </w:rPr>
              <w:t>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6ED06DE" w14:textId="77777777" w:rsidR="00490050" w:rsidRPr="00743CEE" w:rsidRDefault="00490050" w:rsidP="00090399">
            <w:pPr>
              <w:adjustRightInd w:val="0"/>
              <w:snapToGrid w:val="0"/>
              <w:spacing w:line="200" w:lineRule="exact"/>
              <w:jc w:val="left"/>
              <w:textAlignment w:val="center"/>
              <w:rPr>
                <w:sz w:val="16"/>
                <w:szCs w:val="16"/>
              </w:rPr>
            </w:pPr>
            <w:r w:rsidRPr="00743CEE">
              <w:rPr>
                <w:kern w:val="0"/>
                <w:sz w:val="16"/>
                <w:szCs w:val="16"/>
              </w:rPr>
              <w:t>根据统计数据，截至</w:t>
            </w:r>
            <w:r w:rsidRPr="00743CEE">
              <w:rPr>
                <w:kern w:val="0"/>
                <w:sz w:val="16"/>
                <w:szCs w:val="16"/>
              </w:rPr>
              <w:t>2021</w:t>
            </w:r>
            <w:r w:rsidRPr="00743CEE">
              <w:rPr>
                <w:kern w:val="0"/>
                <w:sz w:val="16"/>
                <w:szCs w:val="16"/>
              </w:rPr>
              <w:t>年底，引进</w:t>
            </w:r>
            <w:r w:rsidRPr="00743CEE">
              <w:rPr>
                <w:kern w:val="0"/>
                <w:sz w:val="16"/>
                <w:szCs w:val="16"/>
              </w:rPr>
              <w:t>/</w:t>
            </w:r>
            <w:r w:rsidRPr="00743CEE">
              <w:rPr>
                <w:kern w:val="0"/>
                <w:sz w:val="16"/>
                <w:szCs w:val="16"/>
              </w:rPr>
              <w:t>培育企业数量</w:t>
            </w:r>
            <w:r w:rsidRPr="00743CEE">
              <w:rPr>
                <w:kern w:val="0"/>
                <w:sz w:val="16"/>
                <w:szCs w:val="16"/>
              </w:rPr>
              <w:t>149</w:t>
            </w:r>
            <w:r w:rsidR="007D0C89" w:rsidRPr="00743CEE">
              <w:rPr>
                <w:kern w:val="0"/>
                <w:sz w:val="16"/>
                <w:szCs w:val="16"/>
              </w:rPr>
              <w:t>家，</w:t>
            </w:r>
            <w:r w:rsidRPr="00743CEE">
              <w:rPr>
                <w:kern w:val="0"/>
                <w:sz w:val="16"/>
                <w:szCs w:val="16"/>
              </w:rPr>
              <w:t>本项得分率为</w:t>
            </w:r>
            <w:r w:rsidRPr="00743CEE">
              <w:rPr>
                <w:kern w:val="0"/>
                <w:sz w:val="16"/>
                <w:szCs w:val="16"/>
              </w:rPr>
              <w:t>67.7%</w:t>
            </w:r>
            <w:r w:rsidRPr="00743CEE">
              <w:rPr>
                <w:kern w:val="0"/>
                <w:sz w:val="16"/>
                <w:szCs w:val="16"/>
              </w:rPr>
              <w:t>，</w:t>
            </w:r>
            <w:r w:rsidR="007D0C89" w:rsidRPr="00743CEE">
              <w:rPr>
                <w:kern w:val="0"/>
                <w:sz w:val="16"/>
                <w:szCs w:val="16"/>
              </w:rPr>
              <w:t>故</w:t>
            </w:r>
            <w:proofErr w:type="gramStart"/>
            <w:r w:rsidR="007D0C89" w:rsidRPr="00743CEE">
              <w:rPr>
                <w:kern w:val="0"/>
                <w:sz w:val="16"/>
                <w:szCs w:val="16"/>
              </w:rPr>
              <w:t>该效益</w:t>
            </w:r>
            <w:proofErr w:type="gramEnd"/>
            <w:r w:rsidR="007D0C89" w:rsidRPr="00743CEE">
              <w:rPr>
                <w:sz w:val="16"/>
                <w:szCs w:val="16"/>
              </w:rPr>
              <w:t>按</w:t>
            </w:r>
            <w:r w:rsidR="00B33A77" w:rsidRPr="00743CEE">
              <w:rPr>
                <w:sz w:val="16"/>
                <w:szCs w:val="16"/>
              </w:rPr>
              <w:t>60%</w:t>
            </w:r>
            <w:r w:rsidR="007D0C89" w:rsidRPr="00743CEE">
              <w:rPr>
                <w:sz w:val="16"/>
                <w:szCs w:val="16"/>
              </w:rPr>
              <w:t>计算</w:t>
            </w:r>
            <w:r w:rsidR="00B33A77" w:rsidRPr="00743CEE">
              <w:rPr>
                <w:sz w:val="16"/>
                <w:szCs w:val="16"/>
              </w:rPr>
              <w:t>，</w:t>
            </w:r>
            <w:r w:rsidR="00B33A77" w:rsidRPr="00743CEE">
              <w:rPr>
                <w:kern w:val="0"/>
                <w:sz w:val="16"/>
                <w:szCs w:val="16"/>
              </w:rPr>
              <w:t>得</w:t>
            </w:r>
            <w:r w:rsidR="007D0C89" w:rsidRPr="00743CEE">
              <w:rPr>
                <w:kern w:val="0"/>
                <w:sz w:val="16"/>
                <w:szCs w:val="16"/>
              </w:rPr>
              <w:t>1.2</w:t>
            </w:r>
            <w:r w:rsidR="00B33A77" w:rsidRPr="00743CEE">
              <w:rPr>
                <w:kern w:val="0"/>
                <w:sz w:val="16"/>
                <w:szCs w:val="16"/>
              </w:rPr>
              <w:t>分。</w:t>
            </w:r>
          </w:p>
        </w:tc>
      </w:tr>
      <w:tr w:rsidR="00490050" w:rsidRPr="00743CEE" w14:paraId="420A6FBD" w14:textId="77777777" w:rsidTr="000C0ADB">
        <w:trPr>
          <w:trHeight w:val="625"/>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3389FD67"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4FCB334E"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auto"/>
              <w:left w:val="single" w:sz="4" w:space="0" w:color="000000"/>
              <w:bottom w:val="single" w:sz="4" w:space="0" w:color="000000"/>
              <w:right w:val="single" w:sz="4" w:space="0" w:color="000000"/>
            </w:tcBorders>
            <w:vAlign w:val="center"/>
            <w:hideMark/>
          </w:tcPr>
          <w:p w14:paraId="417C1DD7" w14:textId="77777777" w:rsidR="00490050" w:rsidRPr="00743CEE" w:rsidRDefault="00490050" w:rsidP="00C95E6D">
            <w:pPr>
              <w:spacing w:line="200" w:lineRule="exact"/>
              <w:jc w:val="left"/>
              <w:rPr>
                <w:sz w:val="16"/>
                <w:szCs w:val="16"/>
              </w:rPr>
            </w:pPr>
          </w:p>
        </w:tc>
        <w:tc>
          <w:tcPr>
            <w:tcW w:w="202" w:type="pct"/>
            <w:tcBorders>
              <w:top w:val="single" w:sz="4" w:space="0" w:color="000000"/>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5191872A"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产学研项目合作数量</w:t>
            </w:r>
          </w:p>
        </w:tc>
        <w:tc>
          <w:tcPr>
            <w:tcW w:w="150" w:type="pct"/>
            <w:tcBorders>
              <w:top w:val="single" w:sz="4" w:space="0" w:color="000000"/>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56FB29BA"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3</w:t>
            </w:r>
          </w:p>
        </w:tc>
        <w:tc>
          <w:tcPr>
            <w:tcW w:w="638" w:type="pct"/>
            <w:tcBorders>
              <w:top w:val="single" w:sz="4" w:space="0" w:color="000000"/>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7C7CABBE"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考察产学研项目合作数量</w:t>
            </w:r>
          </w:p>
        </w:tc>
        <w:tc>
          <w:tcPr>
            <w:tcW w:w="243" w:type="pct"/>
            <w:tcBorders>
              <w:top w:val="single" w:sz="4" w:space="0" w:color="000000"/>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55D59CCC"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≥28</w:t>
            </w:r>
            <w:r w:rsidRPr="00743CEE">
              <w:rPr>
                <w:kern w:val="0"/>
                <w:sz w:val="16"/>
                <w:szCs w:val="16"/>
              </w:rPr>
              <w:t>次</w:t>
            </w:r>
          </w:p>
        </w:tc>
        <w:tc>
          <w:tcPr>
            <w:tcW w:w="950" w:type="pct"/>
            <w:gridSpan w:val="2"/>
            <w:tcBorders>
              <w:top w:val="single" w:sz="4" w:space="0" w:color="000000"/>
              <w:left w:val="single" w:sz="4" w:space="0" w:color="000000"/>
              <w:bottom w:val="single" w:sz="4" w:space="0" w:color="auto"/>
              <w:right w:val="single" w:sz="4" w:space="0" w:color="auto"/>
            </w:tcBorders>
            <w:tcMar>
              <w:top w:w="10" w:type="dxa"/>
              <w:left w:w="10" w:type="dxa"/>
              <w:bottom w:w="0" w:type="dxa"/>
              <w:right w:w="10" w:type="dxa"/>
            </w:tcMar>
            <w:vAlign w:val="center"/>
            <w:hideMark/>
          </w:tcPr>
          <w:p w14:paraId="7EED12DA" w14:textId="77777777"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考察产学研项目合作数量</w:t>
            </w:r>
            <w:r w:rsidRPr="00743CEE">
              <w:rPr>
                <w:kern w:val="0"/>
                <w:sz w:val="16"/>
                <w:szCs w:val="16"/>
              </w:rPr>
              <w:t>≥28</w:t>
            </w:r>
            <w:r w:rsidRPr="00743CEE">
              <w:rPr>
                <w:kern w:val="0"/>
                <w:sz w:val="16"/>
                <w:szCs w:val="16"/>
              </w:rPr>
              <w:t>次，得满分，每减少</w:t>
            </w:r>
            <w:r w:rsidRPr="00743CEE">
              <w:rPr>
                <w:kern w:val="0"/>
                <w:sz w:val="16"/>
                <w:szCs w:val="16"/>
              </w:rPr>
              <w:t>1</w:t>
            </w:r>
            <w:r w:rsidRPr="00743CEE">
              <w:rPr>
                <w:kern w:val="0"/>
                <w:sz w:val="16"/>
                <w:szCs w:val="16"/>
              </w:rPr>
              <w:t>家扣除分值的</w:t>
            </w:r>
            <w:r w:rsidRPr="00743CEE">
              <w:rPr>
                <w:kern w:val="0"/>
                <w:sz w:val="16"/>
                <w:szCs w:val="16"/>
              </w:rPr>
              <w:t>5%</w:t>
            </w:r>
            <w:r w:rsidRPr="00743CEE">
              <w:rPr>
                <w:kern w:val="0"/>
                <w:sz w:val="16"/>
                <w:szCs w:val="16"/>
              </w:rPr>
              <w:t>，扣完为止。</w:t>
            </w:r>
          </w:p>
        </w:tc>
        <w:tc>
          <w:tcPr>
            <w:tcW w:w="309" w:type="pct"/>
            <w:vMerge/>
            <w:tcBorders>
              <w:left w:val="single" w:sz="4" w:space="0" w:color="auto"/>
              <w:right w:val="single" w:sz="4" w:space="0" w:color="000000"/>
            </w:tcBorders>
            <w:vAlign w:val="center"/>
          </w:tcPr>
          <w:p w14:paraId="67F91FBE" w14:textId="77777777" w:rsidR="00490050" w:rsidRPr="00743CEE" w:rsidRDefault="00490050" w:rsidP="00C95E6D">
            <w:pPr>
              <w:adjustRightInd w:val="0"/>
              <w:snapToGrid w:val="0"/>
              <w:spacing w:line="200" w:lineRule="exact"/>
              <w:jc w:val="left"/>
              <w:textAlignment w:val="center"/>
              <w:rPr>
                <w:sz w:val="16"/>
                <w:szCs w:val="16"/>
              </w:rPr>
            </w:pPr>
          </w:p>
        </w:tc>
        <w:tc>
          <w:tcPr>
            <w:tcW w:w="203" w:type="pct"/>
            <w:tcBorders>
              <w:top w:val="single" w:sz="4" w:space="0" w:color="000000"/>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5B43A140"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3</w:t>
            </w:r>
          </w:p>
        </w:tc>
        <w:tc>
          <w:tcPr>
            <w:tcW w:w="253" w:type="pct"/>
            <w:tcBorders>
              <w:top w:val="single" w:sz="4" w:space="0" w:color="000000"/>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4C8DFD4D" w14:textId="15B6620C"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7E3B3FC5" w14:textId="740D4231" w:rsidR="00490050" w:rsidRPr="00743CEE" w:rsidRDefault="00490050" w:rsidP="00090399">
            <w:pPr>
              <w:adjustRightInd w:val="0"/>
              <w:snapToGrid w:val="0"/>
              <w:spacing w:line="200" w:lineRule="exact"/>
              <w:jc w:val="left"/>
              <w:textAlignment w:val="center"/>
              <w:rPr>
                <w:sz w:val="16"/>
                <w:szCs w:val="16"/>
              </w:rPr>
            </w:pPr>
            <w:r w:rsidRPr="00743CEE">
              <w:rPr>
                <w:kern w:val="0"/>
                <w:sz w:val="16"/>
                <w:szCs w:val="16"/>
              </w:rPr>
              <w:t>根据统计数据，截至</w:t>
            </w:r>
            <w:r w:rsidRPr="00743CEE">
              <w:rPr>
                <w:kern w:val="0"/>
                <w:sz w:val="16"/>
                <w:szCs w:val="16"/>
              </w:rPr>
              <w:t>2021</w:t>
            </w:r>
            <w:r w:rsidRPr="00743CEE">
              <w:rPr>
                <w:kern w:val="0"/>
                <w:sz w:val="16"/>
                <w:szCs w:val="16"/>
              </w:rPr>
              <w:t>年底，产学研项目合作数量</w:t>
            </w:r>
            <w:r w:rsidRPr="00743CEE">
              <w:rPr>
                <w:kern w:val="0"/>
                <w:sz w:val="16"/>
                <w:szCs w:val="16"/>
              </w:rPr>
              <w:t>36</w:t>
            </w:r>
            <w:r w:rsidRPr="00743CEE">
              <w:rPr>
                <w:kern w:val="0"/>
                <w:sz w:val="16"/>
                <w:szCs w:val="16"/>
              </w:rPr>
              <w:t>次，故本项得分率为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r w:rsidR="008F476A">
              <w:rPr>
                <w:rFonts w:hint="eastAsia"/>
                <w:kern w:val="0"/>
                <w:sz w:val="16"/>
                <w:szCs w:val="16"/>
              </w:rPr>
              <w:t>。</w:t>
            </w:r>
          </w:p>
        </w:tc>
      </w:tr>
      <w:tr w:rsidR="00490050" w:rsidRPr="00743CEE" w14:paraId="7EC4166A" w14:textId="77777777" w:rsidTr="000C0ADB">
        <w:trPr>
          <w:trHeight w:val="612"/>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256D7336"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72E9B861"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auto"/>
              <w:left w:val="single" w:sz="4" w:space="0" w:color="000000"/>
              <w:bottom w:val="single" w:sz="4" w:space="0" w:color="000000"/>
              <w:right w:val="single" w:sz="4" w:space="0" w:color="000000"/>
            </w:tcBorders>
            <w:vAlign w:val="center"/>
            <w:hideMark/>
          </w:tcPr>
          <w:p w14:paraId="0B53524F" w14:textId="77777777" w:rsidR="00490050" w:rsidRPr="00743CEE" w:rsidRDefault="00490050" w:rsidP="00C95E6D">
            <w:pPr>
              <w:spacing w:line="200" w:lineRule="exact"/>
              <w:jc w:val="left"/>
              <w:rPr>
                <w:sz w:val="16"/>
                <w:szCs w:val="16"/>
              </w:rPr>
            </w:pPr>
          </w:p>
        </w:tc>
        <w:tc>
          <w:tcPr>
            <w:tcW w:w="202"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168957ED" w14:textId="77777777"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开展培训活动</w:t>
            </w:r>
          </w:p>
        </w:tc>
        <w:tc>
          <w:tcPr>
            <w:tcW w:w="150"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2DFECD8E"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638"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23208BBE"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考察开展培训活动情况</w:t>
            </w:r>
          </w:p>
        </w:tc>
        <w:tc>
          <w:tcPr>
            <w:tcW w:w="24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329DB29E"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≥170</w:t>
            </w:r>
            <w:r w:rsidRPr="00743CEE">
              <w:rPr>
                <w:kern w:val="0"/>
                <w:sz w:val="16"/>
                <w:szCs w:val="16"/>
              </w:rPr>
              <w:t>场</w:t>
            </w:r>
          </w:p>
        </w:tc>
        <w:tc>
          <w:tcPr>
            <w:tcW w:w="950" w:type="pct"/>
            <w:gridSpan w:val="2"/>
            <w:tcBorders>
              <w:top w:val="single" w:sz="4" w:space="0" w:color="auto"/>
              <w:left w:val="single" w:sz="4" w:space="0" w:color="000000"/>
              <w:bottom w:val="single" w:sz="4" w:space="0" w:color="auto"/>
              <w:right w:val="single" w:sz="4" w:space="0" w:color="auto"/>
            </w:tcBorders>
            <w:tcMar>
              <w:top w:w="10" w:type="dxa"/>
              <w:left w:w="10" w:type="dxa"/>
              <w:bottom w:w="0" w:type="dxa"/>
              <w:right w:w="10" w:type="dxa"/>
            </w:tcMar>
            <w:vAlign w:val="center"/>
            <w:hideMark/>
          </w:tcPr>
          <w:p w14:paraId="66DA32E2" w14:textId="77777777"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开展培训活动</w:t>
            </w:r>
            <w:r w:rsidRPr="00743CEE">
              <w:rPr>
                <w:kern w:val="0"/>
                <w:sz w:val="16"/>
                <w:szCs w:val="16"/>
              </w:rPr>
              <w:t>≥170</w:t>
            </w:r>
            <w:r w:rsidRPr="00743CEE">
              <w:rPr>
                <w:kern w:val="0"/>
                <w:sz w:val="16"/>
                <w:szCs w:val="16"/>
              </w:rPr>
              <w:t>场，得满分，每减少</w:t>
            </w:r>
            <w:r w:rsidRPr="00743CEE">
              <w:rPr>
                <w:kern w:val="0"/>
                <w:sz w:val="16"/>
                <w:szCs w:val="16"/>
              </w:rPr>
              <w:t>9</w:t>
            </w:r>
            <w:r w:rsidRPr="00743CEE">
              <w:rPr>
                <w:kern w:val="0"/>
                <w:sz w:val="16"/>
                <w:szCs w:val="16"/>
              </w:rPr>
              <w:t>场，扣减分值的</w:t>
            </w:r>
            <w:r w:rsidRPr="00743CEE">
              <w:rPr>
                <w:kern w:val="0"/>
                <w:sz w:val="16"/>
                <w:szCs w:val="16"/>
              </w:rPr>
              <w:t>5%</w:t>
            </w:r>
            <w:r w:rsidRPr="00743CEE">
              <w:rPr>
                <w:kern w:val="0"/>
                <w:sz w:val="16"/>
                <w:szCs w:val="16"/>
              </w:rPr>
              <w:t>，扣完为止。</w:t>
            </w:r>
          </w:p>
        </w:tc>
        <w:tc>
          <w:tcPr>
            <w:tcW w:w="309" w:type="pct"/>
            <w:vMerge/>
            <w:tcBorders>
              <w:left w:val="single" w:sz="4" w:space="0" w:color="auto"/>
              <w:bottom w:val="single" w:sz="4" w:space="0" w:color="auto"/>
              <w:right w:val="single" w:sz="4" w:space="0" w:color="000000"/>
            </w:tcBorders>
            <w:vAlign w:val="center"/>
          </w:tcPr>
          <w:p w14:paraId="5BDEFFFC" w14:textId="77777777" w:rsidR="00490050" w:rsidRPr="00743CEE" w:rsidRDefault="00490050" w:rsidP="00C95E6D">
            <w:pPr>
              <w:adjustRightInd w:val="0"/>
              <w:snapToGrid w:val="0"/>
              <w:spacing w:line="200" w:lineRule="exact"/>
              <w:jc w:val="left"/>
              <w:textAlignment w:val="center"/>
              <w:rPr>
                <w:kern w:val="0"/>
                <w:sz w:val="16"/>
                <w:szCs w:val="16"/>
              </w:rPr>
            </w:pPr>
          </w:p>
        </w:tc>
        <w:tc>
          <w:tcPr>
            <w:tcW w:w="20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150F585E"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0</w:t>
            </w:r>
          </w:p>
        </w:tc>
        <w:tc>
          <w:tcPr>
            <w:tcW w:w="25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08BDBE42" w14:textId="10DC35C9"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54</w:t>
            </w:r>
            <w:r w:rsidR="004470A2">
              <w:rPr>
                <w:kern w:val="0"/>
                <w:sz w:val="16"/>
                <w:szCs w:val="16"/>
              </w:rPr>
              <w:t>.00</w:t>
            </w:r>
            <w:r w:rsidRPr="00743CEE">
              <w:rPr>
                <w:kern w:val="0"/>
                <w:sz w:val="16"/>
                <w:szCs w:val="16"/>
              </w:rPr>
              <w:t>%</w:t>
            </w:r>
          </w:p>
        </w:tc>
        <w:tc>
          <w:tcPr>
            <w:tcW w:w="1346"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72388E9D" w14:textId="77777777" w:rsidR="00490050" w:rsidRPr="00743CEE" w:rsidRDefault="00490050" w:rsidP="00090399">
            <w:pPr>
              <w:adjustRightInd w:val="0"/>
              <w:snapToGrid w:val="0"/>
              <w:spacing w:line="200" w:lineRule="exact"/>
              <w:jc w:val="left"/>
              <w:textAlignment w:val="center"/>
              <w:rPr>
                <w:sz w:val="16"/>
                <w:szCs w:val="16"/>
              </w:rPr>
            </w:pPr>
            <w:r w:rsidRPr="00743CEE">
              <w:rPr>
                <w:kern w:val="0"/>
                <w:sz w:val="16"/>
                <w:szCs w:val="16"/>
              </w:rPr>
              <w:t>根据统计数据，</w:t>
            </w:r>
            <w:r w:rsidRPr="00743CEE">
              <w:rPr>
                <w:kern w:val="0"/>
                <w:sz w:val="16"/>
                <w:szCs w:val="16"/>
              </w:rPr>
              <w:t>2021</w:t>
            </w:r>
            <w:r w:rsidRPr="00743CEE">
              <w:rPr>
                <w:kern w:val="0"/>
                <w:sz w:val="16"/>
                <w:szCs w:val="16"/>
              </w:rPr>
              <w:t>年开展培训活动</w:t>
            </w:r>
            <w:r w:rsidRPr="00743CEE">
              <w:rPr>
                <w:kern w:val="0"/>
                <w:sz w:val="16"/>
                <w:szCs w:val="16"/>
              </w:rPr>
              <w:t>92</w:t>
            </w:r>
            <w:r w:rsidRPr="00743CEE">
              <w:rPr>
                <w:kern w:val="0"/>
                <w:sz w:val="16"/>
                <w:szCs w:val="16"/>
              </w:rPr>
              <w:t>场，故本项得分率为</w:t>
            </w:r>
            <w:r w:rsidRPr="00743CEE">
              <w:rPr>
                <w:kern w:val="0"/>
                <w:sz w:val="16"/>
                <w:szCs w:val="16"/>
              </w:rPr>
              <w:t>54%</w:t>
            </w:r>
            <w:r w:rsidRPr="00743CEE">
              <w:rPr>
                <w:kern w:val="0"/>
                <w:sz w:val="16"/>
                <w:szCs w:val="16"/>
              </w:rPr>
              <w:t>，</w:t>
            </w:r>
            <w:r w:rsidR="00CE69CE" w:rsidRPr="00743CEE">
              <w:rPr>
                <w:sz w:val="16"/>
                <w:szCs w:val="16"/>
              </w:rPr>
              <w:t>得分率小于</w:t>
            </w:r>
            <w:r w:rsidR="00CE69CE" w:rsidRPr="00743CEE">
              <w:rPr>
                <w:sz w:val="16"/>
                <w:szCs w:val="16"/>
              </w:rPr>
              <w:t>60%</w:t>
            </w:r>
            <w:r w:rsidR="00CE69CE" w:rsidRPr="00743CEE">
              <w:rPr>
                <w:sz w:val="16"/>
                <w:szCs w:val="16"/>
              </w:rPr>
              <w:t>，则该项</w:t>
            </w:r>
            <w:r w:rsidR="00CE69CE" w:rsidRPr="00743CEE">
              <w:rPr>
                <w:kern w:val="0"/>
                <w:sz w:val="16"/>
                <w:szCs w:val="16"/>
              </w:rPr>
              <w:t>得</w:t>
            </w:r>
            <w:r w:rsidR="00CE69CE" w:rsidRPr="00743CEE">
              <w:rPr>
                <w:kern w:val="0"/>
                <w:sz w:val="16"/>
                <w:szCs w:val="16"/>
              </w:rPr>
              <w:t>0</w:t>
            </w:r>
            <w:r w:rsidR="00CE69CE" w:rsidRPr="00743CEE">
              <w:rPr>
                <w:kern w:val="0"/>
                <w:sz w:val="16"/>
                <w:szCs w:val="16"/>
              </w:rPr>
              <w:t>分。</w:t>
            </w:r>
          </w:p>
        </w:tc>
      </w:tr>
      <w:tr w:rsidR="00490050" w:rsidRPr="00743CEE" w14:paraId="3B6A515B" w14:textId="77777777" w:rsidTr="000C0ADB">
        <w:trPr>
          <w:trHeight w:val="849"/>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439CEA9A"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75E0E6CA"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auto"/>
              <w:left w:val="single" w:sz="4" w:space="0" w:color="000000"/>
              <w:bottom w:val="single" w:sz="4" w:space="0" w:color="000000"/>
              <w:right w:val="single" w:sz="4" w:space="0" w:color="000000"/>
            </w:tcBorders>
            <w:vAlign w:val="center"/>
            <w:hideMark/>
          </w:tcPr>
          <w:p w14:paraId="5002D336" w14:textId="77777777" w:rsidR="00490050" w:rsidRPr="00743CEE" w:rsidRDefault="00490050" w:rsidP="00C95E6D">
            <w:pPr>
              <w:spacing w:line="200" w:lineRule="exact"/>
              <w:jc w:val="left"/>
              <w:rPr>
                <w:sz w:val="16"/>
                <w:szCs w:val="16"/>
              </w:rPr>
            </w:pPr>
          </w:p>
        </w:tc>
        <w:tc>
          <w:tcPr>
            <w:tcW w:w="202"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176D93F7" w14:textId="77777777"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引进或转化成果数量</w:t>
            </w:r>
          </w:p>
        </w:tc>
        <w:tc>
          <w:tcPr>
            <w:tcW w:w="150"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61D219EF"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2</w:t>
            </w:r>
          </w:p>
        </w:tc>
        <w:tc>
          <w:tcPr>
            <w:tcW w:w="638"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5439D04C" w14:textId="77777777" w:rsidR="00490050" w:rsidRPr="00743CEE" w:rsidRDefault="00490050" w:rsidP="00090399">
            <w:pPr>
              <w:adjustRightInd w:val="0"/>
              <w:snapToGrid w:val="0"/>
              <w:spacing w:line="200" w:lineRule="exact"/>
              <w:jc w:val="left"/>
              <w:textAlignment w:val="center"/>
              <w:rPr>
                <w:kern w:val="0"/>
                <w:sz w:val="16"/>
                <w:szCs w:val="16"/>
              </w:rPr>
            </w:pPr>
            <w:r w:rsidRPr="00743CEE">
              <w:rPr>
                <w:kern w:val="0"/>
                <w:sz w:val="16"/>
                <w:szCs w:val="16"/>
              </w:rPr>
              <w:t>考察项目完成时引进或转化成果数量</w:t>
            </w:r>
          </w:p>
        </w:tc>
        <w:tc>
          <w:tcPr>
            <w:tcW w:w="24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48F8D1B8"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≥45</w:t>
            </w:r>
            <w:r w:rsidRPr="00743CEE">
              <w:rPr>
                <w:kern w:val="0"/>
                <w:sz w:val="16"/>
                <w:szCs w:val="16"/>
              </w:rPr>
              <w:t>项</w:t>
            </w:r>
          </w:p>
        </w:tc>
        <w:tc>
          <w:tcPr>
            <w:tcW w:w="936" w:type="pct"/>
            <w:tcBorders>
              <w:top w:val="single" w:sz="4" w:space="0" w:color="auto"/>
              <w:left w:val="single" w:sz="4" w:space="0" w:color="000000"/>
              <w:bottom w:val="single" w:sz="4" w:space="0" w:color="auto"/>
              <w:right w:val="single" w:sz="4" w:space="0" w:color="auto"/>
            </w:tcBorders>
            <w:tcMar>
              <w:top w:w="10" w:type="dxa"/>
              <w:left w:w="10" w:type="dxa"/>
              <w:bottom w:w="0" w:type="dxa"/>
              <w:right w:w="10" w:type="dxa"/>
            </w:tcMar>
            <w:vAlign w:val="center"/>
            <w:hideMark/>
          </w:tcPr>
          <w:p w14:paraId="0C925F15" w14:textId="3BB14F4E"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引进或转化成果数量</w:t>
            </w:r>
            <w:r w:rsidRPr="00743CEE">
              <w:rPr>
                <w:kern w:val="0"/>
                <w:sz w:val="16"/>
                <w:szCs w:val="16"/>
              </w:rPr>
              <w:t>≥45</w:t>
            </w:r>
            <w:r w:rsidRPr="00743CEE">
              <w:rPr>
                <w:kern w:val="0"/>
                <w:sz w:val="16"/>
                <w:szCs w:val="16"/>
              </w:rPr>
              <w:t>项得满分，每减少</w:t>
            </w:r>
            <w:r w:rsidRPr="00743CEE">
              <w:rPr>
                <w:kern w:val="0"/>
                <w:sz w:val="16"/>
                <w:szCs w:val="16"/>
              </w:rPr>
              <w:t>2</w:t>
            </w:r>
            <w:r w:rsidRPr="00743CEE">
              <w:rPr>
                <w:kern w:val="0"/>
                <w:sz w:val="16"/>
                <w:szCs w:val="16"/>
              </w:rPr>
              <w:t>项，扣减分值的</w:t>
            </w:r>
            <w:r w:rsidRPr="00743CEE">
              <w:rPr>
                <w:kern w:val="0"/>
                <w:sz w:val="16"/>
                <w:szCs w:val="16"/>
              </w:rPr>
              <w:t>5%</w:t>
            </w:r>
            <w:r w:rsidRPr="00743CEE">
              <w:rPr>
                <w:kern w:val="0"/>
                <w:sz w:val="16"/>
                <w:szCs w:val="16"/>
              </w:rPr>
              <w:t>，扣完为止。</w:t>
            </w:r>
          </w:p>
        </w:tc>
        <w:tc>
          <w:tcPr>
            <w:tcW w:w="323" w:type="pct"/>
            <w:gridSpan w:val="2"/>
            <w:vMerge w:val="restart"/>
            <w:tcBorders>
              <w:top w:val="single" w:sz="4" w:space="0" w:color="auto"/>
              <w:left w:val="single" w:sz="4" w:space="0" w:color="auto"/>
              <w:right w:val="single" w:sz="4" w:space="0" w:color="000000"/>
            </w:tcBorders>
            <w:vAlign w:val="center"/>
          </w:tcPr>
          <w:p w14:paraId="665656EF" w14:textId="77777777" w:rsidR="00490050" w:rsidRPr="00743CEE" w:rsidRDefault="00490050" w:rsidP="00C95E6D">
            <w:pPr>
              <w:adjustRightInd w:val="0"/>
              <w:snapToGrid w:val="0"/>
              <w:spacing w:line="200" w:lineRule="exact"/>
              <w:jc w:val="left"/>
              <w:textAlignment w:val="center"/>
              <w:rPr>
                <w:kern w:val="0"/>
                <w:sz w:val="16"/>
                <w:szCs w:val="16"/>
              </w:rPr>
            </w:pPr>
          </w:p>
        </w:tc>
        <w:tc>
          <w:tcPr>
            <w:tcW w:w="20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1951F268"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1.2</w:t>
            </w:r>
          </w:p>
        </w:tc>
        <w:tc>
          <w:tcPr>
            <w:tcW w:w="25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77CD429D" w14:textId="6B08282C"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62</w:t>
            </w:r>
            <w:r w:rsidR="004470A2">
              <w:rPr>
                <w:kern w:val="0"/>
                <w:sz w:val="16"/>
                <w:szCs w:val="16"/>
              </w:rPr>
              <w:t>.00</w:t>
            </w:r>
            <w:r w:rsidRPr="00743CEE">
              <w:rPr>
                <w:kern w:val="0"/>
                <w:sz w:val="16"/>
                <w:szCs w:val="16"/>
              </w:rPr>
              <w:t>%</w:t>
            </w:r>
          </w:p>
        </w:tc>
        <w:tc>
          <w:tcPr>
            <w:tcW w:w="1346"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18818224" w14:textId="77777777" w:rsidR="00490050" w:rsidRPr="00743CEE" w:rsidRDefault="00490050" w:rsidP="000C0ADB">
            <w:pPr>
              <w:adjustRightInd w:val="0"/>
              <w:snapToGrid w:val="0"/>
              <w:spacing w:line="200" w:lineRule="exact"/>
              <w:jc w:val="center"/>
              <w:textAlignment w:val="center"/>
              <w:rPr>
                <w:kern w:val="0"/>
                <w:sz w:val="16"/>
                <w:szCs w:val="16"/>
              </w:rPr>
            </w:pPr>
            <w:r w:rsidRPr="00743CEE">
              <w:rPr>
                <w:kern w:val="0"/>
                <w:sz w:val="16"/>
                <w:szCs w:val="16"/>
              </w:rPr>
              <w:t>根据统计数据，</w:t>
            </w:r>
            <w:r w:rsidRPr="00743CEE">
              <w:rPr>
                <w:kern w:val="0"/>
                <w:sz w:val="16"/>
                <w:szCs w:val="16"/>
              </w:rPr>
              <w:t>2021</w:t>
            </w:r>
            <w:r w:rsidRPr="00743CEE">
              <w:rPr>
                <w:kern w:val="0"/>
                <w:sz w:val="16"/>
                <w:szCs w:val="16"/>
              </w:rPr>
              <w:t>年引进或转化成果数量</w:t>
            </w:r>
            <w:r w:rsidRPr="00743CEE">
              <w:rPr>
                <w:kern w:val="0"/>
                <w:sz w:val="16"/>
                <w:szCs w:val="16"/>
              </w:rPr>
              <w:t>28</w:t>
            </w:r>
            <w:r w:rsidRPr="00743CEE">
              <w:rPr>
                <w:kern w:val="0"/>
                <w:sz w:val="16"/>
                <w:szCs w:val="16"/>
              </w:rPr>
              <w:t>项，本项得分率为</w:t>
            </w:r>
            <w:r w:rsidRPr="00743CEE">
              <w:rPr>
                <w:kern w:val="0"/>
                <w:sz w:val="16"/>
                <w:szCs w:val="16"/>
              </w:rPr>
              <w:t>62%</w:t>
            </w:r>
            <w:r w:rsidRPr="00743CEE">
              <w:rPr>
                <w:kern w:val="0"/>
                <w:sz w:val="16"/>
                <w:szCs w:val="16"/>
              </w:rPr>
              <w:t>，</w:t>
            </w:r>
            <w:r w:rsidR="00CE69CE" w:rsidRPr="00743CEE">
              <w:rPr>
                <w:kern w:val="0"/>
                <w:sz w:val="16"/>
                <w:szCs w:val="16"/>
              </w:rPr>
              <w:t>故</w:t>
            </w:r>
            <w:proofErr w:type="gramStart"/>
            <w:r w:rsidR="00CE69CE" w:rsidRPr="00743CEE">
              <w:rPr>
                <w:kern w:val="0"/>
                <w:sz w:val="16"/>
                <w:szCs w:val="16"/>
              </w:rPr>
              <w:t>该效益</w:t>
            </w:r>
            <w:proofErr w:type="gramEnd"/>
            <w:r w:rsidR="00CE69CE" w:rsidRPr="00743CEE">
              <w:rPr>
                <w:sz w:val="16"/>
                <w:szCs w:val="16"/>
              </w:rPr>
              <w:t>按</w:t>
            </w:r>
            <w:r w:rsidR="00CE69CE" w:rsidRPr="00743CEE">
              <w:rPr>
                <w:sz w:val="16"/>
                <w:szCs w:val="16"/>
              </w:rPr>
              <w:t>60%</w:t>
            </w:r>
            <w:r w:rsidR="00CE69CE" w:rsidRPr="00743CEE">
              <w:rPr>
                <w:sz w:val="16"/>
                <w:szCs w:val="16"/>
              </w:rPr>
              <w:t>计算，</w:t>
            </w:r>
            <w:r w:rsidR="00CE69CE" w:rsidRPr="00743CEE">
              <w:rPr>
                <w:kern w:val="0"/>
                <w:sz w:val="16"/>
                <w:szCs w:val="16"/>
              </w:rPr>
              <w:t>得</w:t>
            </w:r>
            <w:r w:rsidR="00CE69CE" w:rsidRPr="00743CEE">
              <w:rPr>
                <w:kern w:val="0"/>
                <w:sz w:val="16"/>
                <w:szCs w:val="16"/>
              </w:rPr>
              <w:t>1.2</w:t>
            </w:r>
            <w:r w:rsidR="00CE69CE" w:rsidRPr="00743CEE">
              <w:rPr>
                <w:kern w:val="0"/>
                <w:sz w:val="16"/>
                <w:szCs w:val="16"/>
              </w:rPr>
              <w:t>分。</w:t>
            </w:r>
          </w:p>
        </w:tc>
      </w:tr>
      <w:tr w:rsidR="00490050" w:rsidRPr="00743CEE" w14:paraId="0CDFABC1" w14:textId="77777777" w:rsidTr="000C0ADB">
        <w:trPr>
          <w:trHeight w:val="961"/>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78BFE553"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74CD961D"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auto"/>
              <w:left w:val="single" w:sz="4" w:space="0" w:color="000000"/>
              <w:bottom w:val="single" w:sz="4" w:space="0" w:color="000000"/>
              <w:right w:val="single" w:sz="4" w:space="0" w:color="000000"/>
            </w:tcBorders>
            <w:vAlign w:val="center"/>
            <w:hideMark/>
          </w:tcPr>
          <w:p w14:paraId="0E04C535" w14:textId="77777777" w:rsidR="00490050" w:rsidRPr="00743CEE" w:rsidRDefault="00490050" w:rsidP="00C95E6D">
            <w:pPr>
              <w:spacing w:line="200" w:lineRule="exact"/>
              <w:jc w:val="left"/>
              <w:rPr>
                <w:sz w:val="16"/>
                <w:szCs w:val="16"/>
              </w:rPr>
            </w:pPr>
          </w:p>
        </w:tc>
        <w:tc>
          <w:tcPr>
            <w:tcW w:w="202"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680E40AB" w14:textId="77777777"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申请或获得新增专利（软件著作权）数量</w:t>
            </w:r>
          </w:p>
        </w:tc>
        <w:tc>
          <w:tcPr>
            <w:tcW w:w="150"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05D3C5BA"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3</w:t>
            </w:r>
          </w:p>
        </w:tc>
        <w:tc>
          <w:tcPr>
            <w:tcW w:w="638"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28552FBD" w14:textId="77777777" w:rsidR="00490050" w:rsidRPr="00743CEE" w:rsidRDefault="00490050" w:rsidP="00090399">
            <w:pPr>
              <w:adjustRightInd w:val="0"/>
              <w:snapToGrid w:val="0"/>
              <w:spacing w:line="200" w:lineRule="exact"/>
              <w:jc w:val="left"/>
              <w:textAlignment w:val="center"/>
              <w:rPr>
                <w:kern w:val="0"/>
                <w:sz w:val="16"/>
                <w:szCs w:val="16"/>
              </w:rPr>
            </w:pPr>
            <w:r w:rsidRPr="00743CEE">
              <w:rPr>
                <w:kern w:val="0"/>
                <w:sz w:val="16"/>
                <w:szCs w:val="16"/>
              </w:rPr>
              <w:t>考察申请或获得新增专利（软件著作权）数量</w:t>
            </w:r>
          </w:p>
        </w:tc>
        <w:tc>
          <w:tcPr>
            <w:tcW w:w="24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67151DDB"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≥100</w:t>
            </w:r>
            <w:r w:rsidRPr="00743CEE">
              <w:rPr>
                <w:kern w:val="0"/>
                <w:sz w:val="16"/>
                <w:szCs w:val="16"/>
              </w:rPr>
              <w:t>项</w:t>
            </w:r>
          </w:p>
        </w:tc>
        <w:tc>
          <w:tcPr>
            <w:tcW w:w="936" w:type="pct"/>
            <w:tcBorders>
              <w:top w:val="single" w:sz="4" w:space="0" w:color="auto"/>
              <w:left w:val="single" w:sz="4" w:space="0" w:color="000000"/>
              <w:bottom w:val="single" w:sz="4" w:space="0" w:color="auto"/>
              <w:right w:val="single" w:sz="4" w:space="0" w:color="auto"/>
            </w:tcBorders>
            <w:tcMar>
              <w:top w:w="10" w:type="dxa"/>
              <w:left w:w="10" w:type="dxa"/>
              <w:bottom w:w="0" w:type="dxa"/>
              <w:right w:w="10" w:type="dxa"/>
            </w:tcMar>
            <w:vAlign w:val="center"/>
            <w:hideMark/>
          </w:tcPr>
          <w:p w14:paraId="30273D3E" w14:textId="77777777" w:rsidR="00490050" w:rsidRPr="00743CEE" w:rsidRDefault="00490050" w:rsidP="00090399">
            <w:pPr>
              <w:adjustRightInd w:val="0"/>
              <w:snapToGrid w:val="0"/>
              <w:spacing w:line="200" w:lineRule="exact"/>
              <w:jc w:val="left"/>
              <w:textAlignment w:val="center"/>
              <w:rPr>
                <w:kern w:val="0"/>
                <w:sz w:val="16"/>
                <w:szCs w:val="16"/>
              </w:rPr>
            </w:pPr>
            <w:r w:rsidRPr="00743CEE">
              <w:rPr>
                <w:kern w:val="0"/>
                <w:sz w:val="16"/>
                <w:szCs w:val="16"/>
              </w:rPr>
              <w:t>申请或获得新增专利（软件著作权）数量</w:t>
            </w:r>
            <w:r w:rsidRPr="00743CEE">
              <w:rPr>
                <w:kern w:val="0"/>
                <w:sz w:val="16"/>
                <w:szCs w:val="16"/>
              </w:rPr>
              <w:t>≥100</w:t>
            </w:r>
            <w:r w:rsidRPr="00743CEE">
              <w:rPr>
                <w:kern w:val="0"/>
                <w:sz w:val="16"/>
                <w:szCs w:val="16"/>
              </w:rPr>
              <w:t>项，得满分，每减少</w:t>
            </w:r>
            <w:r w:rsidRPr="00743CEE">
              <w:rPr>
                <w:kern w:val="0"/>
                <w:sz w:val="16"/>
                <w:szCs w:val="16"/>
              </w:rPr>
              <w:t>5</w:t>
            </w:r>
            <w:r w:rsidRPr="00743CEE">
              <w:rPr>
                <w:kern w:val="0"/>
                <w:sz w:val="16"/>
                <w:szCs w:val="16"/>
              </w:rPr>
              <w:t>项，扣减分值的</w:t>
            </w:r>
            <w:r w:rsidRPr="00743CEE">
              <w:rPr>
                <w:kern w:val="0"/>
                <w:sz w:val="16"/>
                <w:szCs w:val="16"/>
              </w:rPr>
              <w:t>5%</w:t>
            </w:r>
            <w:r w:rsidRPr="00743CEE">
              <w:rPr>
                <w:kern w:val="0"/>
                <w:sz w:val="16"/>
                <w:szCs w:val="16"/>
              </w:rPr>
              <w:t>，扣完为止。</w:t>
            </w:r>
          </w:p>
        </w:tc>
        <w:tc>
          <w:tcPr>
            <w:tcW w:w="323" w:type="pct"/>
            <w:gridSpan w:val="2"/>
            <w:vMerge/>
            <w:tcBorders>
              <w:left w:val="single" w:sz="4" w:space="0" w:color="auto"/>
              <w:right w:val="single" w:sz="4" w:space="0" w:color="000000"/>
            </w:tcBorders>
            <w:vAlign w:val="center"/>
          </w:tcPr>
          <w:p w14:paraId="6C652F77" w14:textId="77777777" w:rsidR="00490050" w:rsidRPr="00743CEE" w:rsidRDefault="00490050" w:rsidP="00C95E6D">
            <w:pPr>
              <w:adjustRightInd w:val="0"/>
              <w:snapToGrid w:val="0"/>
              <w:spacing w:line="200" w:lineRule="exact"/>
              <w:jc w:val="center"/>
              <w:textAlignment w:val="center"/>
              <w:rPr>
                <w:kern w:val="0"/>
                <w:sz w:val="16"/>
                <w:szCs w:val="16"/>
              </w:rPr>
            </w:pPr>
          </w:p>
        </w:tc>
        <w:tc>
          <w:tcPr>
            <w:tcW w:w="20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00DACE10"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3</w:t>
            </w:r>
          </w:p>
        </w:tc>
        <w:tc>
          <w:tcPr>
            <w:tcW w:w="25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651FE997" w14:textId="32FA1D1E"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14514563" w14:textId="77777777" w:rsidR="00490050" w:rsidRPr="00743CEE" w:rsidRDefault="00490050" w:rsidP="000C0ADB">
            <w:pPr>
              <w:adjustRightInd w:val="0"/>
              <w:snapToGrid w:val="0"/>
              <w:spacing w:line="200" w:lineRule="exact"/>
              <w:jc w:val="center"/>
              <w:textAlignment w:val="center"/>
              <w:rPr>
                <w:kern w:val="0"/>
                <w:sz w:val="16"/>
                <w:szCs w:val="16"/>
              </w:rPr>
            </w:pPr>
            <w:r w:rsidRPr="00743CEE">
              <w:rPr>
                <w:kern w:val="0"/>
                <w:sz w:val="16"/>
                <w:szCs w:val="16"/>
              </w:rPr>
              <w:t>根据统计数据，</w:t>
            </w:r>
            <w:r w:rsidRPr="00743CEE">
              <w:rPr>
                <w:kern w:val="0"/>
                <w:sz w:val="16"/>
                <w:szCs w:val="16"/>
              </w:rPr>
              <w:t>2021</w:t>
            </w:r>
            <w:r w:rsidRPr="00743CEE">
              <w:rPr>
                <w:kern w:val="0"/>
                <w:sz w:val="16"/>
                <w:szCs w:val="16"/>
              </w:rPr>
              <w:t>年申请或获得新增专利（软件著作权）数量</w:t>
            </w:r>
            <w:r w:rsidRPr="00743CEE">
              <w:rPr>
                <w:kern w:val="0"/>
                <w:sz w:val="16"/>
                <w:szCs w:val="16"/>
              </w:rPr>
              <w:t>138</w:t>
            </w:r>
            <w:r w:rsidRPr="00743CEE">
              <w:rPr>
                <w:kern w:val="0"/>
                <w:sz w:val="16"/>
                <w:szCs w:val="16"/>
              </w:rPr>
              <w:t>项，故本项得分率为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490050" w:rsidRPr="00743CEE" w14:paraId="2C85DFDC" w14:textId="77777777" w:rsidTr="000C0ADB">
        <w:trPr>
          <w:trHeight w:val="828"/>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7BCCB4D8"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7742C956"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auto"/>
              <w:left w:val="single" w:sz="4" w:space="0" w:color="000000"/>
              <w:bottom w:val="single" w:sz="4" w:space="0" w:color="000000"/>
              <w:right w:val="single" w:sz="4" w:space="0" w:color="000000"/>
            </w:tcBorders>
            <w:vAlign w:val="center"/>
            <w:hideMark/>
          </w:tcPr>
          <w:p w14:paraId="5832E6A5" w14:textId="77777777" w:rsidR="00490050" w:rsidRPr="00743CEE" w:rsidRDefault="00490050" w:rsidP="00C95E6D">
            <w:pPr>
              <w:spacing w:line="200" w:lineRule="exact"/>
              <w:jc w:val="left"/>
              <w:rPr>
                <w:sz w:val="16"/>
                <w:szCs w:val="16"/>
              </w:rPr>
            </w:pPr>
          </w:p>
        </w:tc>
        <w:tc>
          <w:tcPr>
            <w:tcW w:w="202"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33C73244" w14:textId="77777777"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带动就业人数</w:t>
            </w:r>
          </w:p>
        </w:tc>
        <w:tc>
          <w:tcPr>
            <w:tcW w:w="150"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7BE02AE0"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3</w:t>
            </w:r>
          </w:p>
        </w:tc>
        <w:tc>
          <w:tcPr>
            <w:tcW w:w="638"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61D9BAD9" w14:textId="77777777" w:rsidR="00490050" w:rsidRPr="00743CEE" w:rsidRDefault="00490050" w:rsidP="00090399">
            <w:pPr>
              <w:adjustRightInd w:val="0"/>
              <w:snapToGrid w:val="0"/>
              <w:spacing w:line="200" w:lineRule="exact"/>
              <w:jc w:val="left"/>
              <w:textAlignment w:val="center"/>
              <w:rPr>
                <w:kern w:val="0"/>
                <w:sz w:val="16"/>
                <w:szCs w:val="16"/>
              </w:rPr>
            </w:pPr>
            <w:r w:rsidRPr="00743CEE">
              <w:rPr>
                <w:kern w:val="0"/>
                <w:sz w:val="16"/>
                <w:szCs w:val="16"/>
              </w:rPr>
              <w:t>考察带动就业人数</w:t>
            </w:r>
          </w:p>
        </w:tc>
        <w:tc>
          <w:tcPr>
            <w:tcW w:w="24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78E21130"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≥1800</w:t>
            </w:r>
            <w:r w:rsidRPr="00743CEE">
              <w:rPr>
                <w:kern w:val="0"/>
                <w:sz w:val="16"/>
                <w:szCs w:val="16"/>
              </w:rPr>
              <w:t>人</w:t>
            </w:r>
          </w:p>
        </w:tc>
        <w:tc>
          <w:tcPr>
            <w:tcW w:w="936" w:type="pct"/>
            <w:tcBorders>
              <w:top w:val="single" w:sz="4" w:space="0" w:color="auto"/>
              <w:left w:val="single" w:sz="4" w:space="0" w:color="000000"/>
              <w:bottom w:val="single" w:sz="4" w:space="0" w:color="auto"/>
              <w:right w:val="single" w:sz="4" w:space="0" w:color="auto"/>
            </w:tcBorders>
            <w:tcMar>
              <w:top w:w="10" w:type="dxa"/>
              <w:left w:w="10" w:type="dxa"/>
              <w:bottom w:w="0" w:type="dxa"/>
              <w:right w:w="10" w:type="dxa"/>
            </w:tcMar>
            <w:vAlign w:val="center"/>
            <w:hideMark/>
          </w:tcPr>
          <w:p w14:paraId="13BA5008" w14:textId="1C3C46C5" w:rsidR="00490050" w:rsidRPr="00743CEE" w:rsidRDefault="00490050" w:rsidP="00C95E6D">
            <w:pPr>
              <w:adjustRightInd w:val="0"/>
              <w:snapToGrid w:val="0"/>
              <w:spacing w:line="200" w:lineRule="exact"/>
              <w:jc w:val="left"/>
              <w:textAlignment w:val="center"/>
              <w:rPr>
                <w:kern w:val="0"/>
                <w:sz w:val="16"/>
                <w:szCs w:val="16"/>
              </w:rPr>
            </w:pPr>
            <w:r w:rsidRPr="00743CEE">
              <w:rPr>
                <w:kern w:val="0"/>
                <w:sz w:val="16"/>
                <w:szCs w:val="16"/>
              </w:rPr>
              <w:t>带动就业人数</w:t>
            </w:r>
            <w:r w:rsidRPr="00743CEE">
              <w:rPr>
                <w:kern w:val="0"/>
                <w:sz w:val="16"/>
                <w:szCs w:val="16"/>
              </w:rPr>
              <w:t>≥1800</w:t>
            </w:r>
            <w:r w:rsidRPr="00743CEE">
              <w:rPr>
                <w:kern w:val="0"/>
                <w:sz w:val="16"/>
                <w:szCs w:val="16"/>
              </w:rPr>
              <w:t>人，得满分，每减少</w:t>
            </w:r>
            <w:r w:rsidRPr="00743CEE">
              <w:rPr>
                <w:kern w:val="0"/>
                <w:sz w:val="16"/>
                <w:szCs w:val="16"/>
              </w:rPr>
              <w:t>90</w:t>
            </w:r>
            <w:r w:rsidRPr="00743CEE">
              <w:rPr>
                <w:kern w:val="0"/>
                <w:sz w:val="16"/>
                <w:szCs w:val="16"/>
              </w:rPr>
              <w:t>人，扣减分值的</w:t>
            </w:r>
            <w:r w:rsidRPr="00743CEE">
              <w:rPr>
                <w:kern w:val="0"/>
                <w:sz w:val="16"/>
                <w:szCs w:val="16"/>
              </w:rPr>
              <w:t>5%</w:t>
            </w:r>
            <w:r w:rsidRPr="00743CEE">
              <w:rPr>
                <w:kern w:val="0"/>
                <w:sz w:val="16"/>
                <w:szCs w:val="16"/>
              </w:rPr>
              <w:t>，扣完为止。</w:t>
            </w:r>
          </w:p>
        </w:tc>
        <w:tc>
          <w:tcPr>
            <w:tcW w:w="323" w:type="pct"/>
            <w:gridSpan w:val="2"/>
            <w:vMerge/>
            <w:tcBorders>
              <w:left w:val="single" w:sz="4" w:space="0" w:color="auto"/>
              <w:right w:val="single" w:sz="4" w:space="0" w:color="000000"/>
            </w:tcBorders>
            <w:vAlign w:val="center"/>
          </w:tcPr>
          <w:p w14:paraId="6D9D0477" w14:textId="77777777" w:rsidR="00490050" w:rsidRPr="00743CEE" w:rsidRDefault="00490050" w:rsidP="00C95E6D">
            <w:pPr>
              <w:adjustRightInd w:val="0"/>
              <w:snapToGrid w:val="0"/>
              <w:spacing w:line="200" w:lineRule="exact"/>
              <w:jc w:val="left"/>
              <w:textAlignment w:val="center"/>
              <w:rPr>
                <w:kern w:val="0"/>
                <w:sz w:val="16"/>
                <w:szCs w:val="16"/>
              </w:rPr>
            </w:pPr>
          </w:p>
        </w:tc>
        <w:tc>
          <w:tcPr>
            <w:tcW w:w="20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3BC146F6"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2.89</w:t>
            </w:r>
          </w:p>
        </w:tc>
        <w:tc>
          <w:tcPr>
            <w:tcW w:w="25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00CC1D6B"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96.39%</w:t>
            </w:r>
          </w:p>
        </w:tc>
        <w:tc>
          <w:tcPr>
            <w:tcW w:w="1346"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31914160" w14:textId="77777777" w:rsidR="00490050" w:rsidRPr="00743CEE" w:rsidRDefault="00490050" w:rsidP="00090399">
            <w:pPr>
              <w:adjustRightInd w:val="0"/>
              <w:snapToGrid w:val="0"/>
              <w:spacing w:line="200" w:lineRule="exact"/>
              <w:jc w:val="left"/>
              <w:textAlignment w:val="center"/>
              <w:rPr>
                <w:kern w:val="0"/>
                <w:sz w:val="16"/>
                <w:szCs w:val="16"/>
              </w:rPr>
            </w:pPr>
            <w:r w:rsidRPr="00743CEE">
              <w:rPr>
                <w:kern w:val="0"/>
                <w:sz w:val="16"/>
                <w:szCs w:val="16"/>
              </w:rPr>
              <w:t>根据统计数据，</w:t>
            </w:r>
            <w:r w:rsidRPr="00743CEE">
              <w:rPr>
                <w:kern w:val="0"/>
                <w:sz w:val="16"/>
                <w:szCs w:val="16"/>
              </w:rPr>
              <w:t>2020</w:t>
            </w:r>
            <w:r w:rsidRPr="00743CEE">
              <w:rPr>
                <w:kern w:val="0"/>
                <w:sz w:val="16"/>
                <w:szCs w:val="16"/>
              </w:rPr>
              <w:t>年带动就业人数</w:t>
            </w:r>
            <w:r w:rsidRPr="00743CEE">
              <w:rPr>
                <w:kern w:val="0"/>
                <w:sz w:val="16"/>
                <w:szCs w:val="16"/>
              </w:rPr>
              <w:t>1735</w:t>
            </w:r>
            <w:r w:rsidRPr="00743CEE">
              <w:rPr>
                <w:kern w:val="0"/>
                <w:sz w:val="16"/>
                <w:szCs w:val="16"/>
              </w:rPr>
              <w:t>人，故本项得分率为</w:t>
            </w:r>
            <w:r w:rsidRPr="00743CEE">
              <w:rPr>
                <w:kern w:val="0"/>
                <w:sz w:val="16"/>
                <w:szCs w:val="16"/>
              </w:rPr>
              <w:t>96.39%</w:t>
            </w:r>
            <w:r w:rsidRPr="00743CEE">
              <w:rPr>
                <w:kern w:val="0"/>
                <w:sz w:val="16"/>
                <w:szCs w:val="16"/>
              </w:rPr>
              <w:t>，得</w:t>
            </w:r>
            <w:r w:rsidR="00CE69CE" w:rsidRPr="00743CEE">
              <w:rPr>
                <w:kern w:val="0"/>
                <w:sz w:val="16"/>
                <w:szCs w:val="16"/>
              </w:rPr>
              <w:t>2.89</w:t>
            </w:r>
            <w:r w:rsidRPr="00743CEE">
              <w:rPr>
                <w:kern w:val="0"/>
                <w:sz w:val="16"/>
                <w:szCs w:val="16"/>
              </w:rPr>
              <w:t>分。</w:t>
            </w:r>
          </w:p>
        </w:tc>
      </w:tr>
      <w:tr w:rsidR="00490050" w:rsidRPr="00743CEE" w14:paraId="311B7392" w14:textId="77777777" w:rsidTr="000C0ADB">
        <w:trPr>
          <w:trHeight w:val="670"/>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26E9D40D"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7378BFBD"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auto"/>
              <w:left w:val="single" w:sz="4" w:space="0" w:color="000000"/>
              <w:bottom w:val="single" w:sz="4" w:space="0" w:color="000000"/>
              <w:right w:val="single" w:sz="4" w:space="0" w:color="000000"/>
            </w:tcBorders>
            <w:vAlign w:val="center"/>
            <w:hideMark/>
          </w:tcPr>
          <w:p w14:paraId="7A60A304" w14:textId="77777777" w:rsidR="00490050" w:rsidRPr="00743CEE" w:rsidRDefault="00490050" w:rsidP="00C95E6D">
            <w:pPr>
              <w:spacing w:line="200" w:lineRule="exact"/>
              <w:jc w:val="left"/>
              <w:rPr>
                <w:sz w:val="16"/>
                <w:szCs w:val="16"/>
              </w:rPr>
            </w:pPr>
          </w:p>
        </w:tc>
        <w:tc>
          <w:tcPr>
            <w:tcW w:w="202"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685AC185"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组织企业交流数量</w:t>
            </w:r>
          </w:p>
        </w:tc>
        <w:tc>
          <w:tcPr>
            <w:tcW w:w="150"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7CBEE8E6" w14:textId="77777777" w:rsidR="00490050" w:rsidRPr="00743CEE" w:rsidRDefault="00490050" w:rsidP="00C95E6D">
            <w:pPr>
              <w:spacing w:line="200" w:lineRule="exact"/>
              <w:jc w:val="center"/>
              <w:rPr>
                <w:kern w:val="0"/>
                <w:sz w:val="16"/>
                <w:szCs w:val="16"/>
              </w:rPr>
            </w:pPr>
            <w:r w:rsidRPr="00743CEE">
              <w:rPr>
                <w:kern w:val="0"/>
                <w:sz w:val="16"/>
                <w:szCs w:val="16"/>
              </w:rPr>
              <w:t>3</w:t>
            </w:r>
          </w:p>
        </w:tc>
        <w:tc>
          <w:tcPr>
            <w:tcW w:w="638"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42F9BABD" w14:textId="77777777" w:rsidR="00490050" w:rsidRPr="00743CEE" w:rsidRDefault="00490050" w:rsidP="00C95E6D">
            <w:pPr>
              <w:spacing w:line="200" w:lineRule="exact"/>
              <w:jc w:val="left"/>
              <w:rPr>
                <w:kern w:val="0"/>
                <w:sz w:val="16"/>
                <w:szCs w:val="16"/>
              </w:rPr>
            </w:pPr>
            <w:r w:rsidRPr="00743CEE">
              <w:rPr>
                <w:kern w:val="0"/>
                <w:sz w:val="16"/>
                <w:szCs w:val="16"/>
              </w:rPr>
              <w:t>组织学术交流、对外培训、服务等相关活动参加人次</w:t>
            </w:r>
          </w:p>
        </w:tc>
        <w:tc>
          <w:tcPr>
            <w:tcW w:w="24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017DAFD1" w14:textId="77777777" w:rsidR="00490050" w:rsidRPr="00743CEE" w:rsidRDefault="00490050" w:rsidP="00C95E6D">
            <w:pPr>
              <w:spacing w:line="200" w:lineRule="exact"/>
              <w:jc w:val="center"/>
              <w:rPr>
                <w:kern w:val="0"/>
                <w:sz w:val="16"/>
                <w:szCs w:val="16"/>
              </w:rPr>
            </w:pPr>
            <w:r w:rsidRPr="00743CEE">
              <w:rPr>
                <w:kern w:val="0"/>
                <w:sz w:val="16"/>
                <w:szCs w:val="16"/>
              </w:rPr>
              <w:t>≥2800</w:t>
            </w:r>
            <w:r w:rsidRPr="00743CEE">
              <w:rPr>
                <w:kern w:val="0"/>
                <w:sz w:val="16"/>
                <w:szCs w:val="16"/>
              </w:rPr>
              <w:t>人次</w:t>
            </w:r>
          </w:p>
        </w:tc>
        <w:tc>
          <w:tcPr>
            <w:tcW w:w="936" w:type="pct"/>
            <w:tcBorders>
              <w:top w:val="single" w:sz="4" w:space="0" w:color="auto"/>
              <w:left w:val="single" w:sz="4" w:space="0" w:color="000000"/>
              <w:bottom w:val="single" w:sz="4" w:space="0" w:color="auto"/>
              <w:right w:val="single" w:sz="4" w:space="0" w:color="auto"/>
            </w:tcBorders>
            <w:tcMar>
              <w:top w:w="10" w:type="dxa"/>
              <w:left w:w="10" w:type="dxa"/>
              <w:bottom w:w="0" w:type="dxa"/>
              <w:right w:w="10" w:type="dxa"/>
            </w:tcMar>
            <w:vAlign w:val="center"/>
            <w:hideMark/>
          </w:tcPr>
          <w:p w14:paraId="4DCE9F85" w14:textId="77777777" w:rsidR="00490050" w:rsidRPr="00743CEE" w:rsidRDefault="00490050" w:rsidP="00C95E6D">
            <w:pPr>
              <w:spacing w:line="200" w:lineRule="exact"/>
              <w:jc w:val="left"/>
              <w:rPr>
                <w:kern w:val="0"/>
                <w:sz w:val="16"/>
                <w:szCs w:val="16"/>
              </w:rPr>
            </w:pPr>
            <w:r w:rsidRPr="00743CEE">
              <w:rPr>
                <w:kern w:val="0"/>
                <w:sz w:val="16"/>
                <w:szCs w:val="16"/>
              </w:rPr>
              <w:t>组织学术交流、对外培训、服务等相关活动参加</w:t>
            </w:r>
            <w:proofErr w:type="gramStart"/>
            <w:r w:rsidRPr="00743CEE">
              <w:rPr>
                <w:kern w:val="0"/>
                <w:sz w:val="16"/>
                <w:szCs w:val="16"/>
              </w:rPr>
              <w:t>人次</w:t>
            </w:r>
            <w:r w:rsidRPr="00743CEE">
              <w:rPr>
                <w:kern w:val="0"/>
                <w:sz w:val="16"/>
                <w:szCs w:val="16"/>
              </w:rPr>
              <w:t>≥</w:t>
            </w:r>
            <w:proofErr w:type="gramEnd"/>
            <w:r w:rsidRPr="00743CEE">
              <w:rPr>
                <w:kern w:val="0"/>
                <w:sz w:val="16"/>
                <w:szCs w:val="16"/>
              </w:rPr>
              <w:t>2800</w:t>
            </w:r>
            <w:r w:rsidRPr="00743CEE">
              <w:rPr>
                <w:kern w:val="0"/>
                <w:sz w:val="16"/>
                <w:szCs w:val="16"/>
              </w:rPr>
              <w:t>家，得满分，每减少</w:t>
            </w:r>
            <w:r w:rsidRPr="00743CEE">
              <w:rPr>
                <w:kern w:val="0"/>
                <w:sz w:val="16"/>
                <w:szCs w:val="16"/>
              </w:rPr>
              <w:t>140</w:t>
            </w:r>
            <w:r w:rsidRPr="00743CEE">
              <w:rPr>
                <w:kern w:val="0"/>
                <w:sz w:val="16"/>
                <w:szCs w:val="16"/>
              </w:rPr>
              <w:t>人次，扣除分值的</w:t>
            </w:r>
            <w:r w:rsidRPr="00743CEE">
              <w:rPr>
                <w:kern w:val="0"/>
                <w:sz w:val="16"/>
                <w:szCs w:val="16"/>
              </w:rPr>
              <w:t>5%</w:t>
            </w:r>
            <w:r w:rsidRPr="00743CEE">
              <w:rPr>
                <w:kern w:val="0"/>
                <w:sz w:val="16"/>
                <w:szCs w:val="16"/>
              </w:rPr>
              <w:t>，扣完为止。</w:t>
            </w:r>
          </w:p>
        </w:tc>
        <w:tc>
          <w:tcPr>
            <w:tcW w:w="323" w:type="pct"/>
            <w:gridSpan w:val="2"/>
            <w:vMerge/>
            <w:tcBorders>
              <w:left w:val="single" w:sz="4" w:space="0" w:color="auto"/>
              <w:right w:val="single" w:sz="4" w:space="0" w:color="000000"/>
            </w:tcBorders>
            <w:vAlign w:val="center"/>
          </w:tcPr>
          <w:p w14:paraId="0ACA8CCF" w14:textId="77777777" w:rsidR="00490050" w:rsidRPr="00743CEE" w:rsidRDefault="00490050" w:rsidP="00C95E6D">
            <w:pPr>
              <w:spacing w:line="200" w:lineRule="exact"/>
              <w:jc w:val="left"/>
              <w:rPr>
                <w:kern w:val="0"/>
                <w:sz w:val="16"/>
                <w:szCs w:val="16"/>
              </w:rPr>
            </w:pPr>
          </w:p>
        </w:tc>
        <w:tc>
          <w:tcPr>
            <w:tcW w:w="20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178897D3" w14:textId="77777777" w:rsidR="00490050" w:rsidRPr="00743CEE" w:rsidRDefault="00490050" w:rsidP="00C95E6D">
            <w:pPr>
              <w:spacing w:line="200" w:lineRule="exact"/>
              <w:jc w:val="center"/>
              <w:rPr>
                <w:kern w:val="0"/>
                <w:sz w:val="16"/>
                <w:szCs w:val="16"/>
              </w:rPr>
            </w:pPr>
            <w:r w:rsidRPr="00743CEE">
              <w:rPr>
                <w:kern w:val="0"/>
                <w:sz w:val="16"/>
                <w:szCs w:val="16"/>
              </w:rPr>
              <w:t>2.4</w:t>
            </w:r>
          </w:p>
        </w:tc>
        <w:tc>
          <w:tcPr>
            <w:tcW w:w="25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6E353D16" w14:textId="403BC890" w:rsidR="00490050" w:rsidRPr="00743CEE" w:rsidRDefault="00490050" w:rsidP="00C95E6D">
            <w:pPr>
              <w:spacing w:line="200" w:lineRule="exact"/>
              <w:jc w:val="center"/>
              <w:rPr>
                <w:kern w:val="0"/>
                <w:sz w:val="16"/>
                <w:szCs w:val="16"/>
              </w:rPr>
            </w:pPr>
            <w:r w:rsidRPr="00743CEE">
              <w:rPr>
                <w:kern w:val="0"/>
                <w:sz w:val="16"/>
                <w:szCs w:val="16"/>
              </w:rPr>
              <w:t>83.4</w:t>
            </w:r>
            <w:r w:rsidR="004470A2">
              <w:rPr>
                <w:kern w:val="0"/>
                <w:sz w:val="16"/>
                <w:szCs w:val="16"/>
              </w:rPr>
              <w:t>0</w:t>
            </w:r>
            <w:r w:rsidRPr="00743CEE">
              <w:rPr>
                <w:kern w:val="0"/>
                <w:sz w:val="16"/>
                <w:szCs w:val="16"/>
              </w:rPr>
              <w:t>%</w:t>
            </w:r>
          </w:p>
        </w:tc>
        <w:tc>
          <w:tcPr>
            <w:tcW w:w="1346"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0B75611E" w14:textId="77777777" w:rsidR="00490050" w:rsidRPr="00743CEE" w:rsidRDefault="00490050" w:rsidP="00090399">
            <w:pPr>
              <w:spacing w:line="200" w:lineRule="exact"/>
              <w:jc w:val="left"/>
              <w:rPr>
                <w:kern w:val="0"/>
                <w:sz w:val="16"/>
                <w:szCs w:val="16"/>
              </w:rPr>
            </w:pPr>
            <w:r w:rsidRPr="00743CEE">
              <w:rPr>
                <w:kern w:val="0"/>
                <w:sz w:val="16"/>
                <w:szCs w:val="16"/>
              </w:rPr>
              <w:t>根据统计数据，</w:t>
            </w:r>
            <w:r w:rsidRPr="00743CEE">
              <w:rPr>
                <w:kern w:val="0"/>
                <w:sz w:val="16"/>
                <w:szCs w:val="16"/>
              </w:rPr>
              <w:t>2021</w:t>
            </w:r>
            <w:r w:rsidRPr="00743CEE">
              <w:rPr>
                <w:kern w:val="0"/>
                <w:sz w:val="16"/>
                <w:szCs w:val="16"/>
              </w:rPr>
              <w:t>年组织学术交流、对外培训、服务等相关活动参加</w:t>
            </w:r>
            <w:r w:rsidRPr="00743CEE">
              <w:rPr>
                <w:kern w:val="0"/>
                <w:sz w:val="16"/>
                <w:szCs w:val="16"/>
              </w:rPr>
              <w:t>2335</w:t>
            </w:r>
            <w:r w:rsidR="00CE69CE" w:rsidRPr="00743CEE">
              <w:rPr>
                <w:kern w:val="0"/>
                <w:sz w:val="16"/>
                <w:szCs w:val="16"/>
              </w:rPr>
              <w:t>人次，</w:t>
            </w:r>
            <w:r w:rsidRPr="00743CEE">
              <w:rPr>
                <w:kern w:val="0"/>
                <w:sz w:val="16"/>
                <w:szCs w:val="16"/>
              </w:rPr>
              <w:t>本项得分率为</w:t>
            </w:r>
            <w:r w:rsidRPr="00743CEE">
              <w:rPr>
                <w:kern w:val="0"/>
                <w:sz w:val="16"/>
                <w:szCs w:val="16"/>
              </w:rPr>
              <w:t>83.4%</w:t>
            </w:r>
            <w:r w:rsidRPr="00743CEE">
              <w:rPr>
                <w:kern w:val="0"/>
                <w:sz w:val="16"/>
                <w:szCs w:val="16"/>
              </w:rPr>
              <w:t>，</w:t>
            </w:r>
            <w:r w:rsidR="00CE69CE" w:rsidRPr="00743CEE">
              <w:rPr>
                <w:kern w:val="0"/>
                <w:sz w:val="16"/>
                <w:szCs w:val="16"/>
              </w:rPr>
              <w:t>故</w:t>
            </w:r>
            <w:proofErr w:type="gramStart"/>
            <w:r w:rsidR="00CE69CE" w:rsidRPr="00743CEE">
              <w:rPr>
                <w:kern w:val="0"/>
                <w:sz w:val="16"/>
                <w:szCs w:val="16"/>
              </w:rPr>
              <w:t>该效益</w:t>
            </w:r>
            <w:proofErr w:type="gramEnd"/>
            <w:r w:rsidR="00CE69CE" w:rsidRPr="00743CEE">
              <w:rPr>
                <w:sz w:val="16"/>
                <w:szCs w:val="16"/>
              </w:rPr>
              <w:t>按</w:t>
            </w:r>
            <w:r w:rsidR="00CE69CE" w:rsidRPr="00743CEE">
              <w:rPr>
                <w:sz w:val="16"/>
                <w:szCs w:val="16"/>
              </w:rPr>
              <w:t>80%</w:t>
            </w:r>
            <w:r w:rsidR="00CE69CE" w:rsidRPr="00743CEE">
              <w:rPr>
                <w:sz w:val="16"/>
                <w:szCs w:val="16"/>
              </w:rPr>
              <w:t>计算，</w:t>
            </w:r>
            <w:r w:rsidR="00CE69CE" w:rsidRPr="00743CEE">
              <w:rPr>
                <w:kern w:val="0"/>
                <w:sz w:val="16"/>
                <w:szCs w:val="16"/>
              </w:rPr>
              <w:t>得</w:t>
            </w:r>
            <w:r w:rsidR="00CE69CE" w:rsidRPr="00743CEE">
              <w:rPr>
                <w:kern w:val="0"/>
                <w:sz w:val="16"/>
                <w:szCs w:val="16"/>
              </w:rPr>
              <w:t>2.4</w:t>
            </w:r>
            <w:r w:rsidR="00CE69CE" w:rsidRPr="00743CEE">
              <w:rPr>
                <w:kern w:val="0"/>
                <w:sz w:val="16"/>
                <w:szCs w:val="16"/>
              </w:rPr>
              <w:t>分。</w:t>
            </w:r>
          </w:p>
        </w:tc>
      </w:tr>
      <w:tr w:rsidR="00490050" w:rsidRPr="00743CEE" w14:paraId="232D4A4E" w14:textId="77777777" w:rsidTr="000C0ADB">
        <w:trPr>
          <w:trHeight w:val="670"/>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052D804F"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3DA00920" w14:textId="77777777" w:rsidR="00490050" w:rsidRPr="00743CEE" w:rsidRDefault="00490050" w:rsidP="00C95E6D">
            <w:pPr>
              <w:spacing w:line="200" w:lineRule="exact"/>
              <w:jc w:val="left"/>
              <w:rPr>
                <w:kern w:val="0"/>
                <w:sz w:val="16"/>
                <w:szCs w:val="16"/>
              </w:rPr>
            </w:pPr>
          </w:p>
        </w:tc>
        <w:tc>
          <w:tcPr>
            <w:tcW w:w="222" w:type="pct"/>
            <w:vMerge/>
            <w:tcBorders>
              <w:top w:val="single" w:sz="4" w:space="0" w:color="auto"/>
              <w:left w:val="single" w:sz="4" w:space="0" w:color="000000"/>
              <w:bottom w:val="single" w:sz="4" w:space="0" w:color="000000"/>
              <w:right w:val="single" w:sz="4" w:space="0" w:color="000000"/>
            </w:tcBorders>
            <w:vAlign w:val="center"/>
            <w:hideMark/>
          </w:tcPr>
          <w:p w14:paraId="3F8AF3D5" w14:textId="77777777" w:rsidR="00490050" w:rsidRPr="00743CEE" w:rsidRDefault="00490050" w:rsidP="00C95E6D">
            <w:pPr>
              <w:spacing w:line="200" w:lineRule="exact"/>
              <w:jc w:val="left"/>
              <w:rPr>
                <w:sz w:val="16"/>
                <w:szCs w:val="16"/>
              </w:rPr>
            </w:pPr>
          </w:p>
        </w:tc>
        <w:tc>
          <w:tcPr>
            <w:tcW w:w="202"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50B8F8BC"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引进培育人才数量</w:t>
            </w:r>
          </w:p>
        </w:tc>
        <w:tc>
          <w:tcPr>
            <w:tcW w:w="150"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632B33A3" w14:textId="77777777" w:rsidR="00490050" w:rsidRPr="00743CEE" w:rsidRDefault="00490050" w:rsidP="00C95E6D">
            <w:pPr>
              <w:spacing w:line="200" w:lineRule="exact"/>
              <w:jc w:val="center"/>
              <w:rPr>
                <w:kern w:val="0"/>
                <w:sz w:val="16"/>
                <w:szCs w:val="16"/>
              </w:rPr>
            </w:pPr>
            <w:r w:rsidRPr="00743CEE">
              <w:rPr>
                <w:kern w:val="0"/>
                <w:sz w:val="16"/>
                <w:szCs w:val="16"/>
              </w:rPr>
              <w:t>2</w:t>
            </w:r>
          </w:p>
        </w:tc>
        <w:tc>
          <w:tcPr>
            <w:tcW w:w="638"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0B68F146" w14:textId="77777777" w:rsidR="00490050" w:rsidRPr="00743CEE" w:rsidRDefault="00490050" w:rsidP="00090399">
            <w:pPr>
              <w:spacing w:line="200" w:lineRule="exact"/>
              <w:jc w:val="left"/>
              <w:rPr>
                <w:kern w:val="0"/>
                <w:sz w:val="16"/>
                <w:szCs w:val="16"/>
                <w:highlight w:val="yellow"/>
              </w:rPr>
            </w:pPr>
            <w:r w:rsidRPr="00743CEE">
              <w:rPr>
                <w:kern w:val="0"/>
                <w:sz w:val="16"/>
                <w:szCs w:val="16"/>
              </w:rPr>
              <w:t>引进培育人才数量</w:t>
            </w:r>
          </w:p>
        </w:tc>
        <w:tc>
          <w:tcPr>
            <w:tcW w:w="24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53FCC3F9" w14:textId="77777777" w:rsidR="00490050" w:rsidRPr="00743CEE" w:rsidRDefault="00490050" w:rsidP="00C95E6D">
            <w:pPr>
              <w:spacing w:line="200" w:lineRule="exact"/>
              <w:jc w:val="center"/>
              <w:rPr>
                <w:kern w:val="0"/>
                <w:sz w:val="16"/>
                <w:szCs w:val="16"/>
              </w:rPr>
            </w:pPr>
            <w:r w:rsidRPr="00743CEE">
              <w:rPr>
                <w:kern w:val="0"/>
                <w:sz w:val="16"/>
                <w:szCs w:val="16"/>
              </w:rPr>
              <w:t xml:space="preserve">≥  440 </w:t>
            </w:r>
            <w:r w:rsidRPr="00743CEE">
              <w:rPr>
                <w:kern w:val="0"/>
                <w:sz w:val="16"/>
                <w:szCs w:val="16"/>
              </w:rPr>
              <w:t>人</w:t>
            </w:r>
          </w:p>
        </w:tc>
        <w:tc>
          <w:tcPr>
            <w:tcW w:w="936" w:type="pct"/>
            <w:tcBorders>
              <w:top w:val="single" w:sz="4" w:space="0" w:color="auto"/>
              <w:left w:val="single" w:sz="4" w:space="0" w:color="000000"/>
              <w:bottom w:val="single" w:sz="4" w:space="0" w:color="auto"/>
              <w:right w:val="single" w:sz="4" w:space="0" w:color="auto"/>
            </w:tcBorders>
            <w:tcMar>
              <w:top w:w="10" w:type="dxa"/>
              <w:left w:w="10" w:type="dxa"/>
              <w:bottom w:w="0" w:type="dxa"/>
              <w:right w:w="10" w:type="dxa"/>
            </w:tcMar>
            <w:vAlign w:val="center"/>
            <w:hideMark/>
          </w:tcPr>
          <w:p w14:paraId="22F7147B" w14:textId="77777777" w:rsidR="00490050" w:rsidRPr="00743CEE" w:rsidRDefault="00490050" w:rsidP="00C95E6D">
            <w:pPr>
              <w:spacing w:line="200" w:lineRule="exact"/>
              <w:jc w:val="left"/>
              <w:rPr>
                <w:kern w:val="0"/>
                <w:sz w:val="16"/>
                <w:szCs w:val="16"/>
              </w:rPr>
            </w:pPr>
            <w:r w:rsidRPr="00743CEE">
              <w:rPr>
                <w:kern w:val="0"/>
                <w:sz w:val="16"/>
                <w:szCs w:val="16"/>
              </w:rPr>
              <w:t>引进培育人才数量</w:t>
            </w:r>
            <w:r w:rsidRPr="00743CEE">
              <w:rPr>
                <w:kern w:val="0"/>
                <w:sz w:val="16"/>
                <w:szCs w:val="16"/>
              </w:rPr>
              <w:t xml:space="preserve">≥  440 </w:t>
            </w:r>
            <w:r w:rsidRPr="00743CEE">
              <w:rPr>
                <w:kern w:val="0"/>
                <w:sz w:val="16"/>
                <w:szCs w:val="16"/>
              </w:rPr>
              <w:t>人得满分，每减少</w:t>
            </w:r>
            <w:r w:rsidRPr="00743CEE">
              <w:rPr>
                <w:kern w:val="0"/>
                <w:sz w:val="16"/>
                <w:szCs w:val="16"/>
              </w:rPr>
              <w:t>22</w:t>
            </w:r>
            <w:r w:rsidRPr="00743CEE">
              <w:rPr>
                <w:kern w:val="0"/>
                <w:sz w:val="16"/>
                <w:szCs w:val="16"/>
              </w:rPr>
              <w:t>人，扣除分值的</w:t>
            </w:r>
            <w:r w:rsidRPr="00743CEE">
              <w:rPr>
                <w:kern w:val="0"/>
                <w:sz w:val="16"/>
                <w:szCs w:val="16"/>
              </w:rPr>
              <w:t>5%</w:t>
            </w:r>
            <w:r w:rsidRPr="00743CEE">
              <w:rPr>
                <w:kern w:val="0"/>
                <w:sz w:val="16"/>
                <w:szCs w:val="16"/>
              </w:rPr>
              <w:t>，扣完为止。</w:t>
            </w:r>
          </w:p>
        </w:tc>
        <w:tc>
          <w:tcPr>
            <w:tcW w:w="323" w:type="pct"/>
            <w:gridSpan w:val="2"/>
            <w:vMerge/>
            <w:tcBorders>
              <w:left w:val="single" w:sz="4" w:space="0" w:color="auto"/>
              <w:bottom w:val="single" w:sz="4" w:space="0" w:color="auto"/>
              <w:right w:val="single" w:sz="4" w:space="0" w:color="000000"/>
            </w:tcBorders>
            <w:vAlign w:val="center"/>
          </w:tcPr>
          <w:p w14:paraId="7BD9712C" w14:textId="77777777" w:rsidR="00490050" w:rsidRPr="00743CEE" w:rsidRDefault="00490050" w:rsidP="00C95E6D">
            <w:pPr>
              <w:spacing w:line="200" w:lineRule="exact"/>
              <w:jc w:val="left"/>
              <w:rPr>
                <w:kern w:val="0"/>
                <w:sz w:val="16"/>
                <w:szCs w:val="16"/>
              </w:rPr>
            </w:pPr>
          </w:p>
        </w:tc>
        <w:tc>
          <w:tcPr>
            <w:tcW w:w="20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5FD7918E" w14:textId="77777777" w:rsidR="00490050" w:rsidRPr="00743CEE" w:rsidRDefault="00490050" w:rsidP="00C95E6D">
            <w:pPr>
              <w:spacing w:line="200" w:lineRule="exact"/>
              <w:jc w:val="center"/>
              <w:rPr>
                <w:kern w:val="0"/>
                <w:sz w:val="16"/>
                <w:szCs w:val="16"/>
              </w:rPr>
            </w:pPr>
            <w:r w:rsidRPr="00743CEE">
              <w:rPr>
                <w:kern w:val="0"/>
                <w:sz w:val="16"/>
                <w:szCs w:val="16"/>
              </w:rPr>
              <w:t>0</w:t>
            </w:r>
          </w:p>
        </w:tc>
        <w:tc>
          <w:tcPr>
            <w:tcW w:w="253"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6BF7D611" w14:textId="508A0CC9" w:rsidR="00490050" w:rsidRPr="00743CEE" w:rsidRDefault="00490050" w:rsidP="00C95E6D">
            <w:pPr>
              <w:spacing w:line="200" w:lineRule="exact"/>
              <w:jc w:val="center"/>
              <w:rPr>
                <w:kern w:val="0"/>
                <w:sz w:val="16"/>
                <w:szCs w:val="16"/>
              </w:rPr>
            </w:pPr>
            <w:r w:rsidRPr="00743CEE">
              <w:rPr>
                <w:kern w:val="0"/>
                <w:sz w:val="16"/>
                <w:szCs w:val="16"/>
              </w:rPr>
              <w:t>50.7</w:t>
            </w:r>
            <w:r w:rsidR="004470A2">
              <w:rPr>
                <w:kern w:val="0"/>
                <w:sz w:val="16"/>
                <w:szCs w:val="16"/>
              </w:rPr>
              <w:t>0</w:t>
            </w:r>
            <w:r w:rsidRPr="00743CEE">
              <w:rPr>
                <w:kern w:val="0"/>
                <w:sz w:val="16"/>
                <w:szCs w:val="16"/>
              </w:rPr>
              <w:t>%</w:t>
            </w:r>
          </w:p>
        </w:tc>
        <w:tc>
          <w:tcPr>
            <w:tcW w:w="1346" w:type="pct"/>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vAlign w:val="center"/>
            <w:hideMark/>
          </w:tcPr>
          <w:p w14:paraId="1DDC3015" w14:textId="77777777" w:rsidR="00490050" w:rsidRPr="00743CEE" w:rsidRDefault="00490050" w:rsidP="00090399">
            <w:pPr>
              <w:spacing w:line="200" w:lineRule="exact"/>
              <w:jc w:val="left"/>
              <w:rPr>
                <w:kern w:val="0"/>
                <w:sz w:val="16"/>
                <w:szCs w:val="16"/>
              </w:rPr>
            </w:pPr>
            <w:r w:rsidRPr="00743CEE">
              <w:rPr>
                <w:kern w:val="0"/>
                <w:sz w:val="16"/>
                <w:szCs w:val="16"/>
              </w:rPr>
              <w:t>根据统计数据，</w:t>
            </w:r>
            <w:r w:rsidRPr="00743CEE">
              <w:rPr>
                <w:kern w:val="0"/>
                <w:sz w:val="16"/>
                <w:szCs w:val="16"/>
              </w:rPr>
              <w:t>2021</w:t>
            </w:r>
            <w:r w:rsidRPr="00743CEE">
              <w:rPr>
                <w:kern w:val="0"/>
                <w:sz w:val="16"/>
                <w:szCs w:val="16"/>
              </w:rPr>
              <w:t>年引进培育人才数量</w:t>
            </w:r>
            <w:r w:rsidRPr="00743CEE">
              <w:rPr>
                <w:kern w:val="0"/>
                <w:sz w:val="16"/>
                <w:szCs w:val="16"/>
              </w:rPr>
              <w:t>223</w:t>
            </w:r>
            <w:r w:rsidRPr="00743CEE">
              <w:rPr>
                <w:kern w:val="0"/>
                <w:sz w:val="16"/>
                <w:szCs w:val="16"/>
              </w:rPr>
              <w:t>人，故本项得分率为</w:t>
            </w:r>
            <w:r w:rsidRPr="00743CEE">
              <w:rPr>
                <w:kern w:val="0"/>
                <w:sz w:val="16"/>
                <w:szCs w:val="16"/>
              </w:rPr>
              <w:t>50.7%</w:t>
            </w:r>
            <w:r w:rsidRPr="00743CEE">
              <w:rPr>
                <w:kern w:val="0"/>
                <w:sz w:val="16"/>
                <w:szCs w:val="16"/>
              </w:rPr>
              <w:t>，</w:t>
            </w:r>
            <w:r w:rsidR="00037301" w:rsidRPr="00743CEE">
              <w:rPr>
                <w:sz w:val="16"/>
                <w:szCs w:val="16"/>
              </w:rPr>
              <w:t>得分率小于</w:t>
            </w:r>
            <w:r w:rsidR="00037301" w:rsidRPr="00743CEE">
              <w:rPr>
                <w:sz w:val="16"/>
                <w:szCs w:val="16"/>
              </w:rPr>
              <w:t>60%</w:t>
            </w:r>
            <w:r w:rsidR="00037301" w:rsidRPr="00743CEE">
              <w:rPr>
                <w:sz w:val="16"/>
                <w:szCs w:val="16"/>
              </w:rPr>
              <w:t>，则该项</w:t>
            </w:r>
            <w:r w:rsidR="00037301" w:rsidRPr="00743CEE">
              <w:rPr>
                <w:kern w:val="0"/>
                <w:sz w:val="16"/>
                <w:szCs w:val="16"/>
              </w:rPr>
              <w:t>得</w:t>
            </w:r>
            <w:r w:rsidR="00037301" w:rsidRPr="00743CEE">
              <w:rPr>
                <w:kern w:val="0"/>
                <w:sz w:val="16"/>
                <w:szCs w:val="16"/>
              </w:rPr>
              <w:t>0</w:t>
            </w:r>
            <w:r w:rsidR="00037301" w:rsidRPr="00743CEE">
              <w:rPr>
                <w:kern w:val="0"/>
                <w:sz w:val="16"/>
                <w:szCs w:val="16"/>
              </w:rPr>
              <w:t>分。</w:t>
            </w:r>
          </w:p>
        </w:tc>
      </w:tr>
      <w:tr w:rsidR="00490050" w:rsidRPr="00743CEE" w14:paraId="216E91C6" w14:textId="77777777" w:rsidTr="004E6FA6">
        <w:trPr>
          <w:trHeight w:val="1816"/>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1B88606A" w14:textId="77777777" w:rsidR="00490050" w:rsidRPr="00743CEE" w:rsidRDefault="00490050" w:rsidP="00C95E6D">
            <w:pPr>
              <w:spacing w:line="200" w:lineRule="exact"/>
              <w:jc w:val="left"/>
              <w:rPr>
                <w:kern w:val="0"/>
                <w:sz w:val="16"/>
                <w:szCs w:val="16"/>
              </w:rPr>
            </w:pPr>
          </w:p>
        </w:tc>
        <w:tc>
          <w:tcPr>
            <w:tcW w:w="264"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9E78053" w14:textId="77777777" w:rsidR="00490050" w:rsidRPr="00743CEE" w:rsidRDefault="00490050" w:rsidP="00C95E6D">
            <w:pPr>
              <w:adjustRightInd w:val="0"/>
              <w:snapToGrid w:val="0"/>
              <w:spacing w:line="200" w:lineRule="exact"/>
              <w:jc w:val="center"/>
              <w:textAlignment w:val="center"/>
              <w:rPr>
                <w:sz w:val="16"/>
                <w:szCs w:val="16"/>
              </w:rPr>
            </w:pPr>
            <w:r w:rsidRPr="00743CEE">
              <w:rPr>
                <w:kern w:val="0"/>
                <w:sz w:val="16"/>
                <w:szCs w:val="16"/>
              </w:rPr>
              <w:t>可持续</w:t>
            </w:r>
            <w:r w:rsidRPr="00743CEE">
              <w:rPr>
                <w:kern w:val="0"/>
                <w:sz w:val="16"/>
                <w:szCs w:val="16"/>
              </w:rPr>
              <w:br/>
            </w:r>
            <w:r w:rsidRPr="00743CEE">
              <w:rPr>
                <w:kern w:val="0"/>
                <w:sz w:val="16"/>
                <w:szCs w:val="16"/>
              </w:rPr>
              <w:t>影响</w:t>
            </w:r>
            <w:r w:rsidRPr="00743CEE">
              <w:rPr>
                <w:kern w:val="0"/>
                <w:sz w:val="16"/>
                <w:szCs w:val="16"/>
              </w:rPr>
              <w:br/>
            </w:r>
            <w:r w:rsidRPr="00743CEE">
              <w:rPr>
                <w:kern w:val="0"/>
                <w:sz w:val="16"/>
                <w:szCs w:val="16"/>
              </w:rPr>
              <w:t>（</w:t>
            </w:r>
            <w:r w:rsidRPr="00743CEE">
              <w:rPr>
                <w:kern w:val="0"/>
                <w:sz w:val="16"/>
                <w:szCs w:val="16"/>
              </w:rPr>
              <w:t>7</w:t>
            </w:r>
            <w:r w:rsidRPr="00743CEE">
              <w:rPr>
                <w:kern w:val="0"/>
                <w:sz w:val="16"/>
                <w:szCs w:val="16"/>
              </w:rPr>
              <w:t>分）</w:t>
            </w: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132C460" w14:textId="77777777" w:rsidR="00490050" w:rsidRPr="00743CEE" w:rsidRDefault="00490050" w:rsidP="00C95E6D">
            <w:pPr>
              <w:adjustRightInd w:val="0"/>
              <w:snapToGrid w:val="0"/>
              <w:spacing w:line="200" w:lineRule="exact"/>
              <w:jc w:val="center"/>
              <w:textAlignment w:val="center"/>
              <w:rPr>
                <w:sz w:val="16"/>
                <w:szCs w:val="16"/>
              </w:rPr>
            </w:pPr>
            <w:r w:rsidRPr="00743CEE">
              <w:rPr>
                <w:kern w:val="0"/>
                <w:sz w:val="16"/>
                <w:szCs w:val="16"/>
              </w:rPr>
              <w:t>效益可持续性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33A450A5"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1B6A581"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3</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6F81E5B" w14:textId="77777777" w:rsidR="00490050" w:rsidRPr="00743CEE" w:rsidRDefault="00490050" w:rsidP="00C95E6D">
            <w:pPr>
              <w:adjustRightInd w:val="0"/>
              <w:snapToGrid w:val="0"/>
              <w:spacing w:line="200" w:lineRule="exact"/>
              <w:jc w:val="center"/>
              <w:textAlignment w:val="center"/>
              <w:rPr>
                <w:sz w:val="16"/>
                <w:szCs w:val="16"/>
              </w:rPr>
            </w:pPr>
            <w:r w:rsidRPr="00743CEE">
              <w:rPr>
                <w:kern w:val="0"/>
                <w:sz w:val="16"/>
                <w:szCs w:val="16"/>
              </w:rPr>
              <w:t>考察项目后续运行及效益发挥可持续影响情况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7B15064" w14:textId="77777777" w:rsidR="00490050" w:rsidRPr="00743CEE" w:rsidRDefault="00490050" w:rsidP="00C95E6D">
            <w:pPr>
              <w:adjustRightInd w:val="0"/>
              <w:snapToGrid w:val="0"/>
              <w:spacing w:line="200" w:lineRule="exact"/>
              <w:jc w:val="center"/>
              <w:rPr>
                <w:sz w:val="16"/>
                <w:szCs w:val="16"/>
              </w:rPr>
            </w:pP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865E32B"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现阶段政策、管理文件可满足项目后续运行及效益发挥，得分值的</w:t>
            </w:r>
            <w:r w:rsidRPr="00743CEE">
              <w:rPr>
                <w:kern w:val="0"/>
                <w:sz w:val="16"/>
                <w:szCs w:val="16"/>
              </w:rPr>
              <w:t>100%</w:t>
            </w:r>
            <w:r w:rsidRPr="00743CEE">
              <w:rPr>
                <w:kern w:val="0"/>
                <w:sz w:val="16"/>
                <w:szCs w:val="16"/>
              </w:rPr>
              <w:t>，发现有一项不满足，扣除分值权重的</w:t>
            </w:r>
            <w:r w:rsidRPr="00743CEE">
              <w:rPr>
                <w:kern w:val="0"/>
                <w:sz w:val="16"/>
                <w:szCs w:val="16"/>
              </w:rPr>
              <w:t>10%</w:t>
            </w:r>
            <w:r w:rsidRPr="00743CEE">
              <w:rPr>
                <w:kern w:val="0"/>
                <w:sz w:val="16"/>
                <w:szCs w:val="16"/>
              </w:rPr>
              <w:t>，扣完为止。</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7C8D677"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3</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ED87828" w14:textId="5B195801"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1868A26" w14:textId="54A4561C" w:rsidR="00490050" w:rsidRPr="00743CEE" w:rsidRDefault="00490050" w:rsidP="00C95E6D">
            <w:pPr>
              <w:spacing w:line="200" w:lineRule="exact"/>
              <w:jc w:val="left"/>
              <w:rPr>
                <w:kern w:val="0"/>
                <w:sz w:val="16"/>
                <w:szCs w:val="16"/>
              </w:rPr>
            </w:pPr>
            <w:r w:rsidRPr="00743CEE">
              <w:rPr>
                <w:kern w:val="0"/>
                <w:sz w:val="16"/>
                <w:szCs w:val="16"/>
              </w:rPr>
              <w:t>本次评价发现，依据《青岛市科学技术专项资金管理办法》（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号）要求，制定了《青岛市科学技术局局区（市）会商组织实施细则》（青科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9</w:t>
            </w:r>
            <w:r w:rsidRPr="00743CEE">
              <w:rPr>
                <w:kern w:val="0"/>
                <w:sz w:val="16"/>
                <w:szCs w:val="16"/>
              </w:rPr>
              <w:t>号），出台了《青岛市科技监督与评估体系建设方案》（</w:t>
            </w:r>
            <w:proofErr w:type="gramStart"/>
            <w:r w:rsidRPr="00743CEE">
              <w:rPr>
                <w:kern w:val="0"/>
                <w:sz w:val="16"/>
                <w:szCs w:val="16"/>
              </w:rPr>
              <w:t>青科监字</w:t>
            </w:r>
            <w:proofErr w:type="gramEnd"/>
            <w:r w:rsidRPr="00743CEE">
              <w:rPr>
                <w:kern w:val="0"/>
                <w:sz w:val="16"/>
                <w:szCs w:val="16"/>
              </w:rPr>
              <w:t>〔</w:t>
            </w:r>
            <w:r w:rsidRPr="00743CEE">
              <w:rPr>
                <w:kern w:val="0"/>
                <w:sz w:val="16"/>
                <w:szCs w:val="16"/>
              </w:rPr>
              <w:t>2020</w:t>
            </w:r>
            <w:r w:rsidRPr="00743CEE">
              <w:rPr>
                <w:kern w:val="0"/>
                <w:sz w:val="16"/>
                <w:szCs w:val="16"/>
              </w:rPr>
              <w:t>〕</w:t>
            </w:r>
            <w:r w:rsidRPr="00743CEE">
              <w:rPr>
                <w:kern w:val="0"/>
                <w:sz w:val="16"/>
                <w:szCs w:val="16"/>
              </w:rPr>
              <w:t>2</w:t>
            </w:r>
            <w:r w:rsidRPr="00743CEE">
              <w:rPr>
                <w:kern w:val="0"/>
                <w:sz w:val="16"/>
                <w:szCs w:val="16"/>
              </w:rPr>
              <w:t>号），加强项目过程监督与评估，确保项目后续运行和成效发挥。本项总体得分率为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490050" w:rsidRPr="00743CEE" w14:paraId="70D5EF38" w14:textId="77777777" w:rsidTr="004E6FA6">
        <w:trPr>
          <w:trHeight w:val="1702"/>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29DB14BA" w14:textId="77777777" w:rsidR="00490050" w:rsidRPr="00743CEE" w:rsidRDefault="00490050"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54B6E099" w14:textId="77777777" w:rsidR="00490050" w:rsidRPr="00743CEE" w:rsidRDefault="00490050" w:rsidP="00C95E6D">
            <w:pPr>
              <w:spacing w:line="200" w:lineRule="exact"/>
              <w:jc w:val="left"/>
              <w:rPr>
                <w:sz w:val="16"/>
                <w:szCs w:val="16"/>
              </w:rPr>
            </w:pPr>
          </w:p>
        </w:tc>
        <w:tc>
          <w:tcPr>
            <w:tcW w:w="22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6D3388C" w14:textId="77777777" w:rsidR="00490050" w:rsidRPr="00743CEE" w:rsidRDefault="00490050" w:rsidP="00C95E6D">
            <w:pPr>
              <w:adjustRightInd w:val="0"/>
              <w:snapToGrid w:val="0"/>
              <w:spacing w:line="200" w:lineRule="exact"/>
              <w:jc w:val="center"/>
              <w:textAlignment w:val="center"/>
              <w:rPr>
                <w:sz w:val="16"/>
                <w:szCs w:val="16"/>
              </w:rPr>
            </w:pPr>
            <w:r w:rsidRPr="00743CEE">
              <w:rPr>
                <w:kern w:val="0"/>
                <w:sz w:val="16"/>
                <w:szCs w:val="16"/>
              </w:rPr>
              <w:t>项目发展机制可持续性</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02CFE51"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92550C1"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4</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797C22B" w14:textId="77777777" w:rsidR="00490050" w:rsidRPr="00743CEE" w:rsidRDefault="00490050" w:rsidP="00C95E6D">
            <w:pPr>
              <w:adjustRightInd w:val="0"/>
              <w:snapToGrid w:val="0"/>
              <w:spacing w:line="200" w:lineRule="exact"/>
              <w:jc w:val="left"/>
              <w:textAlignment w:val="center"/>
              <w:rPr>
                <w:sz w:val="16"/>
                <w:szCs w:val="16"/>
              </w:rPr>
            </w:pPr>
            <w:r w:rsidRPr="00743CEE">
              <w:rPr>
                <w:kern w:val="0"/>
                <w:sz w:val="16"/>
                <w:szCs w:val="16"/>
              </w:rPr>
              <w:t>考察项目运转是否形成了可持续发展的机制。</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400E575" w14:textId="77777777" w:rsidR="00490050" w:rsidRPr="00743CEE" w:rsidRDefault="00490050" w:rsidP="00C95E6D">
            <w:pPr>
              <w:adjustRightInd w:val="0"/>
              <w:snapToGrid w:val="0"/>
              <w:spacing w:line="200" w:lineRule="exact"/>
              <w:jc w:val="center"/>
              <w:rPr>
                <w:sz w:val="16"/>
                <w:szCs w:val="16"/>
              </w:rPr>
            </w:pP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16F7A79" w14:textId="77777777" w:rsidR="00490050" w:rsidRPr="00743CEE" w:rsidRDefault="00490050" w:rsidP="00C95E6D">
            <w:pPr>
              <w:adjustRightInd w:val="0"/>
              <w:snapToGrid w:val="0"/>
              <w:spacing w:line="200" w:lineRule="exact"/>
              <w:textAlignment w:val="center"/>
              <w:rPr>
                <w:sz w:val="16"/>
                <w:szCs w:val="16"/>
              </w:rPr>
            </w:pPr>
            <w:r w:rsidRPr="00743CEE">
              <w:rPr>
                <w:kern w:val="0"/>
                <w:sz w:val="16"/>
                <w:szCs w:val="16"/>
              </w:rPr>
              <w:t>现阶段项目管理机制可满足项目后续运行及成效发挥，得分值的</w:t>
            </w:r>
            <w:r w:rsidRPr="00743CEE">
              <w:rPr>
                <w:kern w:val="0"/>
                <w:sz w:val="16"/>
                <w:szCs w:val="16"/>
              </w:rPr>
              <w:t>100%</w:t>
            </w:r>
            <w:r w:rsidRPr="00743CEE">
              <w:rPr>
                <w:kern w:val="0"/>
                <w:sz w:val="16"/>
                <w:szCs w:val="16"/>
              </w:rPr>
              <w:t>，发现有一项不满足，扣除分值权重的</w:t>
            </w:r>
            <w:r w:rsidRPr="00743CEE">
              <w:rPr>
                <w:kern w:val="0"/>
                <w:sz w:val="16"/>
                <w:szCs w:val="16"/>
              </w:rPr>
              <w:t>10%</w:t>
            </w:r>
            <w:r w:rsidRPr="00743CEE">
              <w:rPr>
                <w:kern w:val="0"/>
                <w:sz w:val="16"/>
                <w:szCs w:val="16"/>
              </w:rPr>
              <w:t>，扣完为止。</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CBA1394" w14:textId="77777777"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4</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98DE144" w14:textId="76520829" w:rsidR="00490050" w:rsidRPr="00743CEE" w:rsidRDefault="00490050" w:rsidP="00C95E6D">
            <w:pPr>
              <w:adjustRightInd w:val="0"/>
              <w:snapToGrid w:val="0"/>
              <w:spacing w:line="200" w:lineRule="exact"/>
              <w:jc w:val="center"/>
              <w:textAlignment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307E480" w14:textId="639AB8B3" w:rsidR="00490050" w:rsidRPr="00743CEE" w:rsidRDefault="00490050" w:rsidP="00C95E6D">
            <w:pPr>
              <w:adjustRightInd w:val="0"/>
              <w:snapToGrid w:val="0"/>
              <w:spacing w:line="200" w:lineRule="exact"/>
              <w:textAlignment w:val="center"/>
              <w:rPr>
                <w:sz w:val="16"/>
                <w:szCs w:val="16"/>
              </w:rPr>
            </w:pPr>
            <w:r w:rsidRPr="00743CEE">
              <w:rPr>
                <w:kern w:val="0"/>
                <w:sz w:val="16"/>
                <w:szCs w:val="16"/>
              </w:rPr>
              <w:t>本次评价发现，依据《青岛市科学技术专项资金管理办法》（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号）要求，对于各专项下各计划项目，均制定了相应专门的管理办法。与</w:t>
            </w:r>
            <w:r w:rsidRPr="00743CEE">
              <w:rPr>
                <w:kern w:val="0"/>
                <w:sz w:val="16"/>
                <w:szCs w:val="16"/>
              </w:rPr>
              <w:t>“</w:t>
            </w:r>
            <w:r w:rsidRPr="00743CEE">
              <w:rPr>
                <w:kern w:val="0"/>
                <w:sz w:val="16"/>
                <w:szCs w:val="16"/>
              </w:rPr>
              <w:t>十四五科技创新规划</w:t>
            </w:r>
            <w:r w:rsidRPr="00743CEE">
              <w:rPr>
                <w:kern w:val="0"/>
                <w:sz w:val="16"/>
                <w:szCs w:val="16"/>
              </w:rPr>
              <w:t>”</w:t>
            </w:r>
            <w:r w:rsidRPr="00743CEE">
              <w:rPr>
                <w:kern w:val="0"/>
                <w:sz w:val="16"/>
                <w:szCs w:val="16"/>
              </w:rPr>
              <w:t>相关内容一致，项目产出、效益均完成较好。本项总体得分率为</w:t>
            </w:r>
            <w:r w:rsidRPr="00743CEE">
              <w:rPr>
                <w:kern w:val="0"/>
                <w:sz w:val="16"/>
                <w:szCs w:val="16"/>
              </w:rPr>
              <w:t>100%</w:t>
            </w:r>
            <w:r w:rsidRPr="00743CEE">
              <w:rPr>
                <w:kern w:val="0"/>
                <w:sz w:val="16"/>
                <w:szCs w:val="16"/>
              </w:rPr>
              <w:t>，得</w:t>
            </w:r>
            <w:r w:rsidR="00D20687">
              <w:rPr>
                <w:kern w:val="0"/>
                <w:sz w:val="16"/>
                <w:szCs w:val="16"/>
              </w:rPr>
              <w:t>4</w:t>
            </w:r>
            <w:r w:rsidRPr="00743CEE">
              <w:rPr>
                <w:kern w:val="0"/>
                <w:sz w:val="16"/>
                <w:szCs w:val="16"/>
              </w:rPr>
              <w:t>分。</w:t>
            </w:r>
          </w:p>
        </w:tc>
      </w:tr>
      <w:tr w:rsidR="00F50599" w:rsidRPr="00743CEE" w14:paraId="05B51798" w14:textId="77777777" w:rsidTr="00EB4A22">
        <w:trPr>
          <w:trHeight w:val="1661"/>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5A4726B0" w14:textId="77777777" w:rsidR="00F50599" w:rsidRPr="00743CEE" w:rsidRDefault="00F50599" w:rsidP="00C95E6D">
            <w:pPr>
              <w:spacing w:line="200" w:lineRule="exact"/>
              <w:jc w:val="left"/>
              <w:rPr>
                <w:kern w:val="0"/>
                <w:sz w:val="16"/>
                <w:szCs w:val="16"/>
              </w:rPr>
            </w:pPr>
          </w:p>
        </w:tc>
        <w:tc>
          <w:tcPr>
            <w:tcW w:w="264"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6A404C7" w14:textId="77777777" w:rsidR="00F50599" w:rsidRPr="00743CEE" w:rsidRDefault="00F50599" w:rsidP="00C95E6D">
            <w:pPr>
              <w:adjustRightInd w:val="0"/>
              <w:snapToGrid w:val="0"/>
              <w:spacing w:line="200" w:lineRule="exact"/>
              <w:jc w:val="center"/>
              <w:textAlignment w:val="center"/>
              <w:rPr>
                <w:sz w:val="16"/>
                <w:szCs w:val="16"/>
              </w:rPr>
            </w:pPr>
            <w:r w:rsidRPr="00743CEE">
              <w:rPr>
                <w:kern w:val="0"/>
                <w:sz w:val="16"/>
                <w:szCs w:val="16"/>
              </w:rPr>
              <w:t>满意度</w:t>
            </w:r>
            <w:r w:rsidRPr="00743CEE">
              <w:rPr>
                <w:kern w:val="0"/>
                <w:sz w:val="16"/>
                <w:szCs w:val="16"/>
              </w:rPr>
              <w:br/>
            </w:r>
            <w:r w:rsidRPr="00743CEE">
              <w:rPr>
                <w:kern w:val="0"/>
                <w:sz w:val="16"/>
                <w:szCs w:val="16"/>
              </w:rPr>
              <w:t>（</w:t>
            </w:r>
            <w:r w:rsidRPr="00743CEE">
              <w:rPr>
                <w:kern w:val="0"/>
                <w:sz w:val="16"/>
                <w:szCs w:val="16"/>
              </w:rPr>
              <w:t>8</w:t>
            </w:r>
            <w:r w:rsidRPr="00743CEE">
              <w:rPr>
                <w:kern w:val="0"/>
                <w:sz w:val="16"/>
                <w:szCs w:val="16"/>
              </w:rPr>
              <w:t>分）</w:t>
            </w:r>
          </w:p>
        </w:tc>
        <w:tc>
          <w:tcPr>
            <w:tcW w:w="222"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D583424" w14:textId="77777777" w:rsidR="00F50599" w:rsidRPr="00743CEE" w:rsidRDefault="00F50599" w:rsidP="00C95E6D">
            <w:pPr>
              <w:adjustRightInd w:val="0"/>
              <w:snapToGrid w:val="0"/>
              <w:spacing w:line="200" w:lineRule="exact"/>
              <w:jc w:val="center"/>
              <w:textAlignment w:val="center"/>
              <w:rPr>
                <w:sz w:val="16"/>
                <w:szCs w:val="16"/>
              </w:rPr>
            </w:pPr>
            <w:r w:rsidRPr="00743CEE">
              <w:rPr>
                <w:kern w:val="0"/>
                <w:sz w:val="16"/>
                <w:szCs w:val="16"/>
              </w:rPr>
              <w:t>服务对象满意度</w:t>
            </w: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BD507A6" w14:textId="77777777" w:rsidR="00F50599" w:rsidRPr="00743CEE" w:rsidRDefault="00F50599" w:rsidP="00C95E6D">
            <w:pPr>
              <w:adjustRightInd w:val="0"/>
              <w:snapToGrid w:val="0"/>
              <w:spacing w:line="200" w:lineRule="exact"/>
              <w:jc w:val="left"/>
              <w:textAlignment w:val="center"/>
              <w:rPr>
                <w:sz w:val="16"/>
                <w:szCs w:val="16"/>
              </w:rPr>
            </w:pPr>
            <w:r w:rsidRPr="00743CEE">
              <w:rPr>
                <w:kern w:val="0"/>
                <w:sz w:val="16"/>
                <w:szCs w:val="16"/>
              </w:rPr>
              <w:t>企业满意度</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693121F" w14:textId="77777777" w:rsidR="00F50599" w:rsidRPr="00743CEE" w:rsidRDefault="00F50599" w:rsidP="00C95E6D">
            <w:pPr>
              <w:adjustRightInd w:val="0"/>
              <w:snapToGrid w:val="0"/>
              <w:spacing w:line="200" w:lineRule="exact"/>
              <w:jc w:val="center"/>
              <w:textAlignment w:val="center"/>
              <w:rPr>
                <w:kern w:val="0"/>
                <w:sz w:val="16"/>
                <w:szCs w:val="16"/>
              </w:rPr>
            </w:pPr>
            <w:r w:rsidRPr="00743CEE">
              <w:rPr>
                <w:kern w:val="0"/>
                <w:sz w:val="16"/>
                <w:szCs w:val="16"/>
              </w:rPr>
              <w:t>4</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32AE62F" w14:textId="77777777" w:rsidR="00F50599" w:rsidRPr="00743CEE" w:rsidRDefault="00F50599" w:rsidP="00C95E6D">
            <w:pPr>
              <w:adjustRightInd w:val="0"/>
              <w:snapToGrid w:val="0"/>
              <w:spacing w:line="200" w:lineRule="exact"/>
              <w:jc w:val="left"/>
              <w:textAlignment w:val="center"/>
              <w:rPr>
                <w:sz w:val="16"/>
                <w:szCs w:val="16"/>
              </w:rPr>
            </w:pPr>
            <w:r w:rsidRPr="00743CEE">
              <w:rPr>
                <w:kern w:val="0"/>
                <w:sz w:val="16"/>
                <w:szCs w:val="16"/>
              </w:rPr>
              <w:t>考察企业对科研计划项目的满意度情况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2FCD7862" w14:textId="77777777" w:rsidR="00F50599" w:rsidRPr="00743CEE" w:rsidRDefault="00F50599" w:rsidP="00C95E6D">
            <w:pPr>
              <w:adjustRightInd w:val="0"/>
              <w:snapToGrid w:val="0"/>
              <w:spacing w:line="200" w:lineRule="exact"/>
              <w:jc w:val="center"/>
              <w:textAlignment w:val="center"/>
              <w:rPr>
                <w:kern w:val="0"/>
                <w:sz w:val="16"/>
                <w:szCs w:val="16"/>
              </w:rPr>
            </w:pPr>
            <w:r w:rsidRPr="00743CEE">
              <w:rPr>
                <w:kern w:val="0"/>
                <w:sz w:val="16"/>
                <w:szCs w:val="16"/>
              </w:rPr>
              <w:t>≥90%</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890233C" w14:textId="77777777" w:rsidR="00F50599" w:rsidRPr="00743CEE" w:rsidRDefault="00F50599" w:rsidP="00C95E6D">
            <w:pPr>
              <w:adjustRightInd w:val="0"/>
              <w:snapToGrid w:val="0"/>
              <w:spacing w:line="200" w:lineRule="exact"/>
              <w:jc w:val="left"/>
              <w:textAlignment w:val="center"/>
              <w:rPr>
                <w:sz w:val="16"/>
                <w:szCs w:val="16"/>
              </w:rPr>
            </w:pPr>
            <w:r w:rsidRPr="00743CEE">
              <w:rPr>
                <w:kern w:val="0"/>
                <w:sz w:val="16"/>
                <w:szCs w:val="16"/>
              </w:rPr>
              <w:t>设每项问题中</w:t>
            </w:r>
            <w:r w:rsidRPr="00743CEE">
              <w:rPr>
                <w:kern w:val="0"/>
                <w:sz w:val="16"/>
                <w:szCs w:val="16"/>
              </w:rPr>
              <w:t>“</w:t>
            </w:r>
            <w:r w:rsidRPr="00743CEE">
              <w:rPr>
                <w:kern w:val="0"/>
                <w:sz w:val="16"/>
                <w:szCs w:val="16"/>
              </w:rPr>
              <w:t>满意</w:t>
            </w:r>
            <w:r w:rsidRPr="00743CEE">
              <w:rPr>
                <w:kern w:val="0"/>
                <w:sz w:val="16"/>
                <w:szCs w:val="16"/>
              </w:rPr>
              <w:t>”</w:t>
            </w:r>
            <w:r w:rsidRPr="00743CEE">
              <w:rPr>
                <w:kern w:val="0"/>
                <w:sz w:val="16"/>
                <w:szCs w:val="16"/>
              </w:rPr>
              <w:t>、</w:t>
            </w:r>
            <w:r w:rsidRPr="00743CEE">
              <w:rPr>
                <w:kern w:val="0"/>
                <w:sz w:val="16"/>
                <w:szCs w:val="16"/>
              </w:rPr>
              <w:t>“</w:t>
            </w:r>
            <w:r w:rsidRPr="00743CEE">
              <w:rPr>
                <w:kern w:val="0"/>
                <w:sz w:val="16"/>
                <w:szCs w:val="16"/>
              </w:rPr>
              <w:t>比较满意</w:t>
            </w:r>
            <w:r w:rsidRPr="00743CEE">
              <w:rPr>
                <w:kern w:val="0"/>
                <w:sz w:val="16"/>
                <w:szCs w:val="16"/>
              </w:rPr>
              <w:t>”</w:t>
            </w:r>
            <w:r w:rsidRPr="00743CEE">
              <w:rPr>
                <w:kern w:val="0"/>
                <w:sz w:val="16"/>
                <w:szCs w:val="16"/>
              </w:rPr>
              <w:t>、</w:t>
            </w:r>
            <w:r w:rsidRPr="00743CEE">
              <w:rPr>
                <w:kern w:val="0"/>
                <w:sz w:val="16"/>
                <w:szCs w:val="16"/>
              </w:rPr>
              <w:t>“</w:t>
            </w:r>
            <w:r w:rsidRPr="00743CEE">
              <w:rPr>
                <w:kern w:val="0"/>
                <w:sz w:val="16"/>
                <w:szCs w:val="16"/>
              </w:rPr>
              <w:t>一般</w:t>
            </w:r>
            <w:r w:rsidRPr="00743CEE">
              <w:rPr>
                <w:kern w:val="0"/>
                <w:sz w:val="16"/>
                <w:szCs w:val="16"/>
              </w:rPr>
              <w:t>”</w:t>
            </w:r>
            <w:r w:rsidRPr="00743CEE">
              <w:rPr>
                <w:kern w:val="0"/>
                <w:sz w:val="16"/>
                <w:szCs w:val="16"/>
              </w:rPr>
              <w:t>、</w:t>
            </w:r>
            <w:r w:rsidRPr="00743CEE">
              <w:rPr>
                <w:kern w:val="0"/>
                <w:sz w:val="16"/>
                <w:szCs w:val="16"/>
              </w:rPr>
              <w:t>“</w:t>
            </w:r>
            <w:r w:rsidRPr="00743CEE">
              <w:rPr>
                <w:kern w:val="0"/>
                <w:sz w:val="16"/>
                <w:szCs w:val="16"/>
              </w:rPr>
              <w:t>不满意</w:t>
            </w:r>
            <w:r w:rsidRPr="00743CEE">
              <w:rPr>
                <w:kern w:val="0"/>
                <w:sz w:val="16"/>
                <w:szCs w:val="16"/>
              </w:rPr>
              <w:t>”</w:t>
            </w:r>
            <w:r w:rsidRPr="00743CEE">
              <w:rPr>
                <w:kern w:val="0"/>
                <w:sz w:val="16"/>
                <w:szCs w:val="16"/>
              </w:rPr>
              <w:t>的得分率分别为</w:t>
            </w:r>
            <w:r w:rsidRPr="00743CEE">
              <w:rPr>
                <w:kern w:val="0"/>
                <w:sz w:val="16"/>
                <w:szCs w:val="16"/>
              </w:rPr>
              <w:t>100%</w:t>
            </w:r>
            <w:r w:rsidRPr="00743CEE">
              <w:rPr>
                <w:kern w:val="0"/>
                <w:sz w:val="16"/>
                <w:szCs w:val="16"/>
              </w:rPr>
              <w:t>、</w:t>
            </w:r>
            <w:r w:rsidRPr="00743CEE">
              <w:rPr>
                <w:kern w:val="0"/>
                <w:sz w:val="16"/>
                <w:szCs w:val="16"/>
              </w:rPr>
              <w:t>70%</w:t>
            </w:r>
            <w:r w:rsidRPr="00743CEE">
              <w:rPr>
                <w:kern w:val="0"/>
                <w:sz w:val="16"/>
                <w:szCs w:val="16"/>
              </w:rPr>
              <w:t>、</w:t>
            </w:r>
            <w:r w:rsidRPr="00743CEE">
              <w:rPr>
                <w:kern w:val="0"/>
                <w:sz w:val="16"/>
                <w:szCs w:val="16"/>
              </w:rPr>
              <w:t>30%</w:t>
            </w:r>
            <w:r w:rsidRPr="00743CEE">
              <w:rPr>
                <w:kern w:val="0"/>
                <w:sz w:val="16"/>
                <w:szCs w:val="16"/>
              </w:rPr>
              <w:t>、</w:t>
            </w:r>
            <w:r w:rsidRPr="00743CEE">
              <w:rPr>
                <w:kern w:val="0"/>
                <w:sz w:val="16"/>
                <w:szCs w:val="16"/>
              </w:rPr>
              <w:t>0</w:t>
            </w:r>
            <w:r w:rsidRPr="00743CEE">
              <w:rPr>
                <w:kern w:val="0"/>
                <w:sz w:val="16"/>
                <w:szCs w:val="16"/>
              </w:rPr>
              <w:t>，每题权重相等，问卷加权得分率为服务对象综合满意度值，服务对象满意度</w:t>
            </w:r>
            <w:r w:rsidRPr="00743CEE">
              <w:rPr>
                <w:kern w:val="0"/>
                <w:sz w:val="16"/>
                <w:szCs w:val="16"/>
              </w:rPr>
              <w:t>≥90%</w:t>
            </w:r>
            <w:r w:rsidRPr="00743CEE">
              <w:rPr>
                <w:kern w:val="0"/>
                <w:sz w:val="16"/>
                <w:szCs w:val="16"/>
              </w:rPr>
              <w:t>，则得满分，每降低</w:t>
            </w:r>
            <w:r w:rsidRPr="00743CEE">
              <w:rPr>
                <w:kern w:val="0"/>
                <w:sz w:val="16"/>
                <w:szCs w:val="16"/>
              </w:rPr>
              <w:t>1%</w:t>
            </w:r>
            <w:r w:rsidRPr="00743CEE">
              <w:rPr>
                <w:kern w:val="0"/>
                <w:sz w:val="16"/>
                <w:szCs w:val="16"/>
              </w:rPr>
              <w:t>，扣除</w:t>
            </w:r>
            <w:r w:rsidRPr="00743CEE">
              <w:rPr>
                <w:kern w:val="0"/>
                <w:sz w:val="16"/>
                <w:szCs w:val="16"/>
              </w:rPr>
              <w:t>5%</w:t>
            </w:r>
            <w:r w:rsidRPr="00743CEE">
              <w:rPr>
                <w:kern w:val="0"/>
                <w:sz w:val="16"/>
                <w:szCs w:val="16"/>
              </w:rPr>
              <w:t>权重分，扣完为止。</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CA4BA9E" w14:textId="77777777" w:rsidR="00F50599" w:rsidRPr="00743CEE" w:rsidRDefault="00F50599" w:rsidP="00C95E6D">
            <w:pPr>
              <w:adjustRightInd w:val="0"/>
              <w:snapToGrid w:val="0"/>
              <w:spacing w:line="200" w:lineRule="exact"/>
              <w:jc w:val="center"/>
              <w:textAlignment w:val="center"/>
              <w:rPr>
                <w:kern w:val="0"/>
                <w:sz w:val="16"/>
                <w:szCs w:val="16"/>
              </w:rPr>
            </w:pPr>
            <w:r w:rsidRPr="00743CEE">
              <w:rPr>
                <w:kern w:val="0"/>
                <w:sz w:val="16"/>
                <w:szCs w:val="16"/>
              </w:rPr>
              <w:t>4</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698291F" w14:textId="77777777" w:rsidR="00F50599" w:rsidRPr="00743CEE" w:rsidRDefault="00F50599" w:rsidP="00C95E6D">
            <w:pPr>
              <w:adjustRightInd w:val="0"/>
              <w:snapToGrid w:val="0"/>
              <w:spacing w:line="200" w:lineRule="exact"/>
              <w:jc w:val="center"/>
              <w:textAlignment w:val="center"/>
              <w:rPr>
                <w:sz w:val="16"/>
                <w:szCs w:val="16"/>
              </w:rPr>
            </w:pPr>
          </w:p>
        </w:tc>
        <w:tc>
          <w:tcPr>
            <w:tcW w:w="1346" w:type="pct"/>
            <w:vMerge w:val="restart"/>
            <w:tcBorders>
              <w:top w:val="single" w:sz="4" w:space="0" w:color="000000"/>
              <w:left w:val="single" w:sz="4" w:space="0" w:color="000000"/>
              <w:right w:val="single" w:sz="4" w:space="0" w:color="000000"/>
            </w:tcBorders>
            <w:tcMar>
              <w:top w:w="10" w:type="dxa"/>
              <w:left w:w="10" w:type="dxa"/>
              <w:bottom w:w="0" w:type="dxa"/>
              <w:right w:w="10" w:type="dxa"/>
            </w:tcMar>
            <w:vAlign w:val="center"/>
          </w:tcPr>
          <w:p w14:paraId="766E6F69" w14:textId="77777777" w:rsidR="00F50599" w:rsidRPr="00743CEE" w:rsidRDefault="00F50599" w:rsidP="00C95E6D">
            <w:pPr>
              <w:adjustRightInd w:val="0"/>
              <w:snapToGrid w:val="0"/>
              <w:spacing w:line="200" w:lineRule="exact"/>
              <w:jc w:val="left"/>
              <w:textAlignment w:val="center"/>
              <w:rPr>
                <w:sz w:val="16"/>
                <w:szCs w:val="16"/>
              </w:rPr>
            </w:pPr>
            <w:r w:rsidRPr="00743CEE">
              <w:rPr>
                <w:kern w:val="0"/>
                <w:sz w:val="16"/>
                <w:szCs w:val="16"/>
              </w:rPr>
              <w:t>见附</w:t>
            </w:r>
            <w:r w:rsidRPr="00743CEE">
              <w:rPr>
                <w:kern w:val="0"/>
                <w:sz w:val="16"/>
                <w:szCs w:val="16"/>
              </w:rPr>
              <w:t>2</w:t>
            </w:r>
            <w:r w:rsidRPr="00743CEE">
              <w:rPr>
                <w:kern w:val="0"/>
                <w:sz w:val="16"/>
                <w:szCs w:val="16"/>
              </w:rPr>
              <w:t>：《青岛市科技计划项目实施满意度与成效调查问卷汇总表》</w:t>
            </w:r>
          </w:p>
        </w:tc>
      </w:tr>
      <w:tr w:rsidR="00F50599" w:rsidRPr="00743CEE" w14:paraId="6A4370AA" w14:textId="77777777" w:rsidTr="0009049F">
        <w:trPr>
          <w:trHeight w:val="1370"/>
        </w:trPr>
        <w:tc>
          <w:tcPr>
            <w:tcW w:w="220" w:type="pct"/>
            <w:vMerge/>
            <w:tcBorders>
              <w:top w:val="single" w:sz="4" w:space="0" w:color="000000"/>
              <w:left w:val="single" w:sz="4" w:space="0" w:color="000000"/>
              <w:bottom w:val="single" w:sz="4" w:space="0" w:color="000000"/>
              <w:right w:val="single" w:sz="4" w:space="0" w:color="000000"/>
            </w:tcBorders>
            <w:vAlign w:val="center"/>
            <w:hideMark/>
          </w:tcPr>
          <w:p w14:paraId="0F56CCDB" w14:textId="77777777" w:rsidR="00F50599" w:rsidRPr="00743CEE" w:rsidRDefault="00F50599" w:rsidP="00C95E6D">
            <w:pPr>
              <w:spacing w:line="200" w:lineRule="exact"/>
              <w:jc w:val="left"/>
              <w:rPr>
                <w:kern w:val="0"/>
                <w:sz w:val="16"/>
                <w:szCs w:val="16"/>
              </w:rPr>
            </w:pPr>
          </w:p>
        </w:tc>
        <w:tc>
          <w:tcPr>
            <w:tcW w:w="264" w:type="pct"/>
            <w:vMerge/>
            <w:tcBorders>
              <w:top w:val="single" w:sz="4" w:space="0" w:color="000000"/>
              <w:left w:val="single" w:sz="4" w:space="0" w:color="000000"/>
              <w:bottom w:val="single" w:sz="4" w:space="0" w:color="000000"/>
              <w:right w:val="single" w:sz="4" w:space="0" w:color="000000"/>
            </w:tcBorders>
            <w:vAlign w:val="center"/>
            <w:hideMark/>
          </w:tcPr>
          <w:p w14:paraId="0FFDAE9A" w14:textId="77777777" w:rsidR="00F50599" w:rsidRPr="00743CEE" w:rsidRDefault="00F50599" w:rsidP="00C95E6D">
            <w:pPr>
              <w:spacing w:line="200" w:lineRule="exact"/>
              <w:jc w:val="left"/>
              <w:rPr>
                <w:sz w:val="16"/>
                <w:szCs w:val="16"/>
              </w:rPr>
            </w:pPr>
          </w:p>
        </w:tc>
        <w:tc>
          <w:tcPr>
            <w:tcW w:w="222" w:type="pct"/>
            <w:vMerge/>
            <w:tcBorders>
              <w:top w:val="single" w:sz="4" w:space="0" w:color="000000"/>
              <w:left w:val="single" w:sz="4" w:space="0" w:color="000000"/>
              <w:bottom w:val="single" w:sz="4" w:space="0" w:color="000000"/>
              <w:right w:val="single" w:sz="4" w:space="0" w:color="000000"/>
            </w:tcBorders>
            <w:vAlign w:val="center"/>
            <w:hideMark/>
          </w:tcPr>
          <w:p w14:paraId="121FF089" w14:textId="77777777" w:rsidR="00F50599" w:rsidRPr="00743CEE" w:rsidRDefault="00F50599" w:rsidP="00C95E6D">
            <w:pPr>
              <w:spacing w:line="200" w:lineRule="exact"/>
              <w:jc w:val="left"/>
              <w:rPr>
                <w:sz w:val="16"/>
                <w:szCs w:val="16"/>
              </w:rPr>
            </w:pPr>
          </w:p>
        </w:tc>
        <w:tc>
          <w:tcPr>
            <w:tcW w:w="20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E5B8026" w14:textId="77777777" w:rsidR="00F50599" w:rsidRPr="00743CEE" w:rsidRDefault="00F50599" w:rsidP="00C95E6D">
            <w:pPr>
              <w:adjustRightInd w:val="0"/>
              <w:snapToGrid w:val="0"/>
              <w:spacing w:line="200" w:lineRule="exact"/>
              <w:jc w:val="left"/>
              <w:textAlignment w:val="center"/>
              <w:rPr>
                <w:sz w:val="16"/>
                <w:szCs w:val="16"/>
              </w:rPr>
            </w:pPr>
            <w:r w:rsidRPr="00743CEE">
              <w:rPr>
                <w:kern w:val="0"/>
                <w:sz w:val="16"/>
                <w:szCs w:val="16"/>
              </w:rPr>
              <w:t>科研机构满意度</w:t>
            </w: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47501D7A" w14:textId="77777777" w:rsidR="00F50599" w:rsidRPr="00743CEE" w:rsidRDefault="00F50599" w:rsidP="00C95E6D">
            <w:pPr>
              <w:adjustRightInd w:val="0"/>
              <w:snapToGrid w:val="0"/>
              <w:spacing w:line="200" w:lineRule="exact"/>
              <w:jc w:val="center"/>
              <w:textAlignment w:val="center"/>
              <w:rPr>
                <w:kern w:val="0"/>
                <w:sz w:val="16"/>
                <w:szCs w:val="16"/>
              </w:rPr>
            </w:pPr>
            <w:r w:rsidRPr="00743CEE">
              <w:rPr>
                <w:kern w:val="0"/>
                <w:sz w:val="16"/>
                <w:szCs w:val="16"/>
              </w:rPr>
              <w:t>4</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6787ABE8" w14:textId="77777777" w:rsidR="00F50599" w:rsidRPr="00743CEE" w:rsidRDefault="00F50599" w:rsidP="00C95E6D">
            <w:pPr>
              <w:adjustRightInd w:val="0"/>
              <w:snapToGrid w:val="0"/>
              <w:spacing w:line="200" w:lineRule="exact"/>
              <w:jc w:val="left"/>
              <w:textAlignment w:val="center"/>
              <w:rPr>
                <w:sz w:val="16"/>
                <w:szCs w:val="16"/>
              </w:rPr>
            </w:pPr>
            <w:r w:rsidRPr="00743CEE">
              <w:rPr>
                <w:kern w:val="0"/>
                <w:sz w:val="16"/>
                <w:szCs w:val="16"/>
              </w:rPr>
              <w:t>考察科研机构对科研计划项目的满意度情况</w:t>
            </w: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ADAD446" w14:textId="77777777" w:rsidR="00F50599" w:rsidRPr="00743CEE" w:rsidRDefault="00F50599" w:rsidP="00C95E6D">
            <w:pPr>
              <w:adjustRightInd w:val="0"/>
              <w:snapToGrid w:val="0"/>
              <w:spacing w:line="200" w:lineRule="exact"/>
              <w:jc w:val="center"/>
              <w:textAlignment w:val="center"/>
              <w:rPr>
                <w:kern w:val="0"/>
                <w:sz w:val="16"/>
                <w:szCs w:val="16"/>
              </w:rPr>
            </w:pPr>
            <w:r w:rsidRPr="00743CEE">
              <w:rPr>
                <w:kern w:val="0"/>
                <w:sz w:val="16"/>
                <w:szCs w:val="16"/>
              </w:rPr>
              <w:t>≥90%</w:t>
            </w: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180E57FA" w14:textId="77777777" w:rsidR="00F50599" w:rsidRPr="00743CEE" w:rsidRDefault="00F50599" w:rsidP="00C95E6D">
            <w:pPr>
              <w:adjustRightInd w:val="0"/>
              <w:snapToGrid w:val="0"/>
              <w:spacing w:line="200" w:lineRule="exact"/>
              <w:jc w:val="left"/>
              <w:textAlignment w:val="center"/>
              <w:rPr>
                <w:sz w:val="16"/>
                <w:szCs w:val="16"/>
              </w:rPr>
            </w:pPr>
            <w:r w:rsidRPr="00743CEE">
              <w:rPr>
                <w:kern w:val="0"/>
                <w:sz w:val="16"/>
                <w:szCs w:val="16"/>
              </w:rPr>
              <w:t>设每项问题中</w:t>
            </w:r>
            <w:r w:rsidRPr="00743CEE">
              <w:rPr>
                <w:kern w:val="0"/>
                <w:sz w:val="16"/>
                <w:szCs w:val="16"/>
              </w:rPr>
              <w:t>“</w:t>
            </w:r>
            <w:r w:rsidRPr="00743CEE">
              <w:rPr>
                <w:kern w:val="0"/>
                <w:sz w:val="16"/>
                <w:szCs w:val="16"/>
              </w:rPr>
              <w:t>满意</w:t>
            </w:r>
            <w:r w:rsidRPr="00743CEE">
              <w:rPr>
                <w:kern w:val="0"/>
                <w:sz w:val="16"/>
                <w:szCs w:val="16"/>
              </w:rPr>
              <w:t>”</w:t>
            </w:r>
            <w:r w:rsidRPr="00743CEE">
              <w:rPr>
                <w:kern w:val="0"/>
                <w:sz w:val="16"/>
                <w:szCs w:val="16"/>
              </w:rPr>
              <w:t>、</w:t>
            </w:r>
            <w:r w:rsidRPr="00743CEE">
              <w:rPr>
                <w:kern w:val="0"/>
                <w:sz w:val="16"/>
                <w:szCs w:val="16"/>
              </w:rPr>
              <w:t>“</w:t>
            </w:r>
            <w:r w:rsidRPr="00743CEE">
              <w:rPr>
                <w:kern w:val="0"/>
                <w:sz w:val="16"/>
                <w:szCs w:val="16"/>
              </w:rPr>
              <w:t>比较满意</w:t>
            </w:r>
            <w:r w:rsidRPr="00743CEE">
              <w:rPr>
                <w:kern w:val="0"/>
                <w:sz w:val="16"/>
                <w:szCs w:val="16"/>
              </w:rPr>
              <w:t>”</w:t>
            </w:r>
            <w:r w:rsidRPr="00743CEE">
              <w:rPr>
                <w:kern w:val="0"/>
                <w:sz w:val="16"/>
                <w:szCs w:val="16"/>
              </w:rPr>
              <w:t>、</w:t>
            </w:r>
            <w:r w:rsidRPr="00743CEE">
              <w:rPr>
                <w:kern w:val="0"/>
                <w:sz w:val="16"/>
                <w:szCs w:val="16"/>
              </w:rPr>
              <w:t>“</w:t>
            </w:r>
            <w:r w:rsidRPr="00743CEE">
              <w:rPr>
                <w:kern w:val="0"/>
                <w:sz w:val="16"/>
                <w:szCs w:val="16"/>
              </w:rPr>
              <w:t>一般</w:t>
            </w:r>
            <w:r w:rsidRPr="00743CEE">
              <w:rPr>
                <w:kern w:val="0"/>
                <w:sz w:val="16"/>
                <w:szCs w:val="16"/>
              </w:rPr>
              <w:t>”</w:t>
            </w:r>
            <w:r w:rsidRPr="00743CEE">
              <w:rPr>
                <w:kern w:val="0"/>
                <w:sz w:val="16"/>
                <w:szCs w:val="16"/>
              </w:rPr>
              <w:t>、</w:t>
            </w:r>
            <w:r w:rsidRPr="00743CEE">
              <w:rPr>
                <w:kern w:val="0"/>
                <w:sz w:val="16"/>
                <w:szCs w:val="16"/>
              </w:rPr>
              <w:t>“</w:t>
            </w:r>
            <w:r w:rsidRPr="00743CEE">
              <w:rPr>
                <w:kern w:val="0"/>
                <w:sz w:val="16"/>
                <w:szCs w:val="16"/>
              </w:rPr>
              <w:t>不满意</w:t>
            </w:r>
            <w:r w:rsidRPr="00743CEE">
              <w:rPr>
                <w:kern w:val="0"/>
                <w:sz w:val="16"/>
                <w:szCs w:val="16"/>
              </w:rPr>
              <w:t>”</w:t>
            </w:r>
            <w:r w:rsidRPr="00743CEE">
              <w:rPr>
                <w:kern w:val="0"/>
                <w:sz w:val="16"/>
                <w:szCs w:val="16"/>
              </w:rPr>
              <w:t>的得分率分别为</w:t>
            </w:r>
            <w:r w:rsidRPr="00743CEE">
              <w:rPr>
                <w:kern w:val="0"/>
                <w:sz w:val="16"/>
                <w:szCs w:val="16"/>
              </w:rPr>
              <w:t>100%</w:t>
            </w:r>
            <w:r w:rsidRPr="00743CEE">
              <w:rPr>
                <w:kern w:val="0"/>
                <w:sz w:val="16"/>
                <w:szCs w:val="16"/>
              </w:rPr>
              <w:t>、</w:t>
            </w:r>
            <w:r w:rsidRPr="00743CEE">
              <w:rPr>
                <w:kern w:val="0"/>
                <w:sz w:val="16"/>
                <w:szCs w:val="16"/>
              </w:rPr>
              <w:t>70%</w:t>
            </w:r>
            <w:r w:rsidRPr="00743CEE">
              <w:rPr>
                <w:kern w:val="0"/>
                <w:sz w:val="16"/>
                <w:szCs w:val="16"/>
              </w:rPr>
              <w:t>、</w:t>
            </w:r>
            <w:r w:rsidRPr="00743CEE">
              <w:rPr>
                <w:kern w:val="0"/>
                <w:sz w:val="16"/>
                <w:szCs w:val="16"/>
              </w:rPr>
              <w:t>30%</w:t>
            </w:r>
            <w:r w:rsidRPr="00743CEE">
              <w:rPr>
                <w:kern w:val="0"/>
                <w:sz w:val="16"/>
                <w:szCs w:val="16"/>
              </w:rPr>
              <w:t>、</w:t>
            </w:r>
            <w:r w:rsidRPr="00743CEE">
              <w:rPr>
                <w:kern w:val="0"/>
                <w:sz w:val="16"/>
                <w:szCs w:val="16"/>
              </w:rPr>
              <w:t>0</w:t>
            </w:r>
            <w:r w:rsidRPr="00743CEE">
              <w:rPr>
                <w:kern w:val="0"/>
                <w:sz w:val="16"/>
                <w:szCs w:val="16"/>
              </w:rPr>
              <w:t>，每题权重相等，问卷加权得分率为服务对象综合满意度值，服务对象满意度</w:t>
            </w:r>
            <w:r w:rsidRPr="00743CEE">
              <w:rPr>
                <w:kern w:val="0"/>
                <w:sz w:val="16"/>
                <w:szCs w:val="16"/>
              </w:rPr>
              <w:t>≥90%</w:t>
            </w:r>
            <w:r w:rsidRPr="00743CEE">
              <w:rPr>
                <w:kern w:val="0"/>
                <w:sz w:val="16"/>
                <w:szCs w:val="16"/>
              </w:rPr>
              <w:t>，则得满分，每降低</w:t>
            </w:r>
            <w:r w:rsidRPr="00743CEE">
              <w:rPr>
                <w:kern w:val="0"/>
                <w:sz w:val="16"/>
                <w:szCs w:val="16"/>
              </w:rPr>
              <w:t>1%</w:t>
            </w:r>
            <w:r w:rsidRPr="00743CEE">
              <w:rPr>
                <w:kern w:val="0"/>
                <w:sz w:val="16"/>
                <w:szCs w:val="16"/>
              </w:rPr>
              <w:t>，扣除</w:t>
            </w:r>
            <w:r w:rsidRPr="00743CEE">
              <w:rPr>
                <w:kern w:val="0"/>
                <w:sz w:val="16"/>
                <w:szCs w:val="16"/>
              </w:rPr>
              <w:t>5%</w:t>
            </w:r>
            <w:r w:rsidRPr="00743CEE">
              <w:rPr>
                <w:kern w:val="0"/>
                <w:sz w:val="16"/>
                <w:szCs w:val="16"/>
              </w:rPr>
              <w:t>权重分，扣完为止。</w:t>
            </w: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951BD6D" w14:textId="77777777" w:rsidR="00F50599" w:rsidRPr="00743CEE" w:rsidRDefault="00F50599" w:rsidP="00C95E6D">
            <w:pPr>
              <w:adjustRightInd w:val="0"/>
              <w:snapToGrid w:val="0"/>
              <w:spacing w:line="200" w:lineRule="exact"/>
              <w:jc w:val="center"/>
              <w:textAlignment w:val="center"/>
              <w:rPr>
                <w:kern w:val="0"/>
                <w:sz w:val="16"/>
                <w:szCs w:val="16"/>
              </w:rPr>
            </w:pPr>
            <w:r w:rsidRPr="00743CEE">
              <w:rPr>
                <w:kern w:val="0"/>
                <w:sz w:val="16"/>
                <w:szCs w:val="16"/>
              </w:rPr>
              <w:t>4</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FDCF3DC" w14:textId="77777777" w:rsidR="00F50599" w:rsidRPr="00743CEE" w:rsidRDefault="00F50599" w:rsidP="00C95E6D">
            <w:pPr>
              <w:adjustRightInd w:val="0"/>
              <w:snapToGrid w:val="0"/>
              <w:spacing w:line="200" w:lineRule="exact"/>
              <w:jc w:val="center"/>
              <w:textAlignment w:val="center"/>
              <w:rPr>
                <w:sz w:val="16"/>
                <w:szCs w:val="16"/>
              </w:rPr>
            </w:pPr>
          </w:p>
        </w:tc>
        <w:tc>
          <w:tcPr>
            <w:tcW w:w="1346" w:type="pct"/>
            <w:vMerge/>
            <w:tcBorders>
              <w:left w:val="single" w:sz="4" w:space="0" w:color="000000"/>
              <w:bottom w:val="single" w:sz="4" w:space="0" w:color="000000"/>
              <w:right w:val="single" w:sz="4" w:space="0" w:color="000000"/>
            </w:tcBorders>
            <w:tcMar>
              <w:top w:w="10" w:type="dxa"/>
              <w:left w:w="10" w:type="dxa"/>
              <w:bottom w:w="0" w:type="dxa"/>
              <w:right w:w="10" w:type="dxa"/>
            </w:tcMar>
            <w:vAlign w:val="center"/>
          </w:tcPr>
          <w:p w14:paraId="6A842319" w14:textId="77777777" w:rsidR="00F50599" w:rsidRPr="00743CEE" w:rsidRDefault="00F50599" w:rsidP="00C95E6D">
            <w:pPr>
              <w:adjustRightInd w:val="0"/>
              <w:snapToGrid w:val="0"/>
              <w:spacing w:line="200" w:lineRule="exact"/>
              <w:jc w:val="left"/>
              <w:textAlignment w:val="center"/>
              <w:rPr>
                <w:sz w:val="16"/>
                <w:szCs w:val="16"/>
              </w:rPr>
            </w:pPr>
          </w:p>
        </w:tc>
      </w:tr>
      <w:tr w:rsidR="00490050" w:rsidRPr="00743CEE" w14:paraId="4D0D0FBE" w14:textId="77777777" w:rsidTr="00EB4A22">
        <w:trPr>
          <w:trHeight w:val="958"/>
        </w:trPr>
        <w:tc>
          <w:tcPr>
            <w:tcW w:w="908" w:type="pct"/>
            <w:gridSpan w:val="4"/>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0D288431" w14:textId="77777777" w:rsidR="00760BE2" w:rsidRDefault="00760BE2" w:rsidP="00C95E6D">
            <w:pPr>
              <w:adjustRightInd w:val="0"/>
              <w:snapToGrid w:val="0"/>
              <w:spacing w:line="200" w:lineRule="exact"/>
              <w:jc w:val="center"/>
              <w:textAlignment w:val="center"/>
              <w:rPr>
                <w:b/>
                <w:kern w:val="0"/>
                <w:sz w:val="16"/>
                <w:szCs w:val="16"/>
              </w:rPr>
            </w:pPr>
          </w:p>
          <w:p w14:paraId="175A6B0B" w14:textId="77777777" w:rsidR="0044619F" w:rsidRDefault="0044619F" w:rsidP="00C95E6D">
            <w:pPr>
              <w:adjustRightInd w:val="0"/>
              <w:snapToGrid w:val="0"/>
              <w:spacing w:line="200" w:lineRule="exact"/>
              <w:jc w:val="center"/>
              <w:textAlignment w:val="center"/>
              <w:rPr>
                <w:b/>
                <w:kern w:val="0"/>
                <w:sz w:val="16"/>
                <w:szCs w:val="16"/>
              </w:rPr>
            </w:pPr>
          </w:p>
          <w:p w14:paraId="26842A1D" w14:textId="5E9BBFB5" w:rsidR="00490050" w:rsidRPr="0044619F" w:rsidRDefault="00490050" w:rsidP="00C95E6D">
            <w:pPr>
              <w:adjustRightInd w:val="0"/>
              <w:snapToGrid w:val="0"/>
              <w:spacing w:line="200" w:lineRule="exact"/>
              <w:jc w:val="center"/>
              <w:textAlignment w:val="center"/>
              <w:rPr>
                <w:b/>
                <w:kern w:val="0"/>
                <w:sz w:val="21"/>
                <w:szCs w:val="21"/>
              </w:rPr>
            </w:pPr>
            <w:r w:rsidRPr="0044619F">
              <w:rPr>
                <w:b/>
                <w:kern w:val="0"/>
                <w:sz w:val="21"/>
                <w:szCs w:val="21"/>
              </w:rPr>
              <w:t>合计</w:t>
            </w:r>
          </w:p>
          <w:p w14:paraId="18166609" w14:textId="77777777" w:rsidR="00EB4A22" w:rsidRDefault="00EB4A22" w:rsidP="00C95E6D">
            <w:pPr>
              <w:adjustRightInd w:val="0"/>
              <w:snapToGrid w:val="0"/>
              <w:spacing w:line="200" w:lineRule="exact"/>
              <w:jc w:val="center"/>
              <w:textAlignment w:val="center"/>
              <w:rPr>
                <w:b/>
                <w:kern w:val="0"/>
                <w:sz w:val="16"/>
                <w:szCs w:val="16"/>
              </w:rPr>
            </w:pPr>
          </w:p>
          <w:p w14:paraId="384609E4" w14:textId="66640797" w:rsidR="00760BE2" w:rsidRPr="00743CEE" w:rsidRDefault="00760BE2" w:rsidP="00C95E6D">
            <w:pPr>
              <w:adjustRightInd w:val="0"/>
              <w:snapToGrid w:val="0"/>
              <w:spacing w:line="200" w:lineRule="exact"/>
              <w:jc w:val="center"/>
              <w:textAlignment w:val="center"/>
              <w:rPr>
                <w:b/>
                <w:sz w:val="16"/>
                <w:szCs w:val="16"/>
              </w:rPr>
            </w:pPr>
          </w:p>
        </w:tc>
        <w:tc>
          <w:tcPr>
            <w:tcW w:w="15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71F64B63" w14:textId="77777777" w:rsidR="00490050" w:rsidRPr="00894A09" w:rsidRDefault="00490050" w:rsidP="00C95E6D">
            <w:pPr>
              <w:adjustRightInd w:val="0"/>
              <w:snapToGrid w:val="0"/>
              <w:spacing w:line="200" w:lineRule="exact"/>
              <w:jc w:val="center"/>
              <w:textAlignment w:val="center"/>
              <w:rPr>
                <w:b/>
                <w:kern w:val="0"/>
                <w:sz w:val="21"/>
                <w:szCs w:val="21"/>
              </w:rPr>
            </w:pPr>
            <w:r w:rsidRPr="00894A09">
              <w:rPr>
                <w:b/>
                <w:kern w:val="0"/>
                <w:sz w:val="21"/>
                <w:szCs w:val="21"/>
              </w:rPr>
              <w:t>100</w:t>
            </w:r>
          </w:p>
        </w:tc>
        <w:tc>
          <w:tcPr>
            <w:tcW w:w="63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B713D2" w14:textId="77777777" w:rsidR="00490050" w:rsidRPr="00743CEE" w:rsidRDefault="00490050" w:rsidP="00C95E6D">
            <w:pPr>
              <w:adjustRightInd w:val="0"/>
              <w:snapToGrid w:val="0"/>
              <w:spacing w:line="200" w:lineRule="exact"/>
              <w:jc w:val="left"/>
              <w:rPr>
                <w:b/>
                <w:sz w:val="16"/>
                <w:szCs w:val="16"/>
              </w:rPr>
            </w:pPr>
          </w:p>
        </w:tc>
        <w:tc>
          <w:tcPr>
            <w:tcW w:w="24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A8026B2" w14:textId="77777777" w:rsidR="00490050" w:rsidRPr="00743CEE" w:rsidRDefault="00490050" w:rsidP="00C95E6D">
            <w:pPr>
              <w:adjustRightInd w:val="0"/>
              <w:snapToGrid w:val="0"/>
              <w:spacing w:line="200" w:lineRule="exact"/>
              <w:jc w:val="center"/>
              <w:rPr>
                <w:b/>
                <w:sz w:val="16"/>
                <w:szCs w:val="16"/>
              </w:rPr>
            </w:pPr>
          </w:p>
        </w:tc>
        <w:tc>
          <w:tcPr>
            <w:tcW w:w="1259" w:type="pct"/>
            <w:gridSpan w:val="3"/>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159587A" w14:textId="77777777" w:rsidR="00490050" w:rsidRPr="00743CEE" w:rsidRDefault="00490050" w:rsidP="00C95E6D">
            <w:pPr>
              <w:adjustRightInd w:val="0"/>
              <w:snapToGrid w:val="0"/>
              <w:spacing w:line="200" w:lineRule="exact"/>
              <w:jc w:val="center"/>
              <w:rPr>
                <w:b/>
                <w:sz w:val="16"/>
                <w:szCs w:val="16"/>
              </w:rPr>
            </w:pPr>
          </w:p>
        </w:tc>
        <w:tc>
          <w:tcPr>
            <w:tcW w:w="20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14:paraId="5BA403AE" w14:textId="77777777" w:rsidR="00490050" w:rsidRPr="00894A09" w:rsidRDefault="00490050" w:rsidP="00C95E6D">
            <w:pPr>
              <w:adjustRightInd w:val="0"/>
              <w:snapToGrid w:val="0"/>
              <w:spacing w:line="200" w:lineRule="exact"/>
              <w:jc w:val="center"/>
              <w:textAlignment w:val="center"/>
              <w:rPr>
                <w:b/>
                <w:sz w:val="21"/>
                <w:szCs w:val="21"/>
              </w:rPr>
            </w:pPr>
            <w:r w:rsidRPr="00894A09">
              <w:rPr>
                <w:b/>
                <w:sz w:val="21"/>
                <w:szCs w:val="21"/>
              </w:rPr>
              <w:t>83.22</w:t>
            </w:r>
          </w:p>
        </w:tc>
        <w:tc>
          <w:tcPr>
            <w:tcW w:w="25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E2E0F5E" w14:textId="77777777" w:rsidR="00490050" w:rsidRPr="00743CEE" w:rsidRDefault="00490050" w:rsidP="00C95E6D">
            <w:pPr>
              <w:adjustRightInd w:val="0"/>
              <w:snapToGrid w:val="0"/>
              <w:spacing w:line="200" w:lineRule="exact"/>
              <w:jc w:val="center"/>
              <w:rPr>
                <w:b/>
                <w:sz w:val="16"/>
                <w:szCs w:val="16"/>
              </w:rPr>
            </w:pPr>
          </w:p>
        </w:tc>
        <w:tc>
          <w:tcPr>
            <w:tcW w:w="134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8105056" w14:textId="77777777" w:rsidR="00490050" w:rsidRPr="00743CEE" w:rsidRDefault="00490050" w:rsidP="00C95E6D">
            <w:pPr>
              <w:adjustRightInd w:val="0"/>
              <w:snapToGrid w:val="0"/>
              <w:spacing w:line="200" w:lineRule="exact"/>
              <w:jc w:val="center"/>
              <w:rPr>
                <w:b/>
                <w:sz w:val="16"/>
                <w:szCs w:val="16"/>
              </w:rPr>
            </w:pPr>
          </w:p>
          <w:p w14:paraId="74E695C8" w14:textId="77777777" w:rsidR="00490050" w:rsidRPr="00743CEE" w:rsidRDefault="00490050" w:rsidP="00C95E6D">
            <w:pPr>
              <w:adjustRightInd w:val="0"/>
              <w:snapToGrid w:val="0"/>
              <w:spacing w:line="200" w:lineRule="exact"/>
              <w:jc w:val="center"/>
              <w:rPr>
                <w:b/>
                <w:sz w:val="16"/>
                <w:szCs w:val="16"/>
              </w:rPr>
            </w:pPr>
          </w:p>
        </w:tc>
      </w:tr>
    </w:tbl>
    <w:p w14:paraId="0921D00E" w14:textId="77777777" w:rsidR="008E4056" w:rsidRPr="00743CEE" w:rsidRDefault="008E4056" w:rsidP="008E4056">
      <w:pPr>
        <w:spacing w:line="520" w:lineRule="exact"/>
        <w:jc w:val="center"/>
        <w:rPr>
          <w:rFonts w:eastAsiaTheme="minorEastAsia"/>
          <w:kern w:val="0"/>
          <w:sz w:val="21"/>
          <w:szCs w:val="28"/>
        </w:rPr>
      </w:pPr>
    </w:p>
    <w:p w14:paraId="71376F5E" w14:textId="77777777" w:rsidR="008E4056" w:rsidRPr="00743CEE" w:rsidRDefault="008E4056" w:rsidP="008E4056">
      <w:pPr>
        <w:rPr>
          <w:sz w:val="32"/>
          <w:szCs w:val="32"/>
        </w:rPr>
      </w:pPr>
    </w:p>
    <w:p w14:paraId="4385A0A6" w14:textId="77777777" w:rsidR="008E4056" w:rsidRPr="00743CEE" w:rsidRDefault="008E4056" w:rsidP="008E4056"/>
    <w:p w14:paraId="7870DB31" w14:textId="5A451317" w:rsidR="008E4056" w:rsidRPr="00743CEE" w:rsidRDefault="008E4056" w:rsidP="00F76BBD">
      <w:pPr>
        <w:pStyle w:val="-0"/>
        <w:ind w:firstLine="562"/>
        <w:jc w:val="left"/>
      </w:pPr>
      <w:bookmarkStart w:id="53" w:name="_Toc101797335"/>
      <w:r w:rsidRPr="00743CEE">
        <w:lastRenderedPageBreak/>
        <w:t>附件</w:t>
      </w:r>
      <w:r w:rsidR="00E70494" w:rsidRPr="00743CEE">
        <w:t>1</w:t>
      </w:r>
      <w:r w:rsidRPr="00743CEE">
        <w:t>-2</w:t>
      </w:r>
      <w:r w:rsidR="00A72795">
        <w:rPr>
          <w:rFonts w:eastAsia="文星标宋"/>
          <w:sz w:val="22"/>
          <w:szCs w:val="22"/>
        </w:rPr>
        <w:t xml:space="preserve">  </w:t>
      </w:r>
      <w:r w:rsidR="00066975" w:rsidRPr="00743CEE">
        <w:t>重点</w:t>
      </w:r>
      <w:proofErr w:type="gramStart"/>
      <w:r w:rsidR="00066975" w:rsidRPr="00743CEE">
        <w:t>研发专项</w:t>
      </w:r>
      <w:proofErr w:type="gramEnd"/>
      <w:r w:rsidR="00066975" w:rsidRPr="00743CEE">
        <w:t>支出绩效评价指标体系</w:t>
      </w:r>
      <w:bookmarkEnd w:id="53"/>
    </w:p>
    <w:tbl>
      <w:tblPr>
        <w:tblW w:w="5000" w:type="pct"/>
        <w:tblLook w:val="04A0" w:firstRow="1" w:lastRow="0" w:firstColumn="1" w:lastColumn="0" w:noHBand="0" w:noVBand="1"/>
      </w:tblPr>
      <w:tblGrid>
        <w:gridCol w:w="591"/>
        <w:gridCol w:w="760"/>
        <w:gridCol w:w="595"/>
        <w:gridCol w:w="941"/>
        <w:gridCol w:w="797"/>
        <w:gridCol w:w="1811"/>
        <w:gridCol w:w="777"/>
        <w:gridCol w:w="2670"/>
        <w:gridCol w:w="666"/>
        <w:gridCol w:w="139"/>
        <w:gridCol w:w="717"/>
        <w:gridCol w:w="989"/>
        <w:gridCol w:w="2721"/>
      </w:tblGrid>
      <w:tr w:rsidR="004D7572" w:rsidRPr="00743CEE" w14:paraId="7AAE85D2" w14:textId="77777777" w:rsidTr="00E163C2">
        <w:trPr>
          <w:trHeight w:val="284"/>
        </w:trPr>
        <w:tc>
          <w:tcPr>
            <w:tcW w:w="2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5CD4E"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一级</w:t>
            </w:r>
            <w:r w:rsidRPr="00743CEE">
              <w:rPr>
                <w:b/>
                <w:bCs/>
                <w:color w:val="000000"/>
                <w:kern w:val="0"/>
                <w:sz w:val="16"/>
                <w:szCs w:val="16"/>
              </w:rPr>
              <w:br/>
            </w:r>
            <w:r w:rsidRPr="00743CEE">
              <w:rPr>
                <w:b/>
                <w:bCs/>
                <w:color w:val="000000"/>
                <w:kern w:val="0"/>
                <w:sz w:val="16"/>
                <w:szCs w:val="16"/>
              </w:rPr>
              <w:t>指标</w:t>
            </w:r>
          </w:p>
        </w:tc>
        <w:tc>
          <w:tcPr>
            <w:tcW w:w="268" w:type="pct"/>
            <w:tcBorders>
              <w:top w:val="single" w:sz="4" w:space="0" w:color="auto"/>
              <w:left w:val="nil"/>
              <w:bottom w:val="single" w:sz="4" w:space="0" w:color="auto"/>
              <w:right w:val="single" w:sz="4" w:space="0" w:color="auto"/>
            </w:tcBorders>
            <w:shd w:val="clear" w:color="auto" w:fill="FFFFFF"/>
            <w:vAlign w:val="center"/>
            <w:hideMark/>
          </w:tcPr>
          <w:p w14:paraId="39F1EF65"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二级指标</w:t>
            </w:r>
          </w:p>
        </w:tc>
        <w:tc>
          <w:tcPr>
            <w:tcW w:w="210" w:type="pct"/>
            <w:tcBorders>
              <w:top w:val="single" w:sz="4" w:space="0" w:color="auto"/>
              <w:left w:val="nil"/>
              <w:bottom w:val="single" w:sz="4" w:space="0" w:color="auto"/>
              <w:right w:val="single" w:sz="4" w:space="0" w:color="auto"/>
            </w:tcBorders>
            <w:shd w:val="clear" w:color="auto" w:fill="FFFFFF"/>
            <w:vAlign w:val="center"/>
            <w:hideMark/>
          </w:tcPr>
          <w:p w14:paraId="1179C92A"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三级指标</w:t>
            </w:r>
          </w:p>
        </w:tc>
        <w:tc>
          <w:tcPr>
            <w:tcW w:w="332" w:type="pct"/>
            <w:tcBorders>
              <w:top w:val="single" w:sz="4" w:space="0" w:color="auto"/>
              <w:left w:val="nil"/>
              <w:bottom w:val="single" w:sz="4" w:space="0" w:color="auto"/>
              <w:right w:val="single" w:sz="4" w:space="0" w:color="auto"/>
            </w:tcBorders>
            <w:shd w:val="clear" w:color="auto" w:fill="FFFFFF"/>
            <w:vAlign w:val="center"/>
            <w:hideMark/>
          </w:tcPr>
          <w:p w14:paraId="08271113"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四级指标</w:t>
            </w:r>
          </w:p>
        </w:tc>
        <w:tc>
          <w:tcPr>
            <w:tcW w:w="281" w:type="pct"/>
            <w:tcBorders>
              <w:top w:val="single" w:sz="4" w:space="0" w:color="auto"/>
              <w:left w:val="nil"/>
              <w:bottom w:val="single" w:sz="4" w:space="0" w:color="auto"/>
              <w:right w:val="single" w:sz="4" w:space="0" w:color="auto"/>
            </w:tcBorders>
            <w:shd w:val="clear" w:color="auto" w:fill="FFFFFF"/>
            <w:vAlign w:val="center"/>
            <w:hideMark/>
          </w:tcPr>
          <w:p w14:paraId="5DC6BDF2"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权重</w:t>
            </w:r>
          </w:p>
        </w:tc>
        <w:tc>
          <w:tcPr>
            <w:tcW w:w="639" w:type="pct"/>
            <w:tcBorders>
              <w:top w:val="single" w:sz="4" w:space="0" w:color="auto"/>
              <w:left w:val="nil"/>
              <w:bottom w:val="single" w:sz="4" w:space="0" w:color="auto"/>
              <w:right w:val="single" w:sz="4" w:space="0" w:color="auto"/>
            </w:tcBorders>
            <w:shd w:val="clear" w:color="auto" w:fill="FFFFFF"/>
            <w:vAlign w:val="center"/>
            <w:hideMark/>
          </w:tcPr>
          <w:p w14:paraId="2C71E806"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指标解释</w:t>
            </w:r>
          </w:p>
        </w:tc>
        <w:tc>
          <w:tcPr>
            <w:tcW w:w="274" w:type="pct"/>
            <w:tcBorders>
              <w:top w:val="single" w:sz="4" w:space="0" w:color="auto"/>
              <w:left w:val="nil"/>
              <w:bottom w:val="single" w:sz="4" w:space="0" w:color="auto"/>
              <w:right w:val="single" w:sz="4" w:space="0" w:color="auto"/>
            </w:tcBorders>
            <w:shd w:val="clear" w:color="auto" w:fill="FFFFFF"/>
            <w:vAlign w:val="center"/>
            <w:hideMark/>
          </w:tcPr>
          <w:p w14:paraId="28DEF25E"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标杆值</w:t>
            </w:r>
          </w:p>
        </w:tc>
        <w:tc>
          <w:tcPr>
            <w:tcW w:w="1177" w:type="pct"/>
            <w:gridSpan w:val="2"/>
            <w:tcBorders>
              <w:top w:val="single" w:sz="4" w:space="0" w:color="auto"/>
              <w:left w:val="nil"/>
              <w:bottom w:val="single" w:sz="4" w:space="0" w:color="auto"/>
              <w:right w:val="single" w:sz="4" w:space="0" w:color="auto"/>
            </w:tcBorders>
            <w:shd w:val="clear" w:color="auto" w:fill="FFFFFF"/>
            <w:vAlign w:val="center"/>
            <w:hideMark/>
          </w:tcPr>
          <w:p w14:paraId="0C04BEDE"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评分标准</w:t>
            </w:r>
          </w:p>
        </w:tc>
        <w:tc>
          <w:tcPr>
            <w:tcW w:w="302" w:type="pct"/>
            <w:gridSpan w:val="2"/>
            <w:tcBorders>
              <w:top w:val="single" w:sz="4" w:space="0" w:color="auto"/>
              <w:left w:val="nil"/>
              <w:bottom w:val="single" w:sz="4" w:space="0" w:color="auto"/>
              <w:right w:val="single" w:sz="4" w:space="0" w:color="auto"/>
            </w:tcBorders>
            <w:vAlign w:val="center"/>
            <w:hideMark/>
          </w:tcPr>
          <w:p w14:paraId="2D1AFF66"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得分</w:t>
            </w:r>
          </w:p>
        </w:tc>
        <w:tc>
          <w:tcPr>
            <w:tcW w:w="349" w:type="pct"/>
            <w:tcBorders>
              <w:top w:val="single" w:sz="4" w:space="0" w:color="auto"/>
              <w:left w:val="nil"/>
              <w:bottom w:val="single" w:sz="4" w:space="0" w:color="auto"/>
              <w:right w:val="single" w:sz="4" w:space="0" w:color="auto"/>
            </w:tcBorders>
            <w:vAlign w:val="center"/>
            <w:hideMark/>
          </w:tcPr>
          <w:p w14:paraId="7FC4C118" w14:textId="77777777" w:rsidR="008E4056" w:rsidRPr="00743CEE" w:rsidRDefault="008E4056" w:rsidP="00C95E6D">
            <w:pPr>
              <w:spacing w:line="200" w:lineRule="exact"/>
              <w:jc w:val="center"/>
              <w:rPr>
                <w:b/>
                <w:bCs/>
                <w:color w:val="000000"/>
                <w:kern w:val="0"/>
                <w:sz w:val="16"/>
                <w:szCs w:val="16"/>
              </w:rPr>
            </w:pPr>
            <w:r w:rsidRPr="00743CEE">
              <w:rPr>
                <w:b/>
                <w:bCs/>
                <w:color w:val="000000"/>
                <w:kern w:val="0"/>
                <w:sz w:val="16"/>
                <w:szCs w:val="16"/>
              </w:rPr>
              <w:t>得分率</w:t>
            </w:r>
          </w:p>
        </w:tc>
        <w:tc>
          <w:tcPr>
            <w:tcW w:w="960" w:type="pct"/>
            <w:tcBorders>
              <w:top w:val="single" w:sz="4" w:space="0" w:color="auto"/>
              <w:left w:val="nil"/>
              <w:bottom w:val="single" w:sz="4" w:space="0" w:color="auto"/>
              <w:right w:val="single" w:sz="4" w:space="0" w:color="auto"/>
            </w:tcBorders>
          </w:tcPr>
          <w:p w14:paraId="3A30BC24" w14:textId="77777777" w:rsidR="008E4056" w:rsidRPr="00743CEE" w:rsidRDefault="008E4056" w:rsidP="00C95E6D">
            <w:pPr>
              <w:spacing w:line="200" w:lineRule="exact"/>
              <w:jc w:val="center"/>
              <w:rPr>
                <w:b/>
                <w:bCs/>
                <w:color w:val="000000"/>
                <w:kern w:val="0"/>
                <w:sz w:val="16"/>
                <w:szCs w:val="16"/>
              </w:rPr>
            </w:pPr>
          </w:p>
        </w:tc>
      </w:tr>
      <w:tr w:rsidR="004D7572" w:rsidRPr="00743CEE" w14:paraId="4B2B894A" w14:textId="77777777" w:rsidTr="00E163C2">
        <w:trPr>
          <w:trHeight w:val="3323"/>
        </w:trPr>
        <w:tc>
          <w:tcPr>
            <w:tcW w:w="208" w:type="pct"/>
            <w:vMerge w:val="restart"/>
            <w:tcBorders>
              <w:top w:val="nil"/>
              <w:left w:val="single" w:sz="4" w:space="0" w:color="auto"/>
              <w:bottom w:val="single" w:sz="4" w:space="0" w:color="auto"/>
              <w:right w:val="single" w:sz="4" w:space="0" w:color="auto"/>
            </w:tcBorders>
            <w:vAlign w:val="center"/>
            <w:hideMark/>
          </w:tcPr>
          <w:p w14:paraId="1450B3D7"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决策</w:t>
            </w:r>
            <w:r w:rsidRPr="00743CEE">
              <w:rPr>
                <w:color w:val="000000"/>
                <w:kern w:val="0"/>
                <w:sz w:val="16"/>
                <w:szCs w:val="16"/>
              </w:rPr>
              <w:br/>
            </w:r>
            <w:r w:rsidRPr="00743CEE">
              <w:rPr>
                <w:color w:val="000000"/>
                <w:kern w:val="0"/>
                <w:sz w:val="16"/>
                <w:szCs w:val="16"/>
              </w:rPr>
              <w:t>（</w:t>
            </w:r>
            <w:r w:rsidRPr="00743CEE">
              <w:rPr>
                <w:color w:val="000000"/>
                <w:kern w:val="0"/>
                <w:sz w:val="16"/>
                <w:szCs w:val="16"/>
              </w:rPr>
              <w:t>10</w:t>
            </w:r>
            <w:r w:rsidRPr="00743CEE">
              <w:rPr>
                <w:color w:val="000000"/>
                <w:kern w:val="0"/>
                <w:sz w:val="16"/>
                <w:szCs w:val="16"/>
              </w:rPr>
              <w:t>分）</w:t>
            </w:r>
          </w:p>
        </w:tc>
        <w:tc>
          <w:tcPr>
            <w:tcW w:w="268" w:type="pct"/>
            <w:vMerge w:val="restart"/>
            <w:tcBorders>
              <w:top w:val="nil"/>
              <w:left w:val="single" w:sz="4" w:space="0" w:color="auto"/>
              <w:bottom w:val="single" w:sz="4" w:space="0" w:color="auto"/>
              <w:right w:val="single" w:sz="4" w:space="0" w:color="auto"/>
            </w:tcBorders>
            <w:vAlign w:val="center"/>
            <w:hideMark/>
          </w:tcPr>
          <w:p w14:paraId="770FFDF8"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项目立项（</w:t>
            </w:r>
            <w:r w:rsidRPr="00743CEE">
              <w:rPr>
                <w:color w:val="000000"/>
                <w:kern w:val="0"/>
                <w:sz w:val="16"/>
                <w:szCs w:val="16"/>
              </w:rPr>
              <w:t>2</w:t>
            </w:r>
            <w:r w:rsidRPr="00743CEE">
              <w:rPr>
                <w:color w:val="000000"/>
                <w:kern w:val="0"/>
                <w:sz w:val="16"/>
                <w:szCs w:val="16"/>
              </w:rPr>
              <w:t>分）</w:t>
            </w:r>
          </w:p>
        </w:tc>
        <w:tc>
          <w:tcPr>
            <w:tcW w:w="210" w:type="pct"/>
            <w:tcBorders>
              <w:top w:val="nil"/>
              <w:left w:val="nil"/>
              <w:bottom w:val="single" w:sz="4" w:space="0" w:color="auto"/>
              <w:right w:val="single" w:sz="4" w:space="0" w:color="auto"/>
            </w:tcBorders>
            <w:vAlign w:val="center"/>
            <w:hideMark/>
          </w:tcPr>
          <w:p w14:paraId="3B8EFC25"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立项依据</w:t>
            </w:r>
            <w:r w:rsidRPr="00743CEE">
              <w:rPr>
                <w:color w:val="000000"/>
                <w:kern w:val="0"/>
                <w:sz w:val="16"/>
                <w:szCs w:val="16"/>
              </w:rPr>
              <w:br/>
            </w:r>
            <w:r w:rsidRPr="00743CEE">
              <w:rPr>
                <w:color w:val="000000"/>
                <w:kern w:val="0"/>
                <w:sz w:val="16"/>
                <w:szCs w:val="16"/>
              </w:rPr>
              <w:t>充分性</w:t>
            </w:r>
          </w:p>
        </w:tc>
        <w:tc>
          <w:tcPr>
            <w:tcW w:w="332" w:type="pct"/>
            <w:tcBorders>
              <w:top w:val="nil"/>
              <w:left w:val="nil"/>
              <w:bottom w:val="single" w:sz="4" w:space="0" w:color="auto"/>
              <w:right w:val="single" w:sz="4" w:space="0" w:color="auto"/>
            </w:tcBorders>
            <w:vAlign w:val="center"/>
            <w:hideMark/>
          </w:tcPr>
          <w:p w14:paraId="776BE464"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nil"/>
              <w:left w:val="nil"/>
              <w:bottom w:val="single" w:sz="4" w:space="0" w:color="auto"/>
              <w:right w:val="single" w:sz="4" w:space="0" w:color="auto"/>
            </w:tcBorders>
            <w:vAlign w:val="center"/>
            <w:hideMark/>
          </w:tcPr>
          <w:p w14:paraId="0125BF14"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w:t>
            </w:r>
          </w:p>
        </w:tc>
        <w:tc>
          <w:tcPr>
            <w:tcW w:w="639" w:type="pct"/>
            <w:tcBorders>
              <w:top w:val="nil"/>
              <w:left w:val="nil"/>
              <w:bottom w:val="single" w:sz="4" w:space="0" w:color="auto"/>
              <w:right w:val="single" w:sz="4" w:space="0" w:color="auto"/>
            </w:tcBorders>
            <w:vAlign w:val="center"/>
            <w:hideMark/>
          </w:tcPr>
          <w:p w14:paraId="2020015D"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项目立项是否符合法律法规、相关政策、发展规划以及部门职责，用以反映和考核项目立项依据情况。</w:t>
            </w:r>
          </w:p>
        </w:tc>
        <w:tc>
          <w:tcPr>
            <w:tcW w:w="274" w:type="pct"/>
            <w:tcBorders>
              <w:top w:val="nil"/>
              <w:left w:val="nil"/>
              <w:bottom w:val="single" w:sz="4" w:space="0" w:color="auto"/>
              <w:right w:val="single" w:sz="4" w:space="0" w:color="auto"/>
            </w:tcBorders>
            <w:vAlign w:val="center"/>
            <w:hideMark/>
          </w:tcPr>
          <w:p w14:paraId="06E10EE0"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充分</w:t>
            </w:r>
          </w:p>
        </w:tc>
        <w:tc>
          <w:tcPr>
            <w:tcW w:w="1177" w:type="pct"/>
            <w:gridSpan w:val="2"/>
            <w:tcBorders>
              <w:top w:val="nil"/>
              <w:left w:val="nil"/>
              <w:bottom w:val="single" w:sz="4" w:space="0" w:color="auto"/>
              <w:right w:val="single" w:sz="4" w:space="0" w:color="auto"/>
            </w:tcBorders>
            <w:vAlign w:val="center"/>
            <w:hideMark/>
          </w:tcPr>
          <w:p w14:paraId="03046E4C" w14:textId="77777777" w:rsidR="008E4056" w:rsidRPr="00743CEE" w:rsidRDefault="008E4056" w:rsidP="00C95E6D">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项目立项是否符合国家法律法规、国民经济发展规划和相关政策；</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项目立项是否符合行业发展规划和政策要求；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项目立项是否与部门职责范围相符，属于部门履职所需；</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项目是否属于公共财政支持范围，是否符合中央、地方事权支出责任划分原则；</w:t>
            </w:r>
            <w:r w:rsidRPr="00743CEE">
              <w:rPr>
                <w:color w:val="000000"/>
                <w:kern w:val="0"/>
                <w:sz w:val="16"/>
                <w:szCs w:val="16"/>
              </w:rPr>
              <w:br/>
            </w:r>
            <w:r w:rsidRPr="00743CEE">
              <w:rPr>
                <w:rFonts w:ascii="宋体" w:eastAsia="宋体" w:hAnsi="宋体" w:cs="宋体" w:hint="eastAsia"/>
                <w:color w:val="000000"/>
                <w:kern w:val="0"/>
                <w:sz w:val="16"/>
                <w:szCs w:val="16"/>
              </w:rPr>
              <w:t>⑤</w:t>
            </w:r>
            <w:r w:rsidRPr="00743CEE">
              <w:rPr>
                <w:color w:val="000000"/>
                <w:kern w:val="0"/>
                <w:sz w:val="16"/>
                <w:szCs w:val="16"/>
              </w:rPr>
              <w:t>项目是否与相关部门同类项目或部门内部相关项目不重复。</w:t>
            </w:r>
            <w:r w:rsidRPr="00743CEE">
              <w:rPr>
                <w:color w:val="000000"/>
                <w:kern w:val="0"/>
                <w:sz w:val="16"/>
                <w:szCs w:val="16"/>
              </w:rPr>
              <w:br/>
              <w:t>5</w:t>
            </w:r>
            <w:r w:rsidRPr="00743CEE">
              <w:rPr>
                <w:color w:val="000000"/>
                <w:kern w:val="0"/>
                <w:sz w:val="16"/>
                <w:szCs w:val="16"/>
              </w:rPr>
              <w:t>项各占</w:t>
            </w:r>
            <w:r w:rsidRPr="00743CEE">
              <w:rPr>
                <w:color w:val="000000"/>
                <w:kern w:val="0"/>
                <w:sz w:val="16"/>
                <w:szCs w:val="16"/>
              </w:rPr>
              <w:t>1/5</w:t>
            </w:r>
            <w:r w:rsidRPr="00743CEE">
              <w:rPr>
                <w:color w:val="000000"/>
                <w:kern w:val="0"/>
                <w:sz w:val="16"/>
                <w:szCs w:val="16"/>
              </w:rPr>
              <w:t>权重分，每有一项不满足，则扣除相应权重分。</w:t>
            </w:r>
          </w:p>
        </w:tc>
        <w:tc>
          <w:tcPr>
            <w:tcW w:w="302" w:type="pct"/>
            <w:gridSpan w:val="2"/>
            <w:tcBorders>
              <w:top w:val="nil"/>
              <w:left w:val="nil"/>
              <w:bottom w:val="single" w:sz="4" w:space="0" w:color="auto"/>
              <w:right w:val="single" w:sz="4" w:space="0" w:color="auto"/>
            </w:tcBorders>
            <w:vAlign w:val="center"/>
            <w:hideMark/>
          </w:tcPr>
          <w:p w14:paraId="5C081D4E" w14:textId="38105073" w:rsidR="008E4056" w:rsidRPr="00743CEE" w:rsidRDefault="008E4056" w:rsidP="00C95E6D">
            <w:pPr>
              <w:spacing w:line="200" w:lineRule="exact"/>
              <w:jc w:val="center"/>
              <w:rPr>
                <w:color w:val="000000"/>
                <w:kern w:val="0"/>
                <w:sz w:val="16"/>
                <w:szCs w:val="16"/>
              </w:rPr>
            </w:pPr>
            <w:r w:rsidRPr="00743CEE">
              <w:rPr>
                <w:color w:val="000000"/>
                <w:kern w:val="0"/>
                <w:sz w:val="16"/>
                <w:szCs w:val="16"/>
              </w:rPr>
              <w:t>1</w:t>
            </w:r>
          </w:p>
        </w:tc>
        <w:tc>
          <w:tcPr>
            <w:tcW w:w="349" w:type="pct"/>
            <w:tcBorders>
              <w:top w:val="nil"/>
              <w:left w:val="nil"/>
              <w:bottom w:val="single" w:sz="4" w:space="0" w:color="auto"/>
              <w:right w:val="single" w:sz="4" w:space="0" w:color="auto"/>
            </w:tcBorders>
            <w:vAlign w:val="center"/>
            <w:hideMark/>
          </w:tcPr>
          <w:p w14:paraId="3E592AAB" w14:textId="64EB1295"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nil"/>
              <w:left w:val="nil"/>
              <w:bottom w:val="single" w:sz="4" w:space="0" w:color="auto"/>
              <w:right w:val="single" w:sz="4" w:space="0" w:color="auto"/>
            </w:tcBorders>
            <w:vAlign w:val="center"/>
            <w:hideMark/>
          </w:tcPr>
          <w:p w14:paraId="7DC6B570" w14:textId="77777777" w:rsidR="008E4056" w:rsidRPr="00743CEE" w:rsidRDefault="008E4056" w:rsidP="00090399">
            <w:pPr>
              <w:spacing w:line="200" w:lineRule="exact"/>
              <w:jc w:val="left"/>
              <w:rPr>
                <w:kern w:val="0"/>
                <w:sz w:val="16"/>
                <w:szCs w:val="16"/>
              </w:rPr>
            </w:pPr>
            <w:r w:rsidRPr="00743CEE">
              <w:rPr>
                <w:kern w:val="0"/>
                <w:sz w:val="16"/>
                <w:szCs w:val="16"/>
              </w:rPr>
              <w:t>项目立项符合《国务院办公厅关于印发科技领域中央与地方财政事权和支出责任划分改革方案的通知》（国办发〔</w:t>
            </w:r>
            <w:r w:rsidRPr="00743CEE">
              <w:rPr>
                <w:kern w:val="0"/>
                <w:sz w:val="16"/>
                <w:szCs w:val="16"/>
              </w:rPr>
              <w:t>2019</w:t>
            </w:r>
            <w:r w:rsidRPr="00743CEE">
              <w:rPr>
                <w:kern w:val="0"/>
                <w:sz w:val="16"/>
                <w:szCs w:val="16"/>
              </w:rPr>
              <w:t>〕</w:t>
            </w:r>
            <w:r w:rsidRPr="00743CEE">
              <w:rPr>
                <w:kern w:val="0"/>
                <w:sz w:val="16"/>
                <w:szCs w:val="16"/>
              </w:rPr>
              <w:t>26</w:t>
            </w:r>
            <w:r w:rsidRPr="00743CEE">
              <w:rPr>
                <w:kern w:val="0"/>
                <w:sz w:val="16"/>
                <w:szCs w:val="16"/>
              </w:rPr>
              <w:t>号）要求；项目设置符合</w:t>
            </w:r>
            <w:r w:rsidR="009F16D7" w:rsidRPr="00743CEE">
              <w:rPr>
                <w:kern w:val="0"/>
                <w:sz w:val="16"/>
                <w:szCs w:val="16"/>
              </w:rPr>
              <w:t>关于青岛市国民经济和社会发展第十四个五年规划和</w:t>
            </w:r>
            <w:r w:rsidR="009F16D7" w:rsidRPr="00743CEE">
              <w:rPr>
                <w:kern w:val="0"/>
                <w:sz w:val="16"/>
                <w:szCs w:val="16"/>
              </w:rPr>
              <w:t>2035</w:t>
            </w:r>
            <w:r w:rsidR="009F16D7" w:rsidRPr="00743CEE">
              <w:rPr>
                <w:kern w:val="0"/>
                <w:sz w:val="16"/>
                <w:szCs w:val="16"/>
              </w:rPr>
              <w:t>年远景目标纲要的通知</w:t>
            </w:r>
            <w:proofErr w:type="gramStart"/>
            <w:r w:rsidR="009F16D7" w:rsidRPr="00743CEE">
              <w:rPr>
                <w:kern w:val="0"/>
                <w:sz w:val="16"/>
                <w:szCs w:val="16"/>
              </w:rPr>
              <w:t>》</w:t>
            </w:r>
            <w:proofErr w:type="gramEnd"/>
            <w:r w:rsidR="009F16D7" w:rsidRPr="00743CEE">
              <w:rPr>
                <w:kern w:val="0"/>
                <w:sz w:val="16"/>
                <w:szCs w:val="16"/>
              </w:rPr>
              <w:t>（青政发〔</w:t>
            </w:r>
            <w:r w:rsidR="009F16D7" w:rsidRPr="00743CEE">
              <w:rPr>
                <w:kern w:val="0"/>
                <w:sz w:val="16"/>
                <w:szCs w:val="16"/>
              </w:rPr>
              <w:t>2021</w:t>
            </w:r>
            <w:r w:rsidR="009F16D7" w:rsidRPr="00743CEE">
              <w:rPr>
                <w:kern w:val="0"/>
                <w:sz w:val="16"/>
                <w:szCs w:val="16"/>
              </w:rPr>
              <w:t>〕</w:t>
            </w:r>
            <w:r w:rsidR="009F16D7" w:rsidRPr="00743CEE">
              <w:rPr>
                <w:kern w:val="0"/>
                <w:sz w:val="16"/>
                <w:szCs w:val="16"/>
              </w:rPr>
              <w:t>2</w:t>
            </w:r>
            <w:r w:rsidR="009F16D7" w:rsidRPr="00743CEE">
              <w:rPr>
                <w:kern w:val="0"/>
                <w:sz w:val="16"/>
                <w:szCs w:val="16"/>
              </w:rPr>
              <w:t>号）、《十四五科技创新发展规划》（青政办发〔</w:t>
            </w:r>
            <w:r w:rsidR="009F16D7" w:rsidRPr="00743CEE">
              <w:rPr>
                <w:kern w:val="0"/>
                <w:sz w:val="16"/>
                <w:szCs w:val="16"/>
              </w:rPr>
              <w:t>2021</w:t>
            </w:r>
            <w:r w:rsidR="009F16D7" w:rsidRPr="00743CEE">
              <w:rPr>
                <w:kern w:val="0"/>
                <w:sz w:val="16"/>
                <w:szCs w:val="16"/>
              </w:rPr>
              <w:t>〕</w:t>
            </w:r>
            <w:r w:rsidR="009F16D7" w:rsidRPr="00743CEE">
              <w:rPr>
                <w:kern w:val="0"/>
                <w:sz w:val="16"/>
                <w:szCs w:val="16"/>
              </w:rPr>
              <w:t>11</w:t>
            </w:r>
            <w:r w:rsidR="009F16D7" w:rsidRPr="00743CEE">
              <w:rPr>
                <w:kern w:val="0"/>
                <w:sz w:val="16"/>
                <w:szCs w:val="16"/>
              </w:rPr>
              <w:t>号）、</w:t>
            </w:r>
            <w:r w:rsidRPr="00743CEE">
              <w:rPr>
                <w:kern w:val="0"/>
                <w:sz w:val="16"/>
                <w:szCs w:val="16"/>
              </w:rPr>
              <w:t>《青岛市科学技术局重点研发专项管理暂行办法》（青科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4</w:t>
            </w:r>
            <w:r w:rsidRPr="00743CEE">
              <w:rPr>
                <w:kern w:val="0"/>
                <w:sz w:val="16"/>
                <w:szCs w:val="16"/>
              </w:rPr>
              <w:t>号）要求；与《青岛市科技引领城建设攻势作战方案</w:t>
            </w:r>
            <w:r w:rsidRPr="00743CEE">
              <w:rPr>
                <w:kern w:val="0"/>
                <w:sz w:val="16"/>
                <w:szCs w:val="16"/>
              </w:rPr>
              <w:t>2.0</w:t>
            </w:r>
            <w:r w:rsidRPr="00743CEE">
              <w:rPr>
                <w:kern w:val="0"/>
                <w:sz w:val="16"/>
                <w:szCs w:val="16"/>
              </w:rPr>
              <w:t>版》（</w:t>
            </w:r>
            <w:proofErr w:type="gramStart"/>
            <w:r w:rsidRPr="00743CEE">
              <w:rPr>
                <w:kern w:val="0"/>
                <w:sz w:val="16"/>
                <w:szCs w:val="16"/>
              </w:rPr>
              <w:t>青科指字</w:t>
            </w:r>
            <w:proofErr w:type="gramEnd"/>
            <w:r w:rsidRPr="00743CEE">
              <w:rPr>
                <w:kern w:val="0"/>
                <w:sz w:val="16"/>
                <w:szCs w:val="16"/>
              </w:rPr>
              <w:t>〔</w:t>
            </w:r>
            <w:r w:rsidRPr="00743CEE">
              <w:rPr>
                <w:kern w:val="0"/>
                <w:sz w:val="16"/>
                <w:szCs w:val="16"/>
              </w:rPr>
              <w:t>2020</w:t>
            </w:r>
            <w:r w:rsidRPr="00743CEE">
              <w:rPr>
                <w:kern w:val="0"/>
                <w:sz w:val="16"/>
                <w:szCs w:val="16"/>
              </w:rPr>
              <w:t>〕</w:t>
            </w:r>
            <w:r w:rsidRPr="00743CEE">
              <w:rPr>
                <w:kern w:val="0"/>
                <w:sz w:val="16"/>
                <w:szCs w:val="16"/>
              </w:rPr>
              <w:t>1</w:t>
            </w:r>
            <w:r w:rsidRPr="00743CEE">
              <w:rPr>
                <w:kern w:val="0"/>
                <w:sz w:val="16"/>
                <w:szCs w:val="16"/>
              </w:rPr>
              <w:t>号）中重点任务目标关联紧密；重点</w:t>
            </w:r>
            <w:proofErr w:type="gramStart"/>
            <w:r w:rsidRPr="00743CEE">
              <w:rPr>
                <w:kern w:val="0"/>
                <w:sz w:val="16"/>
                <w:szCs w:val="16"/>
              </w:rPr>
              <w:t>研发专项</w:t>
            </w:r>
            <w:proofErr w:type="gramEnd"/>
            <w:r w:rsidRPr="00743CEE">
              <w:rPr>
                <w:kern w:val="0"/>
                <w:sz w:val="16"/>
                <w:szCs w:val="16"/>
              </w:rPr>
              <w:t>计划项目实施内容与科技局部门职责相符；立项依据充分，故本项得分率为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4D7572" w:rsidRPr="00743CEE" w14:paraId="20EFF70C" w14:textId="77777777" w:rsidTr="00E163C2">
        <w:trPr>
          <w:trHeight w:val="4101"/>
        </w:trPr>
        <w:tc>
          <w:tcPr>
            <w:tcW w:w="0" w:type="auto"/>
            <w:vMerge/>
            <w:tcBorders>
              <w:top w:val="nil"/>
              <w:left w:val="single" w:sz="4" w:space="0" w:color="auto"/>
              <w:bottom w:val="single" w:sz="4" w:space="0" w:color="auto"/>
              <w:right w:val="single" w:sz="4" w:space="0" w:color="auto"/>
            </w:tcBorders>
            <w:vAlign w:val="center"/>
            <w:hideMark/>
          </w:tcPr>
          <w:p w14:paraId="603EC29C" w14:textId="77777777" w:rsidR="008E4056" w:rsidRPr="00743CEE" w:rsidRDefault="008E4056"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2BCB5A2" w14:textId="77777777" w:rsidR="008E4056" w:rsidRPr="00743CEE" w:rsidRDefault="008E4056" w:rsidP="00C95E6D">
            <w:pPr>
              <w:spacing w:line="200" w:lineRule="exact"/>
              <w:jc w:val="left"/>
              <w:rPr>
                <w:color w:val="000000"/>
                <w:kern w:val="0"/>
                <w:sz w:val="16"/>
                <w:szCs w:val="16"/>
              </w:rPr>
            </w:pPr>
          </w:p>
        </w:tc>
        <w:tc>
          <w:tcPr>
            <w:tcW w:w="210" w:type="pct"/>
            <w:tcBorders>
              <w:top w:val="nil"/>
              <w:left w:val="nil"/>
              <w:bottom w:val="single" w:sz="4" w:space="0" w:color="auto"/>
              <w:right w:val="single" w:sz="4" w:space="0" w:color="auto"/>
            </w:tcBorders>
            <w:vAlign w:val="center"/>
            <w:hideMark/>
          </w:tcPr>
          <w:p w14:paraId="7C90F552"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立项程序</w:t>
            </w:r>
            <w:r w:rsidRPr="00743CEE">
              <w:rPr>
                <w:color w:val="000000"/>
                <w:kern w:val="0"/>
                <w:sz w:val="16"/>
                <w:szCs w:val="16"/>
              </w:rPr>
              <w:br/>
            </w:r>
            <w:r w:rsidRPr="00743CEE">
              <w:rPr>
                <w:color w:val="000000"/>
                <w:kern w:val="0"/>
                <w:sz w:val="16"/>
                <w:szCs w:val="16"/>
              </w:rPr>
              <w:t>规范性</w:t>
            </w:r>
          </w:p>
        </w:tc>
        <w:tc>
          <w:tcPr>
            <w:tcW w:w="332" w:type="pct"/>
            <w:tcBorders>
              <w:top w:val="nil"/>
              <w:left w:val="nil"/>
              <w:bottom w:val="single" w:sz="4" w:space="0" w:color="auto"/>
              <w:right w:val="single" w:sz="4" w:space="0" w:color="auto"/>
            </w:tcBorders>
            <w:vAlign w:val="center"/>
            <w:hideMark/>
          </w:tcPr>
          <w:p w14:paraId="60203316"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nil"/>
              <w:left w:val="nil"/>
              <w:bottom w:val="single" w:sz="4" w:space="0" w:color="auto"/>
              <w:right w:val="single" w:sz="4" w:space="0" w:color="auto"/>
            </w:tcBorders>
            <w:vAlign w:val="center"/>
            <w:hideMark/>
          </w:tcPr>
          <w:p w14:paraId="4E54CD33"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w:t>
            </w:r>
          </w:p>
        </w:tc>
        <w:tc>
          <w:tcPr>
            <w:tcW w:w="639" w:type="pct"/>
            <w:tcBorders>
              <w:top w:val="nil"/>
              <w:left w:val="nil"/>
              <w:bottom w:val="single" w:sz="4" w:space="0" w:color="auto"/>
              <w:right w:val="single" w:sz="4" w:space="0" w:color="auto"/>
            </w:tcBorders>
            <w:vAlign w:val="center"/>
            <w:hideMark/>
          </w:tcPr>
          <w:p w14:paraId="2651012F"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项目的申请、设立过程是否符合相关要求，用以反映和考核项目立项的规范情况。</w:t>
            </w:r>
          </w:p>
        </w:tc>
        <w:tc>
          <w:tcPr>
            <w:tcW w:w="274" w:type="pct"/>
            <w:tcBorders>
              <w:top w:val="nil"/>
              <w:left w:val="nil"/>
              <w:bottom w:val="single" w:sz="4" w:space="0" w:color="auto"/>
              <w:right w:val="single" w:sz="4" w:space="0" w:color="auto"/>
            </w:tcBorders>
            <w:vAlign w:val="center"/>
            <w:hideMark/>
          </w:tcPr>
          <w:p w14:paraId="0CA731E2"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规范</w:t>
            </w:r>
          </w:p>
        </w:tc>
        <w:tc>
          <w:tcPr>
            <w:tcW w:w="1177" w:type="pct"/>
            <w:gridSpan w:val="2"/>
            <w:tcBorders>
              <w:top w:val="nil"/>
              <w:left w:val="nil"/>
              <w:bottom w:val="single" w:sz="4" w:space="0" w:color="auto"/>
              <w:right w:val="single" w:sz="4" w:space="0" w:color="auto"/>
            </w:tcBorders>
            <w:vAlign w:val="center"/>
            <w:hideMark/>
          </w:tcPr>
          <w:p w14:paraId="05315B5C" w14:textId="77777777" w:rsidR="008E4056" w:rsidRPr="00743CEE" w:rsidRDefault="008E4056" w:rsidP="00C95E6D">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项目按照规定的程序申请设立；</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所提交的文件、材料符合相关要求；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事前已经过必要的可行性研究、专家论证、风险评估、绩效评估、集体决策等。</w:t>
            </w:r>
            <w:r w:rsidRPr="00743CEE">
              <w:rPr>
                <w:color w:val="000000"/>
                <w:kern w:val="0"/>
                <w:sz w:val="16"/>
                <w:szCs w:val="16"/>
              </w:rPr>
              <w:br/>
            </w:r>
            <w:r w:rsidRPr="00743CEE">
              <w:rPr>
                <w:color w:val="000000"/>
                <w:kern w:val="0"/>
                <w:sz w:val="16"/>
                <w:szCs w:val="16"/>
              </w:rPr>
              <w:t>若</w:t>
            </w:r>
            <w:r w:rsidRPr="00743CEE">
              <w:rPr>
                <w:rFonts w:ascii="宋体" w:eastAsia="宋体" w:hAnsi="宋体" w:cs="宋体" w:hint="eastAsia"/>
                <w:color w:val="000000"/>
                <w:kern w:val="0"/>
                <w:sz w:val="16"/>
                <w:szCs w:val="16"/>
              </w:rPr>
              <w:t>①②③</w:t>
            </w:r>
            <w:r w:rsidRPr="00743CEE">
              <w:rPr>
                <w:color w:val="000000"/>
                <w:kern w:val="0"/>
                <w:sz w:val="16"/>
                <w:szCs w:val="16"/>
              </w:rPr>
              <w:t>齐全得权重</w:t>
            </w:r>
            <w:r w:rsidRPr="00743CEE">
              <w:rPr>
                <w:color w:val="000000"/>
                <w:kern w:val="0"/>
                <w:sz w:val="16"/>
                <w:szCs w:val="16"/>
              </w:rPr>
              <w:t>100%</w:t>
            </w:r>
            <w:r w:rsidRPr="00743CEE">
              <w:rPr>
                <w:color w:val="000000"/>
                <w:kern w:val="0"/>
                <w:sz w:val="16"/>
                <w:szCs w:val="16"/>
              </w:rPr>
              <w:t>；如不符合</w:t>
            </w:r>
            <w:r w:rsidRPr="00743CEE">
              <w:rPr>
                <w:rFonts w:ascii="宋体" w:eastAsia="宋体" w:hAnsi="宋体" w:cs="宋体" w:hint="eastAsia"/>
                <w:color w:val="000000"/>
                <w:kern w:val="0"/>
                <w:sz w:val="16"/>
                <w:szCs w:val="16"/>
              </w:rPr>
              <w:t>①</w:t>
            </w:r>
            <w:r w:rsidRPr="00743CEE">
              <w:rPr>
                <w:color w:val="000000"/>
                <w:kern w:val="0"/>
                <w:sz w:val="16"/>
                <w:szCs w:val="16"/>
              </w:rPr>
              <w:t>得</w:t>
            </w:r>
            <w:r w:rsidRPr="00743CEE">
              <w:rPr>
                <w:color w:val="000000"/>
                <w:kern w:val="0"/>
                <w:sz w:val="16"/>
                <w:szCs w:val="16"/>
              </w:rPr>
              <w:t>0</w:t>
            </w:r>
            <w:r w:rsidRPr="00743CEE">
              <w:rPr>
                <w:color w:val="000000"/>
                <w:kern w:val="0"/>
                <w:sz w:val="16"/>
                <w:szCs w:val="16"/>
              </w:rPr>
              <w:t>分；缺</w:t>
            </w:r>
            <w:r w:rsidRPr="00743CEE">
              <w:rPr>
                <w:rFonts w:ascii="宋体" w:eastAsia="宋体" w:hAnsi="宋体" w:cs="宋体" w:hint="eastAsia"/>
                <w:color w:val="000000"/>
                <w:kern w:val="0"/>
                <w:sz w:val="16"/>
                <w:szCs w:val="16"/>
              </w:rPr>
              <w:t>②</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；缺</w:t>
            </w:r>
            <w:r w:rsidRPr="00743CEE">
              <w:rPr>
                <w:rFonts w:ascii="宋体" w:eastAsia="宋体" w:hAnsi="宋体" w:cs="宋体" w:hint="eastAsia"/>
                <w:color w:val="000000"/>
                <w:kern w:val="0"/>
                <w:sz w:val="16"/>
                <w:szCs w:val="16"/>
              </w:rPr>
              <w:t>③</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w:t>
            </w:r>
          </w:p>
        </w:tc>
        <w:tc>
          <w:tcPr>
            <w:tcW w:w="302" w:type="pct"/>
            <w:gridSpan w:val="2"/>
            <w:tcBorders>
              <w:top w:val="nil"/>
              <w:left w:val="nil"/>
              <w:bottom w:val="single" w:sz="4" w:space="0" w:color="auto"/>
              <w:right w:val="single" w:sz="4" w:space="0" w:color="auto"/>
            </w:tcBorders>
            <w:vAlign w:val="center"/>
            <w:hideMark/>
          </w:tcPr>
          <w:p w14:paraId="518A8AFF" w14:textId="2A0FB7F1" w:rsidR="008E4056" w:rsidRPr="00743CEE" w:rsidRDefault="008E4056" w:rsidP="00C95E6D">
            <w:pPr>
              <w:spacing w:line="200" w:lineRule="exact"/>
              <w:jc w:val="center"/>
              <w:rPr>
                <w:color w:val="000000"/>
                <w:kern w:val="0"/>
                <w:sz w:val="16"/>
                <w:szCs w:val="16"/>
              </w:rPr>
            </w:pPr>
            <w:r w:rsidRPr="00743CEE">
              <w:rPr>
                <w:color w:val="000000"/>
                <w:kern w:val="0"/>
                <w:sz w:val="16"/>
                <w:szCs w:val="16"/>
              </w:rPr>
              <w:t>1</w:t>
            </w:r>
          </w:p>
        </w:tc>
        <w:tc>
          <w:tcPr>
            <w:tcW w:w="349" w:type="pct"/>
            <w:tcBorders>
              <w:top w:val="nil"/>
              <w:left w:val="nil"/>
              <w:bottom w:val="single" w:sz="4" w:space="0" w:color="auto"/>
              <w:right w:val="single" w:sz="4" w:space="0" w:color="auto"/>
            </w:tcBorders>
            <w:vAlign w:val="center"/>
            <w:hideMark/>
          </w:tcPr>
          <w:p w14:paraId="4B0349C7" w14:textId="33D0EC7D"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nil"/>
              <w:left w:val="nil"/>
              <w:bottom w:val="single" w:sz="4" w:space="0" w:color="auto"/>
              <w:right w:val="single" w:sz="4" w:space="0" w:color="auto"/>
            </w:tcBorders>
            <w:vAlign w:val="center"/>
            <w:hideMark/>
          </w:tcPr>
          <w:p w14:paraId="58323BC5" w14:textId="2EAB0AAB" w:rsidR="008E4056" w:rsidRDefault="008E4056" w:rsidP="00090399">
            <w:pPr>
              <w:spacing w:line="200" w:lineRule="exact"/>
              <w:jc w:val="left"/>
              <w:rPr>
                <w:kern w:val="0"/>
                <w:sz w:val="16"/>
                <w:szCs w:val="16"/>
              </w:rPr>
            </w:pPr>
            <w:r w:rsidRPr="00743CEE">
              <w:rPr>
                <w:kern w:val="0"/>
                <w:sz w:val="16"/>
                <w:szCs w:val="16"/>
              </w:rPr>
              <w:t>重点</w:t>
            </w:r>
            <w:proofErr w:type="gramStart"/>
            <w:r w:rsidRPr="00743CEE">
              <w:rPr>
                <w:kern w:val="0"/>
                <w:sz w:val="16"/>
                <w:szCs w:val="16"/>
              </w:rPr>
              <w:t>研发专项</w:t>
            </w:r>
            <w:proofErr w:type="gramEnd"/>
            <w:r w:rsidRPr="00743CEE">
              <w:rPr>
                <w:kern w:val="0"/>
                <w:sz w:val="16"/>
                <w:szCs w:val="16"/>
              </w:rPr>
              <w:t>计划立项均符合《青岛市财政局科学技术专项资金管理办法》（</w:t>
            </w:r>
            <w:proofErr w:type="gramStart"/>
            <w:r w:rsidR="008F476A"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w:t>
            </w:r>
            <w:r w:rsidR="00EF2838" w:rsidRPr="00743CEE">
              <w:rPr>
                <w:kern w:val="0"/>
                <w:sz w:val="16"/>
                <w:szCs w:val="16"/>
              </w:rPr>
              <w:t>《青岛市科技计划项目管理办法》（青科</w:t>
            </w:r>
            <w:proofErr w:type="gramStart"/>
            <w:r w:rsidR="00EF2838" w:rsidRPr="00743CEE">
              <w:rPr>
                <w:kern w:val="0"/>
                <w:sz w:val="16"/>
                <w:szCs w:val="16"/>
              </w:rPr>
              <w:t>规</w:t>
            </w:r>
            <w:proofErr w:type="gramEnd"/>
            <w:r w:rsidR="00EF2838" w:rsidRPr="00743CEE">
              <w:rPr>
                <w:kern w:val="0"/>
                <w:sz w:val="16"/>
                <w:szCs w:val="16"/>
              </w:rPr>
              <w:t>〔</w:t>
            </w:r>
            <w:r w:rsidR="00EF2838" w:rsidRPr="00743CEE">
              <w:rPr>
                <w:kern w:val="0"/>
                <w:sz w:val="16"/>
                <w:szCs w:val="16"/>
              </w:rPr>
              <w:t>2021</w:t>
            </w:r>
            <w:r w:rsidR="00EF2838" w:rsidRPr="00743CEE">
              <w:rPr>
                <w:kern w:val="0"/>
                <w:sz w:val="16"/>
                <w:szCs w:val="16"/>
              </w:rPr>
              <w:t>〕</w:t>
            </w:r>
            <w:r w:rsidR="00EF2838" w:rsidRPr="00743CEE">
              <w:rPr>
                <w:kern w:val="0"/>
                <w:sz w:val="16"/>
                <w:szCs w:val="16"/>
              </w:rPr>
              <w:t>16</w:t>
            </w:r>
            <w:r w:rsidR="00EF2838" w:rsidRPr="00743CEE">
              <w:rPr>
                <w:kern w:val="0"/>
                <w:sz w:val="16"/>
                <w:szCs w:val="16"/>
              </w:rPr>
              <w:t>号）、</w:t>
            </w:r>
            <w:r w:rsidRPr="00743CEE">
              <w:rPr>
                <w:kern w:val="0"/>
                <w:sz w:val="16"/>
                <w:szCs w:val="16"/>
              </w:rPr>
              <w:t>《青岛市科学技术局重点研发专项管理暂行办法》（青科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4</w:t>
            </w:r>
            <w:r w:rsidRPr="00743CEE">
              <w:rPr>
                <w:kern w:val="0"/>
                <w:sz w:val="16"/>
                <w:szCs w:val="16"/>
              </w:rPr>
              <w:t>号）等相关文件要求，对拟立项项目承担单位提交材料进行形式审查，确保文件材料符合申报要求，通过专家评审、实地考察、项目查重、诚信查询等手段降低项目实施风险，保障财政资金安全，重大项目立项前经过可行性研究，并经</w:t>
            </w:r>
            <w:proofErr w:type="gramStart"/>
            <w:r w:rsidRPr="00743CEE">
              <w:rPr>
                <w:kern w:val="0"/>
                <w:sz w:val="16"/>
                <w:szCs w:val="16"/>
              </w:rPr>
              <w:t>局集体</w:t>
            </w:r>
            <w:proofErr w:type="gramEnd"/>
            <w:r w:rsidRPr="00743CEE">
              <w:rPr>
                <w:kern w:val="0"/>
                <w:sz w:val="16"/>
                <w:szCs w:val="16"/>
              </w:rPr>
              <w:t>决策，立项程序规范，故本项得分率</w:t>
            </w:r>
            <w:r w:rsidRPr="00743CEE">
              <w:rPr>
                <w:kern w:val="0"/>
                <w:sz w:val="16"/>
                <w:szCs w:val="16"/>
              </w:rPr>
              <w:t>100%</w:t>
            </w:r>
            <w:r w:rsidRPr="00743CEE">
              <w:rPr>
                <w:kern w:val="0"/>
                <w:sz w:val="16"/>
                <w:szCs w:val="16"/>
              </w:rPr>
              <w:t>，</w:t>
            </w:r>
            <w:r w:rsidR="00D20687" w:rsidRPr="00743CEE">
              <w:rPr>
                <w:kern w:val="0"/>
                <w:sz w:val="16"/>
                <w:szCs w:val="16"/>
              </w:rPr>
              <w:t>得</w:t>
            </w:r>
            <w:r w:rsidR="00D20687" w:rsidRPr="00743CEE">
              <w:rPr>
                <w:kern w:val="0"/>
                <w:sz w:val="16"/>
                <w:szCs w:val="16"/>
              </w:rPr>
              <w:t>1</w:t>
            </w:r>
            <w:r w:rsidR="00D20687" w:rsidRPr="00743CEE">
              <w:rPr>
                <w:kern w:val="0"/>
                <w:sz w:val="16"/>
                <w:szCs w:val="16"/>
              </w:rPr>
              <w:t>分。</w:t>
            </w:r>
          </w:p>
          <w:p w14:paraId="1A2BE4A9" w14:textId="77777777" w:rsidR="004D7572" w:rsidRPr="00743CEE" w:rsidRDefault="004D7572" w:rsidP="00744E20">
            <w:pPr>
              <w:spacing w:line="200" w:lineRule="exact"/>
              <w:jc w:val="center"/>
              <w:rPr>
                <w:kern w:val="0"/>
                <w:sz w:val="16"/>
                <w:szCs w:val="16"/>
              </w:rPr>
            </w:pPr>
          </w:p>
        </w:tc>
      </w:tr>
      <w:tr w:rsidR="004D7572" w:rsidRPr="00743CEE" w14:paraId="0D07BE2D" w14:textId="77777777" w:rsidTr="00E163C2">
        <w:trPr>
          <w:trHeight w:val="15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53E0F" w14:textId="77777777" w:rsidR="008E4056" w:rsidRPr="00743CEE" w:rsidRDefault="008E4056" w:rsidP="00C95E6D">
            <w:pPr>
              <w:spacing w:line="200" w:lineRule="exact"/>
              <w:jc w:val="left"/>
              <w:rPr>
                <w:color w:val="000000"/>
                <w:kern w:val="0"/>
                <w:sz w:val="16"/>
                <w:szCs w:val="16"/>
              </w:rPr>
            </w:pP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658A8FDA"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绩效目标（</w:t>
            </w:r>
            <w:r w:rsidRPr="00743CEE">
              <w:rPr>
                <w:color w:val="000000"/>
                <w:kern w:val="0"/>
                <w:sz w:val="16"/>
                <w:szCs w:val="16"/>
              </w:rPr>
              <w:t>4</w:t>
            </w:r>
            <w:r w:rsidRPr="00743CEE">
              <w:rPr>
                <w:color w:val="000000"/>
                <w:kern w:val="0"/>
                <w:sz w:val="16"/>
                <w:szCs w:val="16"/>
              </w:rPr>
              <w:t>分）</w:t>
            </w:r>
          </w:p>
        </w:tc>
        <w:tc>
          <w:tcPr>
            <w:tcW w:w="210" w:type="pct"/>
            <w:tcBorders>
              <w:top w:val="single" w:sz="4" w:space="0" w:color="auto"/>
              <w:left w:val="nil"/>
              <w:bottom w:val="single" w:sz="4" w:space="0" w:color="auto"/>
              <w:right w:val="single" w:sz="4" w:space="0" w:color="auto"/>
            </w:tcBorders>
            <w:vAlign w:val="center"/>
            <w:hideMark/>
          </w:tcPr>
          <w:p w14:paraId="0FBD8633"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绩效目标</w:t>
            </w:r>
            <w:r w:rsidRPr="00743CEE">
              <w:rPr>
                <w:color w:val="000000"/>
                <w:kern w:val="0"/>
                <w:sz w:val="16"/>
                <w:szCs w:val="16"/>
              </w:rPr>
              <w:br/>
            </w:r>
            <w:r w:rsidRPr="00743CEE">
              <w:rPr>
                <w:color w:val="000000"/>
                <w:kern w:val="0"/>
                <w:sz w:val="16"/>
                <w:szCs w:val="16"/>
              </w:rPr>
              <w:t>合理性</w:t>
            </w:r>
          </w:p>
        </w:tc>
        <w:tc>
          <w:tcPr>
            <w:tcW w:w="332" w:type="pct"/>
            <w:tcBorders>
              <w:top w:val="single" w:sz="4" w:space="0" w:color="auto"/>
              <w:left w:val="nil"/>
              <w:bottom w:val="single" w:sz="4" w:space="0" w:color="auto"/>
              <w:right w:val="single" w:sz="4" w:space="0" w:color="auto"/>
            </w:tcBorders>
            <w:vAlign w:val="center"/>
            <w:hideMark/>
          </w:tcPr>
          <w:p w14:paraId="74D20A7F"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single" w:sz="4" w:space="0" w:color="auto"/>
              <w:left w:val="nil"/>
              <w:bottom w:val="single" w:sz="4" w:space="0" w:color="auto"/>
              <w:right w:val="single" w:sz="4" w:space="0" w:color="auto"/>
            </w:tcBorders>
            <w:vAlign w:val="center"/>
            <w:hideMark/>
          </w:tcPr>
          <w:p w14:paraId="38E99E47"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2</w:t>
            </w:r>
          </w:p>
        </w:tc>
        <w:tc>
          <w:tcPr>
            <w:tcW w:w="639" w:type="pct"/>
            <w:tcBorders>
              <w:top w:val="single" w:sz="4" w:space="0" w:color="auto"/>
              <w:left w:val="nil"/>
              <w:bottom w:val="single" w:sz="4" w:space="0" w:color="auto"/>
              <w:right w:val="single" w:sz="4" w:space="0" w:color="auto"/>
            </w:tcBorders>
            <w:vAlign w:val="center"/>
            <w:hideMark/>
          </w:tcPr>
          <w:p w14:paraId="7569D23F"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项目所设定的绩效目标是否依据充分，是否符合客观实际，用以反映和考核项目绩效目标与项目实施的相符情况。</w:t>
            </w:r>
          </w:p>
        </w:tc>
        <w:tc>
          <w:tcPr>
            <w:tcW w:w="274" w:type="pct"/>
            <w:tcBorders>
              <w:top w:val="single" w:sz="4" w:space="0" w:color="auto"/>
              <w:left w:val="nil"/>
              <w:bottom w:val="single" w:sz="4" w:space="0" w:color="auto"/>
              <w:right w:val="single" w:sz="4" w:space="0" w:color="auto"/>
            </w:tcBorders>
            <w:vAlign w:val="center"/>
            <w:hideMark/>
          </w:tcPr>
          <w:p w14:paraId="77B3AD86"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合理</w:t>
            </w:r>
          </w:p>
        </w:tc>
        <w:tc>
          <w:tcPr>
            <w:tcW w:w="1177" w:type="pct"/>
            <w:gridSpan w:val="2"/>
            <w:tcBorders>
              <w:top w:val="single" w:sz="4" w:space="0" w:color="auto"/>
              <w:left w:val="nil"/>
              <w:bottom w:val="single" w:sz="4" w:space="0" w:color="auto"/>
              <w:right w:val="single" w:sz="4" w:space="0" w:color="auto"/>
            </w:tcBorders>
            <w:vAlign w:val="center"/>
            <w:hideMark/>
          </w:tcPr>
          <w:p w14:paraId="4314EA96" w14:textId="77777777" w:rsidR="008E4056" w:rsidRPr="00743CEE" w:rsidRDefault="008E4056" w:rsidP="00C95E6D">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项目有绩效目标；</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项目绩效目标与实际工作内容具有相关性；</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项目预期产出效益和效果符合正常的业绩水平；</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绩效目标与预算确定的项目投资额或资金量相匹配。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w:t>
            </w:r>
          </w:p>
        </w:tc>
        <w:tc>
          <w:tcPr>
            <w:tcW w:w="302" w:type="pct"/>
            <w:gridSpan w:val="2"/>
            <w:tcBorders>
              <w:top w:val="single" w:sz="4" w:space="0" w:color="auto"/>
              <w:left w:val="nil"/>
              <w:bottom w:val="single" w:sz="4" w:space="0" w:color="auto"/>
              <w:right w:val="single" w:sz="4" w:space="0" w:color="auto"/>
            </w:tcBorders>
            <w:vAlign w:val="center"/>
            <w:hideMark/>
          </w:tcPr>
          <w:p w14:paraId="14784E8B" w14:textId="0E825B67" w:rsidR="008E4056" w:rsidRPr="00743CEE" w:rsidRDefault="008E4056" w:rsidP="00C95E6D">
            <w:pPr>
              <w:spacing w:line="200" w:lineRule="exact"/>
              <w:jc w:val="center"/>
              <w:rPr>
                <w:color w:val="000000"/>
                <w:kern w:val="0"/>
                <w:sz w:val="16"/>
                <w:szCs w:val="16"/>
              </w:rPr>
            </w:pPr>
            <w:r w:rsidRPr="00743CEE">
              <w:rPr>
                <w:color w:val="000000"/>
                <w:kern w:val="0"/>
                <w:sz w:val="16"/>
                <w:szCs w:val="16"/>
              </w:rPr>
              <w:t>2</w:t>
            </w:r>
          </w:p>
        </w:tc>
        <w:tc>
          <w:tcPr>
            <w:tcW w:w="349" w:type="pct"/>
            <w:tcBorders>
              <w:top w:val="single" w:sz="4" w:space="0" w:color="auto"/>
              <w:left w:val="nil"/>
              <w:bottom w:val="single" w:sz="4" w:space="0" w:color="auto"/>
              <w:right w:val="single" w:sz="4" w:space="0" w:color="auto"/>
            </w:tcBorders>
            <w:vAlign w:val="center"/>
            <w:hideMark/>
          </w:tcPr>
          <w:p w14:paraId="6669DA00" w14:textId="39F93FC2"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05DD11FD" w14:textId="77777777" w:rsidR="008E4056" w:rsidRPr="00743CEE" w:rsidRDefault="008E4056" w:rsidP="00090399">
            <w:pPr>
              <w:spacing w:line="200" w:lineRule="exact"/>
              <w:jc w:val="left"/>
              <w:rPr>
                <w:kern w:val="0"/>
                <w:sz w:val="16"/>
                <w:szCs w:val="16"/>
              </w:rPr>
            </w:pPr>
            <w:r w:rsidRPr="00743CEE">
              <w:rPr>
                <w:kern w:val="0"/>
                <w:sz w:val="16"/>
                <w:szCs w:val="16"/>
              </w:rPr>
              <w:t>本次评价发现</w:t>
            </w:r>
            <w:r w:rsidR="00EF2838" w:rsidRPr="00743CEE">
              <w:rPr>
                <w:kern w:val="0"/>
                <w:sz w:val="16"/>
                <w:szCs w:val="16"/>
              </w:rPr>
              <w:t>重点</w:t>
            </w:r>
            <w:proofErr w:type="gramStart"/>
            <w:r w:rsidR="00EF2838" w:rsidRPr="00743CEE">
              <w:rPr>
                <w:kern w:val="0"/>
                <w:sz w:val="16"/>
                <w:szCs w:val="16"/>
              </w:rPr>
              <w:t>研发</w:t>
            </w:r>
            <w:r w:rsidRPr="00743CEE">
              <w:rPr>
                <w:kern w:val="0"/>
                <w:sz w:val="16"/>
                <w:szCs w:val="16"/>
              </w:rPr>
              <w:t>专项</w:t>
            </w:r>
            <w:proofErr w:type="gramEnd"/>
            <w:r w:rsidRPr="00743CEE">
              <w:rPr>
                <w:kern w:val="0"/>
                <w:sz w:val="16"/>
                <w:szCs w:val="16"/>
              </w:rPr>
              <w:t>项目预算申报均有对应绩效目标，绩效目标设置与工作内容结合紧密，绩效目标与预算确定的投资金额相匹配。</w:t>
            </w:r>
          </w:p>
        </w:tc>
      </w:tr>
      <w:tr w:rsidR="004D7572" w:rsidRPr="00743CEE" w14:paraId="5F693024" w14:textId="77777777" w:rsidTr="00E163C2">
        <w:trPr>
          <w:trHeight w:val="1275"/>
        </w:trPr>
        <w:tc>
          <w:tcPr>
            <w:tcW w:w="0" w:type="auto"/>
            <w:vMerge/>
            <w:tcBorders>
              <w:top w:val="nil"/>
              <w:left w:val="single" w:sz="4" w:space="0" w:color="auto"/>
              <w:bottom w:val="single" w:sz="4" w:space="0" w:color="auto"/>
              <w:right w:val="single" w:sz="4" w:space="0" w:color="auto"/>
            </w:tcBorders>
            <w:vAlign w:val="center"/>
            <w:hideMark/>
          </w:tcPr>
          <w:p w14:paraId="7D177EB7" w14:textId="77777777" w:rsidR="008E4056" w:rsidRPr="00743CEE" w:rsidRDefault="008E4056" w:rsidP="00C95E6D">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51F6E" w14:textId="77777777" w:rsidR="008E4056" w:rsidRPr="00743CEE" w:rsidRDefault="008E4056" w:rsidP="00C95E6D">
            <w:pPr>
              <w:spacing w:line="200" w:lineRule="exact"/>
              <w:jc w:val="left"/>
              <w:rPr>
                <w:color w:val="000000"/>
                <w:kern w:val="0"/>
                <w:sz w:val="16"/>
                <w:szCs w:val="16"/>
              </w:rPr>
            </w:pPr>
          </w:p>
        </w:tc>
        <w:tc>
          <w:tcPr>
            <w:tcW w:w="210" w:type="pct"/>
            <w:tcBorders>
              <w:top w:val="nil"/>
              <w:left w:val="nil"/>
              <w:bottom w:val="single" w:sz="4" w:space="0" w:color="auto"/>
              <w:right w:val="single" w:sz="4" w:space="0" w:color="auto"/>
            </w:tcBorders>
            <w:vAlign w:val="center"/>
            <w:hideMark/>
          </w:tcPr>
          <w:p w14:paraId="077376A3" w14:textId="77777777" w:rsidR="008E4056" w:rsidRPr="00743CEE" w:rsidRDefault="008E4056" w:rsidP="00C95E6D">
            <w:pPr>
              <w:spacing w:line="200" w:lineRule="exact"/>
              <w:jc w:val="center"/>
              <w:rPr>
                <w:kern w:val="0"/>
                <w:sz w:val="16"/>
                <w:szCs w:val="16"/>
              </w:rPr>
            </w:pPr>
            <w:r w:rsidRPr="00743CEE">
              <w:rPr>
                <w:kern w:val="0"/>
                <w:sz w:val="16"/>
                <w:szCs w:val="16"/>
              </w:rPr>
              <w:t>绩效指标</w:t>
            </w:r>
            <w:r w:rsidRPr="00743CEE">
              <w:rPr>
                <w:kern w:val="0"/>
                <w:sz w:val="16"/>
                <w:szCs w:val="16"/>
              </w:rPr>
              <w:br/>
            </w:r>
            <w:r w:rsidRPr="00743CEE">
              <w:rPr>
                <w:kern w:val="0"/>
                <w:sz w:val="16"/>
                <w:szCs w:val="16"/>
              </w:rPr>
              <w:t>明确性</w:t>
            </w:r>
          </w:p>
        </w:tc>
        <w:tc>
          <w:tcPr>
            <w:tcW w:w="332" w:type="pct"/>
            <w:tcBorders>
              <w:top w:val="nil"/>
              <w:left w:val="nil"/>
              <w:bottom w:val="single" w:sz="4" w:space="0" w:color="auto"/>
              <w:right w:val="single" w:sz="4" w:space="0" w:color="auto"/>
            </w:tcBorders>
            <w:vAlign w:val="center"/>
            <w:hideMark/>
          </w:tcPr>
          <w:p w14:paraId="739AFD1D" w14:textId="77777777" w:rsidR="008E4056" w:rsidRPr="00743CEE" w:rsidRDefault="008E4056" w:rsidP="00C95E6D">
            <w:pPr>
              <w:spacing w:line="200" w:lineRule="exact"/>
              <w:jc w:val="center"/>
              <w:rPr>
                <w:kern w:val="0"/>
                <w:sz w:val="16"/>
                <w:szCs w:val="16"/>
              </w:rPr>
            </w:pPr>
            <w:r w:rsidRPr="00743CEE">
              <w:rPr>
                <w:kern w:val="0"/>
                <w:sz w:val="16"/>
                <w:szCs w:val="16"/>
              </w:rPr>
              <w:t>-</w:t>
            </w:r>
          </w:p>
        </w:tc>
        <w:tc>
          <w:tcPr>
            <w:tcW w:w="281" w:type="pct"/>
            <w:tcBorders>
              <w:top w:val="nil"/>
              <w:left w:val="nil"/>
              <w:bottom w:val="single" w:sz="4" w:space="0" w:color="auto"/>
              <w:right w:val="single" w:sz="4" w:space="0" w:color="auto"/>
            </w:tcBorders>
            <w:vAlign w:val="center"/>
            <w:hideMark/>
          </w:tcPr>
          <w:p w14:paraId="1BED40B1" w14:textId="77777777" w:rsidR="008E4056" w:rsidRPr="00743CEE" w:rsidRDefault="008E4056" w:rsidP="00C95E6D">
            <w:pPr>
              <w:spacing w:line="200" w:lineRule="exact"/>
              <w:jc w:val="center"/>
              <w:rPr>
                <w:kern w:val="0"/>
                <w:sz w:val="16"/>
                <w:szCs w:val="16"/>
              </w:rPr>
            </w:pPr>
            <w:r w:rsidRPr="00743CEE">
              <w:rPr>
                <w:kern w:val="0"/>
                <w:sz w:val="16"/>
                <w:szCs w:val="16"/>
              </w:rPr>
              <w:t>2</w:t>
            </w:r>
          </w:p>
        </w:tc>
        <w:tc>
          <w:tcPr>
            <w:tcW w:w="639" w:type="pct"/>
            <w:tcBorders>
              <w:top w:val="nil"/>
              <w:left w:val="nil"/>
              <w:bottom w:val="single" w:sz="4" w:space="0" w:color="auto"/>
              <w:right w:val="single" w:sz="4" w:space="0" w:color="auto"/>
            </w:tcBorders>
            <w:vAlign w:val="center"/>
            <w:hideMark/>
          </w:tcPr>
          <w:p w14:paraId="77D78337" w14:textId="77777777" w:rsidR="008E4056" w:rsidRPr="00743CEE" w:rsidRDefault="008E4056" w:rsidP="00C95E6D">
            <w:pPr>
              <w:spacing w:line="200" w:lineRule="exact"/>
              <w:jc w:val="left"/>
              <w:rPr>
                <w:kern w:val="0"/>
                <w:sz w:val="16"/>
                <w:szCs w:val="16"/>
              </w:rPr>
            </w:pPr>
            <w:r w:rsidRPr="00743CEE">
              <w:rPr>
                <w:kern w:val="0"/>
                <w:sz w:val="16"/>
                <w:szCs w:val="16"/>
              </w:rPr>
              <w:t>依据绩效目标设定的绩效指标是否清晰、细化、可衡量等，用以反映和考核项目绩效目标的</w:t>
            </w:r>
            <w:proofErr w:type="gramStart"/>
            <w:r w:rsidRPr="00743CEE">
              <w:rPr>
                <w:kern w:val="0"/>
                <w:sz w:val="16"/>
                <w:szCs w:val="16"/>
              </w:rPr>
              <w:t>明细化</w:t>
            </w:r>
            <w:proofErr w:type="gramEnd"/>
            <w:r w:rsidRPr="00743CEE">
              <w:rPr>
                <w:kern w:val="0"/>
                <w:sz w:val="16"/>
                <w:szCs w:val="16"/>
              </w:rPr>
              <w:t>情况。</w:t>
            </w:r>
          </w:p>
        </w:tc>
        <w:tc>
          <w:tcPr>
            <w:tcW w:w="274" w:type="pct"/>
            <w:tcBorders>
              <w:top w:val="nil"/>
              <w:left w:val="nil"/>
              <w:bottom w:val="single" w:sz="4" w:space="0" w:color="auto"/>
              <w:right w:val="single" w:sz="4" w:space="0" w:color="auto"/>
            </w:tcBorders>
            <w:vAlign w:val="center"/>
            <w:hideMark/>
          </w:tcPr>
          <w:p w14:paraId="21D1C8AC" w14:textId="77777777" w:rsidR="008E4056" w:rsidRPr="00743CEE" w:rsidRDefault="008E4056" w:rsidP="00C95E6D">
            <w:pPr>
              <w:spacing w:line="200" w:lineRule="exact"/>
              <w:jc w:val="center"/>
              <w:rPr>
                <w:kern w:val="0"/>
                <w:sz w:val="16"/>
                <w:szCs w:val="16"/>
              </w:rPr>
            </w:pPr>
            <w:r w:rsidRPr="00743CEE">
              <w:rPr>
                <w:kern w:val="0"/>
                <w:sz w:val="16"/>
                <w:szCs w:val="16"/>
              </w:rPr>
              <w:t>明确</w:t>
            </w:r>
          </w:p>
        </w:tc>
        <w:tc>
          <w:tcPr>
            <w:tcW w:w="1177" w:type="pct"/>
            <w:gridSpan w:val="2"/>
            <w:tcBorders>
              <w:top w:val="nil"/>
              <w:left w:val="nil"/>
              <w:bottom w:val="single" w:sz="4" w:space="0" w:color="auto"/>
              <w:right w:val="single" w:sz="4" w:space="0" w:color="auto"/>
            </w:tcBorders>
            <w:vAlign w:val="center"/>
            <w:hideMark/>
          </w:tcPr>
          <w:p w14:paraId="080C3359" w14:textId="77777777" w:rsidR="008E4056" w:rsidRPr="00743CEE" w:rsidRDefault="008E4056" w:rsidP="00C95E6D">
            <w:pPr>
              <w:spacing w:line="200" w:lineRule="exact"/>
              <w:rPr>
                <w:kern w:val="0"/>
                <w:sz w:val="16"/>
                <w:szCs w:val="16"/>
              </w:rPr>
            </w:pPr>
            <w:r w:rsidRPr="00743CEE">
              <w:rPr>
                <w:rFonts w:ascii="宋体" w:eastAsia="宋体" w:hAnsi="宋体" w:cs="宋体" w:hint="eastAsia"/>
                <w:kern w:val="0"/>
                <w:sz w:val="16"/>
                <w:szCs w:val="16"/>
              </w:rPr>
              <w:t>①</w:t>
            </w:r>
            <w:r w:rsidRPr="00743CEE">
              <w:rPr>
                <w:kern w:val="0"/>
                <w:sz w:val="16"/>
                <w:szCs w:val="16"/>
              </w:rPr>
              <w:t>将项目绩效目标细化分解为具体的绩效指标；</w:t>
            </w:r>
            <w:r w:rsidRPr="00743CEE">
              <w:rPr>
                <w:kern w:val="0"/>
                <w:sz w:val="16"/>
                <w:szCs w:val="16"/>
              </w:rPr>
              <w:br/>
            </w:r>
            <w:r w:rsidRPr="00743CEE">
              <w:rPr>
                <w:rFonts w:ascii="宋体" w:eastAsia="宋体" w:hAnsi="宋体" w:cs="宋体" w:hint="eastAsia"/>
                <w:kern w:val="0"/>
                <w:sz w:val="16"/>
                <w:szCs w:val="16"/>
              </w:rPr>
              <w:t>②</w:t>
            </w:r>
            <w:r w:rsidRPr="00743CEE">
              <w:rPr>
                <w:kern w:val="0"/>
                <w:sz w:val="16"/>
                <w:szCs w:val="16"/>
              </w:rPr>
              <w:t>指标值清晰、可衡量；</w:t>
            </w:r>
            <w:r w:rsidRPr="00743CEE">
              <w:rPr>
                <w:kern w:val="0"/>
                <w:sz w:val="16"/>
                <w:szCs w:val="16"/>
              </w:rPr>
              <w:br/>
            </w:r>
            <w:r w:rsidRPr="00743CEE">
              <w:rPr>
                <w:rFonts w:ascii="宋体" w:eastAsia="宋体" w:hAnsi="宋体" w:cs="宋体" w:hint="eastAsia"/>
                <w:kern w:val="0"/>
                <w:sz w:val="16"/>
                <w:szCs w:val="16"/>
              </w:rPr>
              <w:t>③</w:t>
            </w:r>
            <w:r w:rsidRPr="00743CEE">
              <w:rPr>
                <w:kern w:val="0"/>
                <w:sz w:val="16"/>
                <w:szCs w:val="16"/>
              </w:rPr>
              <w:t>指标值与项目年度任务数或计划数相对应。</w:t>
            </w:r>
            <w:r w:rsidRPr="00743CEE">
              <w:rPr>
                <w:kern w:val="0"/>
                <w:sz w:val="16"/>
                <w:szCs w:val="16"/>
              </w:rPr>
              <w:br/>
              <w:t>3</w:t>
            </w:r>
            <w:r w:rsidRPr="00743CEE">
              <w:rPr>
                <w:kern w:val="0"/>
                <w:sz w:val="16"/>
                <w:szCs w:val="16"/>
              </w:rPr>
              <w:t>项各占</w:t>
            </w:r>
            <w:r w:rsidRPr="00743CEE">
              <w:rPr>
                <w:kern w:val="0"/>
                <w:sz w:val="16"/>
                <w:szCs w:val="16"/>
              </w:rPr>
              <w:t>1/3</w:t>
            </w:r>
            <w:r w:rsidRPr="00743CEE">
              <w:rPr>
                <w:kern w:val="0"/>
                <w:sz w:val="16"/>
                <w:szCs w:val="16"/>
              </w:rPr>
              <w:t>权重分，每有一项不满足，则扣除相应权重分。</w:t>
            </w:r>
          </w:p>
        </w:tc>
        <w:tc>
          <w:tcPr>
            <w:tcW w:w="302" w:type="pct"/>
            <w:gridSpan w:val="2"/>
            <w:tcBorders>
              <w:top w:val="nil"/>
              <w:left w:val="nil"/>
              <w:bottom w:val="single" w:sz="4" w:space="0" w:color="auto"/>
              <w:right w:val="single" w:sz="4" w:space="0" w:color="auto"/>
            </w:tcBorders>
            <w:vAlign w:val="center"/>
            <w:hideMark/>
          </w:tcPr>
          <w:p w14:paraId="571A8E09" w14:textId="0E272350" w:rsidR="008E4056" w:rsidRPr="00743CEE" w:rsidRDefault="008E4056" w:rsidP="00C95E6D">
            <w:pPr>
              <w:spacing w:line="200" w:lineRule="exact"/>
              <w:jc w:val="center"/>
              <w:rPr>
                <w:kern w:val="0"/>
                <w:sz w:val="16"/>
                <w:szCs w:val="16"/>
              </w:rPr>
            </w:pPr>
            <w:r w:rsidRPr="00743CEE">
              <w:rPr>
                <w:kern w:val="0"/>
                <w:sz w:val="16"/>
                <w:szCs w:val="16"/>
              </w:rPr>
              <w:t>1</w:t>
            </w:r>
            <w:r w:rsidR="008E38CD">
              <w:rPr>
                <w:kern w:val="0"/>
                <w:sz w:val="16"/>
                <w:szCs w:val="16"/>
              </w:rPr>
              <w:t>.</w:t>
            </w:r>
            <w:r w:rsidRPr="00743CEE">
              <w:rPr>
                <w:kern w:val="0"/>
                <w:sz w:val="16"/>
                <w:szCs w:val="16"/>
              </w:rPr>
              <w:t>33</w:t>
            </w:r>
          </w:p>
        </w:tc>
        <w:tc>
          <w:tcPr>
            <w:tcW w:w="349" w:type="pct"/>
            <w:tcBorders>
              <w:top w:val="nil"/>
              <w:left w:val="nil"/>
              <w:bottom w:val="single" w:sz="4" w:space="0" w:color="auto"/>
              <w:right w:val="single" w:sz="4" w:space="0" w:color="auto"/>
            </w:tcBorders>
            <w:vAlign w:val="center"/>
            <w:hideMark/>
          </w:tcPr>
          <w:p w14:paraId="30C7CBA8" w14:textId="77777777" w:rsidR="008E4056" w:rsidRPr="00743CEE" w:rsidRDefault="008E4056" w:rsidP="00A84BD2">
            <w:pPr>
              <w:spacing w:line="200" w:lineRule="exact"/>
              <w:jc w:val="center"/>
              <w:rPr>
                <w:kern w:val="0"/>
                <w:sz w:val="16"/>
                <w:szCs w:val="16"/>
              </w:rPr>
            </w:pPr>
            <w:r w:rsidRPr="00743CEE">
              <w:rPr>
                <w:kern w:val="0"/>
                <w:sz w:val="16"/>
                <w:szCs w:val="16"/>
              </w:rPr>
              <w:t>66.66%</w:t>
            </w:r>
          </w:p>
        </w:tc>
        <w:tc>
          <w:tcPr>
            <w:tcW w:w="960" w:type="pct"/>
            <w:tcBorders>
              <w:top w:val="nil"/>
              <w:left w:val="nil"/>
              <w:bottom w:val="single" w:sz="4" w:space="0" w:color="auto"/>
              <w:right w:val="single" w:sz="4" w:space="0" w:color="auto"/>
            </w:tcBorders>
            <w:vAlign w:val="center"/>
            <w:hideMark/>
          </w:tcPr>
          <w:p w14:paraId="7BDCC471" w14:textId="77777777" w:rsidR="008E4056" w:rsidRPr="00743CEE" w:rsidRDefault="008E4056" w:rsidP="00090399">
            <w:pPr>
              <w:spacing w:line="200" w:lineRule="exact"/>
              <w:jc w:val="left"/>
              <w:rPr>
                <w:kern w:val="0"/>
                <w:sz w:val="16"/>
                <w:szCs w:val="16"/>
              </w:rPr>
            </w:pPr>
            <w:r w:rsidRPr="00743CEE">
              <w:rPr>
                <w:kern w:val="0"/>
                <w:sz w:val="16"/>
                <w:szCs w:val="16"/>
              </w:rPr>
              <w:t>2021</w:t>
            </w:r>
            <w:r w:rsidRPr="00743CEE">
              <w:rPr>
                <w:kern w:val="0"/>
                <w:sz w:val="16"/>
                <w:szCs w:val="16"/>
              </w:rPr>
              <w:t>年度重点</w:t>
            </w:r>
            <w:proofErr w:type="gramStart"/>
            <w:r w:rsidRPr="00743CEE">
              <w:rPr>
                <w:kern w:val="0"/>
                <w:sz w:val="16"/>
                <w:szCs w:val="16"/>
              </w:rPr>
              <w:t>研发专项</w:t>
            </w:r>
            <w:proofErr w:type="gramEnd"/>
            <w:r w:rsidRPr="00743CEE">
              <w:rPr>
                <w:kern w:val="0"/>
                <w:sz w:val="16"/>
                <w:szCs w:val="16"/>
              </w:rPr>
              <w:t>计划均有绩效目标，且细化为绩效指标，且与年度重点任务实施内容与实施目标相对应，故本项得分率为</w:t>
            </w:r>
            <w:r w:rsidRPr="00743CEE">
              <w:rPr>
                <w:kern w:val="0"/>
                <w:sz w:val="16"/>
                <w:szCs w:val="16"/>
              </w:rPr>
              <w:t>66.66%</w:t>
            </w:r>
            <w:r w:rsidRPr="00743CEE">
              <w:rPr>
                <w:kern w:val="0"/>
                <w:sz w:val="16"/>
                <w:szCs w:val="16"/>
              </w:rPr>
              <w:t>，得</w:t>
            </w:r>
            <w:r w:rsidRPr="00743CEE">
              <w:rPr>
                <w:kern w:val="0"/>
                <w:sz w:val="16"/>
                <w:szCs w:val="16"/>
              </w:rPr>
              <w:t>1.33</w:t>
            </w:r>
            <w:r w:rsidRPr="00743CEE">
              <w:rPr>
                <w:kern w:val="0"/>
                <w:sz w:val="16"/>
                <w:szCs w:val="16"/>
              </w:rPr>
              <w:t>分。</w:t>
            </w:r>
          </w:p>
        </w:tc>
      </w:tr>
      <w:tr w:rsidR="004D7572" w:rsidRPr="00743CEE" w14:paraId="3C93A75A" w14:textId="77777777" w:rsidTr="00E163C2">
        <w:trPr>
          <w:trHeight w:val="1491"/>
        </w:trPr>
        <w:tc>
          <w:tcPr>
            <w:tcW w:w="0" w:type="auto"/>
            <w:vMerge/>
            <w:tcBorders>
              <w:top w:val="nil"/>
              <w:left w:val="single" w:sz="4" w:space="0" w:color="auto"/>
              <w:bottom w:val="single" w:sz="4" w:space="0" w:color="auto"/>
              <w:right w:val="single" w:sz="4" w:space="0" w:color="auto"/>
            </w:tcBorders>
            <w:vAlign w:val="center"/>
            <w:hideMark/>
          </w:tcPr>
          <w:p w14:paraId="6168B01D" w14:textId="77777777" w:rsidR="008E4056" w:rsidRPr="00743CEE" w:rsidRDefault="008E4056" w:rsidP="00C95E6D">
            <w:pPr>
              <w:spacing w:line="200" w:lineRule="exact"/>
              <w:jc w:val="left"/>
              <w:rPr>
                <w:color w:val="000000"/>
                <w:kern w:val="0"/>
                <w:sz w:val="16"/>
                <w:szCs w:val="16"/>
              </w:rPr>
            </w:pPr>
          </w:p>
        </w:tc>
        <w:tc>
          <w:tcPr>
            <w:tcW w:w="268" w:type="pct"/>
            <w:vMerge w:val="restart"/>
            <w:tcBorders>
              <w:top w:val="nil"/>
              <w:left w:val="single" w:sz="4" w:space="0" w:color="auto"/>
              <w:bottom w:val="single" w:sz="4" w:space="0" w:color="auto"/>
              <w:right w:val="single" w:sz="4" w:space="0" w:color="auto"/>
            </w:tcBorders>
            <w:vAlign w:val="center"/>
            <w:hideMark/>
          </w:tcPr>
          <w:p w14:paraId="08393CFA"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资金投入（</w:t>
            </w:r>
            <w:r w:rsidRPr="00743CEE">
              <w:rPr>
                <w:color w:val="000000"/>
                <w:kern w:val="0"/>
                <w:sz w:val="16"/>
                <w:szCs w:val="16"/>
              </w:rPr>
              <w:t>4</w:t>
            </w:r>
            <w:r w:rsidRPr="00743CEE">
              <w:rPr>
                <w:color w:val="000000"/>
                <w:kern w:val="0"/>
                <w:sz w:val="16"/>
                <w:szCs w:val="16"/>
              </w:rPr>
              <w:t>分）</w:t>
            </w:r>
          </w:p>
        </w:tc>
        <w:tc>
          <w:tcPr>
            <w:tcW w:w="210" w:type="pct"/>
            <w:tcBorders>
              <w:top w:val="nil"/>
              <w:left w:val="nil"/>
              <w:bottom w:val="single" w:sz="4" w:space="0" w:color="auto"/>
              <w:right w:val="single" w:sz="4" w:space="0" w:color="auto"/>
            </w:tcBorders>
            <w:vAlign w:val="center"/>
            <w:hideMark/>
          </w:tcPr>
          <w:p w14:paraId="16E500A4"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预算编制</w:t>
            </w:r>
            <w:r w:rsidRPr="00743CEE">
              <w:rPr>
                <w:color w:val="000000"/>
                <w:kern w:val="0"/>
                <w:sz w:val="16"/>
                <w:szCs w:val="16"/>
              </w:rPr>
              <w:br/>
            </w:r>
            <w:r w:rsidRPr="00743CEE">
              <w:rPr>
                <w:color w:val="000000"/>
                <w:kern w:val="0"/>
                <w:sz w:val="16"/>
                <w:szCs w:val="16"/>
              </w:rPr>
              <w:t>科学性</w:t>
            </w:r>
          </w:p>
        </w:tc>
        <w:tc>
          <w:tcPr>
            <w:tcW w:w="332" w:type="pct"/>
            <w:tcBorders>
              <w:top w:val="nil"/>
              <w:left w:val="nil"/>
              <w:bottom w:val="single" w:sz="4" w:space="0" w:color="auto"/>
              <w:right w:val="single" w:sz="4" w:space="0" w:color="auto"/>
            </w:tcBorders>
            <w:vAlign w:val="center"/>
            <w:hideMark/>
          </w:tcPr>
          <w:p w14:paraId="6A56416F"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nil"/>
              <w:left w:val="nil"/>
              <w:bottom w:val="single" w:sz="4" w:space="0" w:color="auto"/>
              <w:right w:val="single" w:sz="4" w:space="0" w:color="auto"/>
            </w:tcBorders>
            <w:vAlign w:val="center"/>
            <w:hideMark/>
          </w:tcPr>
          <w:p w14:paraId="0A191F76"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2</w:t>
            </w:r>
          </w:p>
        </w:tc>
        <w:tc>
          <w:tcPr>
            <w:tcW w:w="639" w:type="pct"/>
            <w:tcBorders>
              <w:top w:val="nil"/>
              <w:left w:val="nil"/>
              <w:bottom w:val="single" w:sz="4" w:space="0" w:color="auto"/>
              <w:right w:val="single" w:sz="4" w:space="0" w:color="auto"/>
            </w:tcBorders>
            <w:vAlign w:val="center"/>
            <w:hideMark/>
          </w:tcPr>
          <w:p w14:paraId="00D8A712"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项目预算编制是否经过科学论证、有明确标准，资金额度与年度目标是否相适应，用以反映和考核项目预算编制的科学性、合理性情况。</w:t>
            </w:r>
          </w:p>
        </w:tc>
        <w:tc>
          <w:tcPr>
            <w:tcW w:w="274" w:type="pct"/>
            <w:tcBorders>
              <w:top w:val="nil"/>
              <w:left w:val="nil"/>
              <w:bottom w:val="single" w:sz="4" w:space="0" w:color="auto"/>
              <w:right w:val="single" w:sz="4" w:space="0" w:color="auto"/>
            </w:tcBorders>
            <w:vAlign w:val="center"/>
            <w:hideMark/>
          </w:tcPr>
          <w:p w14:paraId="128E0FAB"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科学</w:t>
            </w:r>
          </w:p>
        </w:tc>
        <w:tc>
          <w:tcPr>
            <w:tcW w:w="1177" w:type="pct"/>
            <w:gridSpan w:val="2"/>
            <w:tcBorders>
              <w:top w:val="nil"/>
              <w:left w:val="nil"/>
              <w:bottom w:val="single" w:sz="4" w:space="0" w:color="auto"/>
              <w:right w:val="single" w:sz="4" w:space="0" w:color="auto"/>
            </w:tcBorders>
            <w:vAlign w:val="center"/>
            <w:hideMark/>
          </w:tcPr>
          <w:p w14:paraId="6EFBDA74" w14:textId="77777777" w:rsidR="008E4056" w:rsidRPr="00743CEE" w:rsidRDefault="008E4056" w:rsidP="00C95E6D">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预算编制经过科学论证；</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预算内容与项目内容匹配；</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预算额度测算依据充分，按照标准编制；</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预算确定的项目投资额或资金量与工作任务相匹配。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w:t>
            </w:r>
          </w:p>
        </w:tc>
        <w:tc>
          <w:tcPr>
            <w:tcW w:w="302" w:type="pct"/>
            <w:gridSpan w:val="2"/>
            <w:tcBorders>
              <w:top w:val="nil"/>
              <w:left w:val="nil"/>
              <w:bottom w:val="single" w:sz="4" w:space="0" w:color="auto"/>
              <w:right w:val="single" w:sz="4" w:space="0" w:color="auto"/>
            </w:tcBorders>
            <w:vAlign w:val="center"/>
            <w:hideMark/>
          </w:tcPr>
          <w:p w14:paraId="4EF8767C" w14:textId="77777777" w:rsidR="008E4056" w:rsidRPr="00743CEE" w:rsidRDefault="008E4056" w:rsidP="00C95E6D">
            <w:pPr>
              <w:spacing w:line="200" w:lineRule="exact"/>
              <w:ind w:firstLineChars="50" w:firstLine="80"/>
              <w:rPr>
                <w:color w:val="000000"/>
                <w:kern w:val="0"/>
                <w:sz w:val="16"/>
                <w:szCs w:val="16"/>
              </w:rPr>
            </w:pPr>
            <w:r w:rsidRPr="00743CEE">
              <w:rPr>
                <w:color w:val="000000"/>
                <w:kern w:val="0"/>
                <w:sz w:val="16"/>
                <w:szCs w:val="16"/>
              </w:rPr>
              <w:t>2</w:t>
            </w:r>
          </w:p>
        </w:tc>
        <w:tc>
          <w:tcPr>
            <w:tcW w:w="349" w:type="pct"/>
            <w:tcBorders>
              <w:top w:val="nil"/>
              <w:left w:val="nil"/>
              <w:bottom w:val="single" w:sz="4" w:space="0" w:color="auto"/>
              <w:right w:val="single" w:sz="4" w:space="0" w:color="auto"/>
            </w:tcBorders>
            <w:vAlign w:val="center"/>
            <w:hideMark/>
          </w:tcPr>
          <w:p w14:paraId="2CE6494A" w14:textId="26B678A4" w:rsidR="008E4056" w:rsidRPr="00743CEE" w:rsidRDefault="008E4056" w:rsidP="00A84BD2">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nil"/>
              <w:left w:val="nil"/>
              <w:bottom w:val="single" w:sz="4" w:space="0" w:color="auto"/>
              <w:right w:val="single" w:sz="4" w:space="0" w:color="auto"/>
            </w:tcBorders>
            <w:vAlign w:val="center"/>
            <w:hideMark/>
          </w:tcPr>
          <w:p w14:paraId="19967859" w14:textId="77777777" w:rsidR="008E4056" w:rsidRPr="00743CEE" w:rsidRDefault="008E4056" w:rsidP="00090399">
            <w:pPr>
              <w:spacing w:line="200" w:lineRule="exact"/>
              <w:jc w:val="left"/>
              <w:rPr>
                <w:kern w:val="0"/>
                <w:sz w:val="16"/>
                <w:szCs w:val="16"/>
              </w:rPr>
            </w:pPr>
            <w:r w:rsidRPr="00743CEE">
              <w:rPr>
                <w:kern w:val="0"/>
                <w:sz w:val="16"/>
                <w:szCs w:val="16"/>
              </w:rPr>
              <w:t>预算编制论证程序基本完整、预算内容与项目内容匹配，预算额度测算较为准确、依据较为充分，预算金额与任务匹配度高。故得分率</w:t>
            </w:r>
            <w:r w:rsidRPr="00743CEE">
              <w:rPr>
                <w:kern w:val="0"/>
                <w:sz w:val="16"/>
                <w:szCs w:val="16"/>
              </w:rPr>
              <w:t>100%</w:t>
            </w:r>
            <w:r w:rsidRPr="00743CEE">
              <w:rPr>
                <w:kern w:val="0"/>
                <w:sz w:val="16"/>
                <w:szCs w:val="16"/>
              </w:rPr>
              <w:t>，得分</w:t>
            </w:r>
            <w:r w:rsidRPr="00743CEE">
              <w:rPr>
                <w:kern w:val="0"/>
                <w:sz w:val="16"/>
                <w:szCs w:val="16"/>
              </w:rPr>
              <w:t>2</w:t>
            </w:r>
            <w:r w:rsidRPr="00743CEE">
              <w:rPr>
                <w:kern w:val="0"/>
                <w:sz w:val="16"/>
                <w:szCs w:val="16"/>
              </w:rPr>
              <w:t>分。</w:t>
            </w:r>
          </w:p>
        </w:tc>
      </w:tr>
      <w:tr w:rsidR="004D7572" w:rsidRPr="00743CEE" w14:paraId="46AD1146" w14:textId="77777777" w:rsidTr="00E163C2">
        <w:trPr>
          <w:trHeight w:val="1413"/>
        </w:trPr>
        <w:tc>
          <w:tcPr>
            <w:tcW w:w="0" w:type="auto"/>
            <w:vMerge/>
            <w:tcBorders>
              <w:top w:val="nil"/>
              <w:left w:val="single" w:sz="4" w:space="0" w:color="auto"/>
              <w:bottom w:val="single" w:sz="4" w:space="0" w:color="auto"/>
              <w:right w:val="single" w:sz="4" w:space="0" w:color="auto"/>
            </w:tcBorders>
            <w:vAlign w:val="center"/>
            <w:hideMark/>
          </w:tcPr>
          <w:p w14:paraId="07880A4E" w14:textId="77777777" w:rsidR="008E4056" w:rsidRPr="00743CEE" w:rsidRDefault="008E4056"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9000750" w14:textId="77777777" w:rsidR="008E4056" w:rsidRPr="00743CEE" w:rsidRDefault="008E4056" w:rsidP="00C95E6D">
            <w:pPr>
              <w:spacing w:line="200" w:lineRule="exact"/>
              <w:jc w:val="left"/>
              <w:rPr>
                <w:color w:val="000000"/>
                <w:kern w:val="0"/>
                <w:sz w:val="16"/>
                <w:szCs w:val="16"/>
              </w:rPr>
            </w:pPr>
          </w:p>
        </w:tc>
        <w:tc>
          <w:tcPr>
            <w:tcW w:w="210" w:type="pct"/>
            <w:tcBorders>
              <w:top w:val="nil"/>
              <w:left w:val="nil"/>
              <w:bottom w:val="single" w:sz="4" w:space="0" w:color="auto"/>
              <w:right w:val="single" w:sz="4" w:space="0" w:color="auto"/>
            </w:tcBorders>
            <w:vAlign w:val="center"/>
            <w:hideMark/>
          </w:tcPr>
          <w:p w14:paraId="61254BA5"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资金分配</w:t>
            </w:r>
            <w:r w:rsidRPr="00743CEE">
              <w:rPr>
                <w:color w:val="000000"/>
                <w:kern w:val="0"/>
                <w:sz w:val="16"/>
                <w:szCs w:val="16"/>
              </w:rPr>
              <w:br/>
            </w:r>
            <w:r w:rsidRPr="00743CEE">
              <w:rPr>
                <w:color w:val="000000"/>
                <w:kern w:val="0"/>
                <w:sz w:val="16"/>
                <w:szCs w:val="16"/>
              </w:rPr>
              <w:t>合理性</w:t>
            </w:r>
          </w:p>
        </w:tc>
        <w:tc>
          <w:tcPr>
            <w:tcW w:w="332" w:type="pct"/>
            <w:tcBorders>
              <w:top w:val="nil"/>
              <w:left w:val="nil"/>
              <w:bottom w:val="single" w:sz="4" w:space="0" w:color="auto"/>
              <w:right w:val="single" w:sz="4" w:space="0" w:color="auto"/>
            </w:tcBorders>
            <w:vAlign w:val="center"/>
            <w:hideMark/>
          </w:tcPr>
          <w:p w14:paraId="6ED3F2FF"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nil"/>
              <w:left w:val="nil"/>
              <w:bottom w:val="single" w:sz="4" w:space="0" w:color="auto"/>
              <w:right w:val="single" w:sz="4" w:space="0" w:color="auto"/>
            </w:tcBorders>
            <w:vAlign w:val="center"/>
            <w:hideMark/>
          </w:tcPr>
          <w:p w14:paraId="541E1CB8"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2</w:t>
            </w:r>
          </w:p>
        </w:tc>
        <w:tc>
          <w:tcPr>
            <w:tcW w:w="639" w:type="pct"/>
            <w:tcBorders>
              <w:top w:val="nil"/>
              <w:left w:val="nil"/>
              <w:bottom w:val="single" w:sz="4" w:space="0" w:color="auto"/>
              <w:right w:val="single" w:sz="4" w:space="0" w:color="auto"/>
            </w:tcBorders>
            <w:vAlign w:val="center"/>
            <w:hideMark/>
          </w:tcPr>
          <w:p w14:paraId="224090E4"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考察项目资金分配是否有测算依据，预算安排内容与专项资金的设立目的及年度工作重点是否一致，用以反映和考核项目预算资金分配的科学性、合理性。</w:t>
            </w:r>
          </w:p>
        </w:tc>
        <w:tc>
          <w:tcPr>
            <w:tcW w:w="274" w:type="pct"/>
            <w:tcBorders>
              <w:top w:val="nil"/>
              <w:left w:val="nil"/>
              <w:bottom w:val="single" w:sz="4" w:space="0" w:color="auto"/>
              <w:right w:val="single" w:sz="4" w:space="0" w:color="auto"/>
            </w:tcBorders>
            <w:vAlign w:val="center"/>
            <w:hideMark/>
          </w:tcPr>
          <w:p w14:paraId="220350B3"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合理</w:t>
            </w:r>
          </w:p>
        </w:tc>
        <w:tc>
          <w:tcPr>
            <w:tcW w:w="1177" w:type="pct"/>
            <w:gridSpan w:val="2"/>
            <w:tcBorders>
              <w:top w:val="nil"/>
              <w:left w:val="nil"/>
              <w:bottom w:val="single" w:sz="4" w:space="0" w:color="auto"/>
              <w:right w:val="single" w:sz="4" w:space="0" w:color="auto"/>
            </w:tcBorders>
            <w:vAlign w:val="center"/>
            <w:hideMark/>
          </w:tcPr>
          <w:p w14:paraId="743B9CA5" w14:textId="77777777" w:rsidR="008E4056" w:rsidRPr="00743CEE" w:rsidRDefault="008E4056" w:rsidP="00C95E6D">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项目资金分配有测算依据得</w:t>
            </w:r>
            <w:r w:rsidRPr="00743CEE">
              <w:rPr>
                <w:color w:val="000000"/>
                <w:kern w:val="0"/>
                <w:sz w:val="16"/>
                <w:szCs w:val="16"/>
              </w:rPr>
              <w:t>1/2</w:t>
            </w:r>
            <w:r w:rsidRPr="00743CEE">
              <w:rPr>
                <w:color w:val="000000"/>
                <w:kern w:val="0"/>
                <w:sz w:val="16"/>
                <w:szCs w:val="16"/>
              </w:rPr>
              <w:t>权重分；</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根据预算安排内容与专项资金的设立目的及年度工作重点的匹配程度判断，分别得年度剩余权重的</w:t>
            </w:r>
            <w:r w:rsidRPr="00743CEE">
              <w:rPr>
                <w:color w:val="000000"/>
                <w:kern w:val="0"/>
                <w:sz w:val="16"/>
                <w:szCs w:val="16"/>
              </w:rPr>
              <w:t>100%</w:t>
            </w:r>
            <w:r w:rsidRPr="00743CEE">
              <w:rPr>
                <w:color w:val="000000"/>
                <w:kern w:val="0"/>
                <w:sz w:val="16"/>
                <w:szCs w:val="16"/>
              </w:rPr>
              <w:t>、</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和</w:t>
            </w:r>
            <w:r w:rsidRPr="00743CEE">
              <w:rPr>
                <w:color w:val="000000"/>
                <w:kern w:val="0"/>
                <w:sz w:val="16"/>
                <w:szCs w:val="16"/>
              </w:rPr>
              <w:t>0%</w:t>
            </w:r>
            <w:r w:rsidRPr="00743CEE">
              <w:rPr>
                <w:color w:val="000000"/>
                <w:kern w:val="0"/>
                <w:sz w:val="16"/>
                <w:szCs w:val="16"/>
              </w:rPr>
              <w:t>。</w:t>
            </w:r>
          </w:p>
        </w:tc>
        <w:tc>
          <w:tcPr>
            <w:tcW w:w="302" w:type="pct"/>
            <w:gridSpan w:val="2"/>
            <w:tcBorders>
              <w:top w:val="nil"/>
              <w:left w:val="nil"/>
              <w:bottom w:val="single" w:sz="4" w:space="0" w:color="auto"/>
              <w:right w:val="single" w:sz="4" w:space="0" w:color="auto"/>
            </w:tcBorders>
            <w:vAlign w:val="center"/>
            <w:hideMark/>
          </w:tcPr>
          <w:p w14:paraId="2DF559EF"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2</w:t>
            </w:r>
          </w:p>
        </w:tc>
        <w:tc>
          <w:tcPr>
            <w:tcW w:w="349" w:type="pct"/>
            <w:tcBorders>
              <w:top w:val="nil"/>
              <w:left w:val="nil"/>
              <w:bottom w:val="single" w:sz="4" w:space="0" w:color="auto"/>
              <w:right w:val="single" w:sz="4" w:space="0" w:color="auto"/>
            </w:tcBorders>
            <w:vAlign w:val="center"/>
            <w:hideMark/>
          </w:tcPr>
          <w:p w14:paraId="3887E032" w14:textId="413EE87F" w:rsidR="008E4056" w:rsidRPr="00743CEE" w:rsidRDefault="008E4056" w:rsidP="00A84BD2">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nil"/>
              <w:left w:val="nil"/>
              <w:bottom w:val="single" w:sz="4" w:space="0" w:color="auto"/>
              <w:right w:val="single" w:sz="4" w:space="0" w:color="auto"/>
            </w:tcBorders>
            <w:vAlign w:val="center"/>
            <w:hideMark/>
          </w:tcPr>
          <w:p w14:paraId="4FB0A4BF" w14:textId="77777777" w:rsidR="008E4056" w:rsidRPr="00743CEE" w:rsidRDefault="00EF2838" w:rsidP="00090399">
            <w:pPr>
              <w:spacing w:line="200" w:lineRule="exact"/>
              <w:jc w:val="left"/>
              <w:rPr>
                <w:kern w:val="0"/>
                <w:sz w:val="16"/>
                <w:szCs w:val="16"/>
              </w:rPr>
            </w:pPr>
            <w:r w:rsidRPr="00743CEE">
              <w:rPr>
                <w:kern w:val="0"/>
                <w:sz w:val="16"/>
                <w:szCs w:val="16"/>
              </w:rPr>
              <w:t>根据《青岛市科学技术局重点研发专项管理暂行办法》（青科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4</w:t>
            </w:r>
            <w:r w:rsidRPr="00743CEE">
              <w:rPr>
                <w:kern w:val="0"/>
                <w:sz w:val="16"/>
                <w:szCs w:val="16"/>
              </w:rPr>
              <w:t>号）</w:t>
            </w:r>
            <w:r w:rsidR="008E4056" w:rsidRPr="00743CEE">
              <w:rPr>
                <w:kern w:val="0"/>
                <w:sz w:val="16"/>
                <w:szCs w:val="16"/>
              </w:rPr>
              <w:t>，重点</w:t>
            </w:r>
            <w:proofErr w:type="gramStart"/>
            <w:r w:rsidRPr="00743CEE">
              <w:rPr>
                <w:kern w:val="0"/>
                <w:sz w:val="16"/>
                <w:szCs w:val="16"/>
              </w:rPr>
              <w:t>研发专项</w:t>
            </w:r>
            <w:proofErr w:type="gramEnd"/>
            <w:r w:rsidRPr="00743CEE">
              <w:rPr>
                <w:kern w:val="0"/>
                <w:sz w:val="16"/>
                <w:szCs w:val="16"/>
              </w:rPr>
              <w:t>聚焦</w:t>
            </w:r>
            <w:r w:rsidR="008E4056" w:rsidRPr="00743CEE">
              <w:rPr>
                <w:kern w:val="0"/>
                <w:sz w:val="16"/>
                <w:szCs w:val="16"/>
              </w:rPr>
              <w:t>海洋科技、新能源新材料、生物医药、智能制造、信息科技、国际合作等领域组织实施，通过征集指南建议、筛选查重、组织专家论证。资金分配合理，故得分率</w:t>
            </w:r>
            <w:r w:rsidR="008E4056" w:rsidRPr="00743CEE">
              <w:rPr>
                <w:kern w:val="0"/>
                <w:sz w:val="16"/>
                <w:szCs w:val="16"/>
              </w:rPr>
              <w:t>100%</w:t>
            </w:r>
            <w:r w:rsidR="008E4056" w:rsidRPr="00743CEE">
              <w:rPr>
                <w:kern w:val="0"/>
                <w:sz w:val="16"/>
                <w:szCs w:val="16"/>
              </w:rPr>
              <w:t>，得</w:t>
            </w:r>
            <w:r w:rsidR="008E4056" w:rsidRPr="00743CEE">
              <w:rPr>
                <w:kern w:val="0"/>
                <w:sz w:val="16"/>
                <w:szCs w:val="16"/>
              </w:rPr>
              <w:t>2</w:t>
            </w:r>
            <w:r w:rsidR="008E4056" w:rsidRPr="00743CEE">
              <w:rPr>
                <w:kern w:val="0"/>
                <w:sz w:val="16"/>
                <w:szCs w:val="16"/>
              </w:rPr>
              <w:t>分。</w:t>
            </w:r>
          </w:p>
        </w:tc>
      </w:tr>
      <w:tr w:rsidR="004D7572" w:rsidRPr="00743CEE" w14:paraId="4FFA7604" w14:textId="77777777" w:rsidTr="00E163C2">
        <w:trPr>
          <w:trHeight w:val="1241"/>
        </w:trPr>
        <w:tc>
          <w:tcPr>
            <w:tcW w:w="208" w:type="pct"/>
            <w:vMerge w:val="restart"/>
            <w:tcBorders>
              <w:top w:val="nil"/>
              <w:left w:val="single" w:sz="4" w:space="0" w:color="auto"/>
              <w:bottom w:val="single" w:sz="4" w:space="0" w:color="auto"/>
              <w:right w:val="single" w:sz="4" w:space="0" w:color="auto"/>
            </w:tcBorders>
            <w:vAlign w:val="center"/>
            <w:hideMark/>
          </w:tcPr>
          <w:p w14:paraId="787C74C1"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过程</w:t>
            </w:r>
            <w:r w:rsidRPr="00743CEE">
              <w:rPr>
                <w:color w:val="000000"/>
                <w:kern w:val="0"/>
                <w:sz w:val="16"/>
                <w:szCs w:val="16"/>
              </w:rPr>
              <w:br/>
            </w:r>
            <w:r w:rsidRPr="00743CEE">
              <w:rPr>
                <w:color w:val="000000"/>
                <w:kern w:val="0"/>
                <w:sz w:val="16"/>
                <w:szCs w:val="16"/>
              </w:rPr>
              <w:t>（</w:t>
            </w:r>
            <w:r w:rsidRPr="00743CEE">
              <w:rPr>
                <w:color w:val="000000"/>
                <w:kern w:val="0"/>
                <w:sz w:val="16"/>
                <w:szCs w:val="16"/>
              </w:rPr>
              <w:t>25</w:t>
            </w:r>
            <w:r w:rsidRPr="00743CEE">
              <w:rPr>
                <w:color w:val="000000"/>
                <w:kern w:val="0"/>
                <w:sz w:val="16"/>
                <w:szCs w:val="16"/>
              </w:rPr>
              <w:t>分）</w:t>
            </w:r>
          </w:p>
        </w:tc>
        <w:tc>
          <w:tcPr>
            <w:tcW w:w="268" w:type="pct"/>
            <w:vMerge w:val="restart"/>
            <w:tcBorders>
              <w:top w:val="nil"/>
              <w:left w:val="single" w:sz="4" w:space="0" w:color="auto"/>
              <w:bottom w:val="single" w:sz="4" w:space="0" w:color="auto"/>
              <w:right w:val="single" w:sz="4" w:space="0" w:color="auto"/>
            </w:tcBorders>
            <w:vAlign w:val="center"/>
            <w:hideMark/>
          </w:tcPr>
          <w:p w14:paraId="59981782"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资金管理（</w:t>
            </w:r>
            <w:r w:rsidRPr="00743CEE">
              <w:rPr>
                <w:color w:val="000000"/>
                <w:kern w:val="0"/>
                <w:sz w:val="16"/>
                <w:szCs w:val="16"/>
              </w:rPr>
              <w:t>8</w:t>
            </w:r>
            <w:r w:rsidRPr="00743CEE">
              <w:rPr>
                <w:color w:val="000000"/>
                <w:kern w:val="0"/>
                <w:sz w:val="16"/>
                <w:szCs w:val="16"/>
              </w:rPr>
              <w:t>分）</w:t>
            </w:r>
          </w:p>
        </w:tc>
        <w:tc>
          <w:tcPr>
            <w:tcW w:w="210" w:type="pct"/>
            <w:tcBorders>
              <w:top w:val="nil"/>
              <w:left w:val="nil"/>
              <w:bottom w:val="single" w:sz="4" w:space="0" w:color="auto"/>
              <w:right w:val="single" w:sz="4" w:space="0" w:color="auto"/>
            </w:tcBorders>
            <w:vAlign w:val="center"/>
            <w:hideMark/>
          </w:tcPr>
          <w:p w14:paraId="3ACAB8C2"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资金到位率</w:t>
            </w:r>
          </w:p>
        </w:tc>
        <w:tc>
          <w:tcPr>
            <w:tcW w:w="332" w:type="pct"/>
            <w:tcBorders>
              <w:top w:val="nil"/>
              <w:left w:val="nil"/>
              <w:bottom w:val="single" w:sz="4" w:space="0" w:color="auto"/>
              <w:right w:val="single" w:sz="4" w:space="0" w:color="auto"/>
            </w:tcBorders>
            <w:vAlign w:val="center"/>
            <w:hideMark/>
          </w:tcPr>
          <w:p w14:paraId="0E1EBED9"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nil"/>
              <w:left w:val="nil"/>
              <w:bottom w:val="single" w:sz="4" w:space="0" w:color="auto"/>
              <w:right w:val="single" w:sz="4" w:space="0" w:color="auto"/>
            </w:tcBorders>
            <w:vAlign w:val="center"/>
            <w:hideMark/>
          </w:tcPr>
          <w:p w14:paraId="4C8C528A"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w:t>
            </w:r>
          </w:p>
        </w:tc>
        <w:tc>
          <w:tcPr>
            <w:tcW w:w="639" w:type="pct"/>
            <w:tcBorders>
              <w:top w:val="nil"/>
              <w:left w:val="nil"/>
              <w:bottom w:val="single" w:sz="4" w:space="0" w:color="auto"/>
              <w:right w:val="single" w:sz="4" w:space="0" w:color="auto"/>
            </w:tcBorders>
            <w:vAlign w:val="center"/>
            <w:hideMark/>
          </w:tcPr>
          <w:p w14:paraId="3E474B74" w14:textId="69A5FBB7" w:rsidR="008E4056" w:rsidRPr="00743CEE" w:rsidRDefault="008E4056" w:rsidP="00C95E6D">
            <w:pPr>
              <w:spacing w:line="200" w:lineRule="exact"/>
              <w:jc w:val="left"/>
              <w:rPr>
                <w:color w:val="000000"/>
                <w:kern w:val="0"/>
                <w:sz w:val="16"/>
                <w:szCs w:val="16"/>
              </w:rPr>
            </w:pPr>
            <w:r w:rsidRPr="00743CEE">
              <w:rPr>
                <w:color w:val="000000"/>
                <w:kern w:val="0"/>
                <w:sz w:val="16"/>
                <w:szCs w:val="16"/>
              </w:rPr>
              <w:t>实际到位资金与预算资金的比率，用以反映和考核上年度资金落实情况对项目实施的总体保障程度。资金到位率</w:t>
            </w:r>
            <w:r w:rsidRPr="00743CEE">
              <w:rPr>
                <w:color w:val="000000"/>
                <w:kern w:val="0"/>
                <w:sz w:val="16"/>
                <w:szCs w:val="16"/>
              </w:rPr>
              <w:t>=</w:t>
            </w:r>
            <w:r w:rsidRPr="00743CEE">
              <w:rPr>
                <w:color w:val="000000"/>
                <w:kern w:val="0"/>
                <w:sz w:val="16"/>
                <w:szCs w:val="16"/>
              </w:rPr>
              <w:t>（实际到位资金</w:t>
            </w:r>
            <w:r w:rsidRPr="00743CEE">
              <w:rPr>
                <w:color w:val="000000"/>
                <w:kern w:val="0"/>
                <w:sz w:val="16"/>
                <w:szCs w:val="16"/>
              </w:rPr>
              <w:t>/</w:t>
            </w:r>
            <w:r w:rsidRPr="00743CEE">
              <w:rPr>
                <w:color w:val="000000"/>
                <w:kern w:val="0"/>
                <w:sz w:val="16"/>
                <w:szCs w:val="16"/>
              </w:rPr>
              <w:t>预算资金）</w:t>
            </w:r>
            <w:r w:rsidR="008F476A" w:rsidRPr="00743CEE">
              <w:rPr>
                <w:color w:val="000000"/>
                <w:kern w:val="0"/>
                <w:sz w:val="16"/>
                <w:szCs w:val="16"/>
              </w:rPr>
              <w:t>×</w:t>
            </w:r>
            <w:r w:rsidRPr="00743CEE">
              <w:rPr>
                <w:color w:val="000000"/>
                <w:kern w:val="0"/>
                <w:sz w:val="16"/>
                <w:szCs w:val="16"/>
              </w:rPr>
              <w:t>100%</w:t>
            </w:r>
            <w:r w:rsidRPr="00743CEE">
              <w:rPr>
                <w:color w:val="000000"/>
                <w:kern w:val="0"/>
                <w:sz w:val="16"/>
                <w:szCs w:val="16"/>
              </w:rPr>
              <w:t>。</w:t>
            </w:r>
          </w:p>
        </w:tc>
        <w:tc>
          <w:tcPr>
            <w:tcW w:w="274" w:type="pct"/>
            <w:tcBorders>
              <w:top w:val="nil"/>
              <w:left w:val="nil"/>
              <w:bottom w:val="single" w:sz="4" w:space="0" w:color="auto"/>
              <w:right w:val="single" w:sz="4" w:space="0" w:color="auto"/>
            </w:tcBorders>
            <w:vAlign w:val="center"/>
            <w:hideMark/>
          </w:tcPr>
          <w:p w14:paraId="50267A61"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p>
        </w:tc>
        <w:tc>
          <w:tcPr>
            <w:tcW w:w="1177" w:type="pct"/>
            <w:gridSpan w:val="2"/>
            <w:tcBorders>
              <w:top w:val="nil"/>
              <w:left w:val="nil"/>
              <w:bottom w:val="single" w:sz="4" w:space="0" w:color="auto"/>
              <w:right w:val="single" w:sz="4" w:space="0" w:color="auto"/>
            </w:tcBorders>
            <w:vAlign w:val="center"/>
            <w:hideMark/>
          </w:tcPr>
          <w:p w14:paraId="6F31C1E3" w14:textId="77777777" w:rsidR="008E4056" w:rsidRPr="00743CEE" w:rsidRDefault="008E4056" w:rsidP="00C95E6D">
            <w:pPr>
              <w:spacing w:line="200" w:lineRule="exact"/>
              <w:rPr>
                <w:color w:val="000000"/>
                <w:kern w:val="0"/>
                <w:sz w:val="16"/>
                <w:szCs w:val="16"/>
              </w:rPr>
            </w:pPr>
            <w:r w:rsidRPr="00743CEE">
              <w:rPr>
                <w:color w:val="000000"/>
                <w:kern w:val="0"/>
                <w:sz w:val="16"/>
                <w:szCs w:val="16"/>
              </w:rPr>
              <w:t>资金到位率达</w:t>
            </w:r>
            <w:r w:rsidRPr="00743CEE">
              <w:rPr>
                <w:color w:val="000000"/>
                <w:kern w:val="0"/>
                <w:sz w:val="16"/>
                <w:szCs w:val="16"/>
              </w:rPr>
              <w:t>100%</w:t>
            </w:r>
            <w:r w:rsidRPr="00743CEE">
              <w:rPr>
                <w:color w:val="000000"/>
                <w:kern w:val="0"/>
                <w:sz w:val="16"/>
                <w:szCs w:val="16"/>
              </w:rPr>
              <w:t>得相应权重的</w:t>
            </w:r>
            <w:r w:rsidRPr="00743CEE">
              <w:rPr>
                <w:color w:val="000000"/>
                <w:kern w:val="0"/>
                <w:sz w:val="16"/>
                <w:szCs w:val="16"/>
              </w:rPr>
              <w:t>100%</w:t>
            </w:r>
            <w:r w:rsidRPr="00743CEE">
              <w:rPr>
                <w:color w:val="000000"/>
                <w:kern w:val="0"/>
                <w:sz w:val="16"/>
                <w:szCs w:val="16"/>
              </w:rPr>
              <w:t>，每下降</w:t>
            </w:r>
            <w:r w:rsidRPr="00743CEE">
              <w:rPr>
                <w:color w:val="000000"/>
                <w:kern w:val="0"/>
                <w:sz w:val="16"/>
                <w:szCs w:val="16"/>
              </w:rPr>
              <w:t>1%</w:t>
            </w:r>
            <w:r w:rsidRPr="00743CEE">
              <w:rPr>
                <w:color w:val="000000"/>
                <w:kern w:val="0"/>
                <w:sz w:val="16"/>
                <w:szCs w:val="16"/>
              </w:rPr>
              <w:t>扣</w:t>
            </w:r>
            <w:r w:rsidRPr="00743CEE">
              <w:rPr>
                <w:color w:val="000000"/>
                <w:kern w:val="0"/>
                <w:sz w:val="16"/>
                <w:szCs w:val="16"/>
              </w:rPr>
              <w:t>5%</w:t>
            </w:r>
            <w:r w:rsidRPr="00743CEE">
              <w:rPr>
                <w:color w:val="000000"/>
                <w:kern w:val="0"/>
                <w:sz w:val="16"/>
                <w:szCs w:val="16"/>
              </w:rPr>
              <w:t>权重，扣完相应权重为止。</w:t>
            </w:r>
          </w:p>
        </w:tc>
        <w:tc>
          <w:tcPr>
            <w:tcW w:w="302" w:type="pct"/>
            <w:gridSpan w:val="2"/>
            <w:tcBorders>
              <w:top w:val="nil"/>
              <w:left w:val="nil"/>
              <w:bottom w:val="single" w:sz="4" w:space="0" w:color="auto"/>
              <w:right w:val="single" w:sz="4" w:space="0" w:color="auto"/>
            </w:tcBorders>
            <w:vAlign w:val="center"/>
            <w:hideMark/>
          </w:tcPr>
          <w:p w14:paraId="62E81BD2" w14:textId="77777777" w:rsidR="008E4056" w:rsidRPr="00743CEE" w:rsidRDefault="008E4056" w:rsidP="00C95E6D">
            <w:pPr>
              <w:spacing w:line="200" w:lineRule="exact"/>
              <w:ind w:firstLineChars="100" w:firstLine="160"/>
              <w:rPr>
                <w:color w:val="000000"/>
                <w:kern w:val="0"/>
                <w:sz w:val="16"/>
                <w:szCs w:val="16"/>
              </w:rPr>
            </w:pPr>
            <w:r w:rsidRPr="00743CEE">
              <w:rPr>
                <w:color w:val="000000"/>
                <w:kern w:val="0"/>
                <w:sz w:val="16"/>
                <w:szCs w:val="16"/>
              </w:rPr>
              <w:t>1</w:t>
            </w:r>
          </w:p>
        </w:tc>
        <w:tc>
          <w:tcPr>
            <w:tcW w:w="349" w:type="pct"/>
            <w:tcBorders>
              <w:top w:val="nil"/>
              <w:left w:val="nil"/>
              <w:bottom w:val="single" w:sz="4" w:space="0" w:color="auto"/>
              <w:right w:val="single" w:sz="4" w:space="0" w:color="auto"/>
            </w:tcBorders>
            <w:vAlign w:val="center"/>
            <w:hideMark/>
          </w:tcPr>
          <w:p w14:paraId="7D8038F4" w14:textId="256A1D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nil"/>
              <w:left w:val="nil"/>
              <w:bottom w:val="single" w:sz="4" w:space="0" w:color="auto"/>
              <w:right w:val="single" w:sz="4" w:space="0" w:color="auto"/>
            </w:tcBorders>
            <w:vAlign w:val="center"/>
            <w:hideMark/>
          </w:tcPr>
          <w:p w14:paraId="3B15D789" w14:textId="77777777" w:rsidR="008E4056" w:rsidRPr="00743CEE" w:rsidRDefault="008E4056" w:rsidP="00744E20">
            <w:pPr>
              <w:spacing w:line="200" w:lineRule="exact"/>
              <w:jc w:val="center"/>
              <w:rPr>
                <w:kern w:val="0"/>
                <w:sz w:val="16"/>
                <w:szCs w:val="16"/>
              </w:rPr>
            </w:pPr>
            <w:r w:rsidRPr="00743CEE">
              <w:rPr>
                <w:kern w:val="0"/>
                <w:sz w:val="16"/>
                <w:szCs w:val="16"/>
              </w:rPr>
              <w:t>2021</w:t>
            </w:r>
            <w:r w:rsidRPr="00743CEE">
              <w:rPr>
                <w:kern w:val="0"/>
                <w:sz w:val="16"/>
                <w:szCs w:val="16"/>
              </w:rPr>
              <w:t>年重点</w:t>
            </w:r>
            <w:proofErr w:type="gramStart"/>
            <w:r w:rsidRPr="00743CEE">
              <w:rPr>
                <w:kern w:val="0"/>
                <w:sz w:val="16"/>
                <w:szCs w:val="16"/>
              </w:rPr>
              <w:t>研发专项</w:t>
            </w:r>
            <w:proofErr w:type="gramEnd"/>
            <w:r w:rsidRPr="00743CEE">
              <w:rPr>
                <w:kern w:val="0"/>
                <w:sz w:val="16"/>
                <w:szCs w:val="16"/>
              </w:rPr>
              <w:t>资金年初预算为</w:t>
            </w:r>
            <w:r w:rsidRPr="00743CEE">
              <w:rPr>
                <w:kern w:val="0"/>
                <w:sz w:val="16"/>
                <w:szCs w:val="16"/>
              </w:rPr>
              <w:t>4320</w:t>
            </w:r>
            <w:r w:rsidRPr="00743CEE">
              <w:rPr>
                <w:kern w:val="0"/>
                <w:sz w:val="16"/>
                <w:szCs w:val="16"/>
              </w:rPr>
              <w:t>万元，实际下达</w:t>
            </w:r>
            <w:r w:rsidRPr="00743CEE">
              <w:rPr>
                <w:kern w:val="0"/>
                <w:sz w:val="16"/>
                <w:szCs w:val="16"/>
              </w:rPr>
              <w:t>4320</w:t>
            </w:r>
            <w:r w:rsidRPr="00743CEE">
              <w:rPr>
                <w:kern w:val="0"/>
                <w:sz w:val="16"/>
                <w:szCs w:val="16"/>
              </w:rPr>
              <w:t>万元，资金到位率</w:t>
            </w:r>
            <w:r w:rsidRPr="00743CEE">
              <w:rPr>
                <w:kern w:val="0"/>
                <w:sz w:val="16"/>
                <w:szCs w:val="16"/>
              </w:rPr>
              <w:t>100%</w:t>
            </w:r>
            <w:r w:rsidRPr="00743CEE">
              <w:rPr>
                <w:kern w:val="0"/>
                <w:sz w:val="16"/>
                <w:szCs w:val="16"/>
              </w:rPr>
              <w:t>，故本项得</w:t>
            </w:r>
            <w:r w:rsidRPr="00743CEE">
              <w:rPr>
                <w:kern w:val="0"/>
                <w:sz w:val="16"/>
                <w:szCs w:val="16"/>
              </w:rPr>
              <w:t>1</w:t>
            </w:r>
            <w:r w:rsidRPr="00743CEE">
              <w:rPr>
                <w:kern w:val="0"/>
                <w:sz w:val="16"/>
                <w:szCs w:val="16"/>
              </w:rPr>
              <w:t>分。</w:t>
            </w:r>
          </w:p>
        </w:tc>
      </w:tr>
      <w:tr w:rsidR="004D7572" w:rsidRPr="00743CEE" w14:paraId="3B5A5629" w14:textId="77777777" w:rsidTr="00E163C2">
        <w:trPr>
          <w:trHeight w:val="1229"/>
        </w:trPr>
        <w:tc>
          <w:tcPr>
            <w:tcW w:w="0" w:type="auto"/>
            <w:vMerge/>
            <w:tcBorders>
              <w:top w:val="nil"/>
              <w:left w:val="single" w:sz="4" w:space="0" w:color="auto"/>
              <w:bottom w:val="single" w:sz="4" w:space="0" w:color="auto"/>
              <w:right w:val="single" w:sz="4" w:space="0" w:color="auto"/>
            </w:tcBorders>
            <w:vAlign w:val="center"/>
            <w:hideMark/>
          </w:tcPr>
          <w:p w14:paraId="568E49B9" w14:textId="77777777" w:rsidR="008E4056" w:rsidRPr="00743CEE" w:rsidRDefault="008E4056"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BAF28FB" w14:textId="77777777" w:rsidR="008E4056" w:rsidRPr="00743CEE" w:rsidRDefault="008E4056" w:rsidP="00C95E6D">
            <w:pPr>
              <w:spacing w:line="200" w:lineRule="exact"/>
              <w:jc w:val="left"/>
              <w:rPr>
                <w:color w:val="000000"/>
                <w:kern w:val="0"/>
                <w:sz w:val="16"/>
                <w:szCs w:val="16"/>
              </w:rPr>
            </w:pPr>
          </w:p>
        </w:tc>
        <w:tc>
          <w:tcPr>
            <w:tcW w:w="210" w:type="pct"/>
            <w:tcBorders>
              <w:top w:val="nil"/>
              <w:left w:val="nil"/>
              <w:bottom w:val="single" w:sz="4" w:space="0" w:color="auto"/>
              <w:right w:val="single" w:sz="4" w:space="0" w:color="auto"/>
            </w:tcBorders>
            <w:vAlign w:val="center"/>
            <w:hideMark/>
          </w:tcPr>
          <w:p w14:paraId="79C3F8CD"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预算执行率</w:t>
            </w:r>
          </w:p>
        </w:tc>
        <w:tc>
          <w:tcPr>
            <w:tcW w:w="332" w:type="pct"/>
            <w:tcBorders>
              <w:top w:val="nil"/>
              <w:left w:val="nil"/>
              <w:bottom w:val="single" w:sz="4" w:space="0" w:color="auto"/>
              <w:right w:val="single" w:sz="4" w:space="0" w:color="auto"/>
            </w:tcBorders>
            <w:vAlign w:val="center"/>
            <w:hideMark/>
          </w:tcPr>
          <w:p w14:paraId="6E2CC595"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nil"/>
              <w:left w:val="nil"/>
              <w:bottom w:val="single" w:sz="4" w:space="0" w:color="auto"/>
              <w:right w:val="single" w:sz="4" w:space="0" w:color="auto"/>
            </w:tcBorders>
            <w:vAlign w:val="center"/>
            <w:hideMark/>
          </w:tcPr>
          <w:p w14:paraId="46A4E1BC"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5</w:t>
            </w:r>
          </w:p>
        </w:tc>
        <w:tc>
          <w:tcPr>
            <w:tcW w:w="639" w:type="pct"/>
            <w:tcBorders>
              <w:top w:val="nil"/>
              <w:left w:val="nil"/>
              <w:bottom w:val="single" w:sz="4" w:space="0" w:color="auto"/>
              <w:right w:val="single" w:sz="4" w:space="0" w:color="auto"/>
            </w:tcBorders>
            <w:vAlign w:val="center"/>
            <w:hideMark/>
          </w:tcPr>
          <w:p w14:paraId="3E74C5D5"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项目预算资金是否按照计划执行，用以反映或考核项目预算执行情况。预算执行率</w:t>
            </w:r>
            <w:r w:rsidRPr="00743CEE">
              <w:rPr>
                <w:color w:val="000000"/>
                <w:kern w:val="0"/>
                <w:sz w:val="16"/>
                <w:szCs w:val="16"/>
              </w:rPr>
              <w:t>=</w:t>
            </w:r>
            <w:r w:rsidRPr="00743CEE">
              <w:rPr>
                <w:color w:val="000000"/>
                <w:kern w:val="0"/>
                <w:sz w:val="16"/>
                <w:szCs w:val="16"/>
              </w:rPr>
              <w:t>（实际支出金额</w:t>
            </w:r>
            <w:r w:rsidRPr="00743CEE">
              <w:rPr>
                <w:color w:val="000000"/>
                <w:kern w:val="0"/>
                <w:sz w:val="16"/>
                <w:szCs w:val="16"/>
              </w:rPr>
              <w:t>/</w:t>
            </w:r>
            <w:r w:rsidRPr="00743CEE">
              <w:rPr>
                <w:color w:val="000000"/>
                <w:kern w:val="0"/>
                <w:sz w:val="16"/>
                <w:szCs w:val="16"/>
              </w:rPr>
              <w:t>实际到位资金）</w:t>
            </w:r>
            <w:r w:rsidRPr="00743CEE">
              <w:rPr>
                <w:color w:val="000000"/>
                <w:kern w:val="0"/>
                <w:sz w:val="16"/>
                <w:szCs w:val="16"/>
              </w:rPr>
              <w:t>×100%</w:t>
            </w:r>
            <w:r w:rsidRPr="00743CEE">
              <w:rPr>
                <w:color w:val="000000"/>
                <w:kern w:val="0"/>
                <w:sz w:val="16"/>
                <w:szCs w:val="16"/>
              </w:rPr>
              <w:t>。</w:t>
            </w:r>
          </w:p>
        </w:tc>
        <w:tc>
          <w:tcPr>
            <w:tcW w:w="274" w:type="pct"/>
            <w:tcBorders>
              <w:top w:val="nil"/>
              <w:left w:val="nil"/>
              <w:bottom w:val="single" w:sz="4" w:space="0" w:color="auto"/>
              <w:right w:val="single" w:sz="4" w:space="0" w:color="auto"/>
            </w:tcBorders>
            <w:vAlign w:val="center"/>
            <w:hideMark/>
          </w:tcPr>
          <w:p w14:paraId="20D662BC"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p>
        </w:tc>
        <w:tc>
          <w:tcPr>
            <w:tcW w:w="1177" w:type="pct"/>
            <w:gridSpan w:val="2"/>
            <w:tcBorders>
              <w:top w:val="nil"/>
              <w:left w:val="nil"/>
              <w:bottom w:val="single" w:sz="4" w:space="0" w:color="auto"/>
              <w:right w:val="single" w:sz="4" w:space="0" w:color="auto"/>
            </w:tcBorders>
            <w:vAlign w:val="center"/>
            <w:hideMark/>
          </w:tcPr>
          <w:p w14:paraId="5B967E6B" w14:textId="77777777" w:rsidR="008E4056" w:rsidRPr="00743CEE" w:rsidRDefault="008E4056" w:rsidP="00C95E6D">
            <w:pPr>
              <w:spacing w:line="200" w:lineRule="exact"/>
              <w:jc w:val="lef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已完成的项目，预算执行率</w:t>
            </w:r>
            <w:r w:rsidRPr="00743CEE">
              <w:rPr>
                <w:color w:val="000000"/>
                <w:kern w:val="0"/>
                <w:sz w:val="16"/>
                <w:szCs w:val="16"/>
              </w:rPr>
              <w:t>100%</w:t>
            </w:r>
            <w:r w:rsidRPr="00743CEE">
              <w:rPr>
                <w:color w:val="000000"/>
                <w:kern w:val="0"/>
                <w:sz w:val="16"/>
                <w:szCs w:val="16"/>
              </w:rPr>
              <w:t>得满分，每降低</w:t>
            </w:r>
            <w:r w:rsidRPr="00743CEE">
              <w:rPr>
                <w:color w:val="000000"/>
                <w:kern w:val="0"/>
                <w:sz w:val="16"/>
                <w:szCs w:val="16"/>
              </w:rPr>
              <w:t>1%</w:t>
            </w:r>
            <w:r w:rsidRPr="00743CEE">
              <w:rPr>
                <w:color w:val="000000"/>
                <w:kern w:val="0"/>
                <w:sz w:val="16"/>
                <w:szCs w:val="16"/>
              </w:rPr>
              <w:t>扣</w:t>
            </w:r>
            <w:r w:rsidRPr="00743CEE">
              <w:rPr>
                <w:color w:val="000000"/>
                <w:kern w:val="0"/>
                <w:sz w:val="16"/>
                <w:szCs w:val="16"/>
              </w:rPr>
              <w:t>5%</w:t>
            </w:r>
            <w:r w:rsidRPr="00743CEE">
              <w:rPr>
                <w:color w:val="000000"/>
                <w:kern w:val="0"/>
                <w:sz w:val="16"/>
                <w:szCs w:val="16"/>
              </w:rPr>
              <w:t>权重分，扣完为止。</w:t>
            </w:r>
            <w:r w:rsidRPr="00743CEE">
              <w:rPr>
                <w:rFonts w:ascii="宋体" w:eastAsia="宋体" w:hAnsi="宋体" w:cs="宋体" w:hint="eastAsia"/>
                <w:color w:val="000000"/>
                <w:kern w:val="0"/>
                <w:sz w:val="16"/>
                <w:szCs w:val="16"/>
              </w:rPr>
              <w:t>②</w:t>
            </w:r>
            <w:r w:rsidRPr="00743CEE">
              <w:rPr>
                <w:color w:val="000000"/>
                <w:kern w:val="0"/>
                <w:sz w:val="16"/>
                <w:szCs w:val="16"/>
              </w:rPr>
              <w:t>实施期项目，预算执行率与项目当年实施进度相匹配，预算执行率与项目实际完成率相比较，每偏离</w:t>
            </w:r>
            <w:r w:rsidRPr="00743CEE">
              <w:rPr>
                <w:color w:val="000000"/>
                <w:kern w:val="0"/>
                <w:sz w:val="16"/>
                <w:szCs w:val="16"/>
              </w:rPr>
              <w:t>1%</w:t>
            </w:r>
            <w:r w:rsidRPr="00743CEE">
              <w:rPr>
                <w:color w:val="000000"/>
                <w:kern w:val="0"/>
                <w:sz w:val="16"/>
                <w:szCs w:val="16"/>
              </w:rPr>
              <w:t>扣</w:t>
            </w:r>
            <w:r w:rsidRPr="00743CEE">
              <w:rPr>
                <w:color w:val="000000"/>
                <w:kern w:val="0"/>
                <w:sz w:val="16"/>
                <w:szCs w:val="16"/>
              </w:rPr>
              <w:t>5%</w:t>
            </w:r>
            <w:r w:rsidRPr="00743CEE">
              <w:rPr>
                <w:color w:val="000000"/>
                <w:kern w:val="0"/>
                <w:sz w:val="16"/>
                <w:szCs w:val="16"/>
              </w:rPr>
              <w:t>权重，扣完相应权重为止。</w:t>
            </w:r>
          </w:p>
        </w:tc>
        <w:tc>
          <w:tcPr>
            <w:tcW w:w="302" w:type="pct"/>
            <w:gridSpan w:val="2"/>
            <w:tcBorders>
              <w:top w:val="nil"/>
              <w:left w:val="nil"/>
              <w:bottom w:val="single" w:sz="4" w:space="0" w:color="auto"/>
              <w:right w:val="single" w:sz="4" w:space="0" w:color="auto"/>
            </w:tcBorders>
            <w:vAlign w:val="center"/>
            <w:hideMark/>
          </w:tcPr>
          <w:p w14:paraId="377CAA96" w14:textId="77777777" w:rsidR="008E4056" w:rsidRDefault="008E4056" w:rsidP="00C95E6D">
            <w:pPr>
              <w:spacing w:line="200" w:lineRule="exact"/>
              <w:ind w:firstLineChars="50" w:firstLine="80"/>
              <w:rPr>
                <w:color w:val="000000"/>
                <w:kern w:val="0"/>
                <w:sz w:val="16"/>
                <w:szCs w:val="16"/>
              </w:rPr>
            </w:pPr>
            <w:r w:rsidRPr="00743CEE">
              <w:rPr>
                <w:color w:val="000000"/>
                <w:kern w:val="0"/>
                <w:sz w:val="16"/>
                <w:szCs w:val="16"/>
              </w:rPr>
              <w:t>5</w:t>
            </w:r>
          </w:p>
          <w:p w14:paraId="44A8FC8E" w14:textId="77777777" w:rsidR="004D7572" w:rsidRDefault="004D7572" w:rsidP="00C95E6D">
            <w:pPr>
              <w:spacing w:line="200" w:lineRule="exact"/>
              <w:ind w:firstLineChars="50" w:firstLine="80"/>
              <w:rPr>
                <w:color w:val="000000"/>
                <w:kern w:val="0"/>
                <w:sz w:val="16"/>
                <w:szCs w:val="16"/>
              </w:rPr>
            </w:pPr>
          </w:p>
          <w:p w14:paraId="21EDB90A" w14:textId="77777777" w:rsidR="004D7572" w:rsidRPr="00743CEE" w:rsidRDefault="004D7572" w:rsidP="00C95E6D">
            <w:pPr>
              <w:spacing w:line="200" w:lineRule="exact"/>
              <w:ind w:firstLineChars="50" w:firstLine="80"/>
              <w:rPr>
                <w:color w:val="000000"/>
                <w:kern w:val="0"/>
                <w:sz w:val="16"/>
                <w:szCs w:val="16"/>
              </w:rPr>
            </w:pPr>
          </w:p>
        </w:tc>
        <w:tc>
          <w:tcPr>
            <w:tcW w:w="349" w:type="pct"/>
            <w:tcBorders>
              <w:top w:val="nil"/>
              <w:left w:val="nil"/>
              <w:bottom w:val="single" w:sz="4" w:space="0" w:color="auto"/>
              <w:right w:val="single" w:sz="4" w:space="0" w:color="auto"/>
            </w:tcBorders>
            <w:vAlign w:val="center"/>
            <w:hideMark/>
          </w:tcPr>
          <w:p w14:paraId="37E08C3A" w14:textId="53A976EF"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nil"/>
              <w:left w:val="nil"/>
              <w:bottom w:val="single" w:sz="4" w:space="0" w:color="auto"/>
              <w:right w:val="single" w:sz="4" w:space="0" w:color="auto"/>
            </w:tcBorders>
            <w:vAlign w:val="center"/>
            <w:hideMark/>
          </w:tcPr>
          <w:p w14:paraId="3C704D82" w14:textId="77777777" w:rsidR="008E4056" w:rsidRPr="00743CEE" w:rsidRDefault="008E4056" w:rsidP="00744E20">
            <w:pPr>
              <w:spacing w:line="200" w:lineRule="exact"/>
              <w:jc w:val="center"/>
              <w:rPr>
                <w:kern w:val="0"/>
                <w:sz w:val="16"/>
                <w:szCs w:val="16"/>
              </w:rPr>
            </w:pPr>
            <w:r w:rsidRPr="00743CEE">
              <w:rPr>
                <w:kern w:val="0"/>
                <w:sz w:val="16"/>
                <w:szCs w:val="16"/>
              </w:rPr>
              <w:t>2021</w:t>
            </w:r>
            <w:r w:rsidRPr="00743CEE">
              <w:rPr>
                <w:kern w:val="0"/>
                <w:sz w:val="16"/>
                <w:szCs w:val="16"/>
              </w:rPr>
              <w:t>年重点</w:t>
            </w:r>
            <w:proofErr w:type="gramStart"/>
            <w:r w:rsidRPr="00743CEE">
              <w:rPr>
                <w:kern w:val="0"/>
                <w:sz w:val="16"/>
                <w:szCs w:val="16"/>
              </w:rPr>
              <w:t>研发专项</w:t>
            </w:r>
            <w:proofErr w:type="gramEnd"/>
            <w:r w:rsidRPr="00743CEE">
              <w:rPr>
                <w:kern w:val="0"/>
                <w:sz w:val="16"/>
                <w:szCs w:val="16"/>
              </w:rPr>
              <w:t>资金年初预算为</w:t>
            </w:r>
            <w:r w:rsidRPr="00743CEE">
              <w:rPr>
                <w:kern w:val="0"/>
                <w:sz w:val="16"/>
                <w:szCs w:val="16"/>
              </w:rPr>
              <w:t>4320</w:t>
            </w:r>
            <w:r w:rsidRPr="00743CEE">
              <w:rPr>
                <w:kern w:val="0"/>
                <w:sz w:val="16"/>
                <w:szCs w:val="16"/>
              </w:rPr>
              <w:t>万元，实际下达</w:t>
            </w:r>
            <w:r w:rsidRPr="00743CEE">
              <w:rPr>
                <w:kern w:val="0"/>
                <w:sz w:val="16"/>
                <w:szCs w:val="16"/>
              </w:rPr>
              <w:t>4320</w:t>
            </w:r>
            <w:r w:rsidRPr="00743CEE">
              <w:rPr>
                <w:kern w:val="0"/>
                <w:sz w:val="16"/>
                <w:szCs w:val="16"/>
              </w:rPr>
              <w:t>万元，资金执行率</w:t>
            </w:r>
            <w:r w:rsidRPr="00743CEE">
              <w:rPr>
                <w:kern w:val="0"/>
                <w:sz w:val="16"/>
                <w:szCs w:val="16"/>
              </w:rPr>
              <w:t>100%</w:t>
            </w:r>
            <w:r w:rsidRPr="00743CEE">
              <w:rPr>
                <w:kern w:val="0"/>
                <w:sz w:val="16"/>
                <w:szCs w:val="16"/>
              </w:rPr>
              <w:t>，故本项得</w:t>
            </w:r>
            <w:r w:rsidRPr="00743CEE">
              <w:rPr>
                <w:kern w:val="0"/>
                <w:sz w:val="16"/>
                <w:szCs w:val="16"/>
              </w:rPr>
              <w:t>5</w:t>
            </w:r>
            <w:r w:rsidRPr="00743CEE">
              <w:rPr>
                <w:kern w:val="0"/>
                <w:sz w:val="16"/>
                <w:szCs w:val="16"/>
              </w:rPr>
              <w:t>分。</w:t>
            </w:r>
          </w:p>
        </w:tc>
      </w:tr>
      <w:tr w:rsidR="004D7572" w:rsidRPr="00743CEE" w14:paraId="7AF71314" w14:textId="77777777" w:rsidTr="005D048C">
        <w:trPr>
          <w:cantSplit/>
          <w:trHeight w:val="16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825E2" w14:textId="77777777" w:rsidR="008E4056" w:rsidRPr="00743CEE" w:rsidRDefault="008E4056" w:rsidP="00C95E6D">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116A" w14:textId="77777777" w:rsidR="008E4056" w:rsidRPr="00743CEE" w:rsidRDefault="008E4056" w:rsidP="00C95E6D">
            <w:pPr>
              <w:spacing w:line="200" w:lineRule="exact"/>
              <w:jc w:val="left"/>
              <w:rPr>
                <w:color w:val="000000"/>
                <w:kern w:val="0"/>
                <w:sz w:val="16"/>
                <w:szCs w:val="16"/>
              </w:rPr>
            </w:pPr>
          </w:p>
        </w:tc>
        <w:tc>
          <w:tcPr>
            <w:tcW w:w="210" w:type="pct"/>
            <w:tcBorders>
              <w:top w:val="single" w:sz="4" w:space="0" w:color="auto"/>
              <w:left w:val="nil"/>
              <w:bottom w:val="single" w:sz="4" w:space="0" w:color="auto"/>
              <w:right w:val="single" w:sz="4" w:space="0" w:color="auto"/>
            </w:tcBorders>
            <w:vAlign w:val="center"/>
            <w:hideMark/>
          </w:tcPr>
          <w:p w14:paraId="1422DFD5"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资金使用</w:t>
            </w:r>
            <w:r w:rsidRPr="00743CEE">
              <w:rPr>
                <w:color w:val="000000"/>
                <w:kern w:val="0"/>
                <w:sz w:val="16"/>
                <w:szCs w:val="16"/>
              </w:rPr>
              <w:br/>
            </w:r>
            <w:r w:rsidRPr="00743CEE">
              <w:rPr>
                <w:color w:val="000000"/>
                <w:kern w:val="0"/>
                <w:sz w:val="16"/>
                <w:szCs w:val="16"/>
              </w:rPr>
              <w:t>合</w:t>
            </w:r>
            <w:proofErr w:type="gramStart"/>
            <w:r w:rsidRPr="00743CEE">
              <w:rPr>
                <w:color w:val="000000"/>
                <w:kern w:val="0"/>
                <w:sz w:val="16"/>
                <w:szCs w:val="16"/>
              </w:rPr>
              <w:t>规</w:t>
            </w:r>
            <w:proofErr w:type="gramEnd"/>
            <w:r w:rsidRPr="00743CEE">
              <w:rPr>
                <w:color w:val="000000"/>
                <w:kern w:val="0"/>
                <w:sz w:val="16"/>
                <w:szCs w:val="16"/>
              </w:rPr>
              <w:t>性</w:t>
            </w:r>
          </w:p>
        </w:tc>
        <w:tc>
          <w:tcPr>
            <w:tcW w:w="332" w:type="pct"/>
            <w:tcBorders>
              <w:top w:val="single" w:sz="4" w:space="0" w:color="auto"/>
              <w:left w:val="nil"/>
              <w:bottom w:val="single" w:sz="4" w:space="0" w:color="auto"/>
              <w:right w:val="single" w:sz="4" w:space="0" w:color="auto"/>
            </w:tcBorders>
            <w:vAlign w:val="center"/>
            <w:hideMark/>
          </w:tcPr>
          <w:p w14:paraId="18F1BD6E"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single" w:sz="4" w:space="0" w:color="auto"/>
              <w:left w:val="nil"/>
              <w:bottom w:val="single" w:sz="4" w:space="0" w:color="auto"/>
              <w:right w:val="single" w:sz="4" w:space="0" w:color="auto"/>
            </w:tcBorders>
            <w:vAlign w:val="center"/>
            <w:hideMark/>
          </w:tcPr>
          <w:p w14:paraId="0CFCF0A4"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2</w:t>
            </w:r>
          </w:p>
        </w:tc>
        <w:tc>
          <w:tcPr>
            <w:tcW w:w="639" w:type="pct"/>
            <w:tcBorders>
              <w:top w:val="single" w:sz="4" w:space="0" w:color="auto"/>
              <w:left w:val="nil"/>
              <w:bottom w:val="single" w:sz="4" w:space="0" w:color="auto"/>
              <w:right w:val="single" w:sz="4" w:space="0" w:color="auto"/>
            </w:tcBorders>
            <w:vAlign w:val="center"/>
            <w:hideMark/>
          </w:tcPr>
          <w:p w14:paraId="5EA88896"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项目资金使用是否符合相关的财务管理制度规定，用以反映和考核项目资金的规范运行情况。</w:t>
            </w:r>
          </w:p>
        </w:tc>
        <w:tc>
          <w:tcPr>
            <w:tcW w:w="274" w:type="pct"/>
            <w:tcBorders>
              <w:top w:val="single" w:sz="4" w:space="0" w:color="auto"/>
              <w:left w:val="nil"/>
              <w:bottom w:val="single" w:sz="4" w:space="0" w:color="auto"/>
              <w:right w:val="single" w:sz="4" w:space="0" w:color="auto"/>
            </w:tcBorders>
            <w:vAlign w:val="center"/>
            <w:hideMark/>
          </w:tcPr>
          <w:p w14:paraId="028CC780"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合</w:t>
            </w:r>
            <w:proofErr w:type="gramStart"/>
            <w:r w:rsidRPr="00743CEE">
              <w:rPr>
                <w:color w:val="000000"/>
                <w:kern w:val="0"/>
                <w:sz w:val="16"/>
                <w:szCs w:val="16"/>
              </w:rPr>
              <w:t>规</w:t>
            </w:r>
            <w:proofErr w:type="gramEnd"/>
          </w:p>
        </w:tc>
        <w:tc>
          <w:tcPr>
            <w:tcW w:w="1177" w:type="pct"/>
            <w:gridSpan w:val="2"/>
            <w:tcBorders>
              <w:top w:val="single" w:sz="4" w:space="0" w:color="auto"/>
              <w:left w:val="nil"/>
              <w:bottom w:val="single" w:sz="4" w:space="0" w:color="auto"/>
              <w:right w:val="single" w:sz="4" w:space="0" w:color="auto"/>
            </w:tcBorders>
            <w:vAlign w:val="center"/>
            <w:hideMark/>
          </w:tcPr>
          <w:p w14:paraId="6DCE2747" w14:textId="77777777" w:rsidR="008E4056" w:rsidRPr="00743CEE" w:rsidRDefault="008E4056" w:rsidP="00C95E6D">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符合国家财经法规和财务管理制度以及有关专项资金管理办法的规定；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资金的拨付有完整的审批程序和手续；</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符合项目预算批复或合同规定的用途；</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不存在截留、挤占、挪用、虚列支出等情况。</w:t>
            </w:r>
            <w:r w:rsidRPr="00743CEE">
              <w:rPr>
                <w:color w:val="000000"/>
                <w:kern w:val="0"/>
                <w:sz w:val="16"/>
                <w:szCs w:val="16"/>
              </w:rPr>
              <w:br/>
              <w:t>4</w:t>
            </w:r>
            <w:r w:rsidRPr="00743CEE">
              <w:rPr>
                <w:color w:val="000000"/>
                <w:kern w:val="0"/>
                <w:sz w:val="16"/>
                <w:szCs w:val="16"/>
              </w:rPr>
              <w:t>项全部符合视为使用合</w:t>
            </w:r>
            <w:proofErr w:type="gramStart"/>
            <w:r w:rsidRPr="00743CEE">
              <w:rPr>
                <w:color w:val="000000"/>
                <w:kern w:val="0"/>
                <w:sz w:val="16"/>
                <w:szCs w:val="16"/>
              </w:rPr>
              <w:t>规</w:t>
            </w:r>
            <w:proofErr w:type="gramEnd"/>
            <w:r w:rsidRPr="00743CEE">
              <w:rPr>
                <w:color w:val="000000"/>
                <w:kern w:val="0"/>
                <w:sz w:val="16"/>
                <w:szCs w:val="16"/>
              </w:rPr>
              <w:t>，得满分；存在</w:t>
            </w:r>
            <w:r w:rsidRPr="00743CEE">
              <w:rPr>
                <w:rFonts w:ascii="宋体" w:eastAsia="宋体" w:hAnsi="宋体" w:cs="宋体" w:hint="eastAsia"/>
                <w:color w:val="000000"/>
                <w:kern w:val="0"/>
                <w:sz w:val="16"/>
                <w:szCs w:val="16"/>
              </w:rPr>
              <w:t>①</w:t>
            </w:r>
            <w:r w:rsidRPr="00743CEE">
              <w:rPr>
                <w:color w:val="000000"/>
                <w:kern w:val="0"/>
                <w:sz w:val="16"/>
                <w:szCs w:val="16"/>
              </w:rPr>
              <w:t>或</w:t>
            </w:r>
            <w:r w:rsidRPr="00743CEE">
              <w:rPr>
                <w:rFonts w:ascii="宋体" w:eastAsia="宋体" w:hAnsi="宋体" w:cs="宋体" w:hint="eastAsia"/>
                <w:color w:val="000000"/>
                <w:kern w:val="0"/>
                <w:sz w:val="16"/>
                <w:szCs w:val="16"/>
              </w:rPr>
              <w:t>③</w:t>
            </w:r>
            <w:r w:rsidRPr="00743CEE">
              <w:rPr>
                <w:color w:val="000000"/>
                <w:kern w:val="0"/>
                <w:sz w:val="16"/>
                <w:szCs w:val="16"/>
              </w:rPr>
              <w:t>或</w:t>
            </w:r>
            <w:r w:rsidRPr="00743CEE">
              <w:rPr>
                <w:rFonts w:ascii="宋体" w:eastAsia="宋体" w:hAnsi="宋体" w:cs="宋体" w:hint="eastAsia"/>
                <w:color w:val="000000"/>
                <w:kern w:val="0"/>
                <w:sz w:val="16"/>
                <w:szCs w:val="16"/>
              </w:rPr>
              <w:t>④</w:t>
            </w:r>
            <w:r w:rsidRPr="00743CEE">
              <w:rPr>
                <w:color w:val="000000"/>
                <w:kern w:val="0"/>
                <w:sz w:val="16"/>
                <w:szCs w:val="16"/>
              </w:rPr>
              <w:t>不满足时属于严重违规事项，本项指标不得分；在</w:t>
            </w:r>
            <w:r w:rsidRPr="00743CEE">
              <w:rPr>
                <w:rFonts w:ascii="宋体" w:eastAsia="宋体" w:hAnsi="宋体" w:cs="宋体" w:hint="eastAsia"/>
                <w:color w:val="000000"/>
                <w:kern w:val="0"/>
                <w:sz w:val="16"/>
                <w:szCs w:val="16"/>
              </w:rPr>
              <w:t>①③④</w:t>
            </w:r>
            <w:r w:rsidRPr="00743CEE">
              <w:rPr>
                <w:color w:val="000000"/>
                <w:kern w:val="0"/>
                <w:sz w:val="16"/>
                <w:szCs w:val="16"/>
              </w:rPr>
              <w:t>同时符合，</w:t>
            </w:r>
            <w:r w:rsidRPr="00743CEE">
              <w:rPr>
                <w:rFonts w:ascii="宋体" w:eastAsia="宋体" w:hAnsi="宋体" w:cs="宋体" w:hint="eastAsia"/>
                <w:color w:val="000000"/>
                <w:kern w:val="0"/>
                <w:sz w:val="16"/>
                <w:szCs w:val="16"/>
              </w:rPr>
              <w:t>②</w:t>
            </w:r>
            <w:r w:rsidRPr="00743CEE">
              <w:rPr>
                <w:color w:val="000000"/>
                <w:kern w:val="0"/>
                <w:sz w:val="16"/>
                <w:szCs w:val="16"/>
              </w:rPr>
              <w:t>不符合时，本项指标得</w:t>
            </w:r>
            <w:r w:rsidRPr="00743CEE">
              <w:rPr>
                <w:color w:val="000000"/>
                <w:kern w:val="0"/>
                <w:sz w:val="16"/>
                <w:szCs w:val="16"/>
              </w:rPr>
              <w:t>75%</w:t>
            </w:r>
            <w:r w:rsidRPr="00743CEE">
              <w:rPr>
                <w:color w:val="000000"/>
                <w:kern w:val="0"/>
                <w:sz w:val="16"/>
                <w:szCs w:val="16"/>
              </w:rPr>
              <w:t>权重分；</w:t>
            </w:r>
          </w:p>
        </w:tc>
        <w:tc>
          <w:tcPr>
            <w:tcW w:w="302" w:type="pct"/>
            <w:gridSpan w:val="2"/>
            <w:tcBorders>
              <w:top w:val="single" w:sz="4" w:space="0" w:color="auto"/>
              <w:left w:val="nil"/>
              <w:bottom w:val="single" w:sz="4" w:space="0" w:color="auto"/>
              <w:right w:val="single" w:sz="4" w:space="0" w:color="auto"/>
            </w:tcBorders>
            <w:vAlign w:val="center"/>
            <w:hideMark/>
          </w:tcPr>
          <w:p w14:paraId="18C5CE53" w14:textId="77777777" w:rsidR="008E4056" w:rsidRPr="00743CEE" w:rsidRDefault="008E4056" w:rsidP="00C95E6D">
            <w:pPr>
              <w:spacing w:line="200" w:lineRule="exact"/>
              <w:ind w:firstLineChars="100" w:firstLine="160"/>
              <w:rPr>
                <w:color w:val="000000"/>
                <w:kern w:val="0"/>
                <w:sz w:val="16"/>
                <w:szCs w:val="16"/>
              </w:rPr>
            </w:pPr>
            <w:r w:rsidRPr="00743CEE">
              <w:rPr>
                <w:color w:val="000000"/>
                <w:kern w:val="0"/>
                <w:sz w:val="16"/>
                <w:szCs w:val="16"/>
              </w:rPr>
              <w:t>2</w:t>
            </w:r>
          </w:p>
        </w:tc>
        <w:tc>
          <w:tcPr>
            <w:tcW w:w="349" w:type="pct"/>
            <w:tcBorders>
              <w:top w:val="single" w:sz="4" w:space="0" w:color="auto"/>
              <w:left w:val="nil"/>
              <w:bottom w:val="single" w:sz="4" w:space="0" w:color="auto"/>
              <w:right w:val="single" w:sz="4" w:space="0" w:color="auto"/>
            </w:tcBorders>
            <w:vAlign w:val="center"/>
            <w:hideMark/>
          </w:tcPr>
          <w:p w14:paraId="7789168C" w14:textId="13FFB402"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6132F53D" w14:textId="77777777" w:rsidR="008E4056" w:rsidRPr="00743CEE" w:rsidRDefault="00EF2838" w:rsidP="00090399">
            <w:pPr>
              <w:spacing w:line="200" w:lineRule="exact"/>
              <w:jc w:val="left"/>
              <w:rPr>
                <w:kern w:val="0"/>
                <w:sz w:val="16"/>
                <w:szCs w:val="16"/>
              </w:rPr>
            </w:pPr>
            <w:r w:rsidRPr="00743CEE">
              <w:rPr>
                <w:kern w:val="0"/>
                <w:sz w:val="16"/>
                <w:szCs w:val="16"/>
              </w:rPr>
              <w:t>重点</w:t>
            </w:r>
            <w:proofErr w:type="gramStart"/>
            <w:r w:rsidRPr="00743CEE">
              <w:rPr>
                <w:kern w:val="0"/>
                <w:sz w:val="16"/>
                <w:szCs w:val="16"/>
              </w:rPr>
              <w:t>研发</w:t>
            </w:r>
            <w:r w:rsidR="008E4056" w:rsidRPr="00743CEE">
              <w:rPr>
                <w:kern w:val="0"/>
                <w:sz w:val="16"/>
                <w:szCs w:val="16"/>
              </w:rPr>
              <w:t>专项</w:t>
            </w:r>
            <w:proofErr w:type="gramEnd"/>
            <w:r w:rsidR="008E4056" w:rsidRPr="00743CEE">
              <w:rPr>
                <w:kern w:val="0"/>
                <w:sz w:val="16"/>
                <w:szCs w:val="16"/>
              </w:rPr>
              <w:t>资金各相关管理制度健全，拨付审批程序完整，资金使用用途符合规定，不存在截留、挤占、挪用、虚列支出的情况，故本项得分率</w:t>
            </w:r>
            <w:r w:rsidR="008E4056" w:rsidRPr="00743CEE">
              <w:rPr>
                <w:kern w:val="0"/>
                <w:sz w:val="16"/>
                <w:szCs w:val="16"/>
              </w:rPr>
              <w:t>100%</w:t>
            </w:r>
            <w:r w:rsidR="008E4056" w:rsidRPr="00743CEE">
              <w:rPr>
                <w:kern w:val="0"/>
                <w:sz w:val="16"/>
                <w:szCs w:val="16"/>
              </w:rPr>
              <w:t>，得</w:t>
            </w:r>
            <w:r w:rsidR="008E4056" w:rsidRPr="00743CEE">
              <w:rPr>
                <w:kern w:val="0"/>
                <w:sz w:val="16"/>
                <w:szCs w:val="16"/>
              </w:rPr>
              <w:t>2</w:t>
            </w:r>
            <w:r w:rsidR="008E4056" w:rsidRPr="00743CEE">
              <w:rPr>
                <w:kern w:val="0"/>
                <w:sz w:val="16"/>
                <w:szCs w:val="16"/>
              </w:rPr>
              <w:t>分。</w:t>
            </w:r>
          </w:p>
        </w:tc>
      </w:tr>
      <w:tr w:rsidR="004D7572" w:rsidRPr="00743CEE" w14:paraId="33A8D73D" w14:textId="77777777" w:rsidTr="005D048C">
        <w:trPr>
          <w:trHeight w:val="1292"/>
        </w:trPr>
        <w:tc>
          <w:tcPr>
            <w:tcW w:w="0" w:type="auto"/>
            <w:vMerge/>
            <w:tcBorders>
              <w:top w:val="nil"/>
              <w:left w:val="single" w:sz="4" w:space="0" w:color="auto"/>
              <w:bottom w:val="single" w:sz="4" w:space="0" w:color="auto"/>
              <w:right w:val="single" w:sz="4" w:space="0" w:color="auto"/>
            </w:tcBorders>
            <w:vAlign w:val="center"/>
            <w:hideMark/>
          </w:tcPr>
          <w:p w14:paraId="73A3D202" w14:textId="77777777" w:rsidR="008E4056" w:rsidRPr="00743CEE" w:rsidRDefault="008E4056" w:rsidP="00C95E6D">
            <w:pPr>
              <w:spacing w:line="200" w:lineRule="exact"/>
              <w:jc w:val="left"/>
              <w:rPr>
                <w:color w:val="000000"/>
                <w:kern w:val="0"/>
                <w:sz w:val="16"/>
                <w:szCs w:val="16"/>
              </w:rPr>
            </w:pP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6EBC9EB8"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组织实施（</w:t>
            </w:r>
            <w:r w:rsidRPr="00743CEE">
              <w:rPr>
                <w:color w:val="000000"/>
                <w:kern w:val="0"/>
                <w:sz w:val="16"/>
                <w:szCs w:val="16"/>
              </w:rPr>
              <w:t>17</w:t>
            </w:r>
            <w:r w:rsidRPr="00743CEE">
              <w:rPr>
                <w:color w:val="000000"/>
                <w:kern w:val="0"/>
                <w:sz w:val="16"/>
                <w:szCs w:val="16"/>
              </w:rPr>
              <w:t>分）</w:t>
            </w:r>
            <w:r w:rsidRPr="00743CEE">
              <w:rPr>
                <w:color w:val="000000"/>
                <w:kern w:val="0"/>
                <w:sz w:val="16"/>
                <w:szCs w:val="16"/>
              </w:rPr>
              <w:t> </w:t>
            </w:r>
          </w:p>
        </w:tc>
        <w:tc>
          <w:tcPr>
            <w:tcW w:w="210" w:type="pct"/>
            <w:tcBorders>
              <w:top w:val="single" w:sz="4" w:space="0" w:color="auto"/>
              <w:left w:val="nil"/>
              <w:bottom w:val="single" w:sz="4" w:space="0" w:color="auto"/>
              <w:right w:val="single" w:sz="4" w:space="0" w:color="auto"/>
            </w:tcBorders>
            <w:vAlign w:val="center"/>
            <w:hideMark/>
          </w:tcPr>
          <w:p w14:paraId="5521ECC2"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 xml:space="preserve"> </w:t>
            </w:r>
            <w:r w:rsidRPr="00743CEE">
              <w:rPr>
                <w:color w:val="000000"/>
                <w:kern w:val="0"/>
                <w:sz w:val="16"/>
                <w:szCs w:val="16"/>
              </w:rPr>
              <w:t>管理制度</w:t>
            </w:r>
            <w:r w:rsidRPr="00743CEE">
              <w:rPr>
                <w:color w:val="000000"/>
                <w:kern w:val="0"/>
                <w:sz w:val="16"/>
                <w:szCs w:val="16"/>
              </w:rPr>
              <w:br/>
            </w:r>
            <w:r w:rsidRPr="00743CEE">
              <w:rPr>
                <w:color w:val="000000"/>
                <w:kern w:val="0"/>
                <w:sz w:val="16"/>
                <w:szCs w:val="16"/>
              </w:rPr>
              <w:t>健全性</w:t>
            </w:r>
          </w:p>
        </w:tc>
        <w:tc>
          <w:tcPr>
            <w:tcW w:w="332" w:type="pct"/>
            <w:tcBorders>
              <w:top w:val="single" w:sz="4" w:space="0" w:color="auto"/>
              <w:left w:val="nil"/>
              <w:bottom w:val="single" w:sz="4" w:space="0" w:color="auto"/>
              <w:right w:val="single" w:sz="4" w:space="0" w:color="auto"/>
            </w:tcBorders>
            <w:vAlign w:val="center"/>
            <w:hideMark/>
          </w:tcPr>
          <w:p w14:paraId="1184A852"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single" w:sz="4" w:space="0" w:color="auto"/>
              <w:left w:val="nil"/>
              <w:bottom w:val="single" w:sz="4" w:space="0" w:color="auto"/>
              <w:right w:val="single" w:sz="4" w:space="0" w:color="auto"/>
            </w:tcBorders>
            <w:vAlign w:val="center"/>
            <w:hideMark/>
          </w:tcPr>
          <w:p w14:paraId="2939FD19"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6</w:t>
            </w:r>
          </w:p>
        </w:tc>
        <w:tc>
          <w:tcPr>
            <w:tcW w:w="639" w:type="pct"/>
            <w:tcBorders>
              <w:top w:val="single" w:sz="4" w:space="0" w:color="auto"/>
              <w:left w:val="nil"/>
              <w:bottom w:val="single" w:sz="4" w:space="0" w:color="auto"/>
              <w:right w:val="single" w:sz="4" w:space="0" w:color="auto"/>
            </w:tcBorders>
            <w:vAlign w:val="center"/>
            <w:hideMark/>
          </w:tcPr>
          <w:p w14:paraId="30AF8179"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项目实施单位的管理制度是否健全，是否已制定或具有相应的财务和业务管理制度，财务和业务管理制度是否合法、合</w:t>
            </w:r>
            <w:proofErr w:type="gramStart"/>
            <w:r w:rsidRPr="00743CEE">
              <w:rPr>
                <w:color w:val="000000"/>
                <w:kern w:val="0"/>
                <w:sz w:val="16"/>
                <w:szCs w:val="16"/>
              </w:rPr>
              <w:t>规</w:t>
            </w:r>
            <w:proofErr w:type="gramEnd"/>
            <w:r w:rsidRPr="00743CEE">
              <w:rPr>
                <w:color w:val="000000"/>
                <w:kern w:val="0"/>
                <w:sz w:val="16"/>
                <w:szCs w:val="16"/>
              </w:rPr>
              <w:t>、完整。用以反映和考核财务和业务管理制度对项目顺利实施的保障情况。</w:t>
            </w:r>
          </w:p>
        </w:tc>
        <w:tc>
          <w:tcPr>
            <w:tcW w:w="274" w:type="pct"/>
            <w:tcBorders>
              <w:top w:val="single" w:sz="4" w:space="0" w:color="auto"/>
              <w:left w:val="nil"/>
              <w:bottom w:val="single" w:sz="4" w:space="0" w:color="auto"/>
              <w:right w:val="single" w:sz="4" w:space="0" w:color="auto"/>
            </w:tcBorders>
            <w:vAlign w:val="center"/>
            <w:hideMark/>
          </w:tcPr>
          <w:p w14:paraId="5806CD2E"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健全</w:t>
            </w:r>
          </w:p>
        </w:tc>
        <w:tc>
          <w:tcPr>
            <w:tcW w:w="1177" w:type="pct"/>
            <w:gridSpan w:val="2"/>
            <w:tcBorders>
              <w:top w:val="single" w:sz="4" w:space="0" w:color="auto"/>
              <w:left w:val="nil"/>
              <w:bottom w:val="single" w:sz="4" w:space="0" w:color="auto"/>
              <w:right w:val="single" w:sz="4" w:space="0" w:color="auto"/>
            </w:tcBorders>
            <w:vAlign w:val="center"/>
            <w:hideMark/>
          </w:tcPr>
          <w:p w14:paraId="17FA4FD4" w14:textId="77777777" w:rsidR="008E4056" w:rsidRPr="00743CEE" w:rsidRDefault="008E4056" w:rsidP="00C95E6D">
            <w:pPr>
              <w:spacing w:line="200" w:lineRule="exact"/>
              <w:jc w:val="lef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制定或具有相应的财务管理制度；</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制定或具有相应的业务管理制度；</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财务管理制度合法、合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业务管理制度合法、合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p>
        </w:tc>
        <w:tc>
          <w:tcPr>
            <w:tcW w:w="302" w:type="pct"/>
            <w:gridSpan w:val="2"/>
            <w:tcBorders>
              <w:top w:val="single" w:sz="4" w:space="0" w:color="auto"/>
              <w:left w:val="nil"/>
              <w:bottom w:val="single" w:sz="4" w:space="0" w:color="auto"/>
              <w:right w:val="single" w:sz="4" w:space="0" w:color="auto"/>
            </w:tcBorders>
            <w:vAlign w:val="center"/>
            <w:hideMark/>
          </w:tcPr>
          <w:p w14:paraId="78D543FD" w14:textId="47ED2930" w:rsidR="008E4056" w:rsidRPr="00743CEE" w:rsidRDefault="008E4056" w:rsidP="00C95E6D">
            <w:pPr>
              <w:spacing w:line="200" w:lineRule="exact"/>
              <w:jc w:val="center"/>
              <w:rPr>
                <w:color w:val="000000"/>
                <w:kern w:val="0"/>
                <w:sz w:val="16"/>
                <w:szCs w:val="16"/>
              </w:rPr>
            </w:pPr>
            <w:r w:rsidRPr="00743CEE">
              <w:rPr>
                <w:color w:val="000000"/>
                <w:kern w:val="0"/>
                <w:sz w:val="16"/>
                <w:szCs w:val="16"/>
              </w:rPr>
              <w:t>6</w:t>
            </w:r>
          </w:p>
        </w:tc>
        <w:tc>
          <w:tcPr>
            <w:tcW w:w="349" w:type="pct"/>
            <w:tcBorders>
              <w:top w:val="single" w:sz="4" w:space="0" w:color="auto"/>
              <w:left w:val="nil"/>
              <w:bottom w:val="single" w:sz="4" w:space="0" w:color="auto"/>
              <w:right w:val="single" w:sz="4" w:space="0" w:color="auto"/>
            </w:tcBorders>
            <w:vAlign w:val="center"/>
            <w:hideMark/>
          </w:tcPr>
          <w:p w14:paraId="289E4828" w14:textId="7051FA64"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5B42FB20" w14:textId="77777777" w:rsidR="008E4056" w:rsidRPr="00743CEE" w:rsidRDefault="00EF2838" w:rsidP="00090399">
            <w:pPr>
              <w:spacing w:line="200" w:lineRule="exact"/>
              <w:jc w:val="left"/>
              <w:rPr>
                <w:kern w:val="0"/>
                <w:sz w:val="16"/>
                <w:szCs w:val="16"/>
              </w:rPr>
            </w:pPr>
            <w:r w:rsidRPr="00743CEE">
              <w:rPr>
                <w:kern w:val="0"/>
                <w:sz w:val="16"/>
                <w:szCs w:val="16"/>
              </w:rPr>
              <w:t>重点</w:t>
            </w:r>
            <w:proofErr w:type="gramStart"/>
            <w:r w:rsidRPr="00743CEE">
              <w:rPr>
                <w:kern w:val="0"/>
                <w:sz w:val="16"/>
                <w:szCs w:val="16"/>
              </w:rPr>
              <w:t>研发专项</w:t>
            </w:r>
            <w:proofErr w:type="gramEnd"/>
            <w:r w:rsidR="008E4056" w:rsidRPr="00743CEE">
              <w:rPr>
                <w:kern w:val="0"/>
                <w:sz w:val="16"/>
                <w:szCs w:val="16"/>
              </w:rPr>
              <w:t>财务管理及业务管理制度健全，本项得分率</w:t>
            </w:r>
            <w:r w:rsidR="008E4056" w:rsidRPr="00743CEE">
              <w:rPr>
                <w:kern w:val="0"/>
                <w:sz w:val="16"/>
                <w:szCs w:val="16"/>
              </w:rPr>
              <w:t>100%</w:t>
            </w:r>
            <w:r w:rsidR="008E4056" w:rsidRPr="00743CEE">
              <w:rPr>
                <w:kern w:val="0"/>
                <w:sz w:val="16"/>
                <w:szCs w:val="16"/>
              </w:rPr>
              <w:t>，得</w:t>
            </w:r>
            <w:r w:rsidR="008E4056" w:rsidRPr="00743CEE">
              <w:rPr>
                <w:kern w:val="0"/>
                <w:sz w:val="16"/>
                <w:szCs w:val="16"/>
              </w:rPr>
              <w:t>6</w:t>
            </w:r>
            <w:r w:rsidR="008E4056" w:rsidRPr="00743CEE">
              <w:rPr>
                <w:kern w:val="0"/>
                <w:sz w:val="16"/>
                <w:szCs w:val="16"/>
              </w:rPr>
              <w:t>分。</w:t>
            </w:r>
          </w:p>
        </w:tc>
      </w:tr>
      <w:tr w:rsidR="004D7572" w:rsidRPr="00743CEE" w14:paraId="58D3FD59"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6F56061D" w14:textId="77777777" w:rsidR="008E4056" w:rsidRPr="00743CEE" w:rsidRDefault="008E4056"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2358743" w14:textId="77777777" w:rsidR="008E4056" w:rsidRPr="00743CEE" w:rsidRDefault="008E4056" w:rsidP="00C95E6D">
            <w:pPr>
              <w:spacing w:line="200" w:lineRule="exact"/>
              <w:jc w:val="left"/>
              <w:rPr>
                <w:color w:val="000000"/>
                <w:kern w:val="0"/>
                <w:sz w:val="16"/>
                <w:szCs w:val="16"/>
              </w:rPr>
            </w:pPr>
          </w:p>
        </w:tc>
        <w:tc>
          <w:tcPr>
            <w:tcW w:w="210" w:type="pct"/>
            <w:tcBorders>
              <w:top w:val="nil"/>
              <w:left w:val="nil"/>
              <w:bottom w:val="single" w:sz="4" w:space="0" w:color="auto"/>
              <w:right w:val="single" w:sz="4" w:space="0" w:color="auto"/>
            </w:tcBorders>
            <w:vAlign w:val="center"/>
            <w:hideMark/>
          </w:tcPr>
          <w:p w14:paraId="6A92F193"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绩效管理有效性</w:t>
            </w:r>
          </w:p>
        </w:tc>
        <w:tc>
          <w:tcPr>
            <w:tcW w:w="332" w:type="pct"/>
            <w:tcBorders>
              <w:top w:val="nil"/>
              <w:left w:val="nil"/>
              <w:bottom w:val="single" w:sz="4" w:space="0" w:color="auto"/>
              <w:right w:val="single" w:sz="4" w:space="0" w:color="auto"/>
            </w:tcBorders>
            <w:vAlign w:val="center"/>
            <w:hideMark/>
          </w:tcPr>
          <w:p w14:paraId="224A853F"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 xml:space="preserve">　</w:t>
            </w:r>
          </w:p>
        </w:tc>
        <w:tc>
          <w:tcPr>
            <w:tcW w:w="281" w:type="pct"/>
            <w:tcBorders>
              <w:top w:val="nil"/>
              <w:left w:val="nil"/>
              <w:bottom w:val="single" w:sz="4" w:space="0" w:color="auto"/>
              <w:right w:val="single" w:sz="4" w:space="0" w:color="auto"/>
            </w:tcBorders>
            <w:vAlign w:val="center"/>
            <w:hideMark/>
          </w:tcPr>
          <w:p w14:paraId="1FE68A7F"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5</w:t>
            </w:r>
          </w:p>
        </w:tc>
        <w:tc>
          <w:tcPr>
            <w:tcW w:w="639" w:type="pct"/>
            <w:tcBorders>
              <w:top w:val="nil"/>
              <w:left w:val="nil"/>
              <w:bottom w:val="single" w:sz="4" w:space="0" w:color="auto"/>
              <w:right w:val="single" w:sz="4" w:space="0" w:color="auto"/>
            </w:tcBorders>
            <w:vAlign w:val="center"/>
            <w:hideMark/>
          </w:tcPr>
          <w:p w14:paraId="6A5BDDFC"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上年度绩效评价结果应用于预算安排、政策调整和改进管理情况、本次自评和评价资料报送情况。</w:t>
            </w:r>
          </w:p>
        </w:tc>
        <w:tc>
          <w:tcPr>
            <w:tcW w:w="274" w:type="pct"/>
            <w:tcBorders>
              <w:top w:val="nil"/>
              <w:left w:val="nil"/>
              <w:bottom w:val="single" w:sz="4" w:space="0" w:color="auto"/>
              <w:right w:val="single" w:sz="4" w:space="0" w:color="auto"/>
            </w:tcBorders>
            <w:vAlign w:val="center"/>
            <w:hideMark/>
          </w:tcPr>
          <w:p w14:paraId="6160010F"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有效</w:t>
            </w:r>
          </w:p>
        </w:tc>
        <w:tc>
          <w:tcPr>
            <w:tcW w:w="1177" w:type="pct"/>
            <w:gridSpan w:val="2"/>
            <w:tcBorders>
              <w:top w:val="nil"/>
              <w:left w:val="nil"/>
              <w:bottom w:val="single" w:sz="4" w:space="0" w:color="auto"/>
              <w:right w:val="single" w:sz="4" w:space="0" w:color="auto"/>
            </w:tcBorders>
            <w:vAlign w:val="center"/>
            <w:hideMark/>
          </w:tcPr>
          <w:p w14:paraId="3B158799" w14:textId="77777777" w:rsidR="008E4056" w:rsidRPr="00743CEE" w:rsidRDefault="008E4056" w:rsidP="00C95E6D">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本次自评、部门评价资料报送及时性</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本次自评、部门评价资料完整性</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上年度评价结果应用情况</w:t>
            </w:r>
            <w:r w:rsidRPr="00743CEE">
              <w:rPr>
                <w:color w:val="000000"/>
                <w:kern w:val="0"/>
                <w:sz w:val="16"/>
                <w:szCs w:val="16"/>
              </w:rPr>
              <w:br/>
              <w:t>3</w:t>
            </w:r>
            <w:r w:rsidRPr="00743CEE">
              <w:rPr>
                <w:color w:val="000000"/>
                <w:kern w:val="0"/>
                <w:sz w:val="16"/>
                <w:szCs w:val="16"/>
              </w:rPr>
              <w:t>项各占</w:t>
            </w:r>
            <w:r w:rsidRPr="00743CEE">
              <w:rPr>
                <w:color w:val="000000"/>
                <w:kern w:val="0"/>
                <w:sz w:val="16"/>
                <w:szCs w:val="16"/>
              </w:rPr>
              <w:t>1/3</w:t>
            </w:r>
            <w:r w:rsidRPr="00743CEE">
              <w:rPr>
                <w:color w:val="000000"/>
                <w:kern w:val="0"/>
                <w:sz w:val="16"/>
                <w:szCs w:val="16"/>
              </w:rPr>
              <w:t>权重分，每有一项不满足，则扣除相应权重分。（需根据实际情况细化制度和修改权重比）</w:t>
            </w:r>
          </w:p>
        </w:tc>
        <w:tc>
          <w:tcPr>
            <w:tcW w:w="302" w:type="pct"/>
            <w:gridSpan w:val="2"/>
            <w:tcBorders>
              <w:top w:val="nil"/>
              <w:left w:val="nil"/>
              <w:bottom w:val="single" w:sz="4" w:space="0" w:color="auto"/>
              <w:right w:val="single" w:sz="4" w:space="0" w:color="auto"/>
            </w:tcBorders>
            <w:vAlign w:val="center"/>
            <w:hideMark/>
          </w:tcPr>
          <w:p w14:paraId="43FFC8AE"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6</w:t>
            </w:r>
          </w:p>
        </w:tc>
        <w:tc>
          <w:tcPr>
            <w:tcW w:w="349" w:type="pct"/>
            <w:tcBorders>
              <w:top w:val="nil"/>
              <w:left w:val="nil"/>
              <w:bottom w:val="single" w:sz="4" w:space="0" w:color="auto"/>
              <w:right w:val="single" w:sz="4" w:space="0" w:color="auto"/>
            </w:tcBorders>
            <w:vAlign w:val="center"/>
            <w:hideMark/>
          </w:tcPr>
          <w:p w14:paraId="46C29BB8" w14:textId="335E68F4"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nil"/>
              <w:left w:val="nil"/>
              <w:bottom w:val="single" w:sz="4" w:space="0" w:color="auto"/>
              <w:right w:val="single" w:sz="4" w:space="0" w:color="auto"/>
            </w:tcBorders>
            <w:vAlign w:val="center"/>
            <w:hideMark/>
          </w:tcPr>
          <w:p w14:paraId="32DCB9E3" w14:textId="37B18AAC" w:rsidR="008E4056" w:rsidRPr="00743CEE" w:rsidRDefault="00EF2838" w:rsidP="00090399">
            <w:pPr>
              <w:spacing w:line="200" w:lineRule="exact"/>
              <w:jc w:val="left"/>
              <w:rPr>
                <w:kern w:val="0"/>
                <w:sz w:val="16"/>
                <w:szCs w:val="16"/>
              </w:rPr>
            </w:pPr>
            <w:r w:rsidRPr="00743CEE">
              <w:rPr>
                <w:kern w:val="0"/>
                <w:sz w:val="16"/>
                <w:szCs w:val="16"/>
              </w:rPr>
              <w:t>出台</w:t>
            </w:r>
            <w:r w:rsidR="008E4056" w:rsidRPr="00743CEE">
              <w:rPr>
                <w:kern w:val="0"/>
                <w:sz w:val="16"/>
                <w:szCs w:val="16"/>
              </w:rPr>
              <w:t>《青岛市科技计划项目综合绩效评价工作规范》（青科</w:t>
            </w:r>
            <w:proofErr w:type="gramStart"/>
            <w:r w:rsidR="008E4056" w:rsidRPr="00743CEE">
              <w:rPr>
                <w:kern w:val="0"/>
                <w:sz w:val="16"/>
                <w:szCs w:val="16"/>
              </w:rPr>
              <w:t>规</w:t>
            </w:r>
            <w:proofErr w:type="gramEnd"/>
            <w:r w:rsidR="00A62991" w:rsidRPr="00743CEE">
              <w:rPr>
                <w:kern w:val="0"/>
                <w:sz w:val="16"/>
                <w:szCs w:val="16"/>
              </w:rPr>
              <w:t>〔</w:t>
            </w:r>
            <w:r w:rsidR="00A62991" w:rsidRPr="00743CEE">
              <w:rPr>
                <w:kern w:val="0"/>
                <w:sz w:val="16"/>
                <w:szCs w:val="16"/>
              </w:rPr>
              <w:t>20</w:t>
            </w:r>
            <w:r w:rsidR="00A62991">
              <w:rPr>
                <w:kern w:val="0"/>
                <w:sz w:val="16"/>
                <w:szCs w:val="16"/>
              </w:rPr>
              <w:t>21</w:t>
            </w:r>
            <w:r w:rsidR="00A62991" w:rsidRPr="00743CEE">
              <w:rPr>
                <w:kern w:val="0"/>
                <w:sz w:val="16"/>
                <w:szCs w:val="16"/>
              </w:rPr>
              <w:t>〕</w:t>
            </w:r>
            <w:r w:rsidR="008E4056" w:rsidRPr="00743CEE">
              <w:rPr>
                <w:kern w:val="0"/>
                <w:sz w:val="16"/>
                <w:szCs w:val="16"/>
              </w:rPr>
              <w:t>14</w:t>
            </w:r>
            <w:r w:rsidR="008E4056" w:rsidRPr="00743CEE">
              <w:rPr>
                <w:kern w:val="0"/>
                <w:sz w:val="16"/>
                <w:szCs w:val="16"/>
              </w:rPr>
              <w:t>号），强化绩效评价结果应用，</w:t>
            </w:r>
            <w:r w:rsidR="008E4056" w:rsidRPr="00743CEE">
              <w:rPr>
                <w:kern w:val="0"/>
                <w:sz w:val="16"/>
                <w:szCs w:val="16"/>
              </w:rPr>
              <w:t>2021</w:t>
            </w:r>
            <w:r w:rsidR="008E4056" w:rsidRPr="00743CEE">
              <w:rPr>
                <w:kern w:val="0"/>
                <w:sz w:val="16"/>
                <w:szCs w:val="16"/>
              </w:rPr>
              <w:t>年度评价工作应用于预算安排，评价报告经局党组会议研究审议，报送市财政，同时抄送市审计局，并在</w:t>
            </w:r>
            <w:proofErr w:type="gramStart"/>
            <w:r w:rsidR="008E4056" w:rsidRPr="00743CEE">
              <w:rPr>
                <w:kern w:val="0"/>
                <w:sz w:val="16"/>
                <w:szCs w:val="16"/>
              </w:rPr>
              <w:t>政务网</w:t>
            </w:r>
            <w:proofErr w:type="gramEnd"/>
            <w:r w:rsidR="008E4056" w:rsidRPr="00743CEE">
              <w:rPr>
                <w:kern w:val="0"/>
                <w:sz w:val="16"/>
                <w:szCs w:val="16"/>
              </w:rPr>
              <w:t>面向社会公示。本项得</w:t>
            </w:r>
            <w:r w:rsidR="008E4056" w:rsidRPr="00743CEE">
              <w:rPr>
                <w:kern w:val="0"/>
                <w:sz w:val="16"/>
                <w:szCs w:val="16"/>
              </w:rPr>
              <w:t>6</w:t>
            </w:r>
            <w:r w:rsidR="008E4056" w:rsidRPr="00743CEE">
              <w:rPr>
                <w:kern w:val="0"/>
                <w:sz w:val="16"/>
                <w:szCs w:val="16"/>
              </w:rPr>
              <w:t>分。</w:t>
            </w:r>
          </w:p>
        </w:tc>
      </w:tr>
      <w:tr w:rsidR="004D7572" w:rsidRPr="00743CEE" w14:paraId="74088374" w14:textId="77777777" w:rsidTr="005D048C">
        <w:trPr>
          <w:trHeight w:val="1979"/>
        </w:trPr>
        <w:tc>
          <w:tcPr>
            <w:tcW w:w="0" w:type="auto"/>
            <w:vMerge/>
            <w:tcBorders>
              <w:top w:val="nil"/>
              <w:left w:val="single" w:sz="4" w:space="0" w:color="auto"/>
              <w:bottom w:val="single" w:sz="4" w:space="0" w:color="auto"/>
              <w:right w:val="single" w:sz="4" w:space="0" w:color="auto"/>
            </w:tcBorders>
            <w:vAlign w:val="center"/>
            <w:hideMark/>
          </w:tcPr>
          <w:p w14:paraId="57AB2EE6" w14:textId="77777777" w:rsidR="008E4056" w:rsidRPr="00743CEE" w:rsidRDefault="008E4056"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D331926" w14:textId="77777777" w:rsidR="008E4056" w:rsidRPr="00743CEE" w:rsidRDefault="008E4056" w:rsidP="00C95E6D">
            <w:pPr>
              <w:spacing w:line="200" w:lineRule="exact"/>
              <w:jc w:val="left"/>
              <w:rPr>
                <w:color w:val="000000"/>
                <w:kern w:val="0"/>
                <w:sz w:val="16"/>
                <w:szCs w:val="16"/>
              </w:rPr>
            </w:pPr>
          </w:p>
        </w:tc>
        <w:tc>
          <w:tcPr>
            <w:tcW w:w="210" w:type="pct"/>
            <w:tcBorders>
              <w:top w:val="nil"/>
              <w:left w:val="nil"/>
              <w:bottom w:val="single" w:sz="4" w:space="0" w:color="auto"/>
              <w:right w:val="single" w:sz="4" w:space="0" w:color="auto"/>
            </w:tcBorders>
            <w:vAlign w:val="center"/>
            <w:hideMark/>
          </w:tcPr>
          <w:p w14:paraId="0C58C0B7"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制度执行</w:t>
            </w:r>
            <w:r w:rsidRPr="00743CEE">
              <w:rPr>
                <w:color w:val="000000"/>
                <w:kern w:val="0"/>
                <w:sz w:val="16"/>
                <w:szCs w:val="16"/>
              </w:rPr>
              <w:br/>
            </w:r>
            <w:r w:rsidRPr="00743CEE">
              <w:rPr>
                <w:color w:val="000000"/>
                <w:kern w:val="0"/>
                <w:sz w:val="16"/>
                <w:szCs w:val="16"/>
              </w:rPr>
              <w:t>有效性</w:t>
            </w:r>
          </w:p>
        </w:tc>
        <w:tc>
          <w:tcPr>
            <w:tcW w:w="332" w:type="pct"/>
            <w:tcBorders>
              <w:top w:val="nil"/>
              <w:left w:val="nil"/>
              <w:bottom w:val="single" w:sz="4" w:space="0" w:color="auto"/>
              <w:right w:val="single" w:sz="4" w:space="0" w:color="auto"/>
            </w:tcBorders>
            <w:vAlign w:val="center"/>
            <w:hideMark/>
          </w:tcPr>
          <w:p w14:paraId="43E5F443"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w:t>
            </w:r>
          </w:p>
        </w:tc>
        <w:tc>
          <w:tcPr>
            <w:tcW w:w="281" w:type="pct"/>
            <w:tcBorders>
              <w:top w:val="nil"/>
              <w:left w:val="nil"/>
              <w:bottom w:val="single" w:sz="4" w:space="0" w:color="auto"/>
              <w:right w:val="single" w:sz="4" w:space="0" w:color="auto"/>
            </w:tcBorders>
            <w:vAlign w:val="center"/>
            <w:hideMark/>
          </w:tcPr>
          <w:p w14:paraId="67D888A0"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6</w:t>
            </w:r>
          </w:p>
        </w:tc>
        <w:tc>
          <w:tcPr>
            <w:tcW w:w="639" w:type="pct"/>
            <w:tcBorders>
              <w:top w:val="nil"/>
              <w:left w:val="nil"/>
              <w:bottom w:val="single" w:sz="4" w:space="0" w:color="auto"/>
              <w:right w:val="single" w:sz="4" w:space="0" w:color="auto"/>
            </w:tcBorders>
            <w:vAlign w:val="center"/>
            <w:hideMark/>
          </w:tcPr>
          <w:p w14:paraId="78FE5D9B"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项目实施是否符合相关管理规定，用以反映和考核相关管理制度的有效执行情况。</w:t>
            </w:r>
          </w:p>
        </w:tc>
        <w:tc>
          <w:tcPr>
            <w:tcW w:w="274" w:type="pct"/>
            <w:tcBorders>
              <w:top w:val="nil"/>
              <w:left w:val="nil"/>
              <w:bottom w:val="single" w:sz="4" w:space="0" w:color="auto"/>
              <w:right w:val="single" w:sz="4" w:space="0" w:color="auto"/>
            </w:tcBorders>
            <w:vAlign w:val="center"/>
            <w:hideMark/>
          </w:tcPr>
          <w:p w14:paraId="5159EA56"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有效</w:t>
            </w:r>
          </w:p>
        </w:tc>
        <w:tc>
          <w:tcPr>
            <w:tcW w:w="1177" w:type="pct"/>
            <w:gridSpan w:val="2"/>
            <w:tcBorders>
              <w:top w:val="nil"/>
              <w:left w:val="nil"/>
              <w:bottom w:val="single" w:sz="4" w:space="0" w:color="auto"/>
              <w:right w:val="single" w:sz="4" w:space="0" w:color="auto"/>
            </w:tcBorders>
            <w:vAlign w:val="center"/>
            <w:hideMark/>
          </w:tcPr>
          <w:p w14:paraId="1B6DEA57" w14:textId="02C946A4" w:rsidR="004D7572" w:rsidRPr="00743CEE" w:rsidRDefault="008E4056" w:rsidP="00C95E6D">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遵守相关法律法规和相关管理规定；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项目调整及支出调整手续完备；</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项目合同书、验收报告、技术鉴定等资料齐全并及时归档；</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项目实施的人员条件、场地设备、信息支撑等落实到位。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r w:rsidRPr="00743CEE">
              <w:rPr>
                <w:color w:val="000000"/>
                <w:kern w:val="0"/>
                <w:sz w:val="16"/>
                <w:szCs w:val="16"/>
              </w:rPr>
              <w:br/>
            </w:r>
            <w:r w:rsidRPr="00743CEE">
              <w:rPr>
                <w:color w:val="000000"/>
                <w:kern w:val="0"/>
                <w:sz w:val="16"/>
                <w:szCs w:val="16"/>
              </w:rPr>
              <w:t>一票否决事项：在巡视巡查、监督检查、审计等工作中发现评价</w:t>
            </w:r>
            <w:proofErr w:type="gramStart"/>
            <w:r w:rsidRPr="00743CEE">
              <w:rPr>
                <w:color w:val="000000"/>
                <w:kern w:val="0"/>
                <w:sz w:val="16"/>
                <w:szCs w:val="16"/>
              </w:rPr>
              <w:t>期项目</w:t>
            </w:r>
            <w:proofErr w:type="gramEnd"/>
            <w:r w:rsidRPr="00743CEE">
              <w:rPr>
                <w:color w:val="000000"/>
                <w:kern w:val="0"/>
                <w:sz w:val="16"/>
                <w:szCs w:val="16"/>
              </w:rPr>
              <w:t>存在问题，本项不得分。</w:t>
            </w:r>
          </w:p>
        </w:tc>
        <w:tc>
          <w:tcPr>
            <w:tcW w:w="302" w:type="pct"/>
            <w:gridSpan w:val="2"/>
            <w:tcBorders>
              <w:top w:val="nil"/>
              <w:left w:val="nil"/>
              <w:bottom w:val="single" w:sz="4" w:space="0" w:color="auto"/>
              <w:right w:val="single" w:sz="4" w:space="0" w:color="auto"/>
            </w:tcBorders>
            <w:vAlign w:val="center"/>
            <w:hideMark/>
          </w:tcPr>
          <w:p w14:paraId="7071AC32" w14:textId="4EA1E1C0" w:rsidR="004D7572" w:rsidRDefault="008E4056" w:rsidP="008E38CD">
            <w:pPr>
              <w:spacing w:line="200" w:lineRule="exact"/>
              <w:jc w:val="center"/>
              <w:rPr>
                <w:color w:val="000000"/>
                <w:kern w:val="0"/>
                <w:sz w:val="16"/>
                <w:szCs w:val="16"/>
              </w:rPr>
            </w:pPr>
            <w:r w:rsidRPr="00743CEE">
              <w:rPr>
                <w:color w:val="000000"/>
                <w:kern w:val="0"/>
                <w:sz w:val="16"/>
                <w:szCs w:val="16"/>
              </w:rPr>
              <w:t>6</w:t>
            </w:r>
          </w:p>
          <w:p w14:paraId="53E7ED54" w14:textId="77777777" w:rsidR="004D7572" w:rsidRPr="00743CEE" w:rsidRDefault="004D7572" w:rsidP="00C95E6D">
            <w:pPr>
              <w:spacing w:line="200" w:lineRule="exact"/>
              <w:jc w:val="center"/>
              <w:rPr>
                <w:color w:val="000000"/>
                <w:kern w:val="0"/>
                <w:sz w:val="16"/>
                <w:szCs w:val="16"/>
              </w:rPr>
            </w:pPr>
          </w:p>
        </w:tc>
        <w:tc>
          <w:tcPr>
            <w:tcW w:w="349" w:type="pct"/>
            <w:tcBorders>
              <w:top w:val="nil"/>
              <w:left w:val="nil"/>
              <w:bottom w:val="single" w:sz="4" w:space="0" w:color="auto"/>
              <w:right w:val="single" w:sz="4" w:space="0" w:color="auto"/>
            </w:tcBorders>
            <w:vAlign w:val="center"/>
            <w:hideMark/>
          </w:tcPr>
          <w:p w14:paraId="03889067" w14:textId="1B3B97DC"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nil"/>
              <w:left w:val="nil"/>
              <w:bottom w:val="single" w:sz="4" w:space="0" w:color="auto"/>
              <w:right w:val="single" w:sz="4" w:space="0" w:color="auto"/>
            </w:tcBorders>
            <w:vAlign w:val="center"/>
            <w:hideMark/>
          </w:tcPr>
          <w:p w14:paraId="29186D93" w14:textId="77777777" w:rsidR="008E4056" w:rsidRDefault="008E4056" w:rsidP="00090399">
            <w:pPr>
              <w:spacing w:line="200" w:lineRule="exact"/>
              <w:jc w:val="left"/>
              <w:rPr>
                <w:kern w:val="0"/>
                <w:sz w:val="16"/>
                <w:szCs w:val="16"/>
              </w:rPr>
            </w:pPr>
            <w:r w:rsidRPr="00743CEE">
              <w:rPr>
                <w:kern w:val="0"/>
                <w:sz w:val="16"/>
                <w:szCs w:val="16"/>
              </w:rPr>
              <w:t>在项目实施和资金安排方面符合《青岛市科学技术局重点研发专项管理暂行办法》（青科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4</w:t>
            </w:r>
            <w:r w:rsidRPr="00743CEE">
              <w:rPr>
                <w:kern w:val="0"/>
                <w:sz w:val="16"/>
                <w:szCs w:val="16"/>
              </w:rPr>
              <w:t>号）要求，项目预算调整手续完备，项目申报材料、合同任务书等相关资料归档齐全，未发现项目单位承诺投入条件、提交成果存在虚假的情况，本项得分率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p w14:paraId="2930760C" w14:textId="77777777" w:rsidR="004D7572" w:rsidRDefault="004D7572" w:rsidP="00744E20">
            <w:pPr>
              <w:spacing w:line="200" w:lineRule="exact"/>
              <w:jc w:val="center"/>
              <w:rPr>
                <w:kern w:val="0"/>
                <w:sz w:val="16"/>
                <w:szCs w:val="16"/>
              </w:rPr>
            </w:pPr>
          </w:p>
          <w:p w14:paraId="432D7570" w14:textId="77777777" w:rsidR="004D7572" w:rsidRDefault="004D7572" w:rsidP="00744E20">
            <w:pPr>
              <w:spacing w:line="200" w:lineRule="exact"/>
              <w:jc w:val="center"/>
              <w:rPr>
                <w:kern w:val="0"/>
                <w:sz w:val="16"/>
                <w:szCs w:val="16"/>
              </w:rPr>
            </w:pPr>
          </w:p>
          <w:p w14:paraId="41FF23AD" w14:textId="77777777" w:rsidR="004D7572" w:rsidRPr="00743CEE" w:rsidRDefault="004D7572" w:rsidP="00744E20">
            <w:pPr>
              <w:spacing w:line="200" w:lineRule="exact"/>
              <w:jc w:val="center"/>
              <w:rPr>
                <w:kern w:val="0"/>
                <w:sz w:val="16"/>
                <w:szCs w:val="16"/>
              </w:rPr>
            </w:pPr>
          </w:p>
        </w:tc>
      </w:tr>
      <w:tr w:rsidR="004D7572" w:rsidRPr="00743CEE" w14:paraId="6FD40196" w14:textId="77777777" w:rsidTr="00E163C2">
        <w:trPr>
          <w:trHeight w:val="284"/>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14:paraId="05A7F0A8"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产出</w:t>
            </w:r>
            <w:r w:rsidRPr="00743CEE">
              <w:rPr>
                <w:color w:val="000000"/>
                <w:kern w:val="0"/>
                <w:sz w:val="16"/>
                <w:szCs w:val="16"/>
              </w:rPr>
              <w:br/>
              <w:t>(25</w:t>
            </w:r>
            <w:r w:rsidRPr="00743CEE">
              <w:rPr>
                <w:color w:val="000000"/>
                <w:kern w:val="0"/>
                <w:sz w:val="16"/>
                <w:szCs w:val="16"/>
              </w:rPr>
              <w:t>分</w:t>
            </w:r>
            <w:r w:rsidRPr="00743CEE">
              <w:rPr>
                <w:color w:val="000000"/>
                <w:kern w:val="0"/>
                <w:sz w:val="16"/>
                <w:szCs w:val="16"/>
              </w:rPr>
              <w:t>)</w:t>
            </w:r>
          </w:p>
        </w:tc>
        <w:tc>
          <w:tcPr>
            <w:tcW w:w="268" w:type="pct"/>
            <w:tcBorders>
              <w:top w:val="single" w:sz="4" w:space="0" w:color="auto"/>
              <w:left w:val="nil"/>
              <w:bottom w:val="single" w:sz="4" w:space="0" w:color="auto"/>
              <w:right w:val="single" w:sz="4" w:space="0" w:color="auto"/>
            </w:tcBorders>
            <w:vAlign w:val="center"/>
            <w:hideMark/>
          </w:tcPr>
          <w:p w14:paraId="16C805B8"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产出数量（</w:t>
            </w:r>
            <w:r w:rsidRPr="00743CEE">
              <w:rPr>
                <w:color w:val="000000"/>
                <w:kern w:val="0"/>
                <w:sz w:val="16"/>
                <w:szCs w:val="16"/>
              </w:rPr>
              <w:t>10</w:t>
            </w:r>
            <w:r w:rsidRPr="00743CEE">
              <w:rPr>
                <w:color w:val="000000"/>
                <w:kern w:val="0"/>
                <w:sz w:val="16"/>
                <w:szCs w:val="16"/>
              </w:rPr>
              <w:t>分）</w:t>
            </w:r>
          </w:p>
        </w:tc>
        <w:tc>
          <w:tcPr>
            <w:tcW w:w="210" w:type="pct"/>
            <w:tcBorders>
              <w:top w:val="single" w:sz="4" w:space="0" w:color="auto"/>
              <w:left w:val="nil"/>
              <w:bottom w:val="single" w:sz="4" w:space="0" w:color="auto"/>
              <w:right w:val="single" w:sz="4" w:space="0" w:color="auto"/>
            </w:tcBorders>
            <w:vAlign w:val="center"/>
            <w:hideMark/>
          </w:tcPr>
          <w:p w14:paraId="12902F86"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实际完成率</w:t>
            </w:r>
          </w:p>
        </w:tc>
        <w:tc>
          <w:tcPr>
            <w:tcW w:w="332" w:type="pct"/>
            <w:tcBorders>
              <w:top w:val="single" w:sz="4" w:space="0" w:color="auto"/>
              <w:left w:val="single" w:sz="4" w:space="0" w:color="auto"/>
              <w:bottom w:val="single" w:sz="4" w:space="0" w:color="auto"/>
              <w:right w:val="single" w:sz="4" w:space="0" w:color="auto"/>
            </w:tcBorders>
            <w:vAlign w:val="center"/>
            <w:hideMark/>
          </w:tcPr>
          <w:p w14:paraId="407BECB0"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补助项目完成率</w:t>
            </w:r>
          </w:p>
        </w:tc>
        <w:tc>
          <w:tcPr>
            <w:tcW w:w="281" w:type="pct"/>
            <w:tcBorders>
              <w:top w:val="single" w:sz="4" w:space="0" w:color="auto"/>
              <w:left w:val="nil"/>
              <w:bottom w:val="single" w:sz="4" w:space="0" w:color="auto"/>
              <w:right w:val="single" w:sz="4" w:space="0" w:color="auto"/>
            </w:tcBorders>
            <w:vAlign w:val="center"/>
            <w:hideMark/>
          </w:tcPr>
          <w:p w14:paraId="6D3400F0"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w:t>
            </w:r>
          </w:p>
        </w:tc>
        <w:tc>
          <w:tcPr>
            <w:tcW w:w="639" w:type="pct"/>
            <w:tcBorders>
              <w:top w:val="single" w:sz="4" w:space="0" w:color="auto"/>
              <w:left w:val="nil"/>
              <w:bottom w:val="single" w:sz="4" w:space="0" w:color="auto"/>
              <w:right w:val="single" w:sz="4" w:space="0" w:color="auto"/>
            </w:tcBorders>
            <w:vAlign w:val="center"/>
            <w:hideMark/>
          </w:tcPr>
          <w:p w14:paraId="7F14F1B1"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项目实施的实际产出数与计划产出数的比率，用以反映和考核项目产出数量目标的实现程度。实际完成率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实际产出数：一定时期</w:t>
            </w:r>
            <w:r w:rsidRPr="00743CEE">
              <w:rPr>
                <w:color w:val="000000"/>
                <w:kern w:val="0"/>
                <w:sz w:val="16"/>
                <w:szCs w:val="16"/>
              </w:rPr>
              <w:lastRenderedPageBreak/>
              <w:t>（本年度或项目期）内项目实际产出的产品或提供的服务数量。</w:t>
            </w:r>
            <w:r w:rsidRPr="00743CEE">
              <w:rPr>
                <w:color w:val="000000"/>
                <w:kern w:val="0"/>
                <w:sz w:val="16"/>
                <w:szCs w:val="16"/>
              </w:rPr>
              <w:br/>
            </w:r>
            <w:r w:rsidRPr="00743CEE">
              <w:rPr>
                <w:color w:val="000000"/>
                <w:kern w:val="0"/>
                <w:sz w:val="16"/>
                <w:szCs w:val="16"/>
              </w:rPr>
              <w:t>计划产出数：项目绩效目标确定的在一定时期（本年度或项目期）内计划产出的产品或提供的服务数量。</w:t>
            </w:r>
          </w:p>
        </w:tc>
        <w:tc>
          <w:tcPr>
            <w:tcW w:w="274" w:type="pct"/>
            <w:tcBorders>
              <w:top w:val="single" w:sz="4" w:space="0" w:color="auto"/>
              <w:left w:val="nil"/>
              <w:bottom w:val="single" w:sz="4" w:space="0" w:color="auto"/>
              <w:right w:val="single" w:sz="4" w:space="0" w:color="auto"/>
            </w:tcBorders>
            <w:vAlign w:val="center"/>
            <w:hideMark/>
          </w:tcPr>
          <w:p w14:paraId="618912E7"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lastRenderedPageBreak/>
              <w:t>100%</w:t>
            </w:r>
          </w:p>
        </w:tc>
        <w:tc>
          <w:tcPr>
            <w:tcW w:w="1177" w:type="pct"/>
            <w:gridSpan w:val="2"/>
            <w:tcBorders>
              <w:top w:val="single" w:sz="4" w:space="0" w:color="auto"/>
              <w:left w:val="nil"/>
              <w:bottom w:val="single" w:sz="4" w:space="0" w:color="auto"/>
              <w:right w:val="single" w:sz="4" w:space="0" w:color="auto"/>
            </w:tcBorders>
            <w:vAlign w:val="center"/>
            <w:hideMark/>
          </w:tcPr>
          <w:p w14:paraId="62A70EA5" w14:textId="77777777" w:rsidR="008E4056" w:rsidRPr="00743CEE" w:rsidRDefault="008E4056" w:rsidP="00C95E6D">
            <w:pPr>
              <w:spacing w:line="200" w:lineRule="exact"/>
              <w:rPr>
                <w:color w:val="000000"/>
                <w:kern w:val="0"/>
                <w:sz w:val="16"/>
                <w:szCs w:val="16"/>
              </w:rPr>
            </w:pPr>
            <w:r w:rsidRPr="00743CEE">
              <w:rPr>
                <w:color w:val="000000"/>
                <w:kern w:val="0"/>
                <w:sz w:val="16"/>
                <w:szCs w:val="16"/>
              </w:rPr>
              <w:t>实际完成率达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权重分，扣完为止。实际产出数偏离计划产出数</w:t>
            </w:r>
            <w:r w:rsidRPr="00743CEE">
              <w:rPr>
                <w:color w:val="000000"/>
                <w:kern w:val="0"/>
                <w:sz w:val="16"/>
                <w:szCs w:val="16"/>
              </w:rPr>
              <w:t>30%</w:t>
            </w:r>
            <w:r w:rsidRPr="00743CEE">
              <w:rPr>
                <w:color w:val="000000"/>
                <w:kern w:val="0"/>
                <w:sz w:val="16"/>
                <w:szCs w:val="16"/>
              </w:rPr>
              <w:t>及以上，计算得分后再加扣</w:t>
            </w:r>
            <w:r w:rsidRPr="00743CEE">
              <w:rPr>
                <w:color w:val="000000"/>
                <w:kern w:val="0"/>
                <w:sz w:val="16"/>
                <w:szCs w:val="16"/>
              </w:rPr>
              <w:t>5</w:t>
            </w:r>
            <w:r w:rsidRPr="00743CEE">
              <w:rPr>
                <w:color w:val="000000"/>
                <w:kern w:val="0"/>
                <w:sz w:val="16"/>
                <w:szCs w:val="16"/>
              </w:rPr>
              <w:t>分。</w:t>
            </w:r>
          </w:p>
        </w:tc>
        <w:tc>
          <w:tcPr>
            <w:tcW w:w="302" w:type="pct"/>
            <w:gridSpan w:val="2"/>
            <w:tcBorders>
              <w:top w:val="single" w:sz="4" w:space="0" w:color="auto"/>
              <w:left w:val="nil"/>
              <w:bottom w:val="single" w:sz="4" w:space="0" w:color="auto"/>
              <w:right w:val="single" w:sz="4" w:space="0" w:color="auto"/>
            </w:tcBorders>
            <w:vAlign w:val="center"/>
            <w:hideMark/>
          </w:tcPr>
          <w:p w14:paraId="3DE9AAE8"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w:t>
            </w:r>
          </w:p>
        </w:tc>
        <w:tc>
          <w:tcPr>
            <w:tcW w:w="349" w:type="pct"/>
            <w:tcBorders>
              <w:top w:val="single" w:sz="4" w:space="0" w:color="auto"/>
              <w:left w:val="nil"/>
              <w:bottom w:val="single" w:sz="4" w:space="0" w:color="auto"/>
              <w:right w:val="single" w:sz="4" w:space="0" w:color="auto"/>
            </w:tcBorders>
            <w:vAlign w:val="center"/>
            <w:hideMark/>
          </w:tcPr>
          <w:p w14:paraId="484E4D63" w14:textId="583D8845" w:rsidR="008E4056" w:rsidRPr="00743CEE" w:rsidRDefault="008E4056" w:rsidP="00C95E6D">
            <w:pPr>
              <w:spacing w:line="200" w:lineRule="exact"/>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single" w:sz="4" w:space="0" w:color="auto"/>
              <w:left w:val="nil"/>
              <w:bottom w:val="single" w:sz="4" w:space="0" w:color="auto"/>
              <w:right w:val="single" w:sz="4" w:space="0" w:color="auto"/>
            </w:tcBorders>
            <w:vAlign w:val="center"/>
          </w:tcPr>
          <w:p w14:paraId="7EFBB743" w14:textId="77777777" w:rsidR="008E4056" w:rsidRPr="00743CEE" w:rsidRDefault="008E4056" w:rsidP="00090399">
            <w:pPr>
              <w:spacing w:line="200" w:lineRule="exact"/>
              <w:ind w:firstLineChars="183" w:firstLine="293"/>
              <w:jc w:val="left"/>
              <w:rPr>
                <w:kern w:val="0"/>
                <w:sz w:val="16"/>
                <w:szCs w:val="16"/>
              </w:rPr>
            </w:pPr>
            <w:r w:rsidRPr="00743CEE">
              <w:rPr>
                <w:kern w:val="0"/>
                <w:sz w:val="16"/>
                <w:szCs w:val="16"/>
              </w:rPr>
              <w:t>2020</w:t>
            </w:r>
            <w:r w:rsidRPr="00743CEE">
              <w:rPr>
                <w:kern w:val="0"/>
                <w:sz w:val="16"/>
                <w:szCs w:val="16"/>
              </w:rPr>
              <w:t>重点</w:t>
            </w:r>
            <w:proofErr w:type="gramStart"/>
            <w:r w:rsidRPr="00743CEE">
              <w:rPr>
                <w:kern w:val="0"/>
                <w:sz w:val="16"/>
                <w:szCs w:val="16"/>
              </w:rPr>
              <w:t>研发专项</w:t>
            </w:r>
            <w:proofErr w:type="gramEnd"/>
            <w:r w:rsidRPr="00743CEE">
              <w:rPr>
                <w:kern w:val="0"/>
                <w:sz w:val="16"/>
                <w:szCs w:val="16"/>
              </w:rPr>
              <w:t>预算安排</w:t>
            </w:r>
            <w:r w:rsidRPr="00743CEE">
              <w:rPr>
                <w:kern w:val="0"/>
                <w:sz w:val="16"/>
                <w:szCs w:val="16"/>
              </w:rPr>
              <w:t>24</w:t>
            </w:r>
            <w:r w:rsidRPr="00743CEE">
              <w:rPr>
                <w:kern w:val="0"/>
                <w:sz w:val="16"/>
                <w:szCs w:val="16"/>
              </w:rPr>
              <w:t>项，实际执行</w:t>
            </w:r>
            <w:r w:rsidRPr="00743CEE">
              <w:rPr>
                <w:kern w:val="0"/>
                <w:sz w:val="16"/>
                <w:szCs w:val="16"/>
              </w:rPr>
              <w:t>24</w:t>
            </w:r>
            <w:r w:rsidRPr="00743CEE">
              <w:rPr>
                <w:kern w:val="0"/>
                <w:sz w:val="16"/>
                <w:szCs w:val="16"/>
              </w:rPr>
              <w:t>项。故本项得分率</w:t>
            </w:r>
            <w:r w:rsidRPr="00743CEE">
              <w:rPr>
                <w:kern w:val="0"/>
                <w:sz w:val="16"/>
                <w:szCs w:val="16"/>
              </w:rPr>
              <w:t>100%</w:t>
            </w:r>
            <w:r w:rsidRPr="00743CEE">
              <w:rPr>
                <w:kern w:val="0"/>
                <w:sz w:val="16"/>
                <w:szCs w:val="16"/>
              </w:rPr>
              <w:t>，得分</w:t>
            </w:r>
            <w:r w:rsidRPr="00743CEE">
              <w:rPr>
                <w:kern w:val="0"/>
                <w:sz w:val="16"/>
                <w:szCs w:val="16"/>
              </w:rPr>
              <w:t>10</w:t>
            </w:r>
            <w:r w:rsidRPr="00743CEE">
              <w:rPr>
                <w:kern w:val="0"/>
                <w:sz w:val="16"/>
                <w:szCs w:val="16"/>
              </w:rPr>
              <w:t>分。</w:t>
            </w:r>
          </w:p>
          <w:p w14:paraId="19B27F8D" w14:textId="77777777" w:rsidR="008E4056" w:rsidRPr="00743CEE" w:rsidRDefault="008E4056" w:rsidP="00EF2838">
            <w:pPr>
              <w:spacing w:line="200" w:lineRule="exact"/>
              <w:jc w:val="center"/>
              <w:rPr>
                <w:color w:val="000000"/>
                <w:kern w:val="0"/>
                <w:sz w:val="16"/>
                <w:szCs w:val="16"/>
              </w:rPr>
            </w:pPr>
          </w:p>
        </w:tc>
      </w:tr>
      <w:tr w:rsidR="004D7572" w:rsidRPr="00743CEE" w14:paraId="22B5F893"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334DCEA1" w14:textId="77777777" w:rsidR="008E4056" w:rsidRPr="00743CEE" w:rsidRDefault="008E4056" w:rsidP="00C95E6D">
            <w:pPr>
              <w:spacing w:line="200" w:lineRule="exact"/>
              <w:jc w:val="left"/>
              <w:rPr>
                <w:color w:val="000000"/>
                <w:kern w:val="0"/>
                <w:sz w:val="16"/>
                <w:szCs w:val="16"/>
              </w:rPr>
            </w:pPr>
          </w:p>
        </w:tc>
        <w:tc>
          <w:tcPr>
            <w:tcW w:w="268" w:type="pct"/>
            <w:tcBorders>
              <w:top w:val="single" w:sz="4" w:space="0" w:color="auto"/>
              <w:left w:val="nil"/>
              <w:bottom w:val="single" w:sz="4" w:space="0" w:color="auto"/>
              <w:right w:val="single" w:sz="4" w:space="0" w:color="auto"/>
            </w:tcBorders>
            <w:vAlign w:val="center"/>
            <w:hideMark/>
          </w:tcPr>
          <w:p w14:paraId="4AFCC922"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产出质量（</w:t>
            </w:r>
            <w:r w:rsidRPr="00743CEE">
              <w:rPr>
                <w:color w:val="000000"/>
                <w:kern w:val="0"/>
                <w:sz w:val="16"/>
                <w:szCs w:val="16"/>
              </w:rPr>
              <w:t>5</w:t>
            </w:r>
            <w:r w:rsidRPr="00743CEE">
              <w:rPr>
                <w:color w:val="000000"/>
                <w:kern w:val="0"/>
                <w:sz w:val="16"/>
                <w:szCs w:val="16"/>
              </w:rPr>
              <w:t>分）</w:t>
            </w:r>
          </w:p>
        </w:tc>
        <w:tc>
          <w:tcPr>
            <w:tcW w:w="210" w:type="pct"/>
            <w:tcBorders>
              <w:top w:val="single" w:sz="4" w:space="0" w:color="auto"/>
              <w:left w:val="nil"/>
              <w:bottom w:val="single" w:sz="4" w:space="0" w:color="auto"/>
              <w:right w:val="single" w:sz="4" w:space="0" w:color="auto"/>
            </w:tcBorders>
            <w:vAlign w:val="center"/>
            <w:hideMark/>
          </w:tcPr>
          <w:p w14:paraId="5EBD049A"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质量达标率</w:t>
            </w:r>
          </w:p>
        </w:tc>
        <w:tc>
          <w:tcPr>
            <w:tcW w:w="332" w:type="pct"/>
            <w:tcBorders>
              <w:top w:val="single" w:sz="4" w:space="0" w:color="auto"/>
              <w:left w:val="single" w:sz="4" w:space="0" w:color="auto"/>
              <w:bottom w:val="single" w:sz="4" w:space="0" w:color="auto"/>
              <w:right w:val="single" w:sz="4" w:space="0" w:color="auto"/>
            </w:tcBorders>
            <w:vAlign w:val="center"/>
            <w:hideMark/>
          </w:tcPr>
          <w:p w14:paraId="14666D54"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补助对象达标率</w:t>
            </w:r>
          </w:p>
        </w:tc>
        <w:tc>
          <w:tcPr>
            <w:tcW w:w="281" w:type="pct"/>
            <w:tcBorders>
              <w:top w:val="single" w:sz="4" w:space="0" w:color="auto"/>
              <w:left w:val="nil"/>
              <w:bottom w:val="single" w:sz="4" w:space="0" w:color="auto"/>
              <w:right w:val="single" w:sz="4" w:space="0" w:color="auto"/>
            </w:tcBorders>
            <w:vAlign w:val="center"/>
            <w:hideMark/>
          </w:tcPr>
          <w:p w14:paraId="387CD9C7"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5</w:t>
            </w:r>
          </w:p>
        </w:tc>
        <w:tc>
          <w:tcPr>
            <w:tcW w:w="639" w:type="pct"/>
            <w:tcBorders>
              <w:top w:val="single" w:sz="4" w:space="0" w:color="auto"/>
              <w:left w:val="nil"/>
              <w:bottom w:val="single" w:sz="4" w:space="0" w:color="auto"/>
              <w:right w:val="single" w:sz="4" w:space="0" w:color="auto"/>
            </w:tcBorders>
            <w:hideMark/>
          </w:tcPr>
          <w:p w14:paraId="28BB6BDB"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项目完成的质量达标产出数与实际产出数的比率，用以反映和考核项目产出质量目标的实现程度。质量达标率</w:t>
            </w:r>
            <w:r w:rsidRPr="00743CEE">
              <w:rPr>
                <w:color w:val="000000"/>
                <w:kern w:val="0"/>
                <w:sz w:val="16"/>
                <w:szCs w:val="16"/>
              </w:rPr>
              <w:t>=</w:t>
            </w:r>
            <w:r w:rsidRPr="00743CEE">
              <w:rPr>
                <w:color w:val="000000"/>
                <w:kern w:val="0"/>
                <w:sz w:val="16"/>
                <w:szCs w:val="16"/>
              </w:rPr>
              <w:t>（质量达标产出数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74" w:type="pct"/>
            <w:tcBorders>
              <w:top w:val="single" w:sz="4" w:space="0" w:color="auto"/>
              <w:left w:val="nil"/>
              <w:bottom w:val="single" w:sz="4" w:space="0" w:color="auto"/>
              <w:right w:val="single" w:sz="4" w:space="0" w:color="auto"/>
            </w:tcBorders>
            <w:vAlign w:val="center"/>
            <w:hideMark/>
          </w:tcPr>
          <w:p w14:paraId="39256BC1"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p>
        </w:tc>
        <w:tc>
          <w:tcPr>
            <w:tcW w:w="1177" w:type="pct"/>
            <w:gridSpan w:val="2"/>
            <w:tcBorders>
              <w:top w:val="single" w:sz="4" w:space="0" w:color="auto"/>
              <w:left w:val="nil"/>
              <w:bottom w:val="single" w:sz="4" w:space="0" w:color="auto"/>
              <w:right w:val="single" w:sz="4" w:space="0" w:color="auto"/>
            </w:tcBorders>
            <w:vAlign w:val="center"/>
            <w:hideMark/>
          </w:tcPr>
          <w:p w14:paraId="6BA3919E" w14:textId="77777777" w:rsidR="008E4056" w:rsidRPr="00743CEE" w:rsidRDefault="008E4056" w:rsidP="00C95E6D">
            <w:pPr>
              <w:spacing w:line="200" w:lineRule="exact"/>
              <w:rPr>
                <w:color w:val="000000"/>
                <w:kern w:val="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302" w:type="pct"/>
            <w:gridSpan w:val="2"/>
            <w:tcBorders>
              <w:top w:val="single" w:sz="4" w:space="0" w:color="auto"/>
              <w:left w:val="nil"/>
              <w:bottom w:val="single" w:sz="4" w:space="0" w:color="auto"/>
              <w:right w:val="single" w:sz="4" w:space="0" w:color="auto"/>
            </w:tcBorders>
            <w:vAlign w:val="center"/>
            <w:hideMark/>
          </w:tcPr>
          <w:p w14:paraId="7D1657AD"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5</w:t>
            </w:r>
          </w:p>
        </w:tc>
        <w:tc>
          <w:tcPr>
            <w:tcW w:w="349" w:type="pct"/>
            <w:tcBorders>
              <w:top w:val="single" w:sz="4" w:space="0" w:color="auto"/>
              <w:left w:val="nil"/>
              <w:bottom w:val="single" w:sz="4" w:space="0" w:color="auto"/>
              <w:right w:val="single" w:sz="4" w:space="0" w:color="auto"/>
            </w:tcBorders>
            <w:vAlign w:val="center"/>
            <w:hideMark/>
          </w:tcPr>
          <w:p w14:paraId="5D2E7CA9" w14:textId="272196C6"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5B714020" w14:textId="1FB69265" w:rsidR="008E4056" w:rsidRPr="00743CEE" w:rsidRDefault="008E4056" w:rsidP="00090399">
            <w:pPr>
              <w:spacing w:line="200" w:lineRule="exact"/>
              <w:jc w:val="left"/>
              <w:rPr>
                <w:color w:val="000000"/>
                <w:kern w:val="0"/>
                <w:sz w:val="16"/>
                <w:szCs w:val="16"/>
              </w:rPr>
            </w:pPr>
            <w:r w:rsidRPr="00743CEE">
              <w:rPr>
                <w:kern w:val="0"/>
                <w:sz w:val="16"/>
                <w:szCs w:val="16"/>
              </w:rPr>
              <w:t>该专项项目申报、立项、管理、验收等在遴选程序、补贴金额发放标准、项目立项、管理、验收流程均符合相关政策要求，故本项得分率</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4D7572" w:rsidRPr="00743CEE" w14:paraId="70C26F5E"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3A0DD6ED" w14:textId="77777777" w:rsidR="008E4056" w:rsidRPr="00743CEE" w:rsidRDefault="008E4056" w:rsidP="00C95E6D">
            <w:pPr>
              <w:spacing w:line="200" w:lineRule="exact"/>
              <w:jc w:val="left"/>
              <w:rPr>
                <w:color w:val="000000"/>
                <w:kern w:val="0"/>
                <w:sz w:val="16"/>
                <w:szCs w:val="16"/>
              </w:rPr>
            </w:pPr>
          </w:p>
        </w:tc>
        <w:tc>
          <w:tcPr>
            <w:tcW w:w="268" w:type="pct"/>
            <w:tcBorders>
              <w:top w:val="nil"/>
              <w:left w:val="nil"/>
              <w:bottom w:val="single" w:sz="4" w:space="0" w:color="auto"/>
              <w:right w:val="single" w:sz="4" w:space="0" w:color="auto"/>
            </w:tcBorders>
            <w:vAlign w:val="center"/>
            <w:hideMark/>
          </w:tcPr>
          <w:p w14:paraId="3FFB0C6D"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产出时效</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10" w:type="pct"/>
            <w:tcBorders>
              <w:top w:val="single" w:sz="4" w:space="0" w:color="auto"/>
              <w:left w:val="nil"/>
              <w:bottom w:val="single" w:sz="4" w:space="0" w:color="auto"/>
              <w:right w:val="single" w:sz="4" w:space="0" w:color="auto"/>
            </w:tcBorders>
            <w:vAlign w:val="center"/>
            <w:hideMark/>
          </w:tcPr>
          <w:p w14:paraId="1D1892A2"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完成及时率</w:t>
            </w:r>
          </w:p>
        </w:tc>
        <w:tc>
          <w:tcPr>
            <w:tcW w:w="332" w:type="pct"/>
            <w:tcBorders>
              <w:top w:val="single" w:sz="4" w:space="0" w:color="auto"/>
              <w:left w:val="single" w:sz="4" w:space="0" w:color="auto"/>
              <w:bottom w:val="single" w:sz="4" w:space="0" w:color="auto"/>
              <w:right w:val="single" w:sz="4" w:space="0" w:color="auto"/>
            </w:tcBorders>
            <w:vAlign w:val="center"/>
            <w:hideMark/>
          </w:tcPr>
          <w:p w14:paraId="52BE0CF1"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资金拨付及时性</w:t>
            </w:r>
          </w:p>
        </w:tc>
        <w:tc>
          <w:tcPr>
            <w:tcW w:w="281" w:type="pct"/>
            <w:tcBorders>
              <w:top w:val="single" w:sz="4" w:space="0" w:color="auto"/>
              <w:left w:val="nil"/>
              <w:bottom w:val="single" w:sz="4" w:space="0" w:color="auto"/>
              <w:right w:val="single" w:sz="4" w:space="0" w:color="auto"/>
            </w:tcBorders>
            <w:vAlign w:val="center"/>
            <w:hideMark/>
          </w:tcPr>
          <w:p w14:paraId="60036D50"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5</w:t>
            </w:r>
          </w:p>
        </w:tc>
        <w:tc>
          <w:tcPr>
            <w:tcW w:w="639" w:type="pct"/>
            <w:tcBorders>
              <w:top w:val="single" w:sz="4" w:space="0" w:color="auto"/>
              <w:left w:val="nil"/>
              <w:bottom w:val="single" w:sz="4" w:space="0" w:color="auto"/>
              <w:right w:val="single" w:sz="4" w:space="0" w:color="auto"/>
            </w:tcBorders>
            <w:vAlign w:val="center"/>
            <w:hideMark/>
          </w:tcPr>
          <w:p w14:paraId="7E858840" w14:textId="359AB1D6" w:rsidR="008E4056" w:rsidRPr="00743CEE" w:rsidRDefault="008E4056" w:rsidP="00C95E6D">
            <w:pPr>
              <w:spacing w:line="200" w:lineRule="exact"/>
              <w:jc w:val="left"/>
              <w:rPr>
                <w:color w:val="000000"/>
                <w:kern w:val="0"/>
                <w:sz w:val="16"/>
                <w:szCs w:val="16"/>
              </w:rPr>
            </w:pPr>
            <w:r w:rsidRPr="00743CEE">
              <w:rPr>
                <w:color w:val="000000"/>
                <w:kern w:val="0"/>
                <w:sz w:val="16"/>
                <w:szCs w:val="16"/>
              </w:rPr>
              <w:t>各项</w:t>
            </w:r>
            <w:proofErr w:type="gramStart"/>
            <w:r w:rsidRPr="00743CEE">
              <w:rPr>
                <w:color w:val="000000"/>
                <w:kern w:val="0"/>
                <w:sz w:val="16"/>
                <w:szCs w:val="16"/>
              </w:rPr>
              <w:t>目是否</w:t>
            </w:r>
            <w:proofErr w:type="gramEnd"/>
            <w:r w:rsidRPr="00743CEE">
              <w:rPr>
                <w:color w:val="000000"/>
                <w:kern w:val="0"/>
                <w:sz w:val="16"/>
                <w:szCs w:val="16"/>
              </w:rPr>
              <w:t>均按照计划、文件批复等相关规定及时完成，用以反映和考核项目产出时效目标的实现程度。单个项目采用实际完成时间与计划完成时间相比较，多个项目计算完成及时率</w:t>
            </w:r>
            <w:r w:rsidRPr="00743CEE">
              <w:rPr>
                <w:color w:val="000000"/>
                <w:kern w:val="0"/>
                <w:sz w:val="16"/>
                <w:szCs w:val="16"/>
              </w:rPr>
              <w:t>=</w:t>
            </w:r>
            <w:r w:rsidRPr="00743CEE">
              <w:rPr>
                <w:color w:val="000000"/>
                <w:kern w:val="0"/>
                <w:sz w:val="16"/>
                <w:szCs w:val="16"/>
              </w:rPr>
              <w:t>及时完成的项目数</w:t>
            </w:r>
            <w:r w:rsidRPr="00743CEE">
              <w:rPr>
                <w:color w:val="000000"/>
                <w:kern w:val="0"/>
                <w:sz w:val="16"/>
                <w:szCs w:val="16"/>
              </w:rPr>
              <w:t>/</w:t>
            </w:r>
            <w:r w:rsidRPr="00743CEE">
              <w:rPr>
                <w:color w:val="000000"/>
                <w:kern w:val="0"/>
                <w:sz w:val="16"/>
                <w:szCs w:val="16"/>
              </w:rPr>
              <w:t>计划项目数</w:t>
            </w:r>
            <w:r w:rsidR="008F476A" w:rsidRPr="00743CEE">
              <w:rPr>
                <w:color w:val="000000"/>
                <w:kern w:val="0"/>
                <w:sz w:val="16"/>
                <w:szCs w:val="16"/>
              </w:rPr>
              <w:t>×</w:t>
            </w:r>
            <w:r w:rsidRPr="00743CEE">
              <w:rPr>
                <w:color w:val="000000"/>
                <w:kern w:val="0"/>
                <w:sz w:val="16"/>
                <w:szCs w:val="16"/>
              </w:rPr>
              <w:t>100%</w:t>
            </w:r>
          </w:p>
        </w:tc>
        <w:tc>
          <w:tcPr>
            <w:tcW w:w="274" w:type="pct"/>
            <w:tcBorders>
              <w:top w:val="single" w:sz="4" w:space="0" w:color="auto"/>
              <w:left w:val="nil"/>
              <w:bottom w:val="single" w:sz="4" w:space="0" w:color="auto"/>
              <w:right w:val="single" w:sz="4" w:space="0" w:color="auto"/>
            </w:tcBorders>
            <w:vAlign w:val="center"/>
            <w:hideMark/>
          </w:tcPr>
          <w:p w14:paraId="63C8F88F"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p>
        </w:tc>
        <w:tc>
          <w:tcPr>
            <w:tcW w:w="1177" w:type="pct"/>
            <w:gridSpan w:val="2"/>
            <w:tcBorders>
              <w:top w:val="single" w:sz="4" w:space="0" w:color="auto"/>
              <w:left w:val="nil"/>
              <w:bottom w:val="single" w:sz="4" w:space="0" w:color="auto"/>
              <w:right w:val="single" w:sz="4" w:space="0" w:color="auto"/>
            </w:tcBorders>
            <w:vAlign w:val="center"/>
            <w:hideMark/>
          </w:tcPr>
          <w:p w14:paraId="2FF462C9" w14:textId="77777777" w:rsidR="008E4056" w:rsidRPr="00743CEE" w:rsidRDefault="008E4056" w:rsidP="00090399">
            <w:pPr>
              <w:spacing w:line="200" w:lineRule="exact"/>
              <w:jc w:val="left"/>
              <w:rPr>
                <w:color w:val="000000"/>
                <w:kern w:val="0"/>
                <w:sz w:val="16"/>
                <w:szCs w:val="16"/>
              </w:rPr>
            </w:pPr>
            <w:r w:rsidRPr="00743CEE">
              <w:rPr>
                <w:color w:val="000000"/>
                <w:kern w:val="0"/>
                <w:sz w:val="16"/>
                <w:szCs w:val="16"/>
              </w:rPr>
              <w:t>单个项目实际完成时间</w:t>
            </w:r>
            <w:r w:rsidRPr="00743CEE">
              <w:rPr>
                <w:color w:val="000000"/>
                <w:kern w:val="0"/>
                <w:sz w:val="16"/>
                <w:szCs w:val="16"/>
              </w:rPr>
              <w:t>≤</w:t>
            </w:r>
            <w:r w:rsidRPr="00743CEE">
              <w:rPr>
                <w:color w:val="000000"/>
                <w:kern w:val="0"/>
                <w:sz w:val="16"/>
                <w:szCs w:val="16"/>
              </w:rPr>
              <w:t>计划完成时间得满分，实际完成时间＞计划完成时间则不得分；多个项目完成及时率达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302" w:type="pct"/>
            <w:gridSpan w:val="2"/>
            <w:tcBorders>
              <w:top w:val="single" w:sz="4" w:space="0" w:color="auto"/>
              <w:left w:val="nil"/>
              <w:bottom w:val="single" w:sz="4" w:space="0" w:color="auto"/>
              <w:right w:val="single" w:sz="4" w:space="0" w:color="auto"/>
            </w:tcBorders>
            <w:vAlign w:val="center"/>
            <w:hideMark/>
          </w:tcPr>
          <w:p w14:paraId="4D7E94E2" w14:textId="77777777" w:rsidR="008E4056" w:rsidRPr="00743CEE" w:rsidRDefault="008E4056" w:rsidP="00C95E6D">
            <w:pPr>
              <w:spacing w:line="200" w:lineRule="exact"/>
              <w:rPr>
                <w:color w:val="000000"/>
                <w:kern w:val="0"/>
                <w:sz w:val="16"/>
                <w:szCs w:val="16"/>
              </w:rPr>
            </w:pPr>
            <w:r w:rsidRPr="00743CEE">
              <w:rPr>
                <w:color w:val="000000"/>
                <w:kern w:val="0"/>
                <w:sz w:val="16"/>
                <w:szCs w:val="16"/>
              </w:rPr>
              <w:t>5</w:t>
            </w:r>
          </w:p>
        </w:tc>
        <w:tc>
          <w:tcPr>
            <w:tcW w:w="349" w:type="pct"/>
            <w:tcBorders>
              <w:top w:val="single" w:sz="4" w:space="0" w:color="auto"/>
              <w:left w:val="nil"/>
              <w:bottom w:val="single" w:sz="4" w:space="0" w:color="auto"/>
              <w:right w:val="single" w:sz="4" w:space="0" w:color="auto"/>
            </w:tcBorders>
            <w:vAlign w:val="center"/>
            <w:hideMark/>
          </w:tcPr>
          <w:p w14:paraId="0C22701B" w14:textId="1E7C71AC"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203372A9" w14:textId="77777777" w:rsidR="008E4056" w:rsidRPr="00743CEE" w:rsidRDefault="008E4056" w:rsidP="00090399">
            <w:pPr>
              <w:spacing w:line="200" w:lineRule="exact"/>
              <w:jc w:val="left"/>
              <w:rPr>
                <w:color w:val="000000"/>
                <w:kern w:val="0"/>
                <w:sz w:val="16"/>
                <w:szCs w:val="16"/>
              </w:rPr>
            </w:pPr>
            <w:r w:rsidRPr="00743CEE">
              <w:rPr>
                <w:kern w:val="0"/>
                <w:sz w:val="16"/>
                <w:szCs w:val="16"/>
              </w:rPr>
              <w:t>该专项项目申报、立项、管理、验收等在项目实施的各主要环节均按计划组织开展，完成及时率为</w:t>
            </w:r>
            <w:r w:rsidRPr="00743CEE">
              <w:rPr>
                <w:kern w:val="0"/>
                <w:sz w:val="16"/>
                <w:szCs w:val="16"/>
              </w:rPr>
              <w:t>100%</w:t>
            </w:r>
            <w:r w:rsidRPr="00743CEE">
              <w:rPr>
                <w:kern w:val="0"/>
                <w:sz w:val="16"/>
                <w:szCs w:val="16"/>
              </w:rPr>
              <w:t>，故本项得分率为</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4D7572" w:rsidRPr="00743CEE" w14:paraId="43230386" w14:textId="77777777" w:rsidTr="005D048C">
        <w:trPr>
          <w:trHeight w:val="9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76F45" w14:textId="77777777" w:rsidR="008E4056" w:rsidRPr="00743CEE" w:rsidRDefault="008E4056" w:rsidP="00C95E6D">
            <w:pPr>
              <w:spacing w:line="200" w:lineRule="exact"/>
              <w:jc w:val="left"/>
              <w:rPr>
                <w:color w:val="000000"/>
                <w:kern w:val="0"/>
                <w:sz w:val="16"/>
                <w:szCs w:val="16"/>
              </w:rPr>
            </w:pPr>
          </w:p>
        </w:tc>
        <w:tc>
          <w:tcPr>
            <w:tcW w:w="268" w:type="pct"/>
            <w:tcBorders>
              <w:top w:val="single" w:sz="4" w:space="0" w:color="auto"/>
              <w:left w:val="nil"/>
              <w:bottom w:val="single" w:sz="4" w:space="0" w:color="auto"/>
              <w:right w:val="single" w:sz="4" w:space="0" w:color="auto"/>
            </w:tcBorders>
            <w:vAlign w:val="center"/>
            <w:hideMark/>
          </w:tcPr>
          <w:p w14:paraId="5FB4894C"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产出成本</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10" w:type="pct"/>
            <w:tcBorders>
              <w:top w:val="single" w:sz="4" w:space="0" w:color="auto"/>
              <w:left w:val="nil"/>
              <w:bottom w:val="single" w:sz="4" w:space="0" w:color="auto"/>
              <w:right w:val="single" w:sz="4" w:space="0" w:color="auto"/>
            </w:tcBorders>
            <w:vAlign w:val="center"/>
            <w:hideMark/>
          </w:tcPr>
          <w:p w14:paraId="2C0423B8"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成本节约率</w:t>
            </w:r>
          </w:p>
        </w:tc>
        <w:tc>
          <w:tcPr>
            <w:tcW w:w="332" w:type="pct"/>
            <w:tcBorders>
              <w:top w:val="single" w:sz="4" w:space="0" w:color="auto"/>
              <w:left w:val="single" w:sz="4" w:space="0" w:color="auto"/>
              <w:bottom w:val="single" w:sz="4" w:space="0" w:color="auto"/>
              <w:right w:val="single" w:sz="4" w:space="0" w:color="auto"/>
            </w:tcBorders>
            <w:vAlign w:val="center"/>
            <w:hideMark/>
          </w:tcPr>
          <w:p w14:paraId="35DB0E08"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补助资金预执行率</w:t>
            </w:r>
          </w:p>
        </w:tc>
        <w:tc>
          <w:tcPr>
            <w:tcW w:w="281" w:type="pct"/>
            <w:tcBorders>
              <w:top w:val="single" w:sz="4" w:space="0" w:color="auto"/>
              <w:left w:val="nil"/>
              <w:bottom w:val="single" w:sz="4" w:space="0" w:color="auto"/>
              <w:right w:val="single" w:sz="4" w:space="0" w:color="auto"/>
            </w:tcBorders>
            <w:vAlign w:val="center"/>
            <w:hideMark/>
          </w:tcPr>
          <w:p w14:paraId="2FB6079F"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t>5</w:t>
            </w:r>
          </w:p>
        </w:tc>
        <w:tc>
          <w:tcPr>
            <w:tcW w:w="639" w:type="pct"/>
            <w:tcBorders>
              <w:top w:val="single" w:sz="4" w:space="0" w:color="auto"/>
              <w:left w:val="nil"/>
              <w:bottom w:val="single" w:sz="4" w:space="0" w:color="auto"/>
              <w:right w:val="single" w:sz="4" w:space="0" w:color="auto"/>
            </w:tcBorders>
            <w:vAlign w:val="center"/>
            <w:hideMark/>
          </w:tcPr>
          <w:p w14:paraId="754F39DF" w14:textId="77777777" w:rsidR="008E4056" w:rsidRPr="00743CEE" w:rsidRDefault="008E4056" w:rsidP="00C95E6D">
            <w:pPr>
              <w:spacing w:line="200" w:lineRule="exact"/>
              <w:jc w:val="left"/>
              <w:rPr>
                <w:color w:val="000000"/>
                <w:kern w:val="0"/>
                <w:sz w:val="16"/>
                <w:szCs w:val="16"/>
              </w:rPr>
            </w:pPr>
            <w:r w:rsidRPr="00743CEE">
              <w:rPr>
                <w:color w:val="000000"/>
                <w:kern w:val="0"/>
                <w:sz w:val="16"/>
                <w:szCs w:val="16"/>
              </w:rPr>
              <w:t>完成项目计划工作目标的实际节约成本与计划成本的比率，用以反映和考核项目的成本节约程度。成本节约率</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w:t>
            </w:r>
            <w:r w:rsidRPr="00743CEE">
              <w:rPr>
                <w:color w:val="000000"/>
                <w:kern w:val="0"/>
                <w:sz w:val="16"/>
                <w:szCs w:val="16"/>
              </w:rPr>
              <w:t>实际成本）</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实际成本：项目实施单位如期、保质、保量完成既定工作目标实际</w:t>
            </w:r>
            <w:r w:rsidRPr="00743CEE">
              <w:rPr>
                <w:color w:val="000000"/>
                <w:kern w:val="0"/>
                <w:sz w:val="16"/>
                <w:szCs w:val="16"/>
              </w:rPr>
              <w:lastRenderedPageBreak/>
              <w:t>所耗费的支出。</w:t>
            </w:r>
            <w:r w:rsidRPr="00743CEE">
              <w:rPr>
                <w:color w:val="000000"/>
                <w:kern w:val="0"/>
                <w:sz w:val="16"/>
                <w:szCs w:val="16"/>
              </w:rPr>
              <w:br/>
            </w:r>
            <w:r w:rsidRPr="00743CEE">
              <w:rPr>
                <w:color w:val="000000"/>
                <w:kern w:val="0"/>
                <w:sz w:val="16"/>
                <w:szCs w:val="16"/>
              </w:rPr>
              <w:t>计划成本：项目实施单位为完成工作目标计划安排的支出，一般以项目预算为参考。</w:t>
            </w:r>
          </w:p>
        </w:tc>
        <w:tc>
          <w:tcPr>
            <w:tcW w:w="274" w:type="pct"/>
            <w:tcBorders>
              <w:top w:val="single" w:sz="4" w:space="0" w:color="auto"/>
              <w:left w:val="nil"/>
              <w:bottom w:val="single" w:sz="4" w:space="0" w:color="auto"/>
              <w:right w:val="single" w:sz="4" w:space="0" w:color="auto"/>
            </w:tcBorders>
            <w:vAlign w:val="center"/>
            <w:hideMark/>
          </w:tcPr>
          <w:p w14:paraId="7B6C1B6A" w14:textId="77777777" w:rsidR="008E4056" w:rsidRPr="00743CEE" w:rsidRDefault="008E4056" w:rsidP="00C95E6D">
            <w:pPr>
              <w:spacing w:line="200" w:lineRule="exact"/>
              <w:jc w:val="center"/>
              <w:rPr>
                <w:color w:val="000000"/>
                <w:kern w:val="0"/>
                <w:sz w:val="16"/>
                <w:szCs w:val="16"/>
              </w:rPr>
            </w:pPr>
            <w:r w:rsidRPr="00743CEE">
              <w:rPr>
                <w:color w:val="000000"/>
                <w:kern w:val="0"/>
                <w:sz w:val="16"/>
                <w:szCs w:val="16"/>
              </w:rPr>
              <w:lastRenderedPageBreak/>
              <w:t>0%-15%</w:t>
            </w:r>
          </w:p>
        </w:tc>
        <w:tc>
          <w:tcPr>
            <w:tcW w:w="1177" w:type="pct"/>
            <w:gridSpan w:val="2"/>
            <w:tcBorders>
              <w:top w:val="single" w:sz="4" w:space="0" w:color="auto"/>
              <w:left w:val="nil"/>
              <w:bottom w:val="single" w:sz="4" w:space="0" w:color="auto"/>
              <w:right w:val="single" w:sz="4" w:space="0" w:color="auto"/>
            </w:tcBorders>
            <w:vAlign w:val="center"/>
            <w:hideMark/>
          </w:tcPr>
          <w:p w14:paraId="7D64B800" w14:textId="77777777" w:rsidR="008E4056" w:rsidRPr="00743CEE" w:rsidRDefault="008E4056" w:rsidP="00C95E6D">
            <w:pPr>
              <w:spacing w:line="200" w:lineRule="exact"/>
              <w:rPr>
                <w:color w:val="000000"/>
                <w:kern w:val="0"/>
                <w:sz w:val="16"/>
                <w:szCs w:val="16"/>
              </w:rPr>
            </w:pPr>
            <w:r w:rsidRPr="00743CEE">
              <w:rPr>
                <w:color w:val="000000"/>
                <w:kern w:val="0"/>
                <w:sz w:val="16"/>
                <w:szCs w:val="16"/>
              </w:rPr>
              <w:t>成本节约率大于</w:t>
            </w:r>
            <w:r w:rsidRPr="00743CEE">
              <w:rPr>
                <w:color w:val="000000"/>
                <w:kern w:val="0"/>
                <w:sz w:val="16"/>
                <w:szCs w:val="16"/>
              </w:rPr>
              <w:t>0%</w:t>
            </w:r>
            <w:r w:rsidRPr="00743CEE">
              <w:rPr>
                <w:color w:val="000000"/>
                <w:kern w:val="0"/>
                <w:sz w:val="16"/>
                <w:szCs w:val="16"/>
              </w:rPr>
              <w:t>且低于</w:t>
            </w:r>
            <w:r w:rsidRPr="00743CEE">
              <w:rPr>
                <w:color w:val="000000"/>
                <w:kern w:val="0"/>
                <w:sz w:val="16"/>
                <w:szCs w:val="16"/>
              </w:rPr>
              <w:t>15%</w:t>
            </w:r>
            <w:r w:rsidRPr="00743CEE">
              <w:rPr>
                <w:color w:val="000000"/>
                <w:kern w:val="0"/>
                <w:sz w:val="16"/>
                <w:szCs w:val="16"/>
              </w:rPr>
              <w:t>，则得满分，每高于（</w:t>
            </w:r>
            <w:r w:rsidRPr="00743CEE">
              <w:rPr>
                <w:color w:val="000000"/>
                <w:kern w:val="0"/>
                <w:sz w:val="16"/>
                <w:szCs w:val="16"/>
              </w:rPr>
              <w:t>15%</w:t>
            </w:r>
            <w:r w:rsidRPr="00743CEE">
              <w:rPr>
                <w:color w:val="000000"/>
                <w:kern w:val="0"/>
                <w:sz w:val="16"/>
                <w:szCs w:val="16"/>
              </w:rPr>
              <w:t>）或低于（</w:t>
            </w:r>
            <w:r w:rsidRPr="00743CEE">
              <w:rPr>
                <w:color w:val="000000"/>
                <w:kern w:val="0"/>
                <w:sz w:val="16"/>
                <w:szCs w:val="16"/>
              </w:rPr>
              <w:t>0%</w:t>
            </w:r>
            <w:r w:rsidRPr="00743CEE">
              <w:rPr>
                <w:color w:val="000000"/>
                <w:kern w:val="0"/>
                <w:sz w:val="16"/>
                <w:szCs w:val="16"/>
              </w:rPr>
              <w:t>）</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302" w:type="pct"/>
            <w:gridSpan w:val="2"/>
            <w:tcBorders>
              <w:top w:val="single" w:sz="4" w:space="0" w:color="auto"/>
              <w:left w:val="nil"/>
              <w:bottom w:val="single" w:sz="4" w:space="0" w:color="auto"/>
              <w:right w:val="single" w:sz="4" w:space="0" w:color="auto"/>
            </w:tcBorders>
            <w:vAlign w:val="center"/>
            <w:hideMark/>
          </w:tcPr>
          <w:p w14:paraId="1BF3DA01" w14:textId="063886FE" w:rsidR="008E4056" w:rsidRPr="00743CEE" w:rsidRDefault="008E4056" w:rsidP="00C95E6D">
            <w:pPr>
              <w:spacing w:line="200" w:lineRule="exact"/>
              <w:jc w:val="center"/>
              <w:rPr>
                <w:color w:val="000000"/>
                <w:kern w:val="0"/>
                <w:sz w:val="16"/>
                <w:szCs w:val="16"/>
              </w:rPr>
            </w:pPr>
            <w:r w:rsidRPr="00743CEE">
              <w:rPr>
                <w:color w:val="000000"/>
                <w:kern w:val="0"/>
                <w:sz w:val="16"/>
                <w:szCs w:val="16"/>
              </w:rPr>
              <w:t>5</w:t>
            </w:r>
          </w:p>
        </w:tc>
        <w:tc>
          <w:tcPr>
            <w:tcW w:w="349" w:type="pct"/>
            <w:tcBorders>
              <w:top w:val="single" w:sz="4" w:space="0" w:color="auto"/>
              <w:left w:val="nil"/>
              <w:bottom w:val="single" w:sz="4" w:space="0" w:color="auto"/>
              <w:right w:val="single" w:sz="4" w:space="0" w:color="auto"/>
            </w:tcBorders>
            <w:vAlign w:val="center"/>
            <w:hideMark/>
          </w:tcPr>
          <w:p w14:paraId="74FF1188" w14:textId="419F7C9D" w:rsidR="008E4056" w:rsidRPr="00743CEE" w:rsidRDefault="008E405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78507EF2" w14:textId="77777777" w:rsidR="008E4056" w:rsidRPr="00743CEE" w:rsidRDefault="008E4056" w:rsidP="00090399">
            <w:pPr>
              <w:spacing w:line="200" w:lineRule="exact"/>
              <w:jc w:val="left"/>
              <w:rPr>
                <w:color w:val="000000"/>
                <w:kern w:val="0"/>
                <w:sz w:val="16"/>
                <w:szCs w:val="16"/>
              </w:rPr>
            </w:pPr>
            <w:r w:rsidRPr="00743CEE">
              <w:rPr>
                <w:kern w:val="0"/>
                <w:sz w:val="16"/>
                <w:szCs w:val="16"/>
              </w:rPr>
              <w:t>依据项目预算与支出明细情况，</w:t>
            </w:r>
            <w:r w:rsidRPr="00743CEE">
              <w:rPr>
                <w:kern w:val="0"/>
                <w:sz w:val="16"/>
                <w:szCs w:val="16"/>
              </w:rPr>
              <w:t>2</w:t>
            </w:r>
            <w:r w:rsidRPr="00743CEE">
              <w:rPr>
                <w:color w:val="000000"/>
                <w:kern w:val="0"/>
                <w:sz w:val="16"/>
                <w:szCs w:val="16"/>
              </w:rPr>
              <w:t>021</w:t>
            </w:r>
            <w:r w:rsidRPr="00743CEE">
              <w:rPr>
                <w:color w:val="000000"/>
                <w:kern w:val="0"/>
                <w:sz w:val="16"/>
                <w:szCs w:val="16"/>
              </w:rPr>
              <w:t>年该专项预算安排资金</w:t>
            </w:r>
            <w:r w:rsidRPr="00743CEE">
              <w:rPr>
                <w:color w:val="000000"/>
                <w:kern w:val="0"/>
                <w:sz w:val="16"/>
                <w:szCs w:val="16"/>
              </w:rPr>
              <w:t>4320</w:t>
            </w:r>
            <w:r w:rsidRPr="00743CEE">
              <w:rPr>
                <w:color w:val="000000"/>
                <w:kern w:val="0"/>
                <w:sz w:val="16"/>
                <w:szCs w:val="16"/>
              </w:rPr>
              <w:t>万元，实际执行</w:t>
            </w:r>
            <w:r w:rsidRPr="00743CEE">
              <w:rPr>
                <w:color w:val="000000"/>
                <w:kern w:val="0"/>
                <w:sz w:val="16"/>
                <w:szCs w:val="16"/>
              </w:rPr>
              <w:t>4320</w:t>
            </w:r>
            <w:r w:rsidRPr="00743CEE">
              <w:rPr>
                <w:color w:val="000000"/>
                <w:kern w:val="0"/>
                <w:sz w:val="16"/>
                <w:szCs w:val="16"/>
              </w:rPr>
              <w:t>万元，预算执行率</w:t>
            </w:r>
            <w:r w:rsidRPr="00743CEE">
              <w:rPr>
                <w:color w:val="000000"/>
                <w:kern w:val="0"/>
                <w:sz w:val="16"/>
                <w:szCs w:val="16"/>
              </w:rPr>
              <w:t>100%</w:t>
            </w:r>
            <w:r w:rsidRPr="00743CEE">
              <w:rPr>
                <w:color w:val="000000"/>
                <w:kern w:val="0"/>
                <w:sz w:val="16"/>
                <w:szCs w:val="16"/>
              </w:rPr>
              <w:t>。</w:t>
            </w:r>
            <w:r w:rsidRPr="00743CEE">
              <w:rPr>
                <w:kern w:val="0"/>
                <w:sz w:val="16"/>
                <w:szCs w:val="16"/>
              </w:rPr>
              <w:t>成本节约率</w:t>
            </w:r>
            <w:r w:rsidRPr="00743CEE">
              <w:rPr>
                <w:kern w:val="0"/>
                <w:sz w:val="16"/>
                <w:szCs w:val="16"/>
              </w:rPr>
              <w:t>0%</w:t>
            </w:r>
            <w:r w:rsidRPr="00743CEE">
              <w:rPr>
                <w:kern w:val="0"/>
                <w:sz w:val="16"/>
                <w:szCs w:val="16"/>
              </w:rPr>
              <w:t>，故本项得分率为</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4D7572" w:rsidRPr="00743CEE" w14:paraId="3E1FD548" w14:textId="77777777" w:rsidTr="00E163C2">
        <w:trPr>
          <w:trHeight w:val="284"/>
        </w:trPr>
        <w:tc>
          <w:tcPr>
            <w:tcW w:w="208" w:type="pct"/>
            <w:vMerge w:val="restart"/>
            <w:tcBorders>
              <w:top w:val="nil"/>
              <w:left w:val="single" w:sz="4" w:space="0" w:color="auto"/>
              <w:bottom w:val="single" w:sz="4" w:space="0" w:color="auto"/>
              <w:right w:val="single" w:sz="4" w:space="0" w:color="auto"/>
            </w:tcBorders>
            <w:vAlign w:val="center"/>
            <w:hideMark/>
          </w:tcPr>
          <w:p w14:paraId="314AFE07"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w:t>
            </w:r>
            <w:r w:rsidRPr="00743CEE">
              <w:rPr>
                <w:color w:val="000000"/>
                <w:kern w:val="0"/>
                <w:sz w:val="16"/>
                <w:szCs w:val="16"/>
              </w:rPr>
              <w:t>40</w:t>
            </w:r>
            <w:r w:rsidRPr="00743CEE">
              <w:rPr>
                <w:color w:val="000000"/>
                <w:kern w:val="0"/>
                <w:sz w:val="16"/>
                <w:szCs w:val="16"/>
              </w:rPr>
              <w:t>分）</w:t>
            </w:r>
          </w:p>
        </w:tc>
        <w:tc>
          <w:tcPr>
            <w:tcW w:w="268" w:type="pct"/>
            <w:vMerge w:val="restart"/>
            <w:tcBorders>
              <w:top w:val="nil"/>
              <w:left w:val="single" w:sz="4" w:space="0" w:color="auto"/>
              <w:bottom w:val="single" w:sz="4" w:space="0" w:color="auto"/>
              <w:right w:val="single" w:sz="4" w:space="0" w:color="auto"/>
            </w:tcBorders>
            <w:vAlign w:val="center"/>
            <w:hideMark/>
          </w:tcPr>
          <w:p w14:paraId="25001DEC"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项目效益（</w:t>
            </w:r>
            <w:r w:rsidRPr="00743CEE">
              <w:rPr>
                <w:color w:val="000000"/>
                <w:kern w:val="0"/>
                <w:sz w:val="16"/>
                <w:szCs w:val="16"/>
              </w:rPr>
              <w:t>25</w:t>
            </w:r>
            <w:r w:rsidRPr="00743CEE">
              <w:rPr>
                <w:color w:val="000000"/>
                <w:kern w:val="0"/>
                <w:sz w:val="16"/>
                <w:szCs w:val="16"/>
              </w:rPr>
              <w:t>分）</w:t>
            </w:r>
          </w:p>
        </w:tc>
        <w:tc>
          <w:tcPr>
            <w:tcW w:w="210" w:type="pct"/>
            <w:vMerge w:val="restart"/>
            <w:tcBorders>
              <w:top w:val="single" w:sz="4" w:space="0" w:color="auto"/>
              <w:left w:val="nil"/>
              <w:bottom w:val="single" w:sz="4" w:space="0" w:color="auto"/>
              <w:right w:val="single" w:sz="4" w:space="0" w:color="auto"/>
            </w:tcBorders>
            <w:vAlign w:val="center"/>
            <w:hideMark/>
          </w:tcPr>
          <w:p w14:paraId="1088B63D"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经济效益</w:t>
            </w:r>
            <w:r w:rsidR="00C015C6" w:rsidRPr="00743CEE">
              <w:rPr>
                <w:color w:val="000000"/>
                <w:kern w:val="0"/>
                <w:sz w:val="16"/>
                <w:szCs w:val="16"/>
              </w:rPr>
              <w:t>（</w:t>
            </w:r>
            <w:r w:rsidR="00C015C6" w:rsidRPr="00743CEE">
              <w:rPr>
                <w:color w:val="000000"/>
                <w:kern w:val="0"/>
                <w:sz w:val="16"/>
                <w:szCs w:val="16"/>
              </w:rPr>
              <w:t>6</w:t>
            </w:r>
            <w:r w:rsidR="00C015C6" w:rsidRPr="00743CEE">
              <w:rPr>
                <w:color w:val="000000"/>
                <w:kern w:val="0"/>
                <w:sz w:val="16"/>
                <w:szCs w:val="16"/>
              </w:rPr>
              <w:t>分）</w:t>
            </w:r>
          </w:p>
        </w:tc>
        <w:tc>
          <w:tcPr>
            <w:tcW w:w="332" w:type="pct"/>
            <w:tcBorders>
              <w:top w:val="single" w:sz="4" w:space="0" w:color="auto"/>
              <w:left w:val="single" w:sz="4" w:space="0" w:color="auto"/>
              <w:bottom w:val="single" w:sz="4" w:space="0" w:color="auto"/>
              <w:right w:val="single" w:sz="4" w:space="0" w:color="auto"/>
            </w:tcBorders>
            <w:vAlign w:val="center"/>
            <w:hideMark/>
          </w:tcPr>
          <w:p w14:paraId="67C3EAEB" w14:textId="77777777" w:rsidR="00F50D9E" w:rsidRPr="00743CEE" w:rsidRDefault="00F50D9E" w:rsidP="00C95E6D">
            <w:pPr>
              <w:spacing w:line="200" w:lineRule="exact"/>
              <w:jc w:val="center"/>
              <w:rPr>
                <w:kern w:val="0"/>
                <w:sz w:val="16"/>
                <w:szCs w:val="16"/>
              </w:rPr>
            </w:pPr>
            <w:r w:rsidRPr="00743CEE">
              <w:rPr>
                <w:kern w:val="0"/>
                <w:sz w:val="16"/>
                <w:szCs w:val="16"/>
              </w:rPr>
              <w:t>带动相关产业产值</w:t>
            </w:r>
          </w:p>
        </w:tc>
        <w:tc>
          <w:tcPr>
            <w:tcW w:w="281" w:type="pct"/>
            <w:tcBorders>
              <w:top w:val="single" w:sz="4" w:space="0" w:color="auto"/>
              <w:left w:val="single" w:sz="4" w:space="0" w:color="auto"/>
              <w:bottom w:val="single" w:sz="4" w:space="0" w:color="auto"/>
              <w:right w:val="single" w:sz="4" w:space="0" w:color="auto"/>
            </w:tcBorders>
            <w:vAlign w:val="center"/>
            <w:hideMark/>
          </w:tcPr>
          <w:p w14:paraId="62183261"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2</w:t>
            </w:r>
          </w:p>
        </w:tc>
        <w:tc>
          <w:tcPr>
            <w:tcW w:w="639" w:type="pct"/>
            <w:tcBorders>
              <w:top w:val="single" w:sz="4" w:space="0" w:color="auto"/>
              <w:left w:val="single" w:sz="4" w:space="0" w:color="auto"/>
              <w:bottom w:val="single" w:sz="4" w:space="0" w:color="auto"/>
              <w:right w:val="single" w:sz="4" w:space="0" w:color="auto"/>
            </w:tcBorders>
            <w:vAlign w:val="center"/>
            <w:hideMark/>
          </w:tcPr>
          <w:p w14:paraId="55519A7D" w14:textId="77777777" w:rsidR="00F50D9E" w:rsidRPr="00743CEE" w:rsidRDefault="00F50D9E" w:rsidP="00C95E6D">
            <w:pPr>
              <w:spacing w:line="200" w:lineRule="exact"/>
              <w:jc w:val="left"/>
              <w:rPr>
                <w:color w:val="000000"/>
                <w:kern w:val="0"/>
                <w:sz w:val="16"/>
                <w:szCs w:val="16"/>
              </w:rPr>
            </w:pPr>
            <w:r w:rsidRPr="00743CEE">
              <w:rPr>
                <w:kern w:val="0"/>
                <w:sz w:val="16"/>
                <w:szCs w:val="16"/>
              </w:rPr>
              <w:t>考察带动相关产业产值情况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36A092CA"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 xml:space="preserve">　</w:t>
            </w:r>
            <w:r w:rsidRPr="00743CEE">
              <w:rPr>
                <w:color w:val="000000"/>
                <w:kern w:val="0"/>
                <w:sz w:val="16"/>
                <w:szCs w:val="16"/>
              </w:rPr>
              <w:t xml:space="preserve">≥40000 </w:t>
            </w:r>
            <w:r w:rsidRPr="00743CEE">
              <w:rPr>
                <w:color w:val="000000"/>
                <w:kern w:val="0"/>
                <w:sz w:val="16"/>
                <w:szCs w:val="16"/>
              </w:rPr>
              <w:t>万元</w:t>
            </w:r>
          </w:p>
        </w:tc>
        <w:tc>
          <w:tcPr>
            <w:tcW w:w="942" w:type="pct"/>
            <w:tcBorders>
              <w:top w:val="single" w:sz="4" w:space="0" w:color="auto"/>
              <w:left w:val="single" w:sz="4" w:space="0" w:color="auto"/>
              <w:bottom w:val="single" w:sz="4" w:space="0" w:color="auto"/>
              <w:right w:val="single" w:sz="4" w:space="0" w:color="auto"/>
            </w:tcBorders>
            <w:vAlign w:val="center"/>
            <w:hideMark/>
          </w:tcPr>
          <w:p w14:paraId="492C2001" w14:textId="77777777" w:rsidR="00F50D9E" w:rsidRPr="00743CEE" w:rsidRDefault="00F50D9E" w:rsidP="00C95E6D">
            <w:pPr>
              <w:spacing w:line="200" w:lineRule="exact"/>
              <w:jc w:val="left"/>
              <w:rPr>
                <w:kern w:val="0"/>
                <w:sz w:val="16"/>
                <w:szCs w:val="16"/>
              </w:rPr>
            </w:pPr>
            <w:r w:rsidRPr="00743CEE">
              <w:rPr>
                <w:kern w:val="0"/>
                <w:sz w:val="16"/>
                <w:szCs w:val="16"/>
              </w:rPr>
              <w:t>带动相关产业产值</w:t>
            </w:r>
            <w:r w:rsidRPr="00743CEE">
              <w:rPr>
                <w:kern w:val="0"/>
                <w:sz w:val="16"/>
                <w:szCs w:val="16"/>
              </w:rPr>
              <w:t xml:space="preserve">≥40000 </w:t>
            </w:r>
            <w:r w:rsidRPr="00743CEE">
              <w:rPr>
                <w:kern w:val="0"/>
                <w:sz w:val="16"/>
                <w:szCs w:val="16"/>
              </w:rPr>
              <w:t>万元，得分</w:t>
            </w:r>
            <w:r w:rsidRPr="00743CEE">
              <w:rPr>
                <w:kern w:val="0"/>
                <w:sz w:val="16"/>
                <w:szCs w:val="16"/>
              </w:rPr>
              <w:t>100%</w:t>
            </w:r>
            <w:r w:rsidRPr="00743CEE">
              <w:rPr>
                <w:kern w:val="0"/>
                <w:sz w:val="16"/>
                <w:szCs w:val="16"/>
              </w:rPr>
              <w:t>，每减少</w:t>
            </w:r>
            <w:r w:rsidRPr="00743CEE">
              <w:rPr>
                <w:kern w:val="0"/>
                <w:sz w:val="16"/>
                <w:szCs w:val="16"/>
              </w:rPr>
              <w:t>4000</w:t>
            </w:r>
            <w:r w:rsidRPr="00743CEE">
              <w:rPr>
                <w:kern w:val="0"/>
                <w:sz w:val="16"/>
                <w:szCs w:val="16"/>
              </w:rPr>
              <w:t>万元，扣除分值的</w:t>
            </w:r>
            <w:r w:rsidRPr="00743CEE">
              <w:rPr>
                <w:kern w:val="0"/>
                <w:sz w:val="16"/>
                <w:szCs w:val="16"/>
              </w:rPr>
              <w:t>10%</w:t>
            </w:r>
            <w:r w:rsidRPr="00743CEE">
              <w:rPr>
                <w:kern w:val="0"/>
                <w:sz w:val="16"/>
                <w:szCs w:val="16"/>
              </w:rPr>
              <w:t>，扣完为止。</w:t>
            </w:r>
          </w:p>
        </w:tc>
        <w:tc>
          <w:tcPr>
            <w:tcW w:w="284" w:type="pct"/>
            <w:gridSpan w:val="2"/>
            <w:vMerge w:val="restart"/>
            <w:tcBorders>
              <w:top w:val="single" w:sz="4" w:space="0" w:color="auto"/>
              <w:left w:val="single" w:sz="4" w:space="0" w:color="auto"/>
              <w:bottom w:val="single" w:sz="4" w:space="0" w:color="auto"/>
              <w:right w:val="single" w:sz="4" w:space="0" w:color="auto"/>
            </w:tcBorders>
            <w:vAlign w:val="center"/>
          </w:tcPr>
          <w:p w14:paraId="3CD4B149" w14:textId="77777777" w:rsidR="00F50D9E" w:rsidRPr="00743CEE" w:rsidRDefault="00F50D9E" w:rsidP="00C95E6D">
            <w:pPr>
              <w:spacing w:line="200" w:lineRule="exact"/>
              <w:jc w:val="left"/>
              <w:rPr>
                <w:color w:val="000000"/>
                <w:kern w:val="0"/>
                <w:sz w:val="16"/>
                <w:szCs w:val="16"/>
              </w:rPr>
            </w:pPr>
            <w:r w:rsidRPr="00743CEE">
              <w:rPr>
                <w:sz w:val="16"/>
                <w:szCs w:val="16"/>
              </w:rPr>
              <w:t>经济效益、社会效益总分与产出总分挂钩。如产出总得分率为</w:t>
            </w:r>
            <w:r w:rsidRPr="00743CEE">
              <w:rPr>
                <w:sz w:val="16"/>
                <w:szCs w:val="16"/>
              </w:rPr>
              <w:t>90%</w:t>
            </w:r>
            <w:r w:rsidRPr="00743CEE">
              <w:rPr>
                <w:sz w:val="16"/>
                <w:szCs w:val="16"/>
              </w:rPr>
              <w:t>（含）</w:t>
            </w:r>
            <w:r w:rsidRPr="00743CEE">
              <w:rPr>
                <w:sz w:val="16"/>
                <w:szCs w:val="16"/>
              </w:rPr>
              <w:t>-100%</w:t>
            </w:r>
            <w:r w:rsidRPr="00743CEE">
              <w:rPr>
                <w:sz w:val="16"/>
                <w:szCs w:val="16"/>
              </w:rPr>
              <w:t>，则项目效益得分按</w:t>
            </w:r>
            <w:r w:rsidRPr="00743CEE">
              <w:rPr>
                <w:sz w:val="16"/>
                <w:szCs w:val="16"/>
              </w:rPr>
              <w:t>×</w:t>
            </w:r>
            <w:r w:rsidRPr="00743CEE">
              <w:rPr>
                <w:sz w:val="16"/>
                <w:szCs w:val="16"/>
              </w:rPr>
              <w:t>产出得分率计算；产出得分率</w:t>
            </w:r>
            <w:r w:rsidRPr="00743CEE">
              <w:rPr>
                <w:sz w:val="16"/>
                <w:szCs w:val="16"/>
              </w:rPr>
              <w:t>80%</w:t>
            </w:r>
            <w:r w:rsidRPr="00743CEE">
              <w:rPr>
                <w:sz w:val="16"/>
                <w:szCs w:val="16"/>
              </w:rPr>
              <w:t>（含）</w:t>
            </w:r>
            <w:r w:rsidRPr="00743CEE">
              <w:rPr>
                <w:sz w:val="16"/>
                <w:szCs w:val="16"/>
              </w:rPr>
              <w:t>-90%</w:t>
            </w:r>
            <w:r w:rsidRPr="00743CEE">
              <w:rPr>
                <w:sz w:val="16"/>
                <w:szCs w:val="16"/>
              </w:rPr>
              <w:t>，则项目效益按</w:t>
            </w:r>
            <w:r w:rsidRPr="00743CEE">
              <w:rPr>
                <w:sz w:val="16"/>
                <w:szCs w:val="16"/>
              </w:rPr>
              <w:t>80%</w:t>
            </w:r>
            <w:r w:rsidRPr="00743CEE">
              <w:rPr>
                <w:sz w:val="16"/>
                <w:szCs w:val="16"/>
              </w:rPr>
              <w:t>计算；产出得分率</w:t>
            </w:r>
            <w:r w:rsidRPr="00743CEE">
              <w:rPr>
                <w:sz w:val="16"/>
                <w:szCs w:val="16"/>
              </w:rPr>
              <w:t>60%</w:t>
            </w:r>
            <w:r w:rsidRPr="00743CEE">
              <w:rPr>
                <w:sz w:val="16"/>
                <w:szCs w:val="16"/>
              </w:rPr>
              <w:t>（含）</w:t>
            </w:r>
            <w:r w:rsidRPr="00743CEE">
              <w:rPr>
                <w:sz w:val="16"/>
                <w:szCs w:val="16"/>
              </w:rPr>
              <w:t>-80%</w:t>
            </w:r>
            <w:r w:rsidRPr="00743CEE">
              <w:rPr>
                <w:sz w:val="16"/>
                <w:szCs w:val="16"/>
              </w:rPr>
              <w:t>，则项目效益按</w:t>
            </w:r>
            <w:r w:rsidRPr="00743CEE">
              <w:rPr>
                <w:sz w:val="16"/>
                <w:szCs w:val="16"/>
              </w:rPr>
              <w:t>60%</w:t>
            </w:r>
            <w:r w:rsidRPr="00743CEE">
              <w:rPr>
                <w:sz w:val="16"/>
                <w:szCs w:val="16"/>
              </w:rPr>
              <w:t>计算；产出得分率小于</w:t>
            </w:r>
            <w:r w:rsidRPr="00743CEE">
              <w:rPr>
                <w:sz w:val="16"/>
                <w:szCs w:val="16"/>
              </w:rPr>
              <w:t>60%</w:t>
            </w:r>
            <w:r w:rsidRPr="00743CEE">
              <w:rPr>
                <w:sz w:val="16"/>
                <w:szCs w:val="16"/>
              </w:rPr>
              <w:t>，则项目效益不得分。</w:t>
            </w:r>
          </w:p>
        </w:tc>
        <w:tc>
          <w:tcPr>
            <w:tcW w:w="253" w:type="pct"/>
            <w:tcBorders>
              <w:top w:val="single" w:sz="4" w:space="0" w:color="auto"/>
              <w:left w:val="nil"/>
              <w:bottom w:val="single" w:sz="4" w:space="0" w:color="auto"/>
              <w:right w:val="single" w:sz="4" w:space="0" w:color="auto"/>
            </w:tcBorders>
            <w:vAlign w:val="center"/>
            <w:hideMark/>
          </w:tcPr>
          <w:p w14:paraId="46A21F13" w14:textId="77777777" w:rsidR="00F50D9E" w:rsidRPr="00743CEE" w:rsidRDefault="00F50D9E" w:rsidP="00C95E6D">
            <w:pPr>
              <w:spacing w:line="200" w:lineRule="exact"/>
              <w:jc w:val="center"/>
              <w:rPr>
                <w:color w:val="000000"/>
                <w:sz w:val="16"/>
                <w:szCs w:val="16"/>
              </w:rPr>
            </w:pPr>
            <w:r w:rsidRPr="00743CEE">
              <w:rPr>
                <w:color w:val="000000"/>
                <w:sz w:val="16"/>
                <w:szCs w:val="16"/>
              </w:rPr>
              <w:t>1.2</w:t>
            </w:r>
          </w:p>
        </w:tc>
        <w:tc>
          <w:tcPr>
            <w:tcW w:w="349" w:type="pct"/>
            <w:tcBorders>
              <w:top w:val="single" w:sz="4" w:space="0" w:color="auto"/>
              <w:left w:val="nil"/>
              <w:bottom w:val="single" w:sz="4" w:space="0" w:color="auto"/>
              <w:right w:val="single" w:sz="4" w:space="0" w:color="auto"/>
            </w:tcBorders>
            <w:vAlign w:val="center"/>
            <w:hideMark/>
          </w:tcPr>
          <w:p w14:paraId="548F08C6" w14:textId="21171A33" w:rsidR="00F50D9E" w:rsidRPr="00743CEE" w:rsidRDefault="00F50D9E" w:rsidP="00C95E6D">
            <w:pPr>
              <w:spacing w:line="200" w:lineRule="exact"/>
              <w:jc w:val="center"/>
              <w:rPr>
                <w:color w:val="000000"/>
                <w:sz w:val="16"/>
                <w:szCs w:val="16"/>
              </w:rPr>
            </w:pPr>
            <w:r w:rsidRPr="00743CEE">
              <w:rPr>
                <w:color w:val="000000"/>
                <w:sz w:val="16"/>
                <w:szCs w:val="16"/>
              </w:rPr>
              <w:t>63</w:t>
            </w:r>
            <w:r w:rsidR="004470A2">
              <w:rPr>
                <w:kern w:val="0"/>
                <w:sz w:val="16"/>
                <w:szCs w:val="16"/>
              </w:rPr>
              <w:t>.00</w:t>
            </w:r>
            <w:r w:rsidRPr="00743CEE">
              <w:rPr>
                <w:color w:val="00000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0E506ADA"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25036</w:t>
            </w:r>
            <w:r w:rsidRPr="00743CEE">
              <w:rPr>
                <w:color w:val="000000"/>
                <w:sz w:val="16"/>
                <w:szCs w:val="16"/>
              </w:rPr>
              <w:t>万元</w:t>
            </w:r>
            <w:r w:rsidR="00C067BB" w:rsidRPr="00743CEE">
              <w:rPr>
                <w:color w:val="000000"/>
                <w:sz w:val="16"/>
                <w:szCs w:val="16"/>
              </w:rPr>
              <w:t>，</w:t>
            </w:r>
            <w:r w:rsidRPr="00743CEE">
              <w:rPr>
                <w:color w:val="000000"/>
                <w:sz w:val="16"/>
                <w:szCs w:val="16"/>
              </w:rPr>
              <w:t>得分率</w:t>
            </w:r>
            <w:r w:rsidRPr="00743CEE">
              <w:rPr>
                <w:color w:val="000000"/>
                <w:sz w:val="16"/>
                <w:szCs w:val="16"/>
              </w:rPr>
              <w:t>63%</w:t>
            </w:r>
            <w:r w:rsidRPr="00743CEE">
              <w:rPr>
                <w:color w:val="000000"/>
                <w:sz w:val="16"/>
                <w:szCs w:val="16"/>
              </w:rPr>
              <w:t>，</w:t>
            </w:r>
            <w:r w:rsidRPr="00743CEE">
              <w:rPr>
                <w:sz w:val="16"/>
                <w:szCs w:val="16"/>
              </w:rPr>
              <w:t>则项目效益按</w:t>
            </w:r>
            <w:r w:rsidRPr="00743CEE">
              <w:rPr>
                <w:sz w:val="16"/>
                <w:szCs w:val="16"/>
              </w:rPr>
              <w:t>60%</w:t>
            </w:r>
            <w:r w:rsidRPr="00743CEE">
              <w:rPr>
                <w:sz w:val="16"/>
                <w:szCs w:val="16"/>
              </w:rPr>
              <w:t>计算</w:t>
            </w:r>
            <w:r w:rsidR="00C067BB" w:rsidRPr="00743CEE">
              <w:rPr>
                <w:sz w:val="16"/>
                <w:szCs w:val="16"/>
              </w:rPr>
              <w:t>，得</w:t>
            </w:r>
            <w:r w:rsidR="00C067BB" w:rsidRPr="00743CEE">
              <w:rPr>
                <w:sz w:val="16"/>
                <w:szCs w:val="16"/>
              </w:rPr>
              <w:t>1.2</w:t>
            </w:r>
            <w:r w:rsidR="00C067BB" w:rsidRPr="00743CEE">
              <w:rPr>
                <w:sz w:val="16"/>
                <w:szCs w:val="16"/>
              </w:rPr>
              <w:t>分</w:t>
            </w:r>
          </w:p>
        </w:tc>
      </w:tr>
      <w:tr w:rsidR="004D7572" w:rsidRPr="00743CEE" w14:paraId="6E9CA0B5"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66460BD0"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840108B"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3CC76024"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47C00F08" w14:textId="77777777" w:rsidR="00F50D9E" w:rsidRPr="00743CEE" w:rsidRDefault="00F50D9E" w:rsidP="00C95E6D">
            <w:pPr>
              <w:spacing w:line="200" w:lineRule="exact"/>
              <w:jc w:val="center"/>
              <w:rPr>
                <w:kern w:val="0"/>
                <w:sz w:val="16"/>
                <w:szCs w:val="16"/>
              </w:rPr>
            </w:pPr>
            <w:r w:rsidRPr="00743CEE">
              <w:rPr>
                <w:kern w:val="0"/>
                <w:sz w:val="16"/>
                <w:szCs w:val="16"/>
              </w:rPr>
              <w:t>实现销售收入</w:t>
            </w:r>
          </w:p>
        </w:tc>
        <w:tc>
          <w:tcPr>
            <w:tcW w:w="281" w:type="pct"/>
            <w:tcBorders>
              <w:top w:val="single" w:sz="4" w:space="0" w:color="auto"/>
              <w:left w:val="single" w:sz="4" w:space="0" w:color="auto"/>
              <w:bottom w:val="single" w:sz="4" w:space="0" w:color="auto"/>
              <w:right w:val="single" w:sz="4" w:space="0" w:color="auto"/>
            </w:tcBorders>
            <w:vAlign w:val="center"/>
            <w:hideMark/>
          </w:tcPr>
          <w:p w14:paraId="2E0D8A76"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2</w:t>
            </w:r>
          </w:p>
        </w:tc>
        <w:tc>
          <w:tcPr>
            <w:tcW w:w="639" w:type="pct"/>
            <w:tcBorders>
              <w:top w:val="single" w:sz="4" w:space="0" w:color="auto"/>
              <w:left w:val="single" w:sz="4" w:space="0" w:color="auto"/>
              <w:bottom w:val="single" w:sz="4" w:space="0" w:color="auto"/>
              <w:right w:val="single" w:sz="4" w:space="0" w:color="auto"/>
            </w:tcBorders>
            <w:vAlign w:val="center"/>
            <w:hideMark/>
          </w:tcPr>
          <w:p w14:paraId="5885A190" w14:textId="77777777" w:rsidR="00F50D9E" w:rsidRPr="00743CEE" w:rsidRDefault="00F50D9E" w:rsidP="00C95E6D">
            <w:pPr>
              <w:spacing w:line="200" w:lineRule="exact"/>
              <w:jc w:val="left"/>
              <w:rPr>
                <w:color w:val="000000"/>
                <w:kern w:val="0"/>
                <w:sz w:val="16"/>
                <w:szCs w:val="16"/>
              </w:rPr>
            </w:pPr>
            <w:r w:rsidRPr="00743CEE">
              <w:rPr>
                <w:kern w:val="0"/>
                <w:sz w:val="16"/>
                <w:szCs w:val="16"/>
              </w:rPr>
              <w:t>考察实现销售收入情况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19940335"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 xml:space="preserve">≥25000 </w:t>
            </w:r>
            <w:r w:rsidRPr="00743CEE">
              <w:rPr>
                <w:color w:val="000000"/>
                <w:kern w:val="0"/>
                <w:sz w:val="16"/>
                <w:szCs w:val="16"/>
              </w:rPr>
              <w:t>万元</w:t>
            </w:r>
          </w:p>
        </w:tc>
        <w:tc>
          <w:tcPr>
            <w:tcW w:w="942" w:type="pct"/>
            <w:tcBorders>
              <w:top w:val="single" w:sz="4" w:space="0" w:color="auto"/>
              <w:left w:val="single" w:sz="4" w:space="0" w:color="auto"/>
              <w:bottom w:val="single" w:sz="4" w:space="0" w:color="auto"/>
              <w:right w:val="single" w:sz="4" w:space="0" w:color="auto"/>
            </w:tcBorders>
            <w:vAlign w:val="center"/>
            <w:hideMark/>
          </w:tcPr>
          <w:p w14:paraId="5E4BBF53" w14:textId="77777777" w:rsidR="00F50D9E" w:rsidRPr="00743CEE" w:rsidRDefault="00F50D9E" w:rsidP="00C95E6D">
            <w:pPr>
              <w:spacing w:line="200" w:lineRule="exact"/>
              <w:jc w:val="left"/>
              <w:rPr>
                <w:kern w:val="0"/>
                <w:sz w:val="16"/>
                <w:szCs w:val="16"/>
              </w:rPr>
            </w:pPr>
            <w:r w:rsidRPr="00743CEE">
              <w:rPr>
                <w:kern w:val="0"/>
                <w:sz w:val="16"/>
                <w:szCs w:val="16"/>
              </w:rPr>
              <w:t>实现销售收入</w:t>
            </w:r>
            <w:r w:rsidRPr="00743CEE">
              <w:rPr>
                <w:kern w:val="0"/>
                <w:sz w:val="16"/>
                <w:szCs w:val="16"/>
              </w:rPr>
              <w:t xml:space="preserve">≥25000 </w:t>
            </w:r>
            <w:r w:rsidRPr="00743CEE">
              <w:rPr>
                <w:kern w:val="0"/>
                <w:sz w:val="16"/>
                <w:szCs w:val="16"/>
              </w:rPr>
              <w:t>万元，得分</w:t>
            </w:r>
            <w:r w:rsidRPr="00743CEE">
              <w:rPr>
                <w:kern w:val="0"/>
                <w:sz w:val="16"/>
                <w:szCs w:val="16"/>
              </w:rPr>
              <w:t>100%</w:t>
            </w:r>
            <w:r w:rsidRPr="00743CEE">
              <w:rPr>
                <w:kern w:val="0"/>
                <w:sz w:val="16"/>
                <w:szCs w:val="16"/>
              </w:rPr>
              <w:t>，每减少</w:t>
            </w:r>
            <w:r w:rsidRPr="00743CEE">
              <w:rPr>
                <w:kern w:val="0"/>
                <w:sz w:val="16"/>
                <w:szCs w:val="16"/>
              </w:rPr>
              <w:t>2500</w:t>
            </w:r>
            <w:r w:rsidRPr="00743CEE">
              <w:rPr>
                <w:kern w:val="0"/>
                <w:sz w:val="16"/>
                <w:szCs w:val="16"/>
              </w:rPr>
              <w:t>万元，扣除分值的</w:t>
            </w:r>
            <w:r w:rsidRPr="00743CEE">
              <w:rPr>
                <w:kern w:val="0"/>
                <w:sz w:val="16"/>
                <w:szCs w:val="16"/>
              </w:rPr>
              <w:t>10%</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1AF7C066"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2D9CDC74" w14:textId="77777777" w:rsidR="00F50D9E" w:rsidRPr="00743CEE" w:rsidRDefault="00F50D9E" w:rsidP="00C95E6D">
            <w:pPr>
              <w:spacing w:line="200" w:lineRule="exact"/>
              <w:jc w:val="center"/>
              <w:rPr>
                <w:color w:val="000000"/>
                <w:sz w:val="16"/>
                <w:szCs w:val="16"/>
              </w:rPr>
            </w:pPr>
            <w:r w:rsidRPr="00743CEE">
              <w:rPr>
                <w:color w:val="000000"/>
                <w:sz w:val="16"/>
                <w:szCs w:val="16"/>
              </w:rPr>
              <w:t>2</w:t>
            </w:r>
          </w:p>
        </w:tc>
        <w:tc>
          <w:tcPr>
            <w:tcW w:w="349" w:type="pct"/>
            <w:tcBorders>
              <w:top w:val="nil"/>
              <w:left w:val="nil"/>
              <w:bottom w:val="single" w:sz="4" w:space="0" w:color="auto"/>
              <w:right w:val="single" w:sz="4" w:space="0" w:color="auto"/>
            </w:tcBorders>
            <w:vAlign w:val="center"/>
            <w:hideMark/>
          </w:tcPr>
          <w:p w14:paraId="75C207FB" w14:textId="0E54D21A" w:rsidR="00F50D9E" w:rsidRPr="00743CEE" w:rsidRDefault="00F50D9E" w:rsidP="00C95E6D">
            <w:pPr>
              <w:spacing w:line="200" w:lineRule="exact"/>
              <w:jc w:val="center"/>
              <w:rPr>
                <w:color w:val="000000"/>
                <w:sz w:val="16"/>
                <w:szCs w:val="16"/>
              </w:rPr>
            </w:pPr>
            <w:r w:rsidRPr="00743CEE">
              <w:rPr>
                <w:color w:val="000000"/>
                <w:sz w:val="16"/>
                <w:szCs w:val="16"/>
              </w:rPr>
              <w:t>100</w:t>
            </w:r>
            <w:r w:rsidR="004470A2">
              <w:rPr>
                <w:kern w:val="0"/>
                <w:sz w:val="16"/>
                <w:szCs w:val="16"/>
              </w:rPr>
              <w:t>.00</w:t>
            </w:r>
            <w:r w:rsidRPr="00743CEE">
              <w:rPr>
                <w:color w:val="000000"/>
                <w:sz w:val="16"/>
                <w:szCs w:val="16"/>
              </w:rPr>
              <w:t>%</w:t>
            </w:r>
          </w:p>
        </w:tc>
        <w:tc>
          <w:tcPr>
            <w:tcW w:w="960" w:type="pct"/>
            <w:tcBorders>
              <w:top w:val="nil"/>
              <w:left w:val="nil"/>
              <w:bottom w:val="single" w:sz="4" w:space="0" w:color="auto"/>
              <w:right w:val="single" w:sz="4" w:space="0" w:color="auto"/>
            </w:tcBorders>
            <w:vAlign w:val="center"/>
            <w:hideMark/>
          </w:tcPr>
          <w:p w14:paraId="2FB93114"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 xml:space="preserve">63958 </w:t>
            </w:r>
            <w:r w:rsidRPr="00743CEE">
              <w:rPr>
                <w:color w:val="000000"/>
                <w:sz w:val="16"/>
                <w:szCs w:val="16"/>
              </w:rPr>
              <w:t>万元，故该项得分</w:t>
            </w:r>
            <w:r w:rsidRPr="00743CEE">
              <w:rPr>
                <w:color w:val="000000"/>
                <w:sz w:val="16"/>
                <w:szCs w:val="16"/>
              </w:rPr>
              <w:t>2</w:t>
            </w:r>
            <w:r w:rsidRPr="00743CEE">
              <w:rPr>
                <w:color w:val="000000"/>
                <w:sz w:val="16"/>
                <w:szCs w:val="16"/>
              </w:rPr>
              <w:t>分，得分率</w:t>
            </w:r>
            <w:r w:rsidRPr="00743CEE">
              <w:rPr>
                <w:color w:val="000000"/>
                <w:sz w:val="16"/>
                <w:szCs w:val="16"/>
              </w:rPr>
              <w:t>100%</w:t>
            </w:r>
          </w:p>
        </w:tc>
      </w:tr>
      <w:tr w:rsidR="004D7572" w:rsidRPr="00743CEE" w14:paraId="03AD0F52"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09CE34CC"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6CC1F18"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1FD1C346"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4D3D08F4" w14:textId="77777777" w:rsidR="00F50D9E" w:rsidRPr="00743CEE" w:rsidRDefault="00F50D9E" w:rsidP="00C95E6D">
            <w:pPr>
              <w:spacing w:line="200" w:lineRule="exact"/>
              <w:jc w:val="center"/>
              <w:rPr>
                <w:kern w:val="0"/>
                <w:sz w:val="16"/>
                <w:szCs w:val="16"/>
              </w:rPr>
            </w:pPr>
            <w:r w:rsidRPr="00743CEE">
              <w:rPr>
                <w:kern w:val="0"/>
                <w:sz w:val="16"/>
                <w:szCs w:val="16"/>
              </w:rPr>
              <w:t>新增利税</w:t>
            </w:r>
          </w:p>
        </w:tc>
        <w:tc>
          <w:tcPr>
            <w:tcW w:w="281" w:type="pct"/>
            <w:tcBorders>
              <w:top w:val="single" w:sz="4" w:space="0" w:color="auto"/>
              <w:left w:val="single" w:sz="4" w:space="0" w:color="auto"/>
              <w:bottom w:val="single" w:sz="4" w:space="0" w:color="auto"/>
              <w:right w:val="single" w:sz="4" w:space="0" w:color="auto"/>
            </w:tcBorders>
            <w:vAlign w:val="center"/>
            <w:hideMark/>
          </w:tcPr>
          <w:p w14:paraId="398D5F25"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2</w:t>
            </w:r>
          </w:p>
        </w:tc>
        <w:tc>
          <w:tcPr>
            <w:tcW w:w="639" w:type="pct"/>
            <w:tcBorders>
              <w:top w:val="single" w:sz="4" w:space="0" w:color="auto"/>
              <w:left w:val="single" w:sz="4" w:space="0" w:color="auto"/>
              <w:bottom w:val="single" w:sz="4" w:space="0" w:color="auto"/>
              <w:right w:val="single" w:sz="4" w:space="0" w:color="auto"/>
            </w:tcBorders>
            <w:vAlign w:val="center"/>
            <w:hideMark/>
          </w:tcPr>
          <w:p w14:paraId="7F87D47F"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新增利税</w:t>
            </w:r>
            <w:r w:rsidRPr="00743CEE">
              <w:rPr>
                <w:color w:val="000000"/>
                <w:kern w:val="0"/>
                <w:sz w:val="16"/>
                <w:szCs w:val="16"/>
              </w:rPr>
              <w:t>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18F005F9"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 xml:space="preserve">≥3000 </w:t>
            </w:r>
            <w:r w:rsidRPr="00743CEE">
              <w:rPr>
                <w:color w:val="000000"/>
                <w:kern w:val="0"/>
                <w:sz w:val="16"/>
                <w:szCs w:val="16"/>
              </w:rPr>
              <w:t>万元</w:t>
            </w:r>
          </w:p>
        </w:tc>
        <w:tc>
          <w:tcPr>
            <w:tcW w:w="942" w:type="pct"/>
            <w:tcBorders>
              <w:top w:val="single" w:sz="4" w:space="0" w:color="auto"/>
              <w:left w:val="single" w:sz="4" w:space="0" w:color="auto"/>
              <w:bottom w:val="single" w:sz="4" w:space="0" w:color="auto"/>
              <w:right w:val="single" w:sz="4" w:space="0" w:color="auto"/>
            </w:tcBorders>
            <w:vAlign w:val="center"/>
            <w:hideMark/>
          </w:tcPr>
          <w:p w14:paraId="4B21E26B" w14:textId="77777777" w:rsidR="00F50D9E" w:rsidRPr="00743CEE" w:rsidRDefault="00F50D9E" w:rsidP="00C95E6D">
            <w:pPr>
              <w:spacing w:line="200" w:lineRule="exact"/>
              <w:jc w:val="left"/>
              <w:rPr>
                <w:kern w:val="0"/>
                <w:sz w:val="16"/>
                <w:szCs w:val="16"/>
              </w:rPr>
            </w:pPr>
            <w:r w:rsidRPr="00743CEE">
              <w:rPr>
                <w:kern w:val="0"/>
                <w:sz w:val="16"/>
                <w:szCs w:val="16"/>
              </w:rPr>
              <w:t>新增利税</w:t>
            </w:r>
            <w:r w:rsidRPr="00743CEE">
              <w:rPr>
                <w:kern w:val="0"/>
                <w:sz w:val="16"/>
                <w:szCs w:val="16"/>
              </w:rPr>
              <w:t xml:space="preserve">≥3000 </w:t>
            </w:r>
            <w:r w:rsidRPr="00743CEE">
              <w:rPr>
                <w:kern w:val="0"/>
                <w:sz w:val="16"/>
                <w:szCs w:val="16"/>
              </w:rPr>
              <w:t>万元，得分</w:t>
            </w:r>
            <w:r w:rsidRPr="00743CEE">
              <w:rPr>
                <w:kern w:val="0"/>
                <w:sz w:val="16"/>
                <w:szCs w:val="16"/>
              </w:rPr>
              <w:t>100%</w:t>
            </w:r>
            <w:r w:rsidRPr="00743CEE">
              <w:rPr>
                <w:kern w:val="0"/>
                <w:sz w:val="16"/>
                <w:szCs w:val="16"/>
              </w:rPr>
              <w:t>，每减少</w:t>
            </w:r>
            <w:r w:rsidRPr="00743CEE">
              <w:rPr>
                <w:kern w:val="0"/>
                <w:sz w:val="16"/>
                <w:szCs w:val="16"/>
              </w:rPr>
              <w:t>300</w:t>
            </w:r>
            <w:r w:rsidRPr="00743CEE">
              <w:rPr>
                <w:kern w:val="0"/>
                <w:sz w:val="16"/>
                <w:szCs w:val="16"/>
              </w:rPr>
              <w:t>万元，扣除分值的</w:t>
            </w:r>
            <w:r w:rsidRPr="00743CEE">
              <w:rPr>
                <w:kern w:val="0"/>
                <w:sz w:val="16"/>
                <w:szCs w:val="16"/>
              </w:rPr>
              <w:t>10%</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6DF80F37" w14:textId="77777777" w:rsidR="00F50D9E" w:rsidRPr="00743CEE" w:rsidRDefault="00F50D9E" w:rsidP="00C95E6D">
            <w:pPr>
              <w:spacing w:line="200" w:lineRule="exact"/>
              <w:jc w:val="left"/>
              <w:rPr>
                <w:color w:val="000000"/>
                <w:kern w:val="0"/>
                <w:sz w:val="16"/>
                <w:szCs w:val="16"/>
              </w:rPr>
            </w:pPr>
          </w:p>
        </w:tc>
        <w:tc>
          <w:tcPr>
            <w:tcW w:w="253" w:type="pct"/>
            <w:tcBorders>
              <w:top w:val="nil"/>
              <w:left w:val="nil"/>
              <w:bottom w:val="single" w:sz="4" w:space="0" w:color="auto"/>
              <w:right w:val="single" w:sz="4" w:space="0" w:color="auto"/>
            </w:tcBorders>
            <w:vAlign w:val="center"/>
            <w:hideMark/>
          </w:tcPr>
          <w:p w14:paraId="606CA3D8" w14:textId="77777777" w:rsidR="00F50D9E" w:rsidRPr="00743CEE" w:rsidRDefault="00C067BB" w:rsidP="00C95E6D">
            <w:pPr>
              <w:spacing w:line="200" w:lineRule="exact"/>
              <w:jc w:val="center"/>
              <w:rPr>
                <w:color w:val="000000"/>
                <w:sz w:val="16"/>
                <w:szCs w:val="16"/>
              </w:rPr>
            </w:pPr>
            <w:r w:rsidRPr="00743CEE">
              <w:rPr>
                <w:color w:val="000000"/>
                <w:sz w:val="16"/>
                <w:szCs w:val="16"/>
              </w:rPr>
              <w:t>0</w:t>
            </w:r>
          </w:p>
        </w:tc>
        <w:tc>
          <w:tcPr>
            <w:tcW w:w="349" w:type="pct"/>
            <w:tcBorders>
              <w:top w:val="nil"/>
              <w:left w:val="nil"/>
              <w:bottom w:val="single" w:sz="4" w:space="0" w:color="auto"/>
              <w:right w:val="single" w:sz="4" w:space="0" w:color="auto"/>
            </w:tcBorders>
            <w:vAlign w:val="center"/>
            <w:hideMark/>
          </w:tcPr>
          <w:p w14:paraId="42D680D7" w14:textId="670CD791" w:rsidR="00F50D9E" w:rsidRPr="00743CEE" w:rsidRDefault="00F50D9E" w:rsidP="00C95E6D">
            <w:pPr>
              <w:spacing w:line="200" w:lineRule="exact"/>
              <w:jc w:val="center"/>
              <w:rPr>
                <w:color w:val="000000"/>
                <w:sz w:val="16"/>
                <w:szCs w:val="16"/>
              </w:rPr>
            </w:pPr>
            <w:r w:rsidRPr="00743CEE">
              <w:rPr>
                <w:color w:val="000000"/>
                <w:sz w:val="16"/>
                <w:szCs w:val="16"/>
              </w:rPr>
              <w:t>21</w:t>
            </w:r>
            <w:r w:rsidR="004470A2">
              <w:rPr>
                <w:kern w:val="0"/>
                <w:sz w:val="16"/>
                <w:szCs w:val="16"/>
              </w:rPr>
              <w:t>.00</w:t>
            </w:r>
            <w:r w:rsidRPr="00743CEE">
              <w:rPr>
                <w:color w:val="000000"/>
                <w:sz w:val="16"/>
                <w:szCs w:val="16"/>
              </w:rPr>
              <w:t>%</w:t>
            </w:r>
          </w:p>
        </w:tc>
        <w:tc>
          <w:tcPr>
            <w:tcW w:w="960" w:type="pct"/>
            <w:tcBorders>
              <w:top w:val="nil"/>
              <w:left w:val="nil"/>
              <w:bottom w:val="single" w:sz="4" w:space="0" w:color="auto"/>
              <w:right w:val="single" w:sz="4" w:space="0" w:color="auto"/>
            </w:tcBorders>
            <w:vAlign w:val="center"/>
            <w:hideMark/>
          </w:tcPr>
          <w:p w14:paraId="3A199D1C"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613</w:t>
            </w:r>
            <w:r w:rsidRPr="00743CEE">
              <w:rPr>
                <w:color w:val="000000"/>
                <w:sz w:val="16"/>
                <w:szCs w:val="16"/>
              </w:rPr>
              <w:t>万元，得分率</w:t>
            </w:r>
            <w:r w:rsidRPr="00743CEE">
              <w:rPr>
                <w:color w:val="000000"/>
                <w:sz w:val="16"/>
                <w:szCs w:val="16"/>
              </w:rPr>
              <w:t>21%</w:t>
            </w:r>
            <w:r w:rsidR="00C067BB" w:rsidRPr="00743CEE">
              <w:rPr>
                <w:sz w:val="16"/>
                <w:szCs w:val="16"/>
              </w:rPr>
              <w:t>，小于</w:t>
            </w:r>
            <w:r w:rsidR="00C067BB" w:rsidRPr="00743CEE">
              <w:rPr>
                <w:sz w:val="16"/>
                <w:szCs w:val="16"/>
              </w:rPr>
              <w:t>60%</w:t>
            </w:r>
            <w:r w:rsidR="00C067BB" w:rsidRPr="00743CEE">
              <w:rPr>
                <w:sz w:val="16"/>
                <w:szCs w:val="16"/>
              </w:rPr>
              <w:t>，则该项效益不得分。</w:t>
            </w:r>
          </w:p>
        </w:tc>
      </w:tr>
      <w:tr w:rsidR="004D7572" w:rsidRPr="00743CEE" w14:paraId="08F42150"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21316F98"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092D38B" w14:textId="77777777" w:rsidR="00F50D9E" w:rsidRPr="00743CEE" w:rsidRDefault="00F50D9E" w:rsidP="00C95E6D">
            <w:pPr>
              <w:spacing w:line="200" w:lineRule="exact"/>
              <w:jc w:val="left"/>
              <w:rPr>
                <w:color w:val="000000"/>
                <w:kern w:val="0"/>
                <w:sz w:val="16"/>
                <w:szCs w:val="16"/>
              </w:rPr>
            </w:pPr>
          </w:p>
        </w:tc>
        <w:tc>
          <w:tcPr>
            <w:tcW w:w="210" w:type="pct"/>
            <w:vMerge w:val="restart"/>
            <w:tcBorders>
              <w:top w:val="single" w:sz="4" w:space="0" w:color="auto"/>
              <w:left w:val="nil"/>
              <w:bottom w:val="single" w:sz="4" w:space="0" w:color="auto"/>
              <w:right w:val="single" w:sz="4" w:space="0" w:color="auto"/>
            </w:tcBorders>
            <w:vAlign w:val="center"/>
            <w:hideMark/>
          </w:tcPr>
          <w:p w14:paraId="1BCA2D40"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社会效益</w:t>
            </w:r>
            <w:r w:rsidR="00C015C6" w:rsidRPr="00743CEE">
              <w:rPr>
                <w:color w:val="000000"/>
                <w:kern w:val="0"/>
                <w:sz w:val="16"/>
                <w:szCs w:val="16"/>
              </w:rPr>
              <w:t>（</w:t>
            </w:r>
            <w:r w:rsidR="00C015C6" w:rsidRPr="00743CEE">
              <w:rPr>
                <w:color w:val="000000"/>
                <w:kern w:val="0"/>
                <w:sz w:val="16"/>
                <w:szCs w:val="16"/>
              </w:rPr>
              <w:t>19</w:t>
            </w:r>
            <w:r w:rsidR="00C015C6" w:rsidRPr="00743CEE">
              <w:rPr>
                <w:color w:val="000000"/>
                <w:kern w:val="0"/>
                <w:sz w:val="16"/>
                <w:szCs w:val="16"/>
              </w:rPr>
              <w:t>分）</w:t>
            </w:r>
          </w:p>
        </w:tc>
        <w:tc>
          <w:tcPr>
            <w:tcW w:w="332" w:type="pct"/>
            <w:tcBorders>
              <w:top w:val="single" w:sz="4" w:space="0" w:color="auto"/>
              <w:left w:val="single" w:sz="4" w:space="0" w:color="auto"/>
              <w:bottom w:val="single" w:sz="4" w:space="0" w:color="auto"/>
              <w:right w:val="single" w:sz="4" w:space="0" w:color="auto"/>
            </w:tcBorders>
            <w:vAlign w:val="center"/>
            <w:hideMark/>
          </w:tcPr>
          <w:p w14:paraId="3636BB1B" w14:textId="77777777" w:rsidR="00F50D9E" w:rsidRPr="00743CEE" w:rsidRDefault="00F50D9E" w:rsidP="00C95E6D">
            <w:pPr>
              <w:spacing w:line="200" w:lineRule="exact"/>
              <w:jc w:val="center"/>
              <w:rPr>
                <w:kern w:val="0"/>
                <w:sz w:val="16"/>
                <w:szCs w:val="16"/>
              </w:rPr>
            </w:pPr>
            <w:r w:rsidRPr="00743CEE">
              <w:rPr>
                <w:kern w:val="0"/>
                <w:sz w:val="16"/>
                <w:szCs w:val="16"/>
              </w:rPr>
              <w:t>产学研项目合作数量</w:t>
            </w:r>
          </w:p>
        </w:tc>
        <w:tc>
          <w:tcPr>
            <w:tcW w:w="281" w:type="pct"/>
            <w:tcBorders>
              <w:top w:val="single" w:sz="4" w:space="0" w:color="auto"/>
              <w:left w:val="single" w:sz="4" w:space="0" w:color="auto"/>
              <w:bottom w:val="single" w:sz="4" w:space="0" w:color="auto"/>
              <w:right w:val="single" w:sz="4" w:space="0" w:color="auto"/>
            </w:tcBorders>
            <w:vAlign w:val="center"/>
            <w:hideMark/>
          </w:tcPr>
          <w:p w14:paraId="6CB4CB64"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3</w:t>
            </w:r>
          </w:p>
        </w:tc>
        <w:tc>
          <w:tcPr>
            <w:tcW w:w="639" w:type="pct"/>
            <w:tcBorders>
              <w:top w:val="single" w:sz="4" w:space="0" w:color="auto"/>
              <w:left w:val="single" w:sz="4" w:space="0" w:color="auto"/>
              <w:bottom w:val="single" w:sz="4" w:space="0" w:color="auto"/>
              <w:right w:val="single" w:sz="4" w:space="0" w:color="auto"/>
            </w:tcBorders>
            <w:vAlign w:val="center"/>
            <w:hideMark/>
          </w:tcPr>
          <w:p w14:paraId="6EEBB5E9"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产学研项目合作</w:t>
            </w:r>
            <w:r w:rsidRPr="00743CEE">
              <w:rPr>
                <w:color w:val="000000"/>
                <w:kern w:val="0"/>
                <w:sz w:val="16"/>
                <w:szCs w:val="16"/>
              </w:rPr>
              <w:t>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63AE8BC7"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≥10 </w:t>
            </w:r>
            <w:r w:rsidRPr="00743CEE">
              <w:rPr>
                <w:color w:val="000000"/>
                <w:kern w:val="0"/>
                <w:sz w:val="16"/>
                <w:szCs w:val="16"/>
              </w:rPr>
              <w:t>项</w:t>
            </w:r>
          </w:p>
        </w:tc>
        <w:tc>
          <w:tcPr>
            <w:tcW w:w="942" w:type="pct"/>
            <w:tcBorders>
              <w:top w:val="single" w:sz="4" w:space="0" w:color="auto"/>
              <w:left w:val="single" w:sz="4" w:space="0" w:color="auto"/>
              <w:bottom w:val="single" w:sz="4" w:space="0" w:color="auto"/>
              <w:right w:val="single" w:sz="4" w:space="0" w:color="auto"/>
            </w:tcBorders>
            <w:vAlign w:val="center"/>
            <w:hideMark/>
          </w:tcPr>
          <w:p w14:paraId="3A352CEE" w14:textId="77777777" w:rsidR="00F50D9E" w:rsidRPr="00743CEE" w:rsidRDefault="00F50D9E" w:rsidP="00C95E6D">
            <w:pPr>
              <w:spacing w:line="200" w:lineRule="exact"/>
              <w:jc w:val="left"/>
              <w:rPr>
                <w:kern w:val="0"/>
                <w:sz w:val="16"/>
                <w:szCs w:val="16"/>
              </w:rPr>
            </w:pPr>
            <w:r w:rsidRPr="00743CEE">
              <w:rPr>
                <w:kern w:val="0"/>
                <w:sz w:val="16"/>
                <w:szCs w:val="16"/>
              </w:rPr>
              <w:t>产学研项目合作数量</w:t>
            </w:r>
            <w:r w:rsidRPr="00743CEE">
              <w:rPr>
                <w:kern w:val="0"/>
                <w:sz w:val="16"/>
                <w:szCs w:val="16"/>
              </w:rPr>
              <w:t xml:space="preserve">≥10 </w:t>
            </w:r>
            <w:r w:rsidRPr="00743CEE">
              <w:rPr>
                <w:kern w:val="0"/>
                <w:sz w:val="16"/>
                <w:szCs w:val="16"/>
              </w:rPr>
              <w:t>项，得分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项，扣除分值的</w:t>
            </w:r>
            <w:r w:rsidRPr="00743CEE">
              <w:rPr>
                <w:kern w:val="0"/>
                <w:sz w:val="16"/>
                <w:szCs w:val="16"/>
              </w:rPr>
              <w:t>10%</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250985EC" w14:textId="77777777" w:rsidR="00F50D9E" w:rsidRPr="00743CEE" w:rsidRDefault="00F50D9E" w:rsidP="00C95E6D">
            <w:pPr>
              <w:spacing w:line="200" w:lineRule="exact"/>
              <w:jc w:val="left"/>
              <w:rPr>
                <w:color w:val="000000"/>
                <w:kern w:val="0"/>
                <w:sz w:val="16"/>
                <w:szCs w:val="16"/>
              </w:rPr>
            </w:pPr>
          </w:p>
        </w:tc>
        <w:tc>
          <w:tcPr>
            <w:tcW w:w="253" w:type="pct"/>
            <w:tcBorders>
              <w:top w:val="nil"/>
              <w:left w:val="nil"/>
              <w:bottom w:val="single" w:sz="4" w:space="0" w:color="auto"/>
              <w:right w:val="single" w:sz="4" w:space="0" w:color="auto"/>
            </w:tcBorders>
            <w:vAlign w:val="center"/>
            <w:hideMark/>
          </w:tcPr>
          <w:p w14:paraId="796371F1" w14:textId="2A56D64C" w:rsidR="00F50D9E" w:rsidRPr="00743CEE" w:rsidRDefault="00657B70" w:rsidP="00C95E6D">
            <w:pPr>
              <w:spacing w:line="200" w:lineRule="exact"/>
              <w:jc w:val="center"/>
              <w:rPr>
                <w:color w:val="000000"/>
                <w:sz w:val="16"/>
                <w:szCs w:val="16"/>
              </w:rPr>
            </w:pPr>
            <w:r w:rsidRPr="00743CEE">
              <w:rPr>
                <w:color w:val="000000"/>
                <w:sz w:val="16"/>
                <w:szCs w:val="16"/>
              </w:rPr>
              <w:t>1</w:t>
            </w:r>
            <w:r w:rsidR="003B25AE">
              <w:rPr>
                <w:rFonts w:hint="eastAsia"/>
                <w:color w:val="000000"/>
                <w:sz w:val="16"/>
                <w:szCs w:val="16"/>
              </w:rPr>
              <w:t>.</w:t>
            </w:r>
            <w:r w:rsidRPr="00743CEE">
              <w:rPr>
                <w:color w:val="000000"/>
                <w:sz w:val="16"/>
                <w:szCs w:val="16"/>
              </w:rPr>
              <w:t>8</w:t>
            </w:r>
          </w:p>
        </w:tc>
        <w:tc>
          <w:tcPr>
            <w:tcW w:w="349" w:type="pct"/>
            <w:tcBorders>
              <w:top w:val="nil"/>
              <w:left w:val="nil"/>
              <w:bottom w:val="single" w:sz="4" w:space="0" w:color="auto"/>
              <w:right w:val="single" w:sz="4" w:space="0" w:color="auto"/>
            </w:tcBorders>
            <w:vAlign w:val="center"/>
            <w:hideMark/>
          </w:tcPr>
          <w:p w14:paraId="77172821" w14:textId="72B6CCFF" w:rsidR="00F50D9E" w:rsidRPr="00743CEE" w:rsidRDefault="00F50D9E" w:rsidP="00C95E6D">
            <w:pPr>
              <w:spacing w:line="200" w:lineRule="exact"/>
              <w:jc w:val="center"/>
              <w:rPr>
                <w:color w:val="000000"/>
                <w:sz w:val="16"/>
                <w:szCs w:val="16"/>
              </w:rPr>
            </w:pPr>
            <w:r w:rsidRPr="00743CEE">
              <w:rPr>
                <w:color w:val="000000"/>
                <w:sz w:val="16"/>
                <w:szCs w:val="16"/>
              </w:rPr>
              <w:t>70</w:t>
            </w:r>
            <w:r w:rsidR="004470A2">
              <w:rPr>
                <w:kern w:val="0"/>
                <w:sz w:val="16"/>
                <w:szCs w:val="16"/>
              </w:rPr>
              <w:t>.00</w:t>
            </w:r>
            <w:r w:rsidRPr="00743CEE">
              <w:rPr>
                <w:color w:val="000000"/>
                <w:sz w:val="16"/>
                <w:szCs w:val="16"/>
              </w:rPr>
              <w:t>%</w:t>
            </w:r>
          </w:p>
        </w:tc>
        <w:tc>
          <w:tcPr>
            <w:tcW w:w="960" w:type="pct"/>
            <w:tcBorders>
              <w:top w:val="nil"/>
              <w:left w:val="nil"/>
              <w:bottom w:val="single" w:sz="4" w:space="0" w:color="auto"/>
              <w:right w:val="single" w:sz="4" w:space="0" w:color="auto"/>
            </w:tcBorders>
            <w:vAlign w:val="center"/>
            <w:hideMark/>
          </w:tcPr>
          <w:p w14:paraId="4E6B6450"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7</w:t>
            </w:r>
            <w:r w:rsidRPr="00743CEE">
              <w:rPr>
                <w:color w:val="000000"/>
                <w:sz w:val="16"/>
                <w:szCs w:val="16"/>
              </w:rPr>
              <w:t>项，得分率</w:t>
            </w:r>
            <w:r w:rsidRPr="00743CEE">
              <w:rPr>
                <w:color w:val="000000"/>
                <w:sz w:val="16"/>
                <w:szCs w:val="16"/>
              </w:rPr>
              <w:t>70%</w:t>
            </w:r>
            <w:r w:rsidR="00657B70" w:rsidRPr="00743CEE">
              <w:rPr>
                <w:color w:val="000000"/>
                <w:sz w:val="16"/>
                <w:szCs w:val="16"/>
              </w:rPr>
              <w:t>，</w:t>
            </w:r>
            <w:r w:rsidR="00657B70" w:rsidRPr="00743CEE">
              <w:rPr>
                <w:sz w:val="16"/>
                <w:szCs w:val="16"/>
              </w:rPr>
              <w:t>则该项目效益按</w:t>
            </w:r>
            <w:r w:rsidR="00657B70" w:rsidRPr="00743CEE">
              <w:rPr>
                <w:sz w:val="16"/>
                <w:szCs w:val="16"/>
              </w:rPr>
              <w:t>60%</w:t>
            </w:r>
            <w:r w:rsidR="00657B70" w:rsidRPr="00743CEE">
              <w:rPr>
                <w:sz w:val="16"/>
                <w:szCs w:val="16"/>
              </w:rPr>
              <w:t>计算，得</w:t>
            </w:r>
            <w:r w:rsidR="00657B70" w:rsidRPr="00743CEE">
              <w:rPr>
                <w:sz w:val="16"/>
                <w:szCs w:val="16"/>
              </w:rPr>
              <w:t>1.8</w:t>
            </w:r>
            <w:r w:rsidR="00657B70" w:rsidRPr="00743CEE">
              <w:rPr>
                <w:sz w:val="16"/>
                <w:szCs w:val="16"/>
              </w:rPr>
              <w:t>分</w:t>
            </w:r>
          </w:p>
        </w:tc>
      </w:tr>
      <w:tr w:rsidR="004D7572" w:rsidRPr="00743CEE" w14:paraId="6050E03E"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18AEC225"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35AD53E"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4EB37028"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54E2970E"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带动就业人数</w:t>
            </w:r>
          </w:p>
        </w:tc>
        <w:tc>
          <w:tcPr>
            <w:tcW w:w="281" w:type="pct"/>
            <w:tcBorders>
              <w:top w:val="single" w:sz="4" w:space="0" w:color="auto"/>
              <w:left w:val="single" w:sz="4" w:space="0" w:color="auto"/>
              <w:bottom w:val="single" w:sz="4" w:space="0" w:color="auto"/>
              <w:right w:val="single" w:sz="4" w:space="0" w:color="auto"/>
            </w:tcBorders>
            <w:vAlign w:val="center"/>
            <w:hideMark/>
          </w:tcPr>
          <w:p w14:paraId="13C9DCD7"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1</w:t>
            </w:r>
          </w:p>
        </w:tc>
        <w:tc>
          <w:tcPr>
            <w:tcW w:w="639" w:type="pct"/>
            <w:tcBorders>
              <w:top w:val="single" w:sz="4" w:space="0" w:color="auto"/>
              <w:left w:val="single" w:sz="4" w:space="0" w:color="auto"/>
              <w:bottom w:val="single" w:sz="4" w:space="0" w:color="auto"/>
              <w:right w:val="single" w:sz="4" w:space="0" w:color="auto"/>
            </w:tcBorders>
            <w:vAlign w:val="center"/>
            <w:hideMark/>
          </w:tcPr>
          <w:p w14:paraId="4229D509"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考察带动就业情况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59DE8532"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≥250 </w:t>
            </w:r>
            <w:r w:rsidRPr="00743CEE">
              <w:rPr>
                <w:color w:val="000000"/>
                <w:kern w:val="0"/>
                <w:sz w:val="16"/>
                <w:szCs w:val="16"/>
              </w:rPr>
              <w:t>人</w:t>
            </w:r>
          </w:p>
        </w:tc>
        <w:tc>
          <w:tcPr>
            <w:tcW w:w="942" w:type="pct"/>
            <w:tcBorders>
              <w:top w:val="single" w:sz="4" w:space="0" w:color="auto"/>
              <w:left w:val="single" w:sz="4" w:space="0" w:color="auto"/>
              <w:bottom w:val="single" w:sz="4" w:space="0" w:color="auto"/>
              <w:right w:val="single" w:sz="4" w:space="0" w:color="auto"/>
            </w:tcBorders>
            <w:vAlign w:val="center"/>
            <w:hideMark/>
          </w:tcPr>
          <w:p w14:paraId="48A8C194" w14:textId="77777777" w:rsidR="00F50D9E" w:rsidRPr="00743CEE" w:rsidRDefault="00F50D9E" w:rsidP="00C95E6D">
            <w:pPr>
              <w:spacing w:line="200" w:lineRule="exact"/>
              <w:jc w:val="left"/>
              <w:rPr>
                <w:kern w:val="0"/>
                <w:sz w:val="16"/>
                <w:szCs w:val="16"/>
              </w:rPr>
            </w:pPr>
            <w:r w:rsidRPr="00743CEE">
              <w:rPr>
                <w:kern w:val="0"/>
                <w:sz w:val="16"/>
                <w:szCs w:val="16"/>
              </w:rPr>
              <w:t>带动就业人数</w:t>
            </w:r>
            <w:r w:rsidRPr="00743CEE">
              <w:rPr>
                <w:kern w:val="0"/>
                <w:sz w:val="16"/>
                <w:szCs w:val="16"/>
              </w:rPr>
              <w:t xml:space="preserve">≥250 </w:t>
            </w:r>
            <w:r w:rsidRPr="00743CEE">
              <w:rPr>
                <w:kern w:val="0"/>
                <w:sz w:val="16"/>
                <w:szCs w:val="16"/>
              </w:rPr>
              <w:t>人，得分</w:t>
            </w:r>
            <w:r w:rsidRPr="00743CEE">
              <w:rPr>
                <w:kern w:val="0"/>
                <w:sz w:val="16"/>
                <w:szCs w:val="16"/>
              </w:rPr>
              <w:t>100%</w:t>
            </w:r>
            <w:r w:rsidRPr="00743CEE">
              <w:rPr>
                <w:kern w:val="0"/>
                <w:sz w:val="16"/>
                <w:szCs w:val="16"/>
              </w:rPr>
              <w:t>，每减少</w:t>
            </w:r>
            <w:r w:rsidRPr="00743CEE">
              <w:rPr>
                <w:kern w:val="0"/>
                <w:sz w:val="16"/>
                <w:szCs w:val="16"/>
              </w:rPr>
              <w:t>25</w:t>
            </w:r>
            <w:r w:rsidRPr="00743CEE">
              <w:rPr>
                <w:kern w:val="0"/>
                <w:sz w:val="16"/>
                <w:szCs w:val="16"/>
              </w:rPr>
              <w:t>人，扣除分值的</w:t>
            </w:r>
            <w:r w:rsidRPr="00743CEE">
              <w:rPr>
                <w:kern w:val="0"/>
                <w:sz w:val="16"/>
                <w:szCs w:val="16"/>
              </w:rPr>
              <w:t>10%</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0D17329F"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4DFDA7CC" w14:textId="77777777" w:rsidR="00F50D9E" w:rsidRPr="00743CEE" w:rsidRDefault="00F50D9E" w:rsidP="00C95E6D">
            <w:pPr>
              <w:spacing w:line="200" w:lineRule="exact"/>
              <w:jc w:val="center"/>
              <w:rPr>
                <w:color w:val="000000"/>
                <w:sz w:val="16"/>
                <w:szCs w:val="16"/>
              </w:rPr>
            </w:pPr>
            <w:r w:rsidRPr="00743CEE">
              <w:rPr>
                <w:color w:val="000000"/>
                <w:sz w:val="16"/>
                <w:szCs w:val="16"/>
              </w:rPr>
              <w:t>1</w:t>
            </w:r>
          </w:p>
        </w:tc>
        <w:tc>
          <w:tcPr>
            <w:tcW w:w="349" w:type="pct"/>
            <w:tcBorders>
              <w:top w:val="single" w:sz="4" w:space="0" w:color="auto"/>
              <w:left w:val="nil"/>
              <w:bottom w:val="single" w:sz="4" w:space="0" w:color="auto"/>
              <w:right w:val="single" w:sz="4" w:space="0" w:color="auto"/>
            </w:tcBorders>
            <w:vAlign w:val="center"/>
            <w:hideMark/>
          </w:tcPr>
          <w:p w14:paraId="171B1321" w14:textId="69E349C5" w:rsidR="00F50D9E" w:rsidRPr="00743CEE" w:rsidRDefault="00F50D9E" w:rsidP="00C95E6D">
            <w:pPr>
              <w:spacing w:line="200" w:lineRule="exact"/>
              <w:jc w:val="center"/>
              <w:rPr>
                <w:color w:val="000000"/>
                <w:sz w:val="16"/>
                <w:szCs w:val="16"/>
              </w:rPr>
            </w:pPr>
            <w:r w:rsidRPr="00743CEE">
              <w:rPr>
                <w:color w:val="000000"/>
                <w:sz w:val="16"/>
                <w:szCs w:val="16"/>
              </w:rPr>
              <w:t>100</w:t>
            </w:r>
            <w:r w:rsidR="004470A2">
              <w:rPr>
                <w:kern w:val="0"/>
                <w:sz w:val="16"/>
                <w:szCs w:val="16"/>
              </w:rPr>
              <w:t>.00</w:t>
            </w:r>
            <w:r w:rsidRPr="00743CEE">
              <w:rPr>
                <w:color w:val="000000"/>
                <w:sz w:val="16"/>
                <w:szCs w:val="16"/>
              </w:rPr>
              <w:t>%</w:t>
            </w:r>
          </w:p>
        </w:tc>
        <w:tc>
          <w:tcPr>
            <w:tcW w:w="960" w:type="pct"/>
            <w:tcBorders>
              <w:top w:val="nil"/>
              <w:left w:val="nil"/>
              <w:bottom w:val="single" w:sz="4" w:space="0" w:color="auto"/>
              <w:right w:val="single" w:sz="4" w:space="0" w:color="auto"/>
            </w:tcBorders>
            <w:vAlign w:val="center"/>
            <w:hideMark/>
          </w:tcPr>
          <w:p w14:paraId="04B9A08C"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 xml:space="preserve"> 323</w:t>
            </w:r>
            <w:r w:rsidRPr="00743CEE">
              <w:rPr>
                <w:color w:val="000000"/>
                <w:sz w:val="16"/>
                <w:szCs w:val="16"/>
              </w:rPr>
              <w:t>人，故该项得分</w:t>
            </w:r>
            <w:r w:rsidRPr="00743CEE">
              <w:rPr>
                <w:color w:val="000000"/>
                <w:sz w:val="16"/>
                <w:szCs w:val="16"/>
              </w:rPr>
              <w:t>1</w:t>
            </w:r>
            <w:r w:rsidRPr="00743CEE">
              <w:rPr>
                <w:color w:val="000000"/>
                <w:sz w:val="16"/>
                <w:szCs w:val="16"/>
              </w:rPr>
              <w:t>分，得分率</w:t>
            </w:r>
            <w:r w:rsidRPr="00743CEE">
              <w:rPr>
                <w:color w:val="000000"/>
                <w:sz w:val="16"/>
                <w:szCs w:val="16"/>
              </w:rPr>
              <w:t>100%</w:t>
            </w:r>
          </w:p>
        </w:tc>
      </w:tr>
      <w:tr w:rsidR="004D7572" w:rsidRPr="00743CEE" w14:paraId="74FA504D"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19B78C02"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3182E844"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061553BF"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7B3A6E18"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形成示范基地（工程）、中试线、生产线数量</w:t>
            </w:r>
          </w:p>
        </w:tc>
        <w:tc>
          <w:tcPr>
            <w:tcW w:w="281" w:type="pct"/>
            <w:tcBorders>
              <w:top w:val="single" w:sz="4" w:space="0" w:color="auto"/>
              <w:left w:val="single" w:sz="4" w:space="0" w:color="auto"/>
              <w:bottom w:val="single" w:sz="4" w:space="0" w:color="auto"/>
              <w:right w:val="single" w:sz="4" w:space="0" w:color="auto"/>
            </w:tcBorders>
            <w:vAlign w:val="center"/>
            <w:hideMark/>
          </w:tcPr>
          <w:p w14:paraId="0B9E9944" w14:textId="77777777" w:rsidR="00F50D9E" w:rsidRPr="00743CEE" w:rsidRDefault="00F50D9E" w:rsidP="00C95E6D">
            <w:pPr>
              <w:spacing w:line="200" w:lineRule="exact"/>
              <w:jc w:val="center"/>
              <w:rPr>
                <w:color w:val="000000"/>
                <w:kern w:val="0"/>
                <w:sz w:val="16"/>
                <w:szCs w:val="16"/>
              </w:rPr>
            </w:pPr>
            <w:r w:rsidRPr="00743CEE">
              <w:rPr>
                <w:color w:val="000000"/>
                <w:kern w:val="0"/>
                <w:sz w:val="16"/>
                <w:szCs w:val="16"/>
              </w:rPr>
              <w:t>3</w:t>
            </w:r>
          </w:p>
        </w:tc>
        <w:tc>
          <w:tcPr>
            <w:tcW w:w="639" w:type="pct"/>
            <w:tcBorders>
              <w:top w:val="single" w:sz="4" w:space="0" w:color="auto"/>
              <w:left w:val="single" w:sz="4" w:space="0" w:color="auto"/>
              <w:bottom w:val="single" w:sz="4" w:space="0" w:color="auto"/>
              <w:right w:val="single" w:sz="4" w:space="0" w:color="auto"/>
            </w:tcBorders>
            <w:vAlign w:val="center"/>
            <w:hideMark/>
          </w:tcPr>
          <w:p w14:paraId="5E6A73A2"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考察形成示范基地（工程）、中试线、生产线数量情况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34E2F4F4"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≥3 </w:t>
            </w:r>
            <w:proofErr w:type="gramStart"/>
            <w:r w:rsidRPr="00743CEE">
              <w:rPr>
                <w:color w:val="000000"/>
                <w:kern w:val="0"/>
                <w:sz w:val="16"/>
                <w:szCs w:val="16"/>
              </w:rPr>
              <w:t>个</w:t>
            </w:r>
            <w:proofErr w:type="gramEnd"/>
          </w:p>
        </w:tc>
        <w:tc>
          <w:tcPr>
            <w:tcW w:w="942" w:type="pct"/>
            <w:tcBorders>
              <w:top w:val="single" w:sz="4" w:space="0" w:color="auto"/>
              <w:left w:val="single" w:sz="4" w:space="0" w:color="auto"/>
              <w:bottom w:val="single" w:sz="4" w:space="0" w:color="auto"/>
              <w:right w:val="single" w:sz="4" w:space="0" w:color="auto"/>
            </w:tcBorders>
            <w:vAlign w:val="center"/>
            <w:hideMark/>
          </w:tcPr>
          <w:p w14:paraId="01DC0C16" w14:textId="77777777" w:rsidR="00F50D9E" w:rsidRPr="00743CEE" w:rsidRDefault="00F50D9E" w:rsidP="00C95E6D">
            <w:pPr>
              <w:spacing w:line="200" w:lineRule="exact"/>
              <w:jc w:val="left"/>
              <w:rPr>
                <w:kern w:val="0"/>
                <w:sz w:val="16"/>
                <w:szCs w:val="16"/>
              </w:rPr>
            </w:pPr>
            <w:r w:rsidRPr="00743CEE">
              <w:rPr>
                <w:kern w:val="0"/>
                <w:sz w:val="16"/>
                <w:szCs w:val="16"/>
              </w:rPr>
              <w:t>形成示范基地（工程）、中试线、生产线数量</w:t>
            </w:r>
            <w:r w:rsidRPr="00743CEE">
              <w:rPr>
                <w:kern w:val="0"/>
                <w:sz w:val="16"/>
                <w:szCs w:val="16"/>
              </w:rPr>
              <w:t xml:space="preserve">≥3 </w:t>
            </w:r>
            <w:proofErr w:type="gramStart"/>
            <w:r w:rsidRPr="00743CEE">
              <w:rPr>
                <w:kern w:val="0"/>
                <w:sz w:val="16"/>
                <w:szCs w:val="16"/>
              </w:rPr>
              <w:t>个</w:t>
            </w:r>
            <w:proofErr w:type="gramEnd"/>
            <w:r w:rsidRPr="00743CEE">
              <w:rPr>
                <w:kern w:val="0"/>
                <w:sz w:val="16"/>
                <w:szCs w:val="16"/>
              </w:rPr>
              <w:t>，得分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个，扣除分值的</w:t>
            </w:r>
            <w:r w:rsidRPr="00743CEE">
              <w:rPr>
                <w:kern w:val="0"/>
                <w:sz w:val="16"/>
                <w:szCs w:val="16"/>
              </w:rPr>
              <w:t>5%</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71C85A7E"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2E447DF3" w14:textId="77777777" w:rsidR="00F50D9E" w:rsidRPr="00743CEE" w:rsidRDefault="00F50D9E" w:rsidP="00C95E6D">
            <w:pPr>
              <w:spacing w:line="200" w:lineRule="exact"/>
              <w:jc w:val="center"/>
              <w:rPr>
                <w:color w:val="000000"/>
                <w:sz w:val="16"/>
                <w:szCs w:val="16"/>
              </w:rPr>
            </w:pPr>
            <w:r w:rsidRPr="00743CEE">
              <w:rPr>
                <w:color w:val="000000"/>
                <w:sz w:val="16"/>
                <w:szCs w:val="16"/>
              </w:rPr>
              <w:t>3</w:t>
            </w:r>
          </w:p>
        </w:tc>
        <w:tc>
          <w:tcPr>
            <w:tcW w:w="349" w:type="pct"/>
            <w:tcBorders>
              <w:top w:val="single" w:sz="4" w:space="0" w:color="auto"/>
              <w:left w:val="nil"/>
              <w:bottom w:val="single" w:sz="4" w:space="0" w:color="auto"/>
              <w:right w:val="single" w:sz="4" w:space="0" w:color="auto"/>
            </w:tcBorders>
            <w:vAlign w:val="center"/>
            <w:hideMark/>
          </w:tcPr>
          <w:p w14:paraId="14A0AC85" w14:textId="4F920393" w:rsidR="00F50D9E" w:rsidRPr="00743CEE" w:rsidRDefault="00F50D9E" w:rsidP="00C95E6D">
            <w:pPr>
              <w:spacing w:line="200" w:lineRule="exact"/>
              <w:jc w:val="center"/>
              <w:rPr>
                <w:color w:val="000000"/>
                <w:sz w:val="16"/>
                <w:szCs w:val="16"/>
              </w:rPr>
            </w:pPr>
            <w:r w:rsidRPr="00743CEE">
              <w:rPr>
                <w:color w:val="000000"/>
                <w:sz w:val="16"/>
                <w:szCs w:val="16"/>
              </w:rPr>
              <w:t>100</w:t>
            </w:r>
            <w:r w:rsidR="004470A2">
              <w:rPr>
                <w:kern w:val="0"/>
                <w:sz w:val="16"/>
                <w:szCs w:val="16"/>
              </w:rPr>
              <w:t>.00</w:t>
            </w:r>
            <w:r w:rsidRPr="00743CEE">
              <w:rPr>
                <w:color w:val="000000"/>
                <w:sz w:val="16"/>
                <w:szCs w:val="16"/>
              </w:rPr>
              <w:t>%</w:t>
            </w:r>
          </w:p>
        </w:tc>
        <w:tc>
          <w:tcPr>
            <w:tcW w:w="960" w:type="pct"/>
            <w:tcBorders>
              <w:top w:val="nil"/>
              <w:left w:val="nil"/>
              <w:bottom w:val="single" w:sz="4" w:space="0" w:color="auto"/>
              <w:right w:val="single" w:sz="4" w:space="0" w:color="auto"/>
            </w:tcBorders>
            <w:vAlign w:val="center"/>
            <w:hideMark/>
          </w:tcPr>
          <w:p w14:paraId="73072A9A"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5</w:t>
            </w:r>
            <w:r w:rsidRPr="00743CEE">
              <w:rPr>
                <w:color w:val="000000"/>
                <w:sz w:val="16"/>
                <w:szCs w:val="16"/>
              </w:rPr>
              <w:t>个，故该项得分</w:t>
            </w:r>
            <w:r w:rsidRPr="00743CEE">
              <w:rPr>
                <w:color w:val="000000"/>
                <w:sz w:val="16"/>
                <w:szCs w:val="16"/>
              </w:rPr>
              <w:t>3</w:t>
            </w:r>
            <w:r w:rsidRPr="00743CEE">
              <w:rPr>
                <w:color w:val="000000"/>
                <w:sz w:val="16"/>
                <w:szCs w:val="16"/>
              </w:rPr>
              <w:t>分，得分率</w:t>
            </w:r>
            <w:r w:rsidRPr="00743CEE">
              <w:rPr>
                <w:color w:val="000000"/>
                <w:sz w:val="16"/>
                <w:szCs w:val="16"/>
              </w:rPr>
              <w:t>100%</w:t>
            </w:r>
          </w:p>
        </w:tc>
      </w:tr>
      <w:tr w:rsidR="004D7572" w:rsidRPr="00743CEE" w14:paraId="36ABB0D8"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41E78BA4"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6AE4DB2E"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68B97449"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2DAF0909" w14:textId="77777777" w:rsidR="00F50D9E" w:rsidRPr="00743CEE" w:rsidRDefault="00F50D9E" w:rsidP="00C95E6D">
            <w:pPr>
              <w:spacing w:line="200" w:lineRule="exact"/>
              <w:jc w:val="center"/>
              <w:rPr>
                <w:kern w:val="0"/>
                <w:sz w:val="16"/>
                <w:szCs w:val="16"/>
              </w:rPr>
            </w:pPr>
            <w:r w:rsidRPr="00743CEE">
              <w:rPr>
                <w:kern w:val="0"/>
                <w:sz w:val="16"/>
                <w:szCs w:val="16"/>
              </w:rPr>
              <w:t>形成技术标准、工艺规范数量</w:t>
            </w:r>
          </w:p>
        </w:tc>
        <w:tc>
          <w:tcPr>
            <w:tcW w:w="281" w:type="pct"/>
            <w:tcBorders>
              <w:top w:val="single" w:sz="4" w:space="0" w:color="auto"/>
              <w:left w:val="single" w:sz="4" w:space="0" w:color="auto"/>
              <w:bottom w:val="single" w:sz="4" w:space="0" w:color="auto"/>
              <w:right w:val="single" w:sz="4" w:space="0" w:color="auto"/>
            </w:tcBorders>
            <w:vAlign w:val="center"/>
            <w:hideMark/>
          </w:tcPr>
          <w:p w14:paraId="2EFA630E" w14:textId="77777777" w:rsidR="00F50D9E" w:rsidRPr="00743CEE" w:rsidRDefault="00F50D9E" w:rsidP="00C95E6D">
            <w:pPr>
              <w:spacing w:line="200" w:lineRule="exact"/>
              <w:jc w:val="center"/>
              <w:rPr>
                <w:kern w:val="0"/>
                <w:sz w:val="16"/>
                <w:szCs w:val="16"/>
              </w:rPr>
            </w:pPr>
            <w:r w:rsidRPr="00743CEE">
              <w:rPr>
                <w:kern w:val="0"/>
                <w:sz w:val="16"/>
                <w:szCs w:val="16"/>
              </w:rPr>
              <w:t>2</w:t>
            </w:r>
          </w:p>
        </w:tc>
        <w:tc>
          <w:tcPr>
            <w:tcW w:w="639" w:type="pct"/>
            <w:tcBorders>
              <w:top w:val="single" w:sz="4" w:space="0" w:color="auto"/>
              <w:left w:val="single" w:sz="4" w:space="0" w:color="auto"/>
              <w:bottom w:val="single" w:sz="4" w:space="0" w:color="auto"/>
              <w:right w:val="single" w:sz="4" w:space="0" w:color="auto"/>
            </w:tcBorders>
            <w:vAlign w:val="center"/>
            <w:hideMark/>
          </w:tcPr>
          <w:p w14:paraId="56B6E02F"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形成技术标准、工艺规范数量</w:t>
            </w:r>
            <w:r w:rsidRPr="00743CEE">
              <w:rPr>
                <w:color w:val="000000"/>
                <w:kern w:val="0"/>
                <w:sz w:val="16"/>
                <w:szCs w:val="16"/>
              </w:rPr>
              <w:t>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40C34B95"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≥15 </w:t>
            </w:r>
            <w:r w:rsidRPr="00743CEE">
              <w:rPr>
                <w:color w:val="000000"/>
                <w:kern w:val="0"/>
                <w:sz w:val="16"/>
                <w:szCs w:val="16"/>
              </w:rPr>
              <w:t>项</w:t>
            </w:r>
          </w:p>
        </w:tc>
        <w:tc>
          <w:tcPr>
            <w:tcW w:w="942" w:type="pct"/>
            <w:tcBorders>
              <w:top w:val="single" w:sz="4" w:space="0" w:color="auto"/>
              <w:left w:val="single" w:sz="4" w:space="0" w:color="auto"/>
              <w:bottom w:val="single" w:sz="4" w:space="0" w:color="auto"/>
              <w:right w:val="single" w:sz="4" w:space="0" w:color="auto"/>
            </w:tcBorders>
            <w:vAlign w:val="center"/>
            <w:hideMark/>
          </w:tcPr>
          <w:p w14:paraId="1F376B2C" w14:textId="77777777" w:rsidR="00F50D9E" w:rsidRPr="00743CEE" w:rsidRDefault="00F50D9E" w:rsidP="00C95E6D">
            <w:pPr>
              <w:spacing w:line="200" w:lineRule="exact"/>
              <w:jc w:val="left"/>
              <w:rPr>
                <w:kern w:val="0"/>
                <w:sz w:val="16"/>
                <w:szCs w:val="16"/>
              </w:rPr>
            </w:pPr>
            <w:r w:rsidRPr="00743CEE">
              <w:rPr>
                <w:kern w:val="0"/>
                <w:sz w:val="16"/>
                <w:szCs w:val="16"/>
              </w:rPr>
              <w:t>形成技术标准、工艺规范数量</w:t>
            </w:r>
            <w:r w:rsidRPr="00743CEE">
              <w:rPr>
                <w:kern w:val="0"/>
                <w:sz w:val="16"/>
                <w:szCs w:val="16"/>
              </w:rPr>
              <w:t xml:space="preserve">≥15 </w:t>
            </w:r>
            <w:r w:rsidRPr="00743CEE">
              <w:rPr>
                <w:kern w:val="0"/>
                <w:sz w:val="16"/>
                <w:szCs w:val="16"/>
              </w:rPr>
              <w:t>项，得分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个，扣除分值的</w:t>
            </w:r>
            <w:r w:rsidRPr="00743CEE">
              <w:rPr>
                <w:kern w:val="0"/>
                <w:sz w:val="16"/>
                <w:szCs w:val="16"/>
              </w:rPr>
              <w:t>5%</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2C173ADF"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123A4638" w14:textId="77777777" w:rsidR="00F50D9E" w:rsidRPr="00743CEE" w:rsidRDefault="00657B70" w:rsidP="00C95E6D">
            <w:pPr>
              <w:spacing w:line="200" w:lineRule="exact"/>
              <w:jc w:val="center"/>
              <w:rPr>
                <w:color w:val="000000"/>
                <w:sz w:val="16"/>
                <w:szCs w:val="16"/>
              </w:rPr>
            </w:pPr>
            <w:r w:rsidRPr="00743CEE">
              <w:rPr>
                <w:color w:val="000000"/>
                <w:sz w:val="16"/>
                <w:szCs w:val="16"/>
              </w:rPr>
              <w:t>0</w:t>
            </w:r>
          </w:p>
        </w:tc>
        <w:tc>
          <w:tcPr>
            <w:tcW w:w="349" w:type="pct"/>
            <w:tcBorders>
              <w:top w:val="nil"/>
              <w:left w:val="nil"/>
              <w:bottom w:val="single" w:sz="4" w:space="0" w:color="auto"/>
              <w:right w:val="single" w:sz="4" w:space="0" w:color="auto"/>
            </w:tcBorders>
            <w:vAlign w:val="center"/>
            <w:hideMark/>
          </w:tcPr>
          <w:p w14:paraId="60A49793" w14:textId="2FA005A8" w:rsidR="00F50D9E" w:rsidRPr="00743CEE" w:rsidRDefault="00F50D9E" w:rsidP="00C95E6D">
            <w:pPr>
              <w:spacing w:line="200" w:lineRule="exact"/>
              <w:jc w:val="center"/>
              <w:rPr>
                <w:color w:val="000000"/>
                <w:sz w:val="16"/>
                <w:szCs w:val="16"/>
              </w:rPr>
            </w:pPr>
            <w:r w:rsidRPr="00743CEE">
              <w:rPr>
                <w:color w:val="000000"/>
                <w:sz w:val="16"/>
                <w:szCs w:val="16"/>
              </w:rPr>
              <w:t>47</w:t>
            </w:r>
            <w:r w:rsidR="004470A2">
              <w:rPr>
                <w:kern w:val="0"/>
                <w:sz w:val="16"/>
                <w:szCs w:val="16"/>
              </w:rPr>
              <w:t>.00</w:t>
            </w:r>
            <w:r w:rsidRPr="00743CEE">
              <w:rPr>
                <w:color w:val="000000"/>
                <w:sz w:val="16"/>
                <w:szCs w:val="16"/>
              </w:rPr>
              <w:t>%</w:t>
            </w:r>
          </w:p>
        </w:tc>
        <w:tc>
          <w:tcPr>
            <w:tcW w:w="960" w:type="pct"/>
            <w:tcBorders>
              <w:top w:val="nil"/>
              <w:left w:val="nil"/>
              <w:bottom w:val="single" w:sz="4" w:space="0" w:color="auto"/>
              <w:right w:val="single" w:sz="4" w:space="0" w:color="auto"/>
            </w:tcBorders>
            <w:vAlign w:val="center"/>
            <w:hideMark/>
          </w:tcPr>
          <w:p w14:paraId="2557DC50"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7</w:t>
            </w:r>
            <w:r w:rsidRPr="00743CEE">
              <w:rPr>
                <w:color w:val="000000"/>
                <w:sz w:val="16"/>
                <w:szCs w:val="16"/>
              </w:rPr>
              <w:t>项，得分率</w:t>
            </w:r>
            <w:r w:rsidRPr="00743CEE">
              <w:rPr>
                <w:color w:val="000000"/>
                <w:sz w:val="16"/>
                <w:szCs w:val="16"/>
              </w:rPr>
              <w:t>47%</w:t>
            </w:r>
            <w:r w:rsidR="00657B70" w:rsidRPr="00743CEE">
              <w:rPr>
                <w:color w:val="000000"/>
                <w:sz w:val="16"/>
                <w:szCs w:val="16"/>
              </w:rPr>
              <w:t>，</w:t>
            </w:r>
            <w:r w:rsidR="00657B70" w:rsidRPr="00743CEE">
              <w:rPr>
                <w:sz w:val="16"/>
                <w:szCs w:val="16"/>
              </w:rPr>
              <w:t>小于</w:t>
            </w:r>
            <w:r w:rsidR="00657B70" w:rsidRPr="00743CEE">
              <w:rPr>
                <w:sz w:val="16"/>
                <w:szCs w:val="16"/>
              </w:rPr>
              <w:t>60%</w:t>
            </w:r>
            <w:r w:rsidR="00657B70" w:rsidRPr="00743CEE">
              <w:rPr>
                <w:sz w:val="16"/>
                <w:szCs w:val="16"/>
              </w:rPr>
              <w:t>，则该项效益不得分。</w:t>
            </w:r>
          </w:p>
        </w:tc>
      </w:tr>
      <w:tr w:rsidR="004D7572" w:rsidRPr="00743CEE" w14:paraId="27219EAB"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73AC28C1"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EA46F99"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55A013E"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18EE9E5D" w14:textId="77777777" w:rsidR="00F50D9E" w:rsidRPr="00743CEE" w:rsidRDefault="00F50D9E" w:rsidP="00C95E6D">
            <w:pPr>
              <w:spacing w:line="200" w:lineRule="exact"/>
              <w:jc w:val="center"/>
              <w:rPr>
                <w:kern w:val="0"/>
                <w:sz w:val="16"/>
                <w:szCs w:val="16"/>
              </w:rPr>
            </w:pPr>
            <w:r w:rsidRPr="00743CEE">
              <w:rPr>
                <w:kern w:val="0"/>
                <w:sz w:val="16"/>
                <w:szCs w:val="16"/>
              </w:rPr>
              <w:t>软件开发数量</w:t>
            </w:r>
          </w:p>
        </w:tc>
        <w:tc>
          <w:tcPr>
            <w:tcW w:w="281" w:type="pct"/>
            <w:tcBorders>
              <w:top w:val="single" w:sz="4" w:space="0" w:color="auto"/>
              <w:left w:val="single" w:sz="4" w:space="0" w:color="auto"/>
              <w:bottom w:val="single" w:sz="4" w:space="0" w:color="auto"/>
              <w:right w:val="single" w:sz="4" w:space="0" w:color="auto"/>
            </w:tcBorders>
            <w:vAlign w:val="center"/>
            <w:hideMark/>
          </w:tcPr>
          <w:p w14:paraId="153E0C90" w14:textId="77777777" w:rsidR="00F50D9E" w:rsidRPr="00743CEE" w:rsidRDefault="00F50D9E" w:rsidP="00C95E6D">
            <w:pPr>
              <w:spacing w:line="200" w:lineRule="exact"/>
              <w:jc w:val="center"/>
              <w:rPr>
                <w:kern w:val="0"/>
                <w:sz w:val="16"/>
                <w:szCs w:val="16"/>
              </w:rPr>
            </w:pPr>
            <w:r w:rsidRPr="00743CEE">
              <w:rPr>
                <w:kern w:val="0"/>
                <w:sz w:val="16"/>
                <w:szCs w:val="16"/>
              </w:rPr>
              <w:t>1</w:t>
            </w:r>
          </w:p>
        </w:tc>
        <w:tc>
          <w:tcPr>
            <w:tcW w:w="639" w:type="pct"/>
            <w:tcBorders>
              <w:top w:val="single" w:sz="4" w:space="0" w:color="auto"/>
              <w:left w:val="single" w:sz="4" w:space="0" w:color="auto"/>
              <w:bottom w:val="single" w:sz="4" w:space="0" w:color="auto"/>
              <w:right w:val="single" w:sz="4" w:space="0" w:color="auto"/>
            </w:tcBorders>
            <w:vAlign w:val="center"/>
            <w:hideMark/>
          </w:tcPr>
          <w:p w14:paraId="08749B53"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软件开发</w:t>
            </w:r>
            <w:r w:rsidRPr="00743CEE">
              <w:rPr>
                <w:color w:val="000000"/>
                <w:kern w:val="0"/>
                <w:sz w:val="16"/>
                <w:szCs w:val="16"/>
              </w:rPr>
              <w:t>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7C777CAA"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≥24 </w:t>
            </w:r>
            <w:r w:rsidRPr="00743CEE">
              <w:rPr>
                <w:color w:val="000000"/>
                <w:kern w:val="0"/>
                <w:sz w:val="16"/>
                <w:szCs w:val="16"/>
              </w:rPr>
              <w:t>套</w:t>
            </w:r>
          </w:p>
        </w:tc>
        <w:tc>
          <w:tcPr>
            <w:tcW w:w="942" w:type="pct"/>
            <w:tcBorders>
              <w:top w:val="single" w:sz="4" w:space="0" w:color="auto"/>
              <w:left w:val="single" w:sz="4" w:space="0" w:color="auto"/>
              <w:bottom w:val="single" w:sz="4" w:space="0" w:color="auto"/>
              <w:right w:val="single" w:sz="4" w:space="0" w:color="auto"/>
            </w:tcBorders>
            <w:vAlign w:val="center"/>
            <w:hideMark/>
          </w:tcPr>
          <w:p w14:paraId="0EF68AD5" w14:textId="77777777" w:rsidR="00F50D9E" w:rsidRPr="00743CEE" w:rsidRDefault="00F50D9E" w:rsidP="00C95E6D">
            <w:pPr>
              <w:spacing w:line="200" w:lineRule="exact"/>
              <w:jc w:val="left"/>
              <w:rPr>
                <w:kern w:val="0"/>
                <w:sz w:val="16"/>
                <w:szCs w:val="16"/>
              </w:rPr>
            </w:pPr>
            <w:r w:rsidRPr="00743CEE">
              <w:rPr>
                <w:kern w:val="0"/>
                <w:sz w:val="16"/>
                <w:szCs w:val="16"/>
              </w:rPr>
              <w:t>软件开发数量</w:t>
            </w:r>
            <w:r w:rsidRPr="00743CEE">
              <w:rPr>
                <w:kern w:val="0"/>
                <w:sz w:val="16"/>
                <w:szCs w:val="16"/>
              </w:rPr>
              <w:t xml:space="preserve">≥24 </w:t>
            </w:r>
            <w:r w:rsidRPr="00743CEE">
              <w:rPr>
                <w:kern w:val="0"/>
                <w:sz w:val="16"/>
                <w:szCs w:val="16"/>
              </w:rPr>
              <w:t>套，得分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个，扣除分值的</w:t>
            </w:r>
            <w:r w:rsidRPr="00743CEE">
              <w:rPr>
                <w:kern w:val="0"/>
                <w:sz w:val="16"/>
                <w:szCs w:val="16"/>
              </w:rPr>
              <w:t>5%</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2338D7A3"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56B53BEA" w14:textId="77777777" w:rsidR="00F50D9E" w:rsidRPr="00743CEE" w:rsidRDefault="00657B70" w:rsidP="00C95E6D">
            <w:pPr>
              <w:spacing w:line="200" w:lineRule="exact"/>
              <w:jc w:val="center"/>
              <w:rPr>
                <w:color w:val="000000"/>
                <w:sz w:val="16"/>
                <w:szCs w:val="16"/>
              </w:rPr>
            </w:pPr>
            <w:r w:rsidRPr="00743CEE">
              <w:rPr>
                <w:color w:val="000000"/>
                <w:sz w:val="16"/>
                <w:szCs w:val="16"/>
              </w:rPr>
              <w:t>0</w:t>
            </w:r>
          </w:p>
        </w:tc>
        <w:tc>
          <w:tcPr>
            <w:tcW w:w="349" w:type="pct"/>
            <w:tcBorders>
              <w:top w:val="single" w:sz="4" w:space="0" w:color="auto"/>
              <w:left w:val="nil"/>
              <w:bottom w:val="single" w:sz="4" w:space="0" w:color="auto"/>
              <w:right w:val="single" w:sz="4" w:space="0" w:color="auto"/>
            </w:tcBorders>
            <w:vAlign w:val="center"/>
            <w:hideMark/>
          </w:tcPr>
          <w:p w14:paraId="01C86697" w14:textId="2905BD0C" w:rsidR="00F50D9E" w:rsidRPr="00743CEE" w:rsidRDefault="00F50D9E" w:rsidP="00C95E6D">
            <w:pPr>
              <w:spacing w:line="200" w:lineRule="exact"/>
              <w:jc w:val="center"/>
              <w:rPr>
                <w:color w:val="000000"/>
                <w:sz w:val="16"/>
                <w:szCs w:val="16"/>
              </w:rPr>
            </w:pPr>
            <w:r w:rsidRPr="00743CEE">
              <w:rPr>
                <w:color w:val="000000"/>
                <w:sz w:val="16"/>
                <w:szCs w:val="16"/>
              </w:rPr>
              <w:t>21</w:t>
            </w:r>
            <w:r w:rsidR="004470A2">
              <w:rPr>
                <w:kern w:val="0"/>
                <w:sz w:val="16"/>
                <w:szCs w:val="16"/>
              </w:rPr>
              <w:t>.00</w:t>
            </w:r>
            <w:r w:rsidRPr="00743CEE">
              <w:rPr>
                <w:color w:val="00000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00145586"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5</w:t>
            </w:r>
            <w:r w:rsidRPr="00743CEE">
              <w:rPr>
                <w:color w:val="000000"/>
                <w:sz w:val="16"/>
                <w:szCs w:val="16"/>
              </w:rPr>
              <w:t>套，得分率</w:t>
            </w:r>
            <w:r w:rsidRPr="00743CEE">
              <w:rPr>
                <w:color w:val="000000"/>
                <w:sz w:val="16"/>
                <w:szCs w:val="16"/>
              </w:rPr>
              <w:t>21%</w:t>
            </w:r>
            <w:r w:rsidR="00657B70" w:rsidRPr="00743CEE">
              <w:rPr>
                <w:color w:val="000000"/>
                <w:sz w:val="16"/>
                <w:szCs w:val="16"/>
              </w:rPr>
              <w:t>，</w:t>
            </w:r>
            <w:r w:rsidR="00657B70" w:rsidRPr="00743CEE">
              <w:rPr>
                <w:sz w:val="16"/>
                <w:szCs w:val="16"/>
              </w:rPr>
              <w:t>小于</w:t>
            </w:r>
            <w:r w:rsidR="00657B70" w:rsidRPr="00743CEE">
              <w:rPr>
                <w:sz w:val="16"/>
                <w:szCs w:val="16"/>
              </w:rPr>
              <w:t>60%</w:t>
            </w:r>
            <w:r w:rsidR="00657B70" w:rsidRPr="00743CEE">
              <w:rPr>
                <w:sz w:val="16"/>
                <w:szCs w:val="16"/>
              </w:rPr>
              <w:t>，则该项效益不得分。</w:t>
            </w:r>
          </w:p>
        </w:tc>
      </w:tr>
      <w:tr w:rsidR="004D7572" w:rsidRPr="00743CEE" w14:paraId="0581777D"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4FD0DE4E"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AED3D8D"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1A5F18E6"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4D4AFEC1" w14:textId="77777777" w:rsidR="00F50D9E" w:rsidRPr="00743CEE" w:rsidRDefault="00F50D9E" w:rsidP="00C95E6D">
            <w:pPr>
              <w:spacing w:line="200" w:lineRule="exact"/>
              <w:jc w:val="center"/>
              <w:rPr>
                <w:kern w:val="0"/>
                <w:sz w:val="16"/>
                <w:szCs w:val="16"/>
              </w:rPr>
            </w:pPr>
            <w:r w:rsidRPr="00743CEE">
              <w:rPr>
                <w:kern w:val="0"/>
                <w:sz w:val="16"/>
                <w:szCs w:val="16"/>
              </w:rPr>
              <w:t>组织学术交流、对外培训、服务等相关活动参加人次</w:t>
            </w:r>
          </w:p>
        </w:tc>
        <w:tc>
          <w:tcPr>
            <w:tcW w:w="281" w:type="pct"/>
            <w:tcBorders>
              <w:top w:val="single" w:sz="4" w:space="0" w:color="auto"/>
              <w:left w:val="single" w:sz="4" w:space="0" w:color="auto"/>
              <w:bottom w:val="single" w:sz="4" w:space="0" w:color="auto"/>
              <w:right w:val="single" w:sz="4" w:space="0" w:color="auto"/>
            </w:tcBorders>
            <w:vAlign w:val="center"/>
            <w:hideMark/>
          </w:tcPr>
          <w:p w14:paraId="511C0BBA" w14:textId="77777777" w:rsidR="00F50D9E" w:rsidRPr="00743CEE" w:rsidRDefault="00F50D9E" w:rsidP="00C95E6D">
            <w:pPr>
              <w:spacing w:line="200" w:lineRule="exact"/>
              <w:jc w:val="center"/>
              <w:rPr>
                <w:kern w:val="0"/>
                <w:sz w:val="16"/>
                <w:szCs w:val="16"/>
              </w:rPr>
            </w:pPr>
            <w:r w:rsidRPr="00743CEE">
              <w:rPr>
                <w:kern w:val="0"/>
                <w:sz w:val="16"/>
                <w:szCs w:val="16"/>
              </w:rPr>
              <w:t>1</w:t>
            </w:r>
          </w:p>
        </w:tc>
        <w:tc>
          <w:tcPr>
            <w:tcW w:w="639" w:type="pct"/>
            <w:tcBorders>
              <w:top w:val="single" w:sz="4" w:space="0" w:color="auto"/>
              <w:left w:val="single" w:sz="4" w:space="0" w:color="auto"/>
              <w:bottom w:val="single" w:sz="4" w:space="0" w:color="auto"/>
              <w:right w:val="single" w:sz="4" w:space="0" w:color="auto"/>
            </w:tcBorders>
            <w:vAlign w:val="center"/>
            <w:hideMark/>
          </w:tcPr>
          <w:p w14:paraId="3BFAC1B3"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组织学术交流、对外培训、服务等相关活动</w:t>
            </w:r>
            <w:r w:rsidRPr="00743CEE">
              <w:rPr>
                <w:color w:val="000000"/>
                <w:kern w:val="0"/>
                <w:sz w:val="16"/>
                <w:szCs w:val="16"/>
              </w:rPr>
              <w:t>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1DE5D5C8"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≥210 </w:t>
            </w:r>
            <w:r w:rsidRPr="00743CEE">
              <w:rPr>
                <w:color w:val="000000"/>
                <w:kern w:val="0"/>
                <w:sz w:val="16"/>
                <w:szCs w:val="16"/>
              </w:rPr>
              <w:t>人次</w:t>
            </w:r>
          </w:p>
        </w:tc>
        <w:tc>
          <w:tcPr>
            <w:tcW w:w="942" w:type="pct"/>
            <w:tcBorders>
              <w:top w:val="single" w:sz="4" w:space="0" w:color="auto"/>
              <w:left w:val="single" w:sz="4" w:space="0" w:color="auto"/>
              <w:bottom w:val="single" w:sz="4" w:space="0" w:color="auto"/>
              <w:right w:val="single" w:sz="4" w:space="0" w:color="auto"/>
            </w:tcBorders>
            <w:vAlign w:val="center"/>
            <w:hideMark/>
          </w:tcPr>
          <w:p w14:paraId="154726C3" w14:textId="77777777" w:rsidR="00F50D9E" w:rsidRPr="00743CEE" w:rsidRDefault="00F50D9E" w:rsidP="00C95E6D">
            <w:pPr>
              <w:spacing w:line="200" w:lineRule="exact"/>
              <w:jc w:val="left"/>
              <w:rPr>
                <w:kern w:val="0"/>
                <w:sz w:val="16"/>
                <w:szCs w:val="16"/>
              </w:rPr>
            </w:pPr>
            <w:r w:rsidRPr="00743CEE">
              <w:rPr>
                <w:kern w:val="0"/>
                <w:sz w:val="16"/>
                <w:szCs w:val="16"/>
              </w:rPr>
              <w:t>组织学术交流、对外培训、服务等相关活动参加</w:t>
            </w:r>
            <w:proofErr w:type="gramStart"/>
            <w:r w:rsidRPr="00743CEE">
              <w:rPr>
                <w:kern w:val="0"/>
                <w:sz w:val="16"/>
                <w:szCs w:val="16"/>
              </w:rPr>
              <w:t>人次</w:t>
            </w:r>
            <w:r w:rsidRPr="00743CEE">
              <w:rPr>
                <w:kern w:val="0"/>
                <w:sz w:val="16"/>
                <w:szCs w:val="16"/>
              </w:rPr>
              <w:t>≥</w:t>
            </w:r>
            <w:proofErr w:type="gramEnd"/>
            <w:r w:rsidRPr="00743CEE">
              <w:rPr>
                <w:kern w:val="0"/>
                <w:sz w:val="16"/>
                <w:szCs w:val="16"/>
              </w:rPr>
              <w:t xml:space="preserve">210 </w:t>
            </w:r>
            <w:r w:rsidRPr="00743CEE">
              <w:rPr>
                <w:kern w:val="0"/>
                <w:sz w:val="16"/>
                <w:szCs w:val="16"/>
              </w:rPr>
              <w:t>人次，得分</w:t>
            </w:r>
            <w:r w:rsidRPr="00743CEE">
              <w:rPr>
                <w:kern w:val="0"/>
                <w:sz w:val="16"/>
                <w:szCs w:val="16"/>
              </w:rPr>
              <w:t>100%</w:t>
            </w:r>
            <w:r w:rsidRPr="00743CEE">
              <w:rPr>
                <w:kern w:val="0"/>
                <w:sz w:val="16"/>
                <w:szCs w:val="16"/>
              </w:rPr>
              <w:t>，每减少</w:t>
            </w:r>
            <w:r w:rsidRPr="00743CEE">
              <w:rPr>
                <w:kern w:val="0"/>
                <w:sz w:val="16"/>
                <w:szCs w:val="16"/>
              </w:rPr>
              <w:t>20</w:t>
            </w:r>
            <w:r w:rsidRPr="00743CEE">
              <w:rPr>
                <w:kern w:val="0"/>
                <w:sz w:val="16"/>
                <w:szCs w:val="16"/>
              </w:rPr>
              <w:t>人次，扣除分值的</w:t>
            </w:r>
            <w:r w:rsidRPr="00743CEE">
              <w:rPr>
                <w:kern w:val="0"/>
                <w:sz w:val="16"/>
                <w:szCs w:val="16"/>
              </w:rPr>
              <w:t>10%</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65A6B6CB"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47BF6D2D" w14:textId="77777777" w:rsidR="00F50D9E" w:rsidRPr="00743CEE" w:rsidRDefault="00657B70" w:rsidP="00C95E6D">
            <w:pPr>
              <w:spacing w:line="200" w:lineRule="exact"/>
              <w:jc w:val="center"/>
              <w:rPr>
                <w:color w:val="000000"/>
                <w:sz w:val="16"/>
                <w:szCs w:val="16"/>
              </w:rPr>
            </w:pPr>
            <w:r w:rsidRPr="00743CEE">
              <w:rPr>
                <w:color w:val="000000"/>
                <w:sz w:val="16"/>
                <w:szCs w:val="16"/>
              </w:rPr>
              <w:t>0</w:t>
            </w:r>
          </w:p>
        </w:tc>
        <w:tc>
          <w:tcPr>
            <w:tcW w:w="349" w:type="pct"/>
            <w:tcBorders>
              <w:top w:val="single" w:sz="4" w:space="0" w:color="auto"/>
              <w:left w:val="nil"/>
              <w:bottom w:val="single" w:sz="4" w:space="0" w:color="auto"/>
              <w:right w:val="single" w:sz="4" w:space="0" w:color="auto"/>
            </w:tcBorders>
            <w:vAlign w:val="center"/>
            <w:hideMark/>
          </w:tcPr>
          <w:p w14:paraId="15CC329D" w14:textId="5C3245FB" w:rsidR="00F50D9E" w:rsidRPr="00743CEE" w:rsidRDefault="00F50D9E" w:rsidP="00C95E6D">
            <w:pPr>
              <w:spacing w:line="200" w:lineRule="exact"/>
              <w:jc w:val="center"/>
              <w:rPr>
                <w:color w:val="000000"/>
                <w:sz w:val="16"/>
                <w:szCs w:val="16"/>
              </w:rPr>
            </w:pPr>
            <w:r w:rsidRPr="00743CEE">
              <w:rPr>
                <w:color w:val="000000"/>
                <w:sz w:val="16"/>
                <w:szCs w:val="16"/>
              </w:rPr>
              <w:t>14</w:t>
            </w:r>
            <w:r w:rsidR="004470A2">
              <w:rPr>
                <w:kern w:val="0"/>
                <w:sz w:val="16"/>
                <w:szCs w:val="16"/>
              </w:rPr>
              <w:t>.00</w:t>
            </w:r>
            <w:r w:rsidRPr="00743CEE">
              <w:rPr>
                <w:color w:val="000000"/>
                <w:sz w:val="16"/>
                <w:szCs w:val="16"/>
              </w:rPr>
              <w:t>%</w:t>
            </w:r>
          </w:p>
        </w:tc>
        <w:tc>
          <w:tcPr>
            <w:tcW w:w="960" w:type="pct"/>
            <w:tcBorders>
              <w:top w:val="nil"/>
              <w:left w:val="nil"/>
              <w:bottom w:val="single" w:sz="4" w:space="0" w:color="auto"/>
              <w:right w:val="single" w:sz="4" w:space="0" w:color="auto"/>
            </w:tcBorders>
            <w:vAlign w:val="center"/>
            <w:hideMark/>
          </w:tcPr>
          <w:p w14:paraId="55BE6DA7"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28</w:t>
            </w:r>
            <w:r w:rsidRPr="00743CEE">
              <w:rPr>
                <w:color w:val="000000"/>
                <w:sz w:val="16"/>
                <w:szCs w:val="16"/>
              </w:rPr>
              <w:t>人次，得分率</w:t>
            </w:r>
            <w:r w:rsidRPr="00743CEE">
              <w:rPr>
                <w:color w:val="000000"/>
                <w:sz w:val="16"/>
                <w:szCs w:val="16"/>
              </w:rPr>
              <w:t>14%</w:t>
            </w:r>
            <w:r w:rsidR="00657B70" w:rsidRPr="00743CEE">
              <w:rPr>
                <w:color w:val="000000"/>
                <w:sz w:val="16"/>
                <w:szCs w:val="16"/>
              </w:rPr>
              <w:t>，</w:t>
            </w:r>
            <w:r w:rsidR="00657B70" w:rsidRPr="00743CEE">
              <w:rPr>
                <w:sz w:val="16"/>
                <w:szCs w:val="16"/>
              </w:rPr>
              <w:t>小于</w:t>
            </w:r>
            <w:r w:rsidR="00657B70" w:rsidRPr="00743CEE">
              <w:rPr>
                <w:sz w:val="16"/>
                <w:szCs w:val="16"/>
              </w:rPr>
              <w:t>60%</w:t>
            </w:r>
            <w:r w:rsidR="00657B70" w:rsidRPr="00743CEE">
              <w:rPr>
                <w:sz w:val="16"/>
                <w:szCs w:val="16"/>
              </w:rPr>
              <w:t>，则该项效益不得分。</w:t>
            </w:r>
          </w:p>
        </w:tc>
      </w:tr>
      <w:tr w:rsidR="004D7572" w:rsidRPr="00743CEE" w14:paraId="258874F0"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52D1A564"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FC2C2E5"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DBBB5A9"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253518DF" w14:textId="77777777" w:rsidR="00F50D9E" w:rsidRPr="00743CEE" w:rsidRDefault="00F50D9E" w:rsidP="00C95E6D">
            <w:pPr>
              <w:spacing w:line="200" w:lineRule="exact"/>
              <w:jc w:val="center"/>
              <w:rPr>
                <w:kern w:val="0"/>
                <w:sz w:val="16"/>
                <w:szCs w:val="16"/>
              </w:rPr>
            </w:pPr>
            <w:r w:rsidRPr="00743CEE">
              <w:rPr>
                <w:kern w:val="0"/>
                <w:sz w:val="16"/>
                <w:szCs w:val="16"/>
              </w:rPr>
              <w:t>引进培养人才数量</w:t>
            </w:r>
          </w:p>
        </w:tc>
        <w:tc>
          <w:tcPr>
            <w:tcW w:w="281" w:type="pct"/>
            <w:tcBorders>
              <w:top w:val="single" w:sz="4" w:space="0" w:color="auto"/>
              <w:left w:val="single" w:sz="4" w:space="0" w:color="auto"/>
              <w:bottom w:val="single" w:sz="4" w:space="0" w:color="auto"/>
              <w:right w:val="single" w:sz="4" w:space="0" w:color="auto"/>
            </w:tcBorders>
            <w:vAlign w:val="center"/>
            <w:hideMark/>
          </w:tcPr>
          <w:p w14:paraId="0107DBE3" w14:textId="77777777" w:rsidR="00F50D9E" w:rsidRPr="00743CEE" w:rsidRDefault="00F50D9E" w:rsidP="00C95E6D">
            <w:pPr>
              <w:spacing w:line="200" w:lineRule="exact"/>
              <w:jc w:val="center"/>
              <w:rPr>
                <w:kern w:val="0"/>
                <w:sz w:val="16"/>
                <w:szCs w:val="16"/>
              </w:rPr>
            </w:pPr>
            <w:r w:rsidRPr="00743CEE">
              <w:rPr>
                <w:kern w:val="0"/>
                <w:sz w:val="16"/>
                <w:szCs w:val="16"/>
              </w:rPr>
              <w:t>2</w:t>
            </w:r>
          </w:p>
        </w:tc>
        <w:tc>
          <w:tcPr>
            <w:tcW w:w="639" w:type="pct"/>
            <w:tcBorders>
              <w:top w:val="single" w:sz="4" w:space="0" w:color="auto"/>
              <w:left w:val="single" w:sz="4" w:space="0" w:color="auto"/>
              <w:bottom w:val="single" w:sz="4" w:space="0" w:color="auto"/>
              <w:right w:val="single" w:sz="4" w:space="0" w:color="auto"/>
            </w:tcBorders>
            <w:vAlign w:val="center"/>
            <w:hideMark/>
          </w:tcPr>
          <w:p w14:paraId="258B41C6"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引进培养人才</w:t>
            </w:r>
            <w:r w:rsidRPr="00743CEE">
              <w:rPr>
                <w:color w:val="000000"/>
                <w:kern w:val="0"/>
                <w:sz w:val="16"/>
                <w:szCs w:val="16"/>
              </w:rPr>
              <w:t>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6A670625"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≥60 </w:t>
            </w:r>
            <w:r w:rsidRPr="00743CEE">
              <w:rPr>
                <w:color w:val="000000"/>
                <w:kern w:val="0"/>
                <w:sz w:val="16"/>
                <w:szCs w:val="16"/>
              </w:rPr>
              <w:t>人</w:t>
            </w:r>
          </w:p>
        </w:tc>
        <w:tc>
          <w:tcPr>
            <w:tcW w:w="942" w:type="pct"/>
            <w:tcBorders>
              <w:top w:val="single" w:sz="4" w:space="0" w:color="auto"/>
              <w:left w:val="single" w:sz="4" w:space="0" w:color="auto"/>
              <w:bottom w:val="single" w:sz="4" w:space="0" w:color="auto"/>
              <w:right w:val="single" w:sz="4" w:space="0" w:color="auto"/>
            </w:tcBorders>
            <w:vAlign w:val="center"/>
            <w:hideMark/>
          </w:tcPr>
          <w:p w14:paraId="0D63AE25" w14:textId="77777777" w:rsidR="00F50D9E" w:rsidRPr="00743CEE" w:rsidRDefault="00F50D9E" w:rsidP="00C95E6D">
            <w:pPr>
              <w:spacing w:line="200" w:lineRule="exact"/>
              <w:jc w:val="left"/>
              <w:rPr>
                <w:kern w:val="0"/>
                <w:sz w:val="16"/>
                <w:szCs w:val="16"/>
              </w:rPr>
            </w:pPr>
            <w:r w:rsidRPr="00743CEE">
              <w:rPr>
                <w:kern w:val="0"/>
                <w:sz w:val="16"/>
                <w:szCs w:val="16"/>
              </w:rPr>
              <w:t>引进培养人才数量</w:t>
            </w:r>
            <w:r w:rsidRPr="00743CEE">
              <w:rPr>
                <w:kern w:val="0"/>
                <w:sz w:val="16"/>
                <w:szCs w:val="16"/>
              </w:rPr>
              <w:t xml:space="preserve">≥60 </w:t>
            </w:r>
            <w:r w:rsidRPr="00743CEE">
              <w:rPr>
                <w:kern w:val="0"/>
                <w:sz w:val="16"/>
                <w:szCs w:val="16"/>
              </w:rPr>
              <w:t>人，得分</w:t>
            </w:r>
            <w:r w:rsidRPr="00743CEE">
              <w:rPr>
                <w:kern w:val="0"/>
                <w:sz w:val="16"/>
                <w:szCs w:val="16"/>
              </w:rPr>
              <w:t>100%</w:t>
            </w:r>
            <w:r w:rsidRPr="00743CEE">
              <w:rPr>
                <w:kern w:val="0"/>
                <w:sz w:val="16"/>
                <w:szCs w:val="16"/>
              </w:rPr>
              <w:t>，每减少</w:t>
            </w:r>
            <w:r w:rsidRPr="00743CEE">
              <w:rPr>
                <w:kern w:val="0"/>
                <w:sz w:val="16"/>
                <w:szCs w:val="16"/>
              </w:rPr>
              <w:t>6</w:t>
            </w:r>
            <w:r w:rsidRPr="00743CEE">
              <w:rPr>
                <w:kern w:val="0"/>
                <w:sz w:val="16"/>
                <w:szCs w:val="16"/>
              </w:rPr>
              <w:t>人次，扣除分值的</w:t>
            </w:r>
            <w:r w:rsidRPr="00743CEE">
              <w:rPr>
                <w:kern w:val="0"/>
                <w:sz w:val="16"/>
                <w:szCs w:val="16"/>
              </w:rPr>
              <w:t>10%</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441C846D"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15113247" w14:textId="77777777" w:rsidR="00F50D9E" w:rsidRPr="00743CEE" w:rsidRDefault="00F50D9E" w:rsidP="00C95E6D">
            <w:pPr>
              <w:spacing w:line="200" w:lineRule="exact"/>
              <w:jc w:val="center"/>
              <w:rPr>
                <w:color w:val="000000"/>
                <w:sz w:val="16"/>
                <w:szCs w:val="16"/>
              </w:rPr>
            </w:pPr>
            <w:r w:rsidRPr="00743CEE">
              <w:rPr>
                <w:color w:val="000000"/>
                <w:sz w:val="16"/>
                <w:szCs w:val="16"/>
              </w:rPr>
              <w:t>1.97</w:t>
            </w:r>
          </w:p>
        </w:tc>
        <w:tc>
          <w:tcPr>
            <w:tcW w:w="349" w:type="pct"/>
            <w:tcBorders>
              <w:top w:val="single" w:sz="4" w:space="0" w:color="auto"/>
              <w:left w:val="nil"/>
              <w:bottom w:val="single" w:sz="4" w:space="0" w:color="auto"/>
              <w:right w:val="single" w:sz="4" w:space="0" w:color="auto"/>
            </w:tcBorders>
            <w:vAlign w:val="center"/>
            <w:hideMark/>
          </w:tcPr>
          <w:p w14:paraId="4FC277C1" w14:textId="0FB3991C" w:rsidR="00F50D9E" w:rsidRPr="00743CEE" w:rsidRDefault="00F50D9E" w:rsidP="00C95E6D">
            <w:pPr>
              <w:spacing w:line="200" w:lineRule="exact"/>
              <w:jc w:val="center"/>
              <w:rPr>
                <w:color w:val="000000"/>
                <w:sz w:val="16"/>
                <w:szCs w:val="16"/>
              </w:rPr>
            </w:pPr>
            <w:r w:rsidRPr="00743CEE">
              <w:rPr>
                <w:color w:val="000000"/>
                <w:sz w:val="16"/>
                <w:szCs w:val="16"/>
              </w:rPr>
              <w:t>99</w:t>
            </w:r>
            <w:r w:rsidR="004470A2">
              <w:rPr>
                <w:kern w:val="0"/>
                <w:sz w:val="16"/>
                <w:szCs w:val="16"/>
              </w:rPr>
              <w:t>.00</w:t>
            </w:r>
            <w:r w:rsidRPr="00743CEE">
              <w:rPr>
                <w:color w:val="00000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7278F629"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59</w:t>
            </w:r>
            <w:r w:rsidRPr="00743CEE">
              <w:rPr>
                <w:color w:val="000000"/>
                <w:sz w:val="16"/>
                <w:szCs w:val="16"/>
              </w:rPr>
              <w:t>人，故该项得分</w:t>
            </w:r>
            <w:r w:rsidRPr="00743CEE">
              <w:rPr>
                <w:color w:val="000000"/>
                <w:sz w:val="16"/>
                <w:szCs w:val="16"/>
              </w:rPr>
              <w:t xml:space="preserve">1.97 </w:t>
            </w:r>
            <w:r w:rsidRPr="00743CEE">
              <w:rPr>
                <w:color w:val="000000"/>
                <w:sz w:val="16"/>
                <w:szCs w:val="16"/>
              </w:rPr>
              <w:t>分，得分率</w:t>
            </w:r>
            <w:r w:rsidRPr="00743CEE">
              <w:rPr>
                <w:color w:val="000000"/>
                <w:sz w:val="16"/>
                <w:szCs w:val="16"/>
              </w:rPr>
              <w:t>99%</w:t>
            </w:r>
          </w:p>
        </w:tc>
      </w:tr>
      <w:tr w:rsidR="004D7572" w:rsidRPr="00743CEE" w14:paraId="3BA42E29" w14:textId="77777777" w:rsidTr="005D048C">
        <w:trPr>
          <w:trHeight w:val="942"/>
        </w:trPr>
        <w:tc>
          <w:tcPr>
            <w:tcW w:w="0" w:type="auto"/>
            <w:vMerge/>
            <w:tcBorders>
              <w:top w:val="nil"/>
              <w:left w:val="single" w:sz="4" w:space="0" w:color="auto"/>
              <w:bottom w:val="single" w:sz="4" w:space="0" w:color="auto"/>
              <w:right w:val="single" w:sz="4" w:space="0" w:color="auto"/>
            </w:tcBorders>
            <w:vAlign w:val="center"/>
            <w:hideMark/>
          </w:tcPr>
          <w:p w14:paraId="7EFAE058"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97D82E8"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F13F0B2"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1B05C498" w14:textId="77777777" w:rsidR="00F50D9E" w:rsidRPr="00743CEE" w:rsidRDefault="00F50D9E" w:rsidP="00C95E6D">
            <w:pPr>
              <w:spacing w:line="200" w:lineRule="exact"/>
              <w:jc w:val="center"/>
              <w:rPr>
                <w:kern w:val="0"/>
                <w:sz w:val="16"/>
                <w:szCs w:val="16"/>
              </w:rPr>
            </w:pPr>
            <w:r w:rsidRPr="00743CEE">
              <w:rPr>
                <w:kern w:val="0"/>
                <w:sz w:val="16"/>
                <w:szCs w:val="16"/>
              </w:rPr>
              <w:t>国内外发表论文数</w:t>
            </w:r>
          </w:p>
        </w:tc>
        <w:tc>
          <w:tcPr>
            <w:tcW w:w="281" w:type="pct"/>
            <w:tcBorders>
              <w:top w:val="single" w:sz="4" w:space="0" w:color="auto"/>
              <w:left w:val="single" w:sz="4" w:space="0" w:color="auto"/>
              <w:bottom w:val="single" w:sz="4" w:space="0" w:color="auto"/>
              <w:right w:val="single" w:sz="4" w:space="0" w:color="auto"/>
            </w:tcBorders>
            <w:vAlign w:val="center"/>
            <w:hideMark/>
          </w:tcPr>
          <w:p w14:paraId="4753AC39" w14:textId="77777777" w:rsidR="00F50D9E" w:rsidRPr="00743CEE" w:rsidRDefault="00F50D9E" w:rsidP="00C95E6D">
            <w:pPr>
              <w:spacing w:line="200" w:lineRule="exact"/>
              <w:jc w:val="center"/>
              <w:rPr>
                <w:kern w:val="0"/>
                <w:sz w:val="16"/>
                <w:szCs w:val="16"/>
              </w:rPr>
            </w:pPr>
            <w:r w:rsidRPr="00743CEE">
              <w:rPr>
                <w:kern w:val="0"/>
                <w:sz w:val="16"/>
                <w:szCs w:val="16"/>
              </w:rPr>
              <w:t>1</w:t>
            </w:r>
          </w:p>
        </w:tc>
        <w:tc>
          <w:tcPr>
            <w:tcW w:w="639" w:type="pct"/>
            <w:tcBorders>
              <w:top w:val="single" w:sz="4" w:space="0" w:color="auto"/>
              <w:left w:val="single" w:sz="4" w:space="0" w:color="auto"/>
              <w:bottom w:val="single" w:sz="4" w:space="0" w:color="auto"/>
              <w:right w:val="single" w:sz="4" w:space="0" w:color="auto"/>
            </w:tcBorders>
            <w:vAlign w:val="center"/>
            <w:hideMark/>
          </w:tcPr>
          <w:p w14:paraId="7002D89A"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考察学术</w:t>
            </w:r>
            <w:r w:rsidRPr="00743CEE">
              <w:rPr>
                <w:kern w:val="0"/>
                <w:sz w:val="16"/>
                <w:szCs w:val="16"/>
              </w:rPr>
              <w:t>论文</w:t>
            </w:r>
            <w:r w:rsidRPr="00743CEE">
              <w:rPr>
                <w:color w:val="000000"/>
                <w:kern w:val="0"/>
                <w:sz w:val="16"/>
                <w:szCs w:val="16"/>
              </w:rPr>
              <w:t>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383C7A3E"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≥25 </w:t>
            </w:r>
            <w:r w:rsidRPr="00743CEE">
              <w:rPr>
                <w:color w:val="000000"/>
                <w:kern w:val="0"/>
                <w:sz w:val="16"/>
                <w:szCs w:val="16"/>
              </w:rPr>
              <w:t>项</w:t>
            </w:r>
          </w:p>
        </w:tc>
        <w:tc>
          <w:tcPr>
            <w:tcW w:w="942" w:type="pct"/>
            <w:tcBorders>
              <w:top w:val="single" w:sz="4" w:space="0" w:color="auto"/>
              <w:left w:val="single" w:sz="4" w:space="0" w:color="auto"/>
              <w:bottom w:val="single" w:sz="4" w:space="0" w:color="auto"/>
              <w:right w:val="single" w:sz="4" w:space="0" w:color="auto"/>
            </w:tcBorders>
            <w:vAlign w:val="center"/>
            <w:hideMark/>
          </w:tcPr>
          <w:p w14:paraId="032A5E64" w14:textId="77777777" w:rsidR="00F50D9E" w:rsidRPr="00743CEE" w:rsidRDefault="00F50D9E" w:rsidP="00C95E6D">
            <w:pPr>
              <w:spacing w:line="200" w:lineRule="exact"/>
              <w:jc w:val="left"/>
              <w:rPr>
                <w:kern w:val="0"/>
                <w:sz w:val="16"/>
                <w:szCs w:val="16"/>
              </w:rPr>
            </w:pPr>
            <w:r w:rsidRPr="00743CEE">
              <w:rPr>
                <w:kern w:val="0"/>
                <w:sz w:val="16"/>
                <w:szCs w:val="16"/>
              </w:rPr>
              <w:t>国内外发表论文数</w:t>
            </w:r>
            <w:r w:rsidRPr="00743CEE">
              <w:rPr>
                <w:kern w:val="0"/>
                <w:sz w:val="16"/>
                <w:szCs w:val="16"/>
              </w:rPr>
              <w:t xml:space="preserve">≥25 </w:t>
            </w:r>
            <w:r w:rsidRPr="00743CEE">
              <w:rPr>
                <w:kern w:val="0"/>
                <w:sz w:val="16"/>
                <w:szCs w:val="16"/>
              </w:rPr>
              <w:t>项，得分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项，扣除分值的</w:t>
            </w:r>
            <w:r w:rsidRPr="00743CEE">
              <w:rPr>
                <w:kern w:val="0"/>
                <w:sz w:val="16"/>
                <w:szCs w:val="16"/>
              </w:rPr>
              <w:t>5%</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0B73C8D8"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73ECC7E1" w14:textId="77777777" w:rsidR="00F50D9E" w:rsidRPr="00743CEE" w:rsidRDefault="00F50D9E" w:rsidP="00C95E6D">
            <w:pPr>
              <w:spacing w:line="200" w:lineRule="exact"/>
              <w:jc w:val="center"/>
              <w:rPr>
                <w:color w:val="000000"/>
                <w:sz w:val="16"/>
                <w:szCs w:val="16"/>
              </w:rPr>
            </w:pPr>
            <w:r w:rsidRPr="00743CEE">
              <w:rPr>
                <w:color w:val="000000"/>
                <w:sz w:val="16"/>
                <w:szCs w:val="16"/>
              </w:rPr>
              <w:t>0.8</w:t>
            </w:r>
          </w:p>
        </w:tc>
        <w:tc>
          <w:tcPr>
            <w:tcW w:w="349" w:type="pct"/>
            <w:tcBorders>
              <w:top w:val="nil"/>
              <w:left w:val="nil"/>
              <w:bottom w:val="single" w:sz="4" w:space="0" w:color="auto"/>
              <w:right w:val="single" w:sz="4" w:space="0" w:color="auto"/>
            </w:tcBorders>
            <w:vAlign w:val="center"/>
            <w:hideMark/>
          </w:tcPr>
          <w:p w14:paraId="5DBD0986" w14:textId="7805825D" w:rsidR="00F50D9E" w:rsidRPr="00743CEE" w:rsidRDefault="00F50D9E" w:rsidP="00C95E6D">
            <w:pPr>
              <w:spacing w:line="200" w:lineRule="exact"/>
              <w:jc w:val="center"/>
              <w:rPr>
                <w:color w:val="000000"/>
                <w:sz w:val="16"/>
                <w:szCs w:val="16"/>
              </w:rPr>
            </w:pPr>
            <w:r w:rsidRPr="00743CEE">
              <w:rPr>
                <w:color w:val="000000"/>
                <w:sz w:val="16"/>
                <w:szCs w:val="16"/>
              </w:rPr>
              <w:t>84</w:t>
            </w:r>
            <w:r w:rsidR="004470A2">
              <w:rPr>
                <w:kern w:val="0"/>
                <w:sz w:val="16"/>
                <w:szCs w:val="16"/>
              </w:rPr>
              <w:t>.00</w:t>
            </w:r>
            <w:r w:rsidRPr="00743CEE">
              <w:rPr>
                <w:color w:val="000000"/>
                <w:sz w:val="16"/>
                <w:szCs w:val="16"/>
              </w:rPr>
              <w:t>%</w:t>
            </w:r>
          </w:p>
        </w:tc>
        <w:tc>
          <w:tcPr>
            <w:tcW w:w="960" w:type="pct"/>
            <w:tcBorders>
              <w:top w:val="nil"/>
              <w:left w:val="nil"/>
              <w:bottom w:val="single" w:sz="4" w:space="0" w:color="auto"/>
              <w:right w:val="single" w:sz="4" w:space="0" w:color="auto"/>
            </w:tcBorders>
            <w:vAlign w:val="center"/>
            <w:hideMark/>
          </w:tcPr>
          <w:p w14:paraId="382341E8" w14:textId="77777777" w:rsidR="00F50D9E" w:rsidRPr="00743CEE" w:rsidRDefault="00F50D9E" w:rsidP="00090399">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21</w:t>
            </w:r>
            <w:r w:rsidRPr="00743CEE">
              <w:rPr>
                <w:color w:val="000000"/>
                <w:sz w:val="16"/>
                <w:szCs w:val="16"/>
              </w:rPr>
              <w:t>项，得分率</w:t>
            </w:r>
            <w:r w:rsidRPr="00743CEE">
              <w:rPr>
                <w:color w:val="000000"/>
                <w:sz w:val="16"/>
                <w:szCs w:val="16"/>
              </w:rPr>
              <w:t>84%</w:t>
            </w:r>
            <w:r w:rsidR="00657B70" w:rsidRPr="00743CEE">
              <w:rPr>
                <w:sz w:val="16"/>
                <w:szCs w:val="16"/>
              </w:rPr>
              <w:t>则，</w:t>
            </w:r>
            <w:r w:rsidR="001004CC" w:rsidRPr="00743CEE">
              <w:rPr>
                <w:sz w:val="16"/>
                <w:szCs w:val="16"/>
              </w:rPr>
              <w:t>则</w:t>
            </w:r>
            <w:r w:rsidR="00657B70" w:rsidRPr="00743CEE">
              <w:rPr>
                <w:sz w:val="16"/>
                <w:szCs w:val="16"/>
              </w:rPr>
              <w:t>该项效益按</w:t>
            </w:r>
            <w:r w:rsidR="00657B70" w:rsidRPr="00743CEE">
              <w:rPr>
                <w:sz w:val="16"/>
                <w:szCs w:val="16"/>
              </w:rPr>
              <w:t>80%</w:t>
            </w:r>
            <w:r w:rsidR="00657B70" w:rsidRPr="00743CEE">
              <w:rPr>
                <w:sz w:val="16"/>
                <w:szCs w:val="16"/>
              </w:rPr>
              <w:t>计算，得</w:t>
            </w:r>
            <w:r w:rsidR="00657B70" w:rsidRPr="00743CEE">
              <w:rPr>
                <w:sz w:val="16"/>
                <w:szCs w:val="16"/>
              </w:rPr>
              <w:t>0.8</w:t>
            </w:r>
            <w:r w:rsidR="00657B70" w:rsidRPr="00743CEE">
              <w:rPr>
                <w:sz w:val="16"/>
                <w:szCs w:val="16"/>
              </w:rPr>
              <w:t>分</w:t>
            </w:r>
          </w:p>
        </w:tc>
      </w:tr>
      <w:tr w:rsidR="004D7572" w:rsidRPr="00743CEE" w14:paraId="30E160B0" w14:textId="77777777" w:rsidTr="005D048C">
        <w:trPr>
          <w:trHeight w:val="8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9C4F"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84C22"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428D6821"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45E0812C" w14:textId="77777777" w:rsidR="00F50D9E" w:rsidRPr="00743CEE" w:rsidRDefault="00F50D9E" w:rsidP="00C95E6D">
            <w:pPr>
              <w:spacing w:line="200" w:lineRule="exact"/>
              <w:jc w:val="center"/>
              <w:rPr>
                <w:kern w:val="0"/>
                <w:sz w:val="16"/>
                <w:szCs w:val="16"/>
              </w:rPr>
            </w:pPr>
            <w:r w:rsidRPr="00743CEE">
              <w:rPr>
                <w:kern w:val="0"/>
                <w:sz w:val="16"/>
                <w:szCs w:val="16"/>
              </w:rPr>
              <w:t>开发新产品数量</w:t>
            </w:r>
          </w:p>
        </w:tc>
        <w:tc>
          <w:tcPr>
            <w:tcW w:w="281" w:type="pct"/>
            <w:tcBorders>
              <w:top w:val="single" w:sz="4" w:space="0" w:color="auto"/>
              <w:left w:val="single" w:sz="4" w:space="0" w:color="auto"/>
              <w:bottom w:val="single" w:sz="4" w:space="0" w:color="auto"/>
              <w:right w:val="single" w:sz="4" w:space="0" w:color="auto"/>
            </w:tcBorders>
            <w:vAlign w:val="center"/>
            <w:hideMark/>
          </w:tcPr>
          <w:p w14:paraId="50C83DE4" w14:textId="77777777" w:rsidR="00F50D9E" w:rsidRPr="00743CEE" w:rsidRDefault="00F50D9E" w:rsidP="00C95E6D">
            <w:pPr>
              <w:spacing w:line="200" w:lineRule="exact"/>
              <w:jc w:val="center"/>
              <w:rPr>
                <w:kern w:val="0"/>
                <w:sz w:val="16"/>
                <w:szCs w:val="16"/>
              </w:rPr>
            </w:pPr>
            <w:r w:rsidRPr="00743CEE">
              <w:rPr>
                <w:kern w:val="0"/>
                <w:sz w:val="16"/>
                <w:szCs w:val="16"/>
              </w:rPr>
              <w:t>2</w:t>
            </w:r>
          </w:p>
        </w:tc>
        <w:tc>
          <w:tcPr>
            <w:tcW w:w="639" w:type="pct"/>
            <w:tcBorders>
              <w:top w:val="single" w:sz="4" w:space="0" w:color="auto"/>
              <w:left w:val="single" w:sz="4" w:space="0" w:color="auto"/>
              <w:bottom w:val="single" w:sz="4" w:space="0" w:color="auto"/>
              <w:right w:val="single" w:sz="4" w:space="0" w:color="auto"/>
            </w:tcBorders>
            <w:vAlign w:val="center"/>
            <w:hideMark/>
          </w:tcPr>
          <w:p w14:paraId="2CFB238E"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开发新产品</w:t>
            </w:r>
            <w:r w:rsidRPr="00743CEE">
              <w:rPr>
                <w:color w:val="000000"/>
                <w:kern w:val="0"/>
                <w:sz w:val="16"/>
                <w:szCs w:val="16"/>
              </w:rPr>
              <w:t>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398FBC41"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≥17 </w:t>
            </w:r>
            <w:proofErr w:type="gramStart"/>
            <w:r w:rsidRPr="00743CEE">
              <w:rPr>
                <w:color w:val="000000"/>
                <w:kern w:val="0"/>
                <w:sz w:val="16"/>
                <w:szCs w:val="16"/>
              </w:rPr>
              <w:t>个</w:t>
            </w:r>
            <w:proofErr w:type="gramEnd"/>
          </w:p>
        </w:tc>
        <w:tc>
          <w:tcPr>
            <w:tcW w:w="942" w:type="pct"/>
            <w:tcBorders>
              <w:top w:val="single" w:sz="4" w:space="0" w:color="auto"/>
              <w:left w:val="single" w:sz="4" w:space="0" w:color="auto"/>
              <w:bottom w:val="single" w:sz="4" w:space="0" w:color="auto"/>
              <w:right w:val="single" w:sz="4" w:space="0" w:color="auto"/>
            </w:tcBorders>
            <w:vAlign w:val="center"/>
            <w:hideMark/>
          </w:tcPr>
          <w:p w14:paraId="5A35CFE5" w14:textId="77777777" w:rsidR="00F50D9E" w:rsidRPr="00743CEE" w:rsidRDefault="00F50D9E" w:rsidP="00C95E6D">
            <w:pPr>
              <w:spacing w:line="200" w:lineRule="exact"/>
              <w:jc w:val="left"/>
              <w:rPr>
                <w:kern w:val="0"/>
                <w:sz w:val="16"/>
                <w:szCs w:val="16"/>
              </w:rPr>
            </w:pPr>
            <w:r w:rsidRPr="00743CEE">
              <w:rPr>
                <w:kern w:val="0"/>
                <w:sz w:val="16"/>
                <w:szCs w:val="16"/>
              </w:rPr>
              <w:t>开发新产品数量</w:t>
            </w:r>
            <w:r w:rsidRPr="00743CEE">
              <w:rPr>
                <w:kern w:val="0"/>
                <w:sz w:val="16"/>
                <w:szCs w:val="16"/>
              </w:rPr>
              <w:t xml:space="preserve">≥17 </w:t>
            </w:r>
            <w:proofErr w:type="gramStart"/>
            <w:r w:rsidRPr="00743CEE">
              <w:rPr>
                <w:kern w:val="0"/>
                <w:sz w:val="16"/>
                <w:szCs w:val="16"/>
              </w:rPr>
              <w:t>个</w:t>
            </w:r>
            <w:proofErr w:type="gramEnd"/>
            <w:r w:rsidRPr="00743CEE">
              <w:rPr>
                <w:kern w:val="0"/>
                <w:sz w:val="16"/>
                <w:szCs w:val="16"/>
              </w:rPr>
              <w:t>，得分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项，扣除分值的</w:t>
            </w:r>
            <w:r w:rsidRPr="00743CEE">
              <w:rPr>
                <w:kern w:val="0"/>
                <w:sz w:val="16"/>
                <w:szCs w:val="16"/>
              </w:rPr>
              <w:t>5%</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5D756C91"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7CD2D17C" w14:textId="77777777" w:rsidR="00F50D9E" w:rsidRPr="00743CEE" w:rsidRDefault="00F50D9E" w:rsidP="00C95E6D">
            <w:pPr>
              <w:spacing w:line="200" w:lineRule="exact"/>
              <w:jc w:val="center"/>
              <w:rPr>
                <w:color w:val="000000"/>
                <w:sz w:val="16"/>
                <w:szCs w:val="16"/>
              </w:rPr>
            </w:pPr>
            <w:r w:rsidRPr="00743CEE">
              <w:rPr>
                <w:color w:val="000000"/>
                <w:sz w:val="16"/>
                <w:szCs w:val="16"/>
              </w:rPr>
              <w:t>1.</w:t>
            </w:r>
            <w:r w:rsidR="00657B70" w:rsidRPr="00743CEE">
              <w:rPr>
                <w:color w:val="000000"/>
                <w:sz w:val="16"/>
                <w:szCs w:val="16"/>
              </w:rPr>
              <w:t>2</w:t>
            </w:r>
          </w:p>
        </w:tc>
        <w:tc>
          <w:tcPr>
            <w:tcW w:w="349" w:type="pct"/>
            <w:tcBorders>
              <w:top w:val="single" w:sz="4" w:space="0" w:color="auto"/>
              <w:left w:val="nil"/>
              <w:bottom w:val="single" w:sz="4" w:space="0" w:color="auto"/>
              <w:right w:val="single" w:sz="4" w:space="0" w:color="auto"/>
            </w:tcBorders>
            <w:vAlign w:val="center"/>
            <w:hideMark/>
          </w:tcPr>
          <w:p w14:paraId="3EBB87F2" w14:textId="066716A9" w:rsidR="00F50D9E" w:rsidRPr="00743CEE" w:rsidRDefault="00F50D9E" w:rsidP="00C95E6D">
            <w:pPr>
              <w:spacing w:line="200" w:lineRule="exact"/>
              <w:jc w:val="center"/>
              <w:rPr>
                <w:color w:val="000000"/>
                <w:sz w:val="16"/>
                <w:szCs w:val="16"/>
              </w:rPr>
            </w:pPr>
            <w:r w:rsidRPr="00743CEE">
              <w:rPr>
                <w:color w:val="000000"/>
                <w:sz w:val="16"/>
                <w:szCs w:val="16"/>
              </w:rPr>
              <w:t>65</w:t>
            </w:r>
            <w:r w:rsidR="004470A2">
              <w:rPr>
                <w:kern w:val="0"/>
                <w:sz w:val="16"/>
                <w:szCs w:val="16"/>
              </w:rPr>
              <w:t>.00</w:t>
            </w:r>
            <w:r w:rsidRPr="00743CEE">
              <w:rPr>
                <w:color w:val="00000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3B5B192B" w14:textId="77777777" w:rsidR="00F50D9E" w:rsidRPr="00743CEE" w:rsidRDefault="00F50D9E" w:rsidP="00CD160B">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11</w:t>
            </w:r>
            <w:r w:rsidRPr="00743CEE">
              <w:rPr>
                <w:color w:val="000000"/>
                <w:sz w:val="16"/>
                <w:szCs w:val="16"/>
              </w:rPr>
              <w:t>个，得分率</w:t>
            </w:r>
            <w:r w:rsidRPr="00743CEE">
              <w:rPr>
                <w:color w:val="000000"/>
                <w:sz w:val="16"/>
                <w:szCs w:val="16"/>
              </w:rPr>
              <w:t>65%</w:t>
            </w:r>
            <w:r w:rsidR="00657B70" w:rsidRPr="00743CEE">
              <w:rPr>
                <w:color w:val="000000"/>
                <w:sz w:val="16"/>
                <w:szCs w:val="16"/>
              </w:rPr>
              <w:t>。</w:t>
            </w:r>
            <w:r w:rsidR="001004CC" w:rsidRPr="00743CEE">
              <w:rPr>
                <w:sz w:val="16"/>
                <w:szCs w:val="16"/>
              </w:rPr>
              <w:t>则</w:t>
            </w:r>
            <w:r w:rsidR="00657B70" w:rsidRPr="00743CEE">
              <w:rPr>
                <w:sz w:val="16"/>
                <w:szCs w:val="16"/>
              </w:rPr>
              <w:t>该项效益按</w:t>
            </w:r>
            <w:r w:rsidR="00657B70" w:rsidRPr="00743CEE">
              <w:rPr>
                <w:sz w:val="16"/>
                <w:szCs w:val="16"/>
              </w:rPr>
              <w:t>60%</w:t>
            </w:r>
            <w:r w:rsidR="00657B70" w:rsidRPr="00743CEE">
              <w:rPr>
                <w:sz w:val="16"/>
                <w:szCs w:val="16"/>
              </w:rPr>
              <w:t>计算，得</w:t>
            </w:r>
            <w:r w:rsidR="00657B70" w:rsidRPr="00743CEE">
              <w:rPr>
                <w:sz w:val="16"/>
                <w:szCs w:val="16"/>
              </w:rPr>
              <w:t>1.2</w:t>
            </w:r>
            <w:r w:rsidR="00657B70" w:rsidRPr="00743CEE">
              <w:rPr>
                <w:sz w:val="16"/>
                <w:szCs w:val="16"/>
              </w:rPr>
              <w:t>分</w:t>
            </w:r>
          </w:p>
        </w:tc>
      </w:tr>
      <w:tr w:rsidR="004D7572" w:rsidRPr="00743CEE" w14:paraId="79B7CC38" w14:textId="77777777" w:rsidTr="005D048C">
        <w:trPr>
          <w:trHeight w:val="793"/>
        </w:trPr>
        <w:tc>
          <w:tcPr>
            <w:tcW w:w="0" w:type="auto"/>
            <w:vMerge/>
            <w:tcBorders>
              <w:top w:val="nil"/>
              <w:left w:val="single" w:sz="4" w:space="0" w:color="auto"/>
              <w:bottom w:val="single" w:sz="4" w:space="0" w:color="auto"/>
              <w:right w:val="single" w:sz="4" w:space="0" w:color="auto"/>
            </w:tcBorders>
            <w:vAlign w:val="center"/>
            <w:hideMark/>
          </w:tcPr>
          <w:p w14:paraId="51470026" w14:textId="77777777" w:rsidR="00F50D9E" w:rsidRPr="00743CEE" w:rsidRDefault="00F50D9E"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BDDA532" w14:textId="77777777" w:rsidR="00F50D9E" w:rsidRPr="00743CEE" w:rsidRDefault="00F50D9E" w:rsidP="00C95E6D">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1173E83" w14:textId="77777777" w:rsidR="00F50D9E" w:rsidRPr="00743CEE" w:rsidRDefault="00F50D9E" w:rsidP="00C95E6D">
            <w:pPr>
              <w:spacing w:line="200" w:lineRule="exact"/>
              <w:jc w:val="left"/>
              <w:rPr>
                <w:color w:val="000000"/>
                <w:kern w:val="0"/>
                <w:sz w:val="16"/>
                <w:szCs w:val="16"/>
              </w:rPr>
            </w:pPr>
          </w:p>
        </w:tc>
        <w:tc>
          <w:tcPr>
            <w:tcW w:w="332" w:type="pct"/>
            <w:tcBorders>
              <w:top w:val="single" w:sz="4" w:space="0" w:color="auto"/>
              <w:left w:val="single" w:sz="4" w:space="0" w:color="auto"/>
              <w:bottom w:val="single" w:sz="4" w:space="0" w:color="auto"/>
              <w:right w:val="single" w:sz="4" w:space="0" w:color="auto"/>
            </w:tcBorders>
            <w:vAlign w:val="center"/>
            <w:hideMark/>
          </w:tcPr>
          <w:p w14:paraId="23C60F25" w14:textId="77777777" w:rsidR="00F50D9E" w:rsidRPr="00743CEE" w:rsidRDefault="00F50D9E" w:rsidP="00C95E6D">
            <w:pPr>
              <w:spacing w:line="200" w:lineRule="exact"/>
              <w:rPr>
                <w:kern w:val="0"/>
                <w:sz w:val="16"/>
                <w:szCs w:val="16"/>
              </w:rPr>
            </w:pPr>
            <w:r w:rsidRPr="00743CEE">
              <w:rPr>
                <w:kern w:val="0"/>
                <w:sz w:val="16"/>
                <w:szCs w:val="16"/>
              </w:rPr>
              <w:t>启动关键技术攻关数量</w:t>
            </w:r>
          </w:p>
        </w:tc>
        <w:tc>
          <w:tcPr>
            <w:tcW w:w="281" w:type="pct"/>
            <w:tcBorders>
              <w:top w:val="single" w:sz="4" w:space="0" w:color="auto"/>
              <w:left w:val="single" w:sz="4" w:space="0" w:color="auto"/>
              <w:bottom w:val="single" w:sz="4" w:space="0" w:color="auto"/>
              <w:right w:val="single" w:sz="4" w:space="0" w:color="auto"/>
            </w:tcBorders>
            <w:vAlign w:val="center"/>
            <w:hideMark/>
          </w:tcPr>
          <w:p w14:paraId="003FB31F" w14:textId="77777777" w:rsidR="00F50D9E" w:rsidRPr="00743CEE" w:rsidRDefault="00F50D9E" w:rsidP="00C95E6D">
            <w:pPr>
              <w:spacing w:line="200" w:lineRule="exact"/>
              <w:jc w:val="center"/>
              <w:rPr>
                <w:kern w:val="0"/>
                <w:sz w:val="16"/>
                <w:szCs w:val="16"/>
              </w:rPr>
            </w:pPr>
            <w:r w:rsidRPr="00743CEE">
              <w:rPr>
                <w:kern w:val="0"/>
                <w:sz w:val="16"/>
                <w:szCs w:val="16"/>
              </w:rPr>
              <w:t>3</w:t>
            </w:r>
          </w:p>
        </w:tc>
        <w:tc>
          <w:tcPr>
            <w:tcW w:w="639" w:type="pct"/>
            <w:tcBorders>
              <w:top w:val="single" w:sz="4" w:space="0" w:color="auto"/>
              <w:left w:val="single" w:sz="4" w:space="0" w:color="auto"/>
              <w:bottom w:val="single" w:sz="4" w:space="0" w:color="auto"/>
              <w:right w:val="single" w:sz="4" w:space="0" w:color="auto"/>
            </w:tcBorders>
            <w:vAlign w:val="center"/>
            <w:hideMark/>
          </w:tcPr>
          <w:p w14:paraId="26C753FA"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启动关键技术攻关</w:t>
            </w:r>
            <w:r w:rsidRPr="00743CEE">
              <w:rPr>
                <w:color w:val="000000"/>
                <w:kern w:val="0"/>
                <w:sz w:val="16"/>
                <w:szCs w:val="16"/>
              </w:rPr>
              <w:t>情况</w:t>
            </w:r>
          </w:p>
        </w:tc>
        <w:tc>
          <w:tcPr>
            <w:tcW w:w="274" w:type="pct"/>
            <w:tcBorders>
              <w:top w:val="single" w:sz="4" w:space="0" w:color="auto"/>
              <w:left w:val="single" w:sz="4" w:space="0" w:color="auto"/>
              <w:bottom w:val="single" w:sz="4" w:space="0" w:color="auto"/>
              <w:right w:val="single" w:sz="4" w:space="0" w:color="auto"/>
            </w:tcBorders>
            <w:vAlign w:val="center"/>
            <w:hideMark/>
          </w:tcPr>
          <w:p w14:paraId="47ED5BA3" w14:textId="77777777" w:rsidR="00F50D9E" w:rsidRPr="00743CEE" w:rsidRDefault="00F50D9E" w:rsidP="00C95E6D">
            <w:pPr>
              <w:spacing w:line="200" w:lineRule="exact"/>
              <w:jc w:val="left"/>
              <w:rPr>
                <w:color w:val="000000"/>
                <w:kern w:val="0"/>
                <w:sz w:val="16"/>
                <w:szCs w:val="16"/>
              </w:rPr>
            </w:pPr>
            <w:r w:rsidRPr="00743CEE">
              <w:rPr>
                <w:color w:val="000000"/>
                <w:kern w:val="0"/>
                <w:sz w:val="16"/>
                <w:szCs w:val="16"/>
              </w:rPr>
              <w:t xml:space="preserve">≥23 </w:t>
            </w:r>
            <w:proofErr w:type="gramStart"/>
            <w:r w:rsidRPr="00743CEE">
              <w:rPr>
                <w:color w:val="000000"/>
                <w:kern w:val="0"/>
                <w:sz w:val="16"/>
                <w:szCs w:val="16"/>
              </w:rPr>
              <w:t>个</w:t>
            </w:r>
            <w:proofErr w:type="gramEnd"/>
          </w:p>
        </w:tc>
        <w:tc>
          <w:tcPr>
            <w:tcW w:w="942" w:type="pct"/>
            <w:tcBorders>
              <w:top w:val="single" w:sz="4" w:space="0" w:color="auto"/>
              <w:left w:val="single" w:sz="4" w:space="0" w:color="auto"/>
              <w:bottom w:val="single" w:sz="4" w:space="0" w:color="auto"/>
              <w:right w:val="single" w:sz="4" w:space="0" w:color="auto"/>
            </w:tcBorders>
            <w:vAlign w:val="center"/>
            <w:hideMark/>
          </w:tcPr>
          <w:p w14:paraId="77E15ED1" w14:textId="77777777" w:rsidR="00F50D9E" w:rsidRPr="00743CEE" w:rsidRDefault="00F50D9E" w:rsidP="00C95E6D">
            <w:pPr>
              <w:spacing w:line="200" w:lineRule="exact"/>
              <w:jc w:val="left"/>
              <w:rPr>
                <w:kern w:val="0"/>
                <w:sz w:val="16"/>
                <w:szCs w:val="16"/>
              </w:rPr>
            </w:pPr>
            <w:r w:rsidRPr="00743CEE">
              <w:rPr>
                <w:kern w:val="0"/>
                <w:sz w:val="16"/>
                <w:szCs w:val="16"/>
              </w:rPr>
              <w:t>启动关键技术攻关数量</w:t>
            </w:r>
            <w:r w:rsidRPr="00743CEE">
              <w:rPr>
                <w:kern w:val="0"/>
                <w:sz w:val="16"/>
                <w:szCs w:val="16"/>
              </w:rPr>
              <w:t xml:space="preserve">≥23 </w:t>
            </w:r>
            <w:proofErr w:type="gramStart"/>
            <w:r w:rsidRPr="00743CEE">
              <w:rPr>
                <w:kern w:val="0"/>
                <w:sz w:val="16"/>
                <w:szCs w:val="16"/>
              </w:rPr>
              <w:t>个</w:t>
            </w:r>
            <w:proofErr w:type="gramEnd"/>
            <w:r w:rsidRPr="00743CEE">
              <w:rPr>
                <w:kern w:val="0"/>
                <w:sz w:val="16"/>
                <w:szCs w:val="16"/>
              </w:rPr>
              <w:t>，得分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项，扣除分值的</w:t>
            </w:r>
            <w:r w:rsidRPr="00743CEE">
              <w:rPr>
                <w:kern w:val="0"/>
                <w:sz w:val="16"/>
                <w:szCs w:val="16"/>
              </w:rPr>
              <w:t>5%</w:t>
            </w:r>
            <w:r w:rsidRPr="00743CEE">
              <w:rPr>
                <w:kern w:val="0"/>
                <w:sz w:val="16"/>
                <w:szCs w:val="16"/>
              </w:rPr>
              <w:t>，扣完为止。</w:t>
            </w:r>
          </w:p>
        </w:tc>
        <w:tc>
          <w:tcPr>
            <w:tcW w:w="284" w:type="pct"/>
            <w:gridSpan w:val="2"/>
            <w:vMerge/>
            <w:tcBorders>
              <w:left w:val="single" w:sz="4" w:space="0" w:color="auto"/>
              <w:bottom w:val="single" w:sz="4" w:space="0" w:color="auto"/>
              <w:right w:val="single" w:sz="4" w:space="0" w:color="auto"/>
            </w:tcBorders>
            <w:vAlign w:val="center"/>
          </w:tcPr>
          <w:p w14:paraId="1BFF79A1" w14:textId="77777777" w:rsidR="00F50D9E" w:rsidRPr="00743CEE" w:rsidRDefault="00F50D9E" w:rsidP="00C95E6D">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32E9D926" w14:textId="77777777" w:rsidR="00F50D9E" w:rsidRPr="00743CEE" w:rsidRDefault="00F50D9E" w:rsidP="00C95E6D">
            <w:pPr>
              <w:spacing w:line="200" w:lineRule="exact"/>
              <w:jc w:val="center"/>
              <w:rPr>
                <w:color w:val="000000"/>
                <w:sz w:val="16"/>
                <w:szCs w:val="16"/>
              </w:rPr>
            </w:pPr>
            <w:r w:rsidRPr="00743CEE">
              <w:rPr>
                <w:color w:val="000000"/>
                <w:sz w:val="16"/>
                <w:szCs w:val="16"/>
              </w:rPr>
              <w:t>2.87</w:t>
            </w:r>
          </w:p>
        </w:tc>
        <w:tc>
          <w:tcPr>
            <w:tcW w:w="349" w:type="pct"/>
            <w:tcBorders>
              <w:top w:val="nil"/>
              <w:left w:val="nil"/>
              <w:bottom w:val="single" w:sz="4" w:space="0" w:color="auto"/>
              <w:right w:val="single" w:sz="4" w:space="0" w:color="auto"/>
            </w:tcBorders>
            <w:vAlign w:val="center"/>
            <w:hideMark/>
          </w:tcPr>
          <w:p w14:paraId="503C6178" w14:textId="3BDD0206" w:rsidR="00F50D9E" w:rsidRPr="00743CEE" w:rsidRDefault="00F50D9E" w:rsidP="00C95E6D">
            <w:pPr>
              <w:spacing w:line="200" w:lineRule="exact"/>
              <w:jc w:val="center"/>
              <w:rPr>
                <w:color w:val="000000"/>
                <w:sz w:val="16"/>
                <w:szCs w:val="16"/>
              </w:rPr>
            </w:pPr>
            <w:r w:rsidRPr="00743CEE">
              <w:rPr>
                <w:color w:val="000000"/>
                <w:sz w:val="16"/>
                <w:szCs w:val="16"/>
              </w:rPr>
              <w:t>96</w:t>
            </w:r>
            <w:r w:rsidR="004470A2">
              <w:rPr>
                <w:kern w:val="0"/>
                <w:sz w:val="16"/>
                <w:szCs w:val="16"/>
              </w:rPr>
              <w:t>.00</w:t>
            </w:r>
            <w:r w:rsidRPr="00743CEE">
              <w:rPr>
                <w:color w:val="000000"/>
                <w:sz w:val="16"/>
                <w:szCs w:val="16"/>
              </w:rPr>
              <w:t>%</w:t>
            </w:r>
          </w:p>
        </w:tc>
        <w:tc>
          <w:tcPr>
            <w:tcW w:w="960" w:type="pct"/>
            <w:tcBorders>
              <w:top w:val="nil"/>
              <w:left w:val="nil"/>
              <w:bottom w:val="single" w:sz="4" w:space="0" w:color="auto"/>
              <w:right w:val="single" w:sz="4" w:space="0" w:color="auto"/>
            </w:tcBorders>
            <w:vAlign w:val="center"/>
            <w:hideMark/>
          </w:tcPr>
          <w:p w14:paraId="37740A31" w14:textId="77777777" w:rsidR="00F50D9E" w:rsidRPr="00743CEE" w:rsidRDefault="00F50D9E" w:rsidP="00CD160B">
            <w:pPr>
              <w:spacing w:line="200" w:lineRule="exact"/>
              <w:jc w:val="left"/>
              <w:rPr>
                <w:color w:val="000000"/>
                <w:sz w:val="16"/>
                <w:szCs w:val="16"/>
              </w:rPr>
            </w:pPr>
            <w:r w:rsidRPr="00743CEE">
              <w:rPr>
                <w:color w:val="000000"/>
                <w:sz w:val="16"/>
                <w:szCs w:val="16"/>
              </w:rPr>
              <w:t>全年实际完成</w:t>
            </w:r>
            <w:r w:rsidRPr="00743CEE">
              <w:rPr>
                <w:color w:val="000000"/>
                <w:sz w:val="16"/>
                <w:szCs w:val="16"/>
              </w:rPr>
              <w:t>22</w:t>
            </w:r>
            <w:r w:rsidRPr="00743CEE">
              <w:rPr>
                <w:color w:val="000000"/>
                <w:sz w:val="16"/>
                <w:szCs w:val="16"/>
              </w:rPr>
              <w:t>个，故该项得分</w:t>
            </w:r>
            <w:r w:rsidRPr="00743CEE">
              <w:rPr>
                <w:color w:val="000000"/>
                <w:sz w:val="16"/>
                <w:szCs w:val="16"/>
              </w:rPr>
              <w:t xml:space="preserve"> 2.87</w:t>
            </w:r>
            <w:r w:rsidRPr="00743CEE">
              <w:rPr>
                <w:color w:val="000000"/>
                <w:sz w:val="16"/>
                <w:szCs w:val="16"/>
              </w:rPr>
              <w:t>分，得分率</w:t>
            </w:r>
            <w:r w:rsidRPr="00743CEE">
              <w:rPr>
                <w:color w:val="000000"/>
                <w:sz w:val="16"/>
                <w:szCs w:val="16"/>
              </w:rPr>
              <w:t>96%</w:t>
            </w:r>
          </w:p>
        </w:tc>
      </w:tr>
      <w:tr w:rsidR="004D7572" w:rsidRPr="00743CEE" w14:paraId="6A394F9A"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1B22790E" w14:textId="77777777" w:rsidR="00074C83" w:rsidRPr="00743CEE" w:rsidRDefault="00074C83" w:rsidP="00C95E6D">
            <w:pPr>
              <w:spacing w:line="200" w:lineRule="exact"/>
              <w:jc w:val="left"/>
              <w:rPr>
                <w:color w:val="000000"/>
                <w:kern w:val="0"/>
                <w:sz w:val="16"/>
                <w:szCs w:val="16"/>
              </w:rPr>
            </w:pPr>
          </w:p>
        </w:tc>
        <w:tc>
          <w:tcPr>
            <w:tcW w:w="268" w:type="pct"/>
            <w:vMerge w:val="restart"/>
            <w:tcBorders>
              <w:top w:val="nil"/>
              <w:left w:val="single" w:sz="4" w:space="0" w:color="auto"/>
              <w:bottom w:val="single" w:sz="4" w:space="0" w:color="auto"/>
              <w:right w:val="single" w:sz="4" w:space="0" w:color="auto"/>
            </w:tcBorders>
            <w:vAlign w:val="center"/>
            <w:hideMark/>
          </w:tcPr>
          <w:p w14:paraId="148AD98B" w14:textId="77777777" w:rsidR="00074C83" w:rsidRPr="00743CEE" w:rsidRDefault="00074C83" w:rsidP="00C95E6D">
            <w:pPr>
              <w:spacing w:line="200" w:lineRule="exact"/>
              <w:jc w:val="center"/>
              <w:rPr>
                <w:color w:val="000000"/>
                <w:kern w:val="0"/>
                <w:sz w:val="16"/>
                <w:szCs w:val="16"/>
              </w:rPr>
            </w:pPr>
            <w:r w:rsidRPr="00743CEE">
              <w:rPr>
                <w:color w:val="000000"/>
                <w:kern w:val="0"/>
                <w:sz w:val="16"/>
                <w:szCs w:val="16"/>
              </w:rPr>
              <w:t>可持续</w:t>
            </w:r>
            <w:r w:rsidRPr="00743CEE">
              <w:rPr>
                <w:color w:val="000000"/>
                <w:kern w:val="0"/>
                <w:sz w:val="16"/>
                <w:szCs w:val="16"/>
              </w:rPr>
              <w:br/>
            </w:r>
            <w:r w:rsidRPr="00743CEE">
              <w:rPr>
                <w:color w:val="000000"/>
                <w:kern w:val="0"/>
                <w:sz w:val="16"/>
                <w:szCs w:val="16"/>
              </w:rPr>
              <w:t>影响</w:t>
            </w:r>
            <w:r w:rsidRPr="00743CEE">
              <w:rPr>
                <w:color w:val="000000"/>
                <w:kern w:val="0"/>
                <w:sz w:val="16"/>
                <w:szCs w:val="16"/>
              </w:rPr>
              <w:br/>
            </w:r>
            <w:r w:rsidRPr="00743CEE">
              <w:rPr>
                <w:color w:val="000000"/>
                <w:kern w:val="0"/>
                <w:sz w:val="16"/>
                <w:szCs w:val="16"/>
              </w:rPr>
              <w:t>（</w:t>
            </w:r>
            <w:r w:rsidRPr="00743CEE">
              <w:rPr>
                <w:color w:val="000000"/>
                <w:kern w:val="0"/>
                <w:sz w:val="16"/>
                <w:szCs w:val="16"/>
              </w:rPr>
              <w:t>7</w:t>
            </w:r>
            <w:r w:rsidRPr="00743CEE">
              <w:rPr>
                <w:color w:val="000000"/>
                <w:kern w:val="0"/>
                <w:sz w:val="16"/>
                <w:szCs w:val="16"/>
              </w:rPr>
              <w:t>分）</w:t>
            </w:r>
          </w:p>
        </w:tc>
        <w:tc>
          <w:tcPr>
            <w:tcW w:w="210" w:type="pct"/>
            <w:tcBorders>
              <w:top w:val="nil"/>
              <w:left w:val="nil"/>
              <w:bottom w:val="single" w:sz="4" w:space="0" w:color="auto"/>
              <w:right w:val="single" w:sz="4" w:space="0" w:color="auto"/>
            </w:tcBorders>
            <w:vAlign w:val="center"/>
            <w:hideMark/>
          </w:tcPr>
          <w:p w14:paraId="2DC8599A" w14:textId="77777777" w:rsidR="00074C83" w:rsidRPr="00743CEE" w:rsidRDefault="00074C83" w:rsidP="00C95E6D">
            <w:pPr>
              <w:spacing w:line="200" w:lineRule="exact"/>
              <w:jc w:val="center"/>
              <w:rPr>
                <w:color w:val="000000"/>
                <w:kern w:val="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可持续性</w:t>
            </w:r>
          </w:p>
        </w:tc>
        <w:tc>
          <w:tcPr>
            <w:tcW w:w="332" w:type="pct"/>
            <w:tcBorders>
              <w:top w:val="single" w:sz="4" w:space="0" w:color="auto"/>
              <w:left w:val="single" w:sz="4" w:space="0" w:color="auto"/>
              <w:bottom w:val="single" w:sz="4" w:space="0" w:color="auto"/>
              <w:right w:val="single" w:sz="4" w:space="0" w:color="auto"/>
            </w:tcBorders>
            <w:vAlign w:val="center"/>
            <w:hideMark/>
          </w:tcPr>
          <w:p w14:paraId="7A2233F2" w14:textId="77777777" w:rsidR="00074C83" w:rsidRPr="00743CEE" w:rsidRDefault="00074C83" w:rsidP="00C95E6D">
            <w:pPr>
              <w:spacing w:line="200" w:lineRule="exact"/>
              <w:jc w:val="left"/>
              <w:rPr>
                <w:sz w:val="16"/>
                <w:szCs w:val="16"/>
              </w:rPr>
            </w:pPr>
          </w:p>
        </w:tc>
        <w:tc>
          <w:tcPr>
            <w:tcW w:w="281" w:type="pct"/>
            <w:tcBorders>
              <w:top w:val="single" w:sz="4" w:space="0" w:color="auto"/>
              <w:left w:val="single" w:sz="4" w:space="0" w:color="auto"/>
              <w:bottom w:val="single" w:sz="4" w:space="0" w:color="000000"/>
              <w:right w:val="single" w:sz="4" w:space="0" w:color="auto"/>
            </w:tcBorders>
            <w:vAlign w:val="center"/>
            <w:hideMark/>
          </w:tcPr>
          <w:p w14:paraId="0D2FC44D" w14:textId="77777777" w:rsidR="00074C83" w:rsidRPr="00743CEE" w:rsidRDefault="00074C83" w:rsidP="00C95E6D">
            <w:pPr>
              <w:spacing w:line="200" w:lineRule="exact"/>
              <w:jc w:val="center"/>
              <w:rPr>
                <w:color w:val="000000"/>
                <w:kern w:val="0"/>
                <w:sz w:val="16"/>
                <w:szCs w:val="16"/>
              </w:rPr>
            </w:pPr>
            <w:r w:rsidRPr="00743CEE">
              <w:rPr>
                <w:color w:val="000000"/>
                <w:kern w:val="0"/>
                <w:sz w:val="16"/>
                <w:szCs w:val="16"/>
              </w:rPr>
              <w:t>3</w:t>
            </w:r>
          </w:p>
        </w:tc>
        <w:tc>
          <w:tcPr>
            <w:tcW w:w="639" w:type="pct"/>
            <w:tcBorders>
              <w:top w:val="nil"/>
              <w:left w:val="single" w:sz="4" w:space="0" w:color="auto"/>
              <w:bottom w:val="single" w:sz="4" w:space="0" w:color="auto"/>
              <w:right w:val="single" w:sz="4" w:space="0" w:color="auto"/>
            </w:tcBorders>
            <w:vAlign w:val="center"/>
            <w:hideMark/>
          </w:tcPr>
          <w:p w14:paraId="7C8A7B56" w14:textId="77777777" w:rsidR="00074C83" w:rsidRPr="00743CEE" w:rsidRDefault="00074C83" w:rsidP="00C95E6D">
            <w:pPr>
              <w:spacing w:line="200" w:lineRule="exact"/>
              <w:jc w:val="left"/>
              <w:rPr>
                <w:color w:val="000000"/>
                <w:kern w:val="0"/>
                <w:sz w:val="16"/>
                <w:szCs w:val="16"/>
              </w:rPr>
            </w:pPr>
            <w:r w:rsidRPr="00743CEE">
              <w:rPr>
                <w:color w:val="000000"/>
                <w:kern w:val="0"/>
                <w:sz w:val="16"/>
                <w:szCs w:val="16"/>
              </w:rPr>
              <w:t>考察项目后续运行及成效发挥的可持续影响情况。</w:t>
            </w:r>
          </w:p>
        </w:tc>
        <w:tc>
          <w:tcPr>
            <w:tcW w:w="274" w:type="pct"/>
            <w:tcBorders>
              <w:top w:val="nil"/>
              <w:left w:val="single" w:sz="4" w:space="0" w:color="auto"/>
              <w:bottom w:val="single" w:sz="4" w:space="0" w:color="000000"/>
              <w:right w:val="single" w:sz="4" w:space="0" w:color="auto"/>
            </w:tcBorders>
            <w:vAlign w:val="center"/>
            <w:hideMark/>
          </w:tcPr>
          <w:p w14:paraId="67AA8960" w14:textId="77777777" w:rsidR="00074C83" w:rsidRPr="00743CEE" w:rsidRDefault="00074C83" w:rsidP="00C95E6D">
            <w:pPr>
              <w:spacing w:line="200" w:lineRule="exact"/>
              <w:jc w:val="center"/>
              <w:rPr>
                <w:color w:val="000000"/>
                <w:kern w:val="0"/>
                <w:sz w:val="16"/>
                <w:szCs w:val="16"/>
              </w:rPr>
            </w:pPr>
            <w:r w:rsidRPr="00743CEE">
              <w:rPr>
                <w:color w:val="000000"/>
                <w:kern w:val="0"/>
                <w:sz w:val="16"/>
                <w:szCs w:val="16"/>
              </w:rPr>
              <w:t xml:space="preserve">　</w:t>
            </w:r>
          </w:p>
        </w:tc>
        <w:tc>
          <w:tcPr>
            <w:tcW w:w="942" w:type="pct"/>
            <w:tcBorders>
              <w:top w:val="nil"/>
              <w:left w:val="single" w:sz="4" w:space="0" w:color="auto"/>
              <w:bottom w:val="single" w:sz="4" w:space="0" w:color="auto"/>
              <w:right w:val="single" w:sz="4" w:space="0" w:color="auto"/>
            </w:tcBorders>
            <w:vAlign w:val="center"/>
            <w:hideMark/>
          </w:tcPr>
          <w:p w14:paraId="146520E3" w14:textId="77777777" w:rsidR="00074C83" w:rsidRPr="00743CEE" w:rsidRDefault="00074C83" w:rsidP="00C95E6D">
            <w:pPr>
              <w:spacing w:line="200" w:lineRule="exact"/>
              <w:rPr>
                <w:color w:val="000000"/>
                <w:kern w:val="0"/>
                <w:sz w:val="16"/>
                <w:szCs w:val="16"/>
              </w:rPr>
            </w:pPr>
            <w:r w:rsidRPr="00743CEE">
              <w:rPr>
                <w:color w:val="000000"/>
                <w:kern w:val="0"/>
                <w:sz w:val="16"/>
                <w:szCs w:val="16"/>
              </w:rPr>
              <w:t>项目政策影响是从经济、社会和生态效益等方面长远考虑和对未来风险的分析，项目后续运行及成效发挥能够得到可持续发展得满分，未得到可持续发展根据项目计划影响情况可得</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w:t>
            </w:r>
            <w:r w:rsidRPr="00743CEE">
              <w:rPr>
                <w:color w:val="000000"/>
                <w:kern w:val="0"/>
                <w:sz w:val="16"/>
                <w:szCs w:val="16"/>
              </w:rPr>
              <w:t>0</w:t>
            </w:r>
            <w:r w:rsidRPr="00743CEE">
              <w:rPr>
                <w:color w:val="000000"/>
                <w:kern w:val="0"/>
                <w:sz w:val="16"/>
                <w:szCs w:val="16"/>
              </w:rPr>
              <w:t>的权重分。</w:t>
            </w:r>
          </w:p>
        </w:tc>
        <w:tc>
          <w:tcPr>
            <w:tcW w:w="537" w:type="pct"/>
            <w:gridSpan w:val="3"/>
            <w:tcBorders>
              <w:top w:val="nil"/>
              <w:left w:val="nil"/>
              <w:bottom w:val="single" w:sz="4" w:space="0" w:color="auto"/>
              <w:right w:val="single" w:sz="4" w:space="0" w:color="auto"/>
            </w:tcBorders>
            <w:vAlign w:val="center"/>
            <w:hideMark/>
          </w:tcPr>
          <w:p w14:paraId="06AB655B" w14:textId="77777777" w:rsidR="00074C83" w:rsidRPr="00743CEE" w:rsidRDefault="00074C83" w:rsidP="00C95E6D">
            <w:pPr>
              <w:spacing w:line="200" w:lineRule="exact"/>
              <w:jc w:val="center"/>
              <w:rPr>
                <w:color w:val="000000"/>
                <w:kern w:val="0"/>
                <w:sz w:val="16"/>
                <w:szCs w:val="16"/>
              </w:rPr>
            </w:pPr>
            <w:r w:rsidRPr="00743CEE">
              <w:rPr>
                <w:color w:val="000000"/>
                <w:kern w:val="0"/>
                <w:sz w:val="16"/>
                <w:szCs w:val="16"/>
              </w:rPr>
              <w:t>3</w:t>
            </w:r>
          </w:p>
        </w:tc>
        <w:tc>
          <w:tcPr>
            <w:tcW w:w="349" w:type="pct"/>
            <w:tcBorders>
              <w:top w:val="nil"/>
              <w:left w:val="nil"/>
              <w:bottom w:val="single" w:sz="4" w:space="0" w:color="auto"/>
              <w:right w:val="single" w:sz="4" w:space="0" w:color="auto"/>
            </w:tcBorders>
            <w:vAlign w:val="center"/>
            <w:hideMark/>
          </w:tcPr>
          <w:p w14:paraId="785C1312" w14:textId="2949907B" w:rsidR="00074C83" w:rsidRPr="00743CEE" w:rsidRDefault="00074C83"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nil"/>
              <w:left w:val="nil"/>
              <w:bottom w:val="single" w:sz="4" w:space="0" w:color="auto"/>
              <w:right w:val="single" w:sz="4" w:space="0" w:color="auto"/>
            </w:tcBorders>
            <w:vAlign w:val="center"/>
            <w:hideMark/>
          </w:tcPr>
          <w:p w14:paraId="7F549086" w14:textId="29BBC727" w:rsidR="00074C83" w:rsidRPr="00743CEE" w:rsidRDefault="00074C83" w:rsidP="00C95E6D">
            <w:pPr>
              <w:spacing w:line="200" w:lineRule="exact"/>
              <w:jc w:val="left"/>
              <w:rPr>
                <w:kern w:val="0"/>
                <w:sz w:val="16"/>
                <w:szCs w:val="16"/>
              </w:rPr>
            </w:pPr>
            <w:r w:rsidRPr="00743CEE">
              <w:rPr>
                <w:kern w:val="0"/>
                <w:sz w:val="16"/>
                <w:szCs w:val="16"/>
              </w:rPr>
              <w:t>本次评价发现，依据《青岛市科学技术专项资金管理办法》（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号）要求，制定了</w:t>
            </w:r>
            <w:r w:rsidR="009F16D7" w:rsidRPr="00743CEE">
              <w:rPr>
                <w:kern w:val="0"/>
                <w:sz w:val="16"/>
                <w:szCs w:val="16"/>
              </w:rPr>
              <w:t>《青岛市科学技术局重点研发专项管理暂行办法》（青科</w:t>
            </w:r>
            <w:proofErr w:type="gramStart"/>
            <w:r w:rsidR="009F16D7" w:rsidRPr="00743CEE">
              <w:rPr>
                <w:kern w:val="0"/>
                <w:sz w:val="16"/>
                <w:szCs w:val="16"/>
              </w:rPr>
              <w:t>规</w:t>
            </w:r>
            <w:proofErr w:type="gramEnd"/>
            <w:r w:rsidR="009F16D7" w:rsidRPr="00743CEE">
              <w:rPr>
                <w:kern w:val="0"/>
                <w:sz w:val="16"/>
                <w:szCs w:val="16"/>
              </w:rPr>
              <w:t>〔</w:t>
            </w:r>
            <w:r w:rsidR="009F16D7" w:rsidRPr="00743CEE">
              <w:rPr>
                <w:kern w:val="0"/>
                <w:sz w:val="16"/>
                <w:szCs w:val="16"/>
              </w:rPr>
              <w:t>2019</w:t>
            </w:r>
            <w:r w:rsidR="009F16D7" w:rsidRPr="00743CEE">
              <w:rPr>
                <w:kern w:val="0"/>
                <w:sz w:val="16"/>
                <w:szCs w:val="16"/>
              </w:rPr>
              <w:t>〕</w:t>
            </w:r>
            <w:r w:rsidR="009F16D7" w:rsidRPr="00743CEE">
              <w:rPr>
                <w:kern w:val="0"/>
                <w:sz w:val="16"/>
                <w:szCs w:val="16"/>
              </w:rPr>
              <w:t>4</w:t>
            </w:r>
            <w:r w:rsidR="009F16D7" w:rsidRPr="00743CEE">
              <w:rPr>
                <w:kern w:val="0"/>
                <w:sz w:val="16"/>
                <w:szCs w:val="16"/>
              </w:rPr>
              <w:t>号）</w:t>
            </w:r>
            <w:r w:rsidRPr="00743CEE">
              <w:rPr>
                <w:kern w:val="0"/>
                <w:sz w:val="16"/>
                <w:szCs w:val="16"/>
              </w:rPr>
              <w:t>，出台了《青岛市科技监督与评估体系建设方案》（</w:t>
            </w:r>
            <w:proofErr w:type="gramStart"/>
            <w:r w:rsidRPr="00743CEE">
              <w:rPr>
                <w:kern w:val="0"/>
                <w:sz w:val="16"/>
                <w:szCs w:val="16"/>
              </w:rPr>
              <w:t>青科监字</w:t>
            </w:r>
            <w:proofErr w:type="gramEnd"/>
            <w:r w:rsidRPr="00743CEE">
              <w:rPr>
                <w:kern w:val="0"/>
                <w:sz w:val="16"/>
                <w:szCs w:val="16"/>
              </w:rPr>
              <w:t>〔</w:t>
            </w:r>
            <w:r w:rsidRPr="00743CEE">
              <w:rPr>
                <w:kern w:val="0"/>
                <w:sz w:val="16"/>
                <w:szCs w:val="16"/>
              </w:rPr>
              <w:t>2020</w:t>
            </w:r>
            <w:r w:rsidRPr="00743CEE">
              <w:rPr>
                <w:kern w:val="0"/>
                <w:sz w:val="16"/>
                <w:szCs w:val="16"/>
              </w:rPr>
              <w:t>〕</w:t>
            </w:r>
            <w:r w:rsidRPr="00743CEE">
              <w:rPr>
                <w:kern w:val="0"/>
                <w:sz w:val="16"/>
                <w:szCs w:val="16"/>
              </w:rPr>
              <w:t>2</w:t>
            </w:r>
            <w:r w:rsidRPr="00743CEE">
              <w:rPr>
                <w:kern w:val="0"/>
                <w:sz w:val="16"/>
                <w:szCs w:val="16"/>
              </w:rPr>
              <w:t>号），加强项目过程监督与评估，确保项目后续运行和成效发挥。本项总体得分率为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4D7572" w:rsidRPr="00743CEE" w14:paraId="3AE15A58"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33AFA894" w14:textId="77777777" w:rsidR="00074C83" w:rsidRPr="00743CEE" w:rsidRDefault="00074C83" w:rsidP="00C95E6D">
            <w:pPr>
              <w:spacing w:line="200" w:lineRule="exact"/>
              <w:jc w:val="left"/>
              <w:rPr>
                <w:color w:val="000000"/>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4E3033D" w14:textId="77777777" w:rsidR="00074C83" w:rsidRPr="00743CEE" w:rsidRDefault="00074C83" w:rsidP="00C95E6D">
            <w:pPr>
              <w:spacing w:line="200" w:lineRule="exact"/>
              <w:jc w:val="left"/>
              <w:rPr>
                <w:color w:val="000000"/>
                <w:kern w:val="0"/>
                <w:sz w:val="16"/>
                <w:szCs w:val="16"/>
              </w:rPr>
            </w:pPr>
          </w:p>
        </w:tc>
        <w:tc>
          <w:tcPr>
            <w:tcW w:w="210" w:type="pct"/>
            <w:tcBorders>
              <w:top w:val="single" w:sz="4" w:space="0" w:color="auto"/>
              <w:left w:val="nil"/>
              <w:bottom w:val="single" w:sz="4" w:space="0" w:color="auto"/>
              <w:right w:val="single" w:sz="4" w:space="0" w:color="auto"/>
            </w:tcBorders>
            <w:vAlign w:val="center"/>
            <w:hideMark/>
          </w:tcPr>
          <w:p w14:paraId="44003452" w14:textId="77777777" w:rsidR="00074C83" w:rsidRPr="00743CEE" w:rsidRDefault="00074C83" w:rsidP="00C95E6D">
            <w:pPr>
              <w:spacing w:line="200" w:lineRule="exact"/>
              <w:jc w:val="center"/>
              <w:rPr>
                <w:color w:val="000000"/>
                <w:kern w:val="0"/>
                <w:sz w:val="16"/>
                <w:szCs w:val="16"/>
              </w:rPr>
            </w:pPr>
            <w:r w:rsidRPr="00743CEE">
              <w:rPr>
                <w:color w:val="000000"/>
                <w:kern w:val="0"/>
                <w:sz w:val="16"/>
                <w:szCs w:val="16"/>
              </w:rPr>
              <w:t>项目发展机制可持续性</w:t>
            </w:r>
          </w:p>
        </w:tc>
        <w:tc>
          <w:tcPr>
            <w:tcW w:w="332" w:type="pct"/>
            <w:tcBorders>
              <w:top w:val="single" w:sz="4" w:space="0" w:color="auto"/>
              <w:left w:val="single" w:sz="4" w:space="0" w:color="auto"/>
              <w:bottom w:val="single" w:sz="4" w:space="0" w:color="auto"/>
              <w:right w:val="single" w:sz="4" w:space="0" w:color="auto"/>
            </w:tcBorders>
            <w:vAlign w:val="center"/>
            <w:hideMark/>
          </w:tcPr>
          <w:p w14:paraId="56E3FCB0" w14:textId="77777777" w:rsidR="00074C83" w:rsidRPr="00743CEE" w:rsidRDefault="00074C83" w:rsidP="00C95E6D">
            <w:pPr>
              <w:spacing w:line="200" w:lineRule="exact"/>
              <w:jc w:val="left"/>
              <w:rPr>
                <w:sz w:val="16"/>
                <w:szCs w:val="16"/>
              </w:rPr>
            </w:pPr>
          </w:p>
        </w:tc>
        <w:tc>
          <w:tcPr>
            <w:tcW w:w="281" w:type="pct"/>
            <w:tcBorders>
              <w:top w:val="single" w:sz="4" w:space="0" w:color="auto"/>
              <w:left w:val="single" w:sz="4" w:space="0" w:color="auto"/>
              <w:bottom w:val="single" w:sz="4" w:space="0" w:color="000000"/>
              <w:right w:val="single" w:sz="4" w:space="0" w:color="auto"/>
            </w:tcBorders>
            <w:vAlign w:val="center"/>
            <w:hideMark/>
          </w:tcPr>
          <w:p w14:paraId="0361D00C" w14:textId="77777777" w:rsidR="00074C83" w:rsidRPr="00743CEE" w:rsidRDefault="00074C83" w:rsidP="00C95E6D">
            <w:pPr>
              <w:spacing w:line="200" w:lineRule="exact"/>
              <w:jc w:val="center"/>
              <w:rPr>
                <w:color w:val="000000"/>
                <w:kern w:val="0"/>
                <w:sz w:val="16"/>
                <w:szCs w:val="16"/>
              </w:rPr>
            </w:pPr>
            <w:r w:rsidRPr="00743CEE">
              <w:rPr>
                <w:color w:val="000000"/>
                <w:kern w:val="0"/>
                <w:sz w:val="16"/>
                <w:szCs w:val="16"/>
              </w:rPr>
              <w:t>4</w:t>
            </w:r>
          </w:p>
        </w:tc>
        <w:tc>
          <w:tcPr>
            <w:tcW w:w="639" w:type="pct"/>
            <w:tcBorders>
              <w:top w:val="single" w:sz="4" w:space="0" w:color="auto"/>
              <w:left w:val="single" w:sz="4" w:space="0" w:color="auto"/>
              <w:bottom w:val="single" w:sz="4" w:space="0" w:color="auto"/>
              <w:right w:val="single" w:sz="4" w:space="0" w:color="auto"/>
            </w:tcBorders>
            <w:vAlign w:val="center"/>
            <w:hideMark/>
          </w:tcPr>
          <w:p w14:paraId="5A77033F" w14:textId="77777777" w:rsidR="00074C83" w:rsidRPr="00743CEE" w:rsidRDefault="00074C83" w:rsidP="00C95E6D">
            <w:pPr>
              <w:spacing w:line="200" w:lineRule="exact"/>
              <w:jc w:val="left"/>
              <w:rPr>
                <w:color w:val="000000"/>
                <w:kern w:val="0"/>
                <w:sz w:val="16"/>
                <w:szCs w:val="16"/>
              </w:rPr>
            </w:pPr>
            <w:r w:rsidRPr="00743CEE">
              <w:rPr>
                <w:color w:val="000000"/>
                <w:kern w:val="0"/>
                <w:sz w:val="16"/>
                <w:szCs w:val="16"/>
              </w:rPr>
              <w:t>考察项目运转是否形成了可持续发展的机制。</w:t>
            </w:r>
          </w:p>
        </w:tc>
        <w:tc>
          <w:tcPr>
            <w:tcW w:w="274" w:type="pct"/>
            <w:tcBorders>
              <w:top w:val="single" w:sz="4" w:space="0" w:color="auto"/>
              <w:left w:val="single" w:sz="4" w:space="0" w:color="auto"/>
              <w:bottom w:val="single" w:sz="4" w:space="0" w:color="000000"/>
              <w:right w:val="single" w:sz="4" w:space="0" w:color="auto"/>
            </w:tcBorders>
            <w:vAlign w:val="center"/>
            <w:hideMark/>
          </w:tcPr>
          <w:p w14:paraId="22C46C25" w14:textId="19810E03" w:rsidR="00074C83" w:rsidRPr="00743CEE" w:rsidRDefault="00074C83" w:rsidP="00C95E6D">
            <w:pPr>
              <w:spacing w:line="200" w:lineRule="exact"/>
              <w:jc w:val="center"/>
              <w:rPr>
                <w:color w:val="000000"/>
                <w:kern w:val="0"/>
                <w:sz w:val="16"/>
                <w:szCs w:val="16"/>
              </w:rPr>
            </w:pPr>
          </w:p>
        </w:tc>
        <w:tc>
          <w:tcPr>
            <w:tcW w:w="942" w:type="pct"/>
            <w:tcBorders>
              <w:top w:val="single" w:sz="4" w:space="0" w:color="auto"/>
              <w:left w:val="single" w:sz="4" w:space="0" w:color="auto"/>
              <w:bottom w:val="single" w:sz="4" w:space="0" w:color="auto"/>
              <w:right w:val="single" w:sz="4" w:space="0" w:color="auto"/>
            </w:tcBorders>
            <w:vAlign w:val="center"/>
            <w:hideMark/>
          </w:tcPr>
          <w:p w14:paraId="64757C44" w14:textId="77777777" w:rsidR="00074C83" w:rsidRPr="00743CEE" w:rsidRDefault="00074C83" w:rsidP="00C95E6D">
            <w:pPr>
              <w:spacing w:line="200" w:lineRule="exact"/>
              <w:rPr>
                <w:color w:val="000000"/>
                <w:kern w:val="0"/>
                <w:sz w:val="16"/>
                <w:szCs w:val="16"/>
              </w:rPr>
            </w:pPr>
            <w:r w:rsidRPr="00743CEE">
              <w:rPr>
                <w:color w:val="000000"/>
                <w:kern w:val="0"/>
                <w:sz w:val="16"/>
                <w:szCs w:val="16"/>
              </w:rPr>
              <w:t>项目运转形成了可持续发展的机制，是指明确管理机构，明确职责、人员分工、管理制度措施则得满分，少一项则扣除</w:t>
            </w:r>
            <w:r w:rsidRPr="00743CEE">
              <w:rPr>
                <w:color w:val="000000"/>
                <w:kern w:val="0"/>
                <w:sz w:val="16"/>
                <w:szCs w:val="16"/>
              </w:rPr>
              <w:t>25%</w:t>
            </w:r>
            <w:r w:rsidRPr="00743CEE">
              <w:rPr>
                <w:color w:val="000000"/>
                <w:kern w:val="0"/>
                <w:sz w:val="16"/>
                <w:szCs w:val="16"/>
              </w:rPr>
              <w:t>的权重分。</w:t>
            </w:r>
          </w:p>
        </w:tc>
        <w:tc>
          <w:tcPr>
            <w:tcW w:w="537" w:type="pct"/>
            <w:gridSpan w:val="3"/>
            <w:tcBorders>
              <w:top w:val="single" w:sz="4" w:space="0" w:color="auto"/>
              <w:left w:val="nil"/>
              <w:bottom w:val="single" w:sz="4" w:space="0" w:color="auto"/>
              <w:right w:val="single" w:sz="4" w:space="0" w:color="auto"/>
            </w:tcBorders>
            <w:vAlign w:val="center"/>
            <w:hideMark/>
          </w:tcPr>
          <w:p w14:paraId="0A2D18B8" w14:textId="0703537F" w:rsidR="00074C83" w:rsidRPr="00743CEE" w:rsidRDefault="00074C83" w:rsidP="00C95E6D">
            <w:pPr>
              <w:spacing w:line="200" w:lineRule="exact"/>
              <w:jc w:val="center"/>
              <w:rPr>
                <w:color w:val="000000"/>
                <w:kern w:val="0"/>
                <w:sz w:val="16"/>
                <w:szCs w:val="16"/>
              </w:rPr>
            </w:pPr>
            <w:r w:rsidRPr="00743CEE">
              <w:rPr>
                <w:color w:val="000000"/>
                <w:kern w:val="0"/>
                <w:sz w:val="16"/>
                <w:szCs w:val="16"/>
              </w:rPr>
              <w:t>4</w:t>
            </w:r>
          </w:p>
        </w:tc>
        <w:tc>
          <w:tcPr>
            <w:tcW w:w="349" w:type="pct"/>
            <w:tcBorders>
              <w:top w:val="single" w:sz="4" w:space="0" w:color="auto"/>
              <w:left w:val="nil"/>
              <w:bottom w:val="single" w:sz="4" w:space="0" w:color="auto"/>
              <w:right w:val="single" w:sz="4" w:space="0" w:color="auto"/>
            </w:tcBorders>
            <w:vAlign w:val="center"/>
            <w:hideMark/>
          </w:tcPr>
          <w:p w14:paraId="7F1A006A" w14:textId="25A6F0C7" w:rsidR="00074C83" w:rsidRPr="00743CEE" w:rsidRDefault="00074C83"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tcBorders>
              <w:top w:val="single" w:sz="4" w:space="0" w:color="auto"/>
              <w:left w:val="nil"/>
              <w:bottom w:val="single" w:sz="4" w:space="0" w:color="auto"/>
              <w:right w:val="single" w:sz="4" w:space="0" w:color="auto"/>
            </w:tcBorders>
            <w:vAlign w:val="center"/>
            <w:hideMark/>
          </w:tcPr>
          <w:p w14:paraId="238EDDD8" w14:textId="1644EB69" w:rsidR="00074C83" w:rsidRPr="00743CEE" w:rsidRDefault="00074C83" w:rsidP="009F16D7">
            <w:pPr>
              <w:adjustRightInd w:val="0"/>
              <w:snapToGrid w:val="0"/>
              <w:spacing w:line="200" w:lineRule="exact"/>
              <w:textAlignment w:val="center"/>
              <w:rPr>
                <w:sz w:val="16"/>
                <w:szCs w:val="16"/>
              </w:rPr>
            </w:pPr>
            <w:r w:rsidRPr="00743CEE">
              <w:rPr>
                <w:kern w:val="0"/>
                <w:sz w:val="16"/>
                <w:szCs w:val="16"/>
              </w:rPr>
              <w:t>本次评价发现，依据《青岛市科学技术专项资金管理办法》（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号）要求，制定了</w:t>
            </w:r>
            <w:r w:rsidR="009F16D7" w:rsidRPr="00743CEE">
              <w:rPr>
                <w:kern w:val="0"/>
                <w:sz w:val="16"/>
                <w:szCs w:val="16"/>
              </w:rPr>
              <w:t>《青岛市科学技术局重点研发专项管理暂行办法》（青科</w:t>
            </w:r>
            <w:proofErr w:type="gramStart"/>
            <w:r w:rsidR="009F16D7" w:rsidRPr="00743CEE">
              <w:rPr>
                <w:kern w:val="0"/>
                <w:sz w:val="16"/>
                <w:szCs w:val="16"/>
              </w:rPr>
              <w:t>规</w:t>
            </w:r>
            <w:proofErr w:type="gramEnd"/>
            <w:r w:rsidR="009F16D7" w:rsidRPr="00743CEE">
              <w:rPr>
                <w:kern w:val="0"/>
                <w:sz w:val="16"/>
                <w:szCs w:val="16"/>
              </w:rPr>
              <w:t>〔</w:t>
            </w:r>
            <w:r w:rsidR="009F16D7" w:rsidRPr="00743CEE">
              <w:rPr>
                <w:kern w:val="0"/>
                <w:sz w:val="16"/>
                <w:szCs w:val="16"/>
              </w:rPr>
              <w:t>2019</w:t>
            </w:r>
            <w:r w:rsidR="009F16D7" w:rsidRPr="00743CEE">
              <w:rPr>
                <w:kern w:val="0"/>
                <w:sz w:val="16"/>
                <w:szCs w:val="16"/>
              </w:rPr>
              <w:t>〕</w:t>
            </w:r>
            <w:r w:rsidR="009F16D7" w:rsidRPr="00743CEE">
              <w:rPr>
                <w:kern w:val="0"/>
                <w:sz w:val="16"/>
                <w:szCs w:val="16"/>
              </w:rPr>
              <w:t>4</w:t>
            </w:r>
            <w:r w:rsidR="009F16D7" w:rsidRPr="00743CEE">
              <w:rPr>
                <w:kern w:val="0"/>
                <w:sz w:val="16"/>
                <w:szCs w:val="16"/>
              </w:rPr>
              <w:t>号）</w:t>
            </w:r>
            <w:r w:rsidRPr="00743CEE">
              <w:rPr>
                <w:kern w:val="0"/>
                <w:sz w:val="16"/>
                <w:szCs w:val="16"/>
              </w:rPr>
              <w:t>。与</w:t>
            </w:r>
            <w:r w:rsidRPr="00743CEE">
              <w:rPr>
                <w:kern w:val="0"/>
                <w:sz w:val="16"/>
                <w:szCs w:val="16"/>
              </w:rPr>
              <w:t>“</w:t>
            </w:r>
            <w:r w:rsidRPr="00743CEE">
              <w:rPr>
                <w:kern w:val="0"/>
                <w:sz w:val="16"/>
                <w:szCs w:val="16"/>
              </w:rPr>
              <w:t>十四五科技创新规划</w:t>
            </w:r>
            <w:r w:rsidRPr="00743CEE">
              <w:rPr>
                <w:kern w:val="0"/>
                <w:sz w:val="16"/>
                <w:szCs w:val="16"/>
              </w:rPr>
              <w:t>”</w:t>
            </w:r>
            <w:r w:rsidRPr="00743CEE">
              <w:rPr>
                <w:kern w:val="0"/>
                <w:sz w:val="16"/>
                <w:szCs w:val="16"/>
              </w:rPr>
              <w:t>相关内容一致，项目产出、效益均完成较好。本项总体得分率为</w:t>
            </w:r>
            <w:r w:rsidRPr="00743CEE">
              <w:rPr>
                <w:kern w:val="0"/>
                <w:sz w:val="16"/>
                <w:szCs w:val="16"/>
              </w:rPr>
              <w:t>100%</w:t>
            </w:r>
            <w:r w:rsidRPr="00743CEE">
              <w:rPr>
                <w:kern w:val="0"/>
                <w:sz w:val="16"/>
                <w:szCs w:val="16"/>
              </w:rPr>
              <w:t>，得</w:t>
            </w:r>
            <w:r w:rsidRPr="00743CEE">
              <w:rPr>
                <w:kern w:val="0"/>
                <w:sz w:val="16"/>
                <w:szCs w:val="16"/>
              </w:rPr>
              <w:t>4</w:t>
            </w:r>
            <w:r w:rsidRPr="00743CEE">
              <w:rPr>
                <w:kern w:val="0"/>
                <w:sz w:val="16"/>
                <w:szCs w:val="16"/>
              </w:rPr>
              <w:t>分。</w:t>
            </w:r>
          </w:p>
        </w:tc>
      </w:tr>
      <w:tr w:rsidR="004D7572" w:rsidRPr="00743CEE" w14:paraId="3C924313" w14:textId="77777777" w:rsidTr="00E163C2">
        <w:trPr>
          <w:trHeight w:val="710"/>
        </w:trPr>
        <w:tc>
          <w:tcPr>
            <w:tcW w:w="0" w:type="auto"/>
            <w:vMerge/>
            <w:tcBorders>
              <w:top w:val="nil"/>
              <w:left w:val="single" w:sz="4" w:space="0" w:color="auto"/>
              <w:bottom w:val="single" w:sz="4" w:space="0" w:color="auto"/>
              <w:right w:val="single" w:sz="4" w:space="0" w:color="auto"/>
            </w:tcBorders>
            <w:vAlign w:val="center"/>
            <w:hideMark/>
          </w:tcPr>
          <w:p w14:paraId="7253C89E" w14:textId="77777777" w:rsidR="00D31646" w:rsidRPr="00743CEE" w:rsidRDefault="00D31646" w:rsidP="00C95E6D">
            <w:pPr>
              <w:spacing w:line="200" w:lineRule="exact"/>
              <w:jc w:val="left"/>
              <w:rPr>
                <w:color w:val="000000"/>
                <w:kern w:val="0"/>
                <w:sz w:val="16"/>
                <w:szCs w:val="16"/>
              </w:rPr>
            </w:pPr>
          </w:p>
        </w:tc>
        <w:tc>
          <w:tcPr>
            <w:tcW w:w="268" w:type="pct"/>
            <w:vMerge w:val="restart"/>
            <w:tcBorders>
              <w:top w:val="nil"/>
              <w:left w:val="nil"/>
              <w:bottom w:val="single" w:sz="4" w:space="0" w:color="auto"/>
              <w:right w:val="single" w:sz="4" w:space="0" w:color="auto"/>
            </w:tcBorders>
            <w:vAlign w:val="center"/>
            <w:hideMark/>
          </w:tcPr>
          <w:p w14:paraId="13444FC2" w14:textId="77777777" w:rsidR="00D31646" w:rsidRPr="00743CEE" w:rsidRDefault="00D31646" w:rsidP="00C95E6D">
            <w:pPr>
              <w:spacing w:line="200" w:lineRule="exact"/>
              <w:jc w:val="center"/>
              <w:rPr>
                <w:color w:val="000000"/>
                <w:kern w:val="0"/>
                <w:sz w:val="16"/>
                <w:szCs w:val="16"/>
              </w:rPr>
            </w:pPr>
            <w:r w:rsidRPr="00743CEE">
              <w:rPr>
                <w:color w:val="000000"/>
                <w:kern w:val="0"/>
                <w:sz w:val="16"/>
                <w:szCs w:val="16"/>
              </w:rPr>
              <w:t>满意度（</w:t>
            </w:r>
            <w:r w:rsidRPr="00743CEE">
              <w:rPr>
                <w:color w:val="000000"/>
                <w:kern w:val="0"/>
                <w:sz w:val="16"/>
                <w:szCs w:val="16"/>
              </w:rPr>
              <w:t>8</w:t>
            </w:r>
            <w:r w:rsidRPr="00743CEE">
              <w:rPr>
                <w:color w:val="000000"/>
                <w:kern w:val="0"/>
                <w:sz w:val="16"/>
                <w:szCs w:val="16"/>
              </w:rPr>
              <w:t>分）</w:t>
            </w:r>
          </w:p>
        </w:tc>
        <w:tc>
          <w:tcPr>
            <w:tcW w:w="210" w:type="pct"/>
            <w:vMerge w:val="restart"/>
            <w:tcBorders>
              <w:top w:val="nil"/>
              <w:left w:val="nil"/>
              <w:bottom w:val="single" w:sz="4" w:space="0" w:color="auto"/>
              <w:right w:val="single" w:sz="4" w:space="0" w:color="auto"/>
            </w:tcBorders>
            <w:vAlign w:val="center"/>
            <w:hideMark/>
          </w:tcPr>
          <w:p w14:paraId="3EB490C8" w14:textId="77777777" w:rsidR="00D31646" w:rsidRPr="00743CEE" w:rsidRDefault="00D31646" w:rsidP="00C95E6D">
            <w:pPr>
              <w:spacing w:line="200" w:lineRule="exact"/>
              <w:jc w:val="center"/>
              <w:rPr>
                <w:color w:val="000000"/>
                <w:kern w:val="0"/>
                <w:sz w:val="16"/>
                <w:szCs w:val="16"/>
              </w:rPr>
            </w:pPr>
            <w:r w:rsidRPr="00743CEE">
              <w:rPr>
                <w:color w:val="000000"/>
                <w:kern w:val="0"/>
                <w:sz w:val="16"/>
                <w:szCs w:val="16"/>
              </w:rPr>
              <w:t>服务对象</w:t>
            </w:r>
            <w:r w:rsidRPr="00743CEE">
              <w:rPr>
                <w:color w:val="000000"/>
                <w:kern w:val="0"/>
                <w:sz w:val="16"/>
                <w:szCs w:val="16"/>
              </w:rPr>
              <w:br/>
            </w:r>
            <w:r w:rsidRPr="00743CEE">
              <w:rPr>
                <w:color w:val="000000"/>
                <w:kern w:val="0"/>
                <w:sz w:val="16"/>
                <w:szCs w:val="16"/>
              </w:rPr>
              <w:t>满意度</w:t>
            </w:r>
          </w:p>
        </w:tc>
        <w:tc>
          <w:tcPr>
            <w:tcW w:w="332" w:type="pct"/>
            <w:tcBorders>
              <w:top w:val="nil"/>
              <w:left w:val="single" w:sz="4" w:space="0" w:color="auto"/>
              <w:bottom w:val="single" w:sz="4" w:space="0" w:color="000000"/>
              <w:right w:val="single" w:sz="4" w:space="0" w:color="auto"/>
            </w:tcBorders>
            <w:vAlign w:val="center"/>
            <w:hideMark/>
          </w:tcPr>
          <w:p w14:paraId="30231130" w14:textId="77777777" w:rsidR="00D31646" w:rsidRPr="00743CEE" w:rsidRDefault="00D31646" w:rsidP="00C95E6D">
            <w:pPr>
              <w:spacing w:line="200" w:lineRule="exact"/>
              <w:jc w:val="center"/>
              <w:rPr>
                <w:color w:val="000000"/>
                <w:kern w:val="0"/>
                <w:sz w:val="16"/>
                <w:szCs w:val="16"/>
              </w:rPr>
            </w:pPr>
            <w:r w:rsidRPr="00743CEE">
              <w:rPr>
                <w:color w:val="000000"/>
                <w:kern w:val="0"/>
                <w:sz w:val="16"/>
                <w:szCs w:val="16"/>
              </w:rPr>
              <w:t>服务对象满意度</w:t>
            </w:r>
          </w:p>
        </w:tc>
        <w:tc>
          <w:tcPr>
            <w:tcW w:w="281" w:type="pct"/>
            <w:tcBorders>
              <w:top w:val="nil"/>
              <w:left w:val="nil"/>
              <w:bottom w:val="single" w:sz="4" w:space="0" w:color="auto"/>
              <w:right w:val="single" w:sz="4" w:space="0" w:color="auto"/>
            </w:tcBorders>
            <w:vAlign w:val="center"/>
            <w:hideMark/>
          </w:tcPr>
          <w:p w14:paraId="4C5731AF" w14:textId="77777777" w:rsidR="00D31646" w:rsidRPr="00743CEE" w:rsidRDefault="00D31646" w:rsidP="00C95E6D">
            <w:pPr>
              <w:spacing w:line="200" w:lineRule="exact"/>
              <w:jc w:val="center"/>
              <w:rPr>
                <w:color w:val="000000"/>
                <w:kern w:val="0"/>
                <w:sz w:val="16"/>
                <w:szCs w:val="16"/>
              </w:rPr>
            </w:pPr>
            <w:r w:rsidRPr="00743CEE">
              <w:rPr>
                <w:color w:val="000000"/>
                <w:kern w:val="0"/>
                <w:sz w:val="16"/>
                <w:szCs w:val="16"/>
              </w:rPr>
              <w:t xml:space="preserve">  4</w:t>
            </w:r>
          </w:p>
        </w:tc>
        <w:tc>
          <w:tcPr>
            <w:tcW w:w="639" w:type="pct"/>
            <w:vMerge w:val="restart"/>
            <w:tcBorders>
              <w:top w:val="nil"/>
              <w:left w:val="nil"/>
              <w:bottom w:val="single" w:sz="4" w:space="0" w:color="auto"/>
              <w:right w:val="single" w:sz="4" w:space="0" w:color="auto"/>
            </w:tcBorders>
            <w:vAlign w:val="center"/>
            <w:hideMark/>
          </w:tcPr>
          <w:p w14:paraId="4819D8D8" w14:textId="77777777" w:rsidR="00D31646" w:rsidRPr="00743CEE" w:rsidRDefault="00D31646" w:rsidP="00C95E6D">
            <w:pPr>
              <w:spacing w:line="200" w:lineRule="exact"/>
              <w:jc w:val="left"/>
              <w:rPr>
                <w:color w:val="000000"/>
                <w:kern w:val="0"/>
                <w:sz w:val="16"/>
                <w:szCs w:val="16"/>
              </w:rPr>
            </w:pPr>
            <w:r w:rsidRPr="00743CEE">
              <w:rPr>
                <w:color w:val="000000"/>
                <w:kern w:val="0"/>
                <w:sz w:val="16"/>
                <w:szCs w:val="16"/>
              </w:rPr>
              <w:t>考察社会公众或服务对象对项目实施效果的满意程度。社会公众或服务对象是指因该项目实施而受到影响的部门（单位）、群体或个人。一般采取社会调查的方式。</w:t>
            </w:r>
          </w:p>
        </w:tc>
        <w:tc>
          <w:tcPr>
            <w:tcW w:w="274" w:type="pct"/>
            <w:vMerge w:val="restart"/>
            <w:tcBorders>
              <w:top w:val="nil"/>
              <w:left w:val="nil"/>
              <w:bottom w:val="single" w:sz="4" w:space="0" w:color="auto"/>
              <w:right w:val="single" w:sz="4" w:space="0" w:color="auto"/>
            </w:tcBorders>
            <w:vAlign w:val="center"/>
            <w:hideMark/>
          </w:tcPr>
          <w:p w14:paraId="22A0C13E" w14:textId="77777777" w:rsidR="00D31646" w:rsidRPr="00743CEE" w:rsidRDefault="00D31646" w:rsidP="00C95E6D">
            <w:pPr>
              <w:spacing w:line="200" w:lineRule="exact"/>
              <w:jc w:val="center"/>
              <w:rPr>
                <w:color w:val="000000"/>
                <w:kern w:val="0"/>
                <w:sz w:val="16"/>
                <w:szCs w:val="16"/>
              </w:rPr>
            </w:pPr>
            <w:r w:rsidRPr="00743CEE">
              <w:rPr>
                <w:color w:val="000000"/>
                <w:kern w:val="0"/>
                <w:sz w:val="16"/>
                <w:szCs w:val="16"/>
              </w:rPr>
              <w:t>b%</w:t>
            </w:r>
          </w:p>
        </w:tc>
        <w:tc>
          <w:tcPr>
            <w:tcW w:w="942" w:type="pct"/>
            <w:vMerge w:val="restart"/>
            <w:tcBorders>
              <w:top w:val="nil"/>
              <w:left w:val="nil"/>
              <w:bottom w:val="single" w:sz="4" w:space="0" w:color="auto"/>
              <w:right w:val="single" w:sz="4" w:space="0" w:color="auto"/>
            </w:tcBorders>
            <w:vAlign w:val="center"/>
            <w:hideMark/>
          </w:tcPr>
          <w:p w14:paraId="0C223B26" w14:textId="77777777" w:rsidR="00D31646" w:rsidRPr="00743CEE" w:rsidRDefault="00D31646" w:rsidP="00C95E6D">
            <w:pPr>
              <w:spacing w:line="200" w:lineRule="exact"/>
              <w:jc w:val="left"/>
              <w:rPr>
                <w:color w:val="000000"/>
                <w:kern w:val="0"/>
                <w:sz w:val="16"/>
                <w:szCs w:val="16"/>
              </w:rPr>
            </w:pPr>
            <w:r w:rsidRPr="00743CEE">
              <w:rPr>
                <w:color w:val="000000"/>
                <w:kern w:val="0"/>
                <w:sz w:val="16"/>
                <w:szCs w:val="16"/>
              </w:rPr>
              <w:t>服务对象满意度达</w:t>
            </w:r>
            <w:r w:rsidRPr="00743CEE">
              <w:rPr>
                <w:color w:val="000000"/>
                <w:kern w:val="0"/>
                <w:sz w:val="16"/>
                <w:szCs w:val="16"/>
              </w:rPr>
              <w:t>b%</w:t>
            </w:r>
            <w:r w:rsidRPr="00743CEE">
              <w:rPr>
                <w:color w:val="000000"/>
                <w:kern w:val="0"/>
                <w:sz w:val="16"/>
                <w:szCs w:val="16"/>
              </w:rPr>
              <w:t>，则得满分，每降低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w:t>
            </w:r>
            <w:r w:rsidRPr="00743CEE">
              <w:rPr>
                <w:color w:val="000000"/>
                <w:kern w:val="0"/>
                <w:sz w:val="16"/>
                <w:szCs w:val="16"/>
              </w:rPr>
              <w:t>b</w:t>
            </w:r>
            <w:r w:rsidRPr="00743CEE">
              <w:rPr>
                <w:color w:val="000000"/>
                <w:kern w:val="0"/>
                <w:sz w:val="16"/>
                <w:szCs w:val="16"/>
              </w:rPr>
              <w:t>根据历史数据、绩效目标、考核目标等确定，通常不低于</w:t>
            </w:r>
            <w:r w:rsidRPr="00743CEE">
              <w:rPr>
                <w:color w:val="000000"/>
                <w:kern w:val="0"/>
                <w:sz w:val="16"/>
                <w:szCs w:val="16"/>
              </w:rPr>
              <w:t>80%</w:t>
            </w:r>
            <w:r w:rsidRPr="00743CEE">
              <w:rPr>
                <w:color w:val="000000"/>
                <w:kern w:val="0"/>
                <w:sz w:val="16"/>
                <w:szCs w:val="16"/>
              </w:rPr>
              <w:t>，若低于则需</w:t>
            </w:r>
            <w:proofErr w:type="gramStart"/>
            <w:r w:rsidRPr="00743CEE">
              <w:rPr>
                <w:color w:val="000000"/>
                <w:kern w:val="0"/>
                <w:sz w:val="16"/>
                <w:szCs w:val="16"/>
              </w:rPr>
              <w:t>作出</w:t>
            </w:r>
            <w:proofErr w:type="gramEnd"/>
            <w:r w:rsidRPr="00743CEE">
              <w:rPr>
                <w:color w:val="000000"/>
                <w:kern w:val="0"/>
                <w:sz w:val="16"/>
                <w:szCs w:val="16"/>
              </w:rPr>
              <w:t>说明；</w:t>
            </w:r>
            <w:proofErr w:type="gramStart"/>
            <w:r w:rsidRPr="00743CEE">
              <w:rPr>
                <w:color w:val="000000"/>
                <w:kern w:val="0"/>
                <w:sz w:val="16"/>
                <w:szCs w:val="16"/>
              </w:rPr>
              <w:t>若项目</w:t>
            </w:r>
            <w:proofErr w:type="gramEnd"/>
            <w:r w:rsidRPr="00743CEE">
              <w:rPr>
                <w:color w:val="000000"/>
                <w:kern w:val="0"/>
                <w:sz w:val="16"/>
                <w:szCs w:val="16"/>
              </w:rPr>
              <w:t>存在潜在受益服务对象，应同时对其进行满意度打分。）</w:t>
            </w:r>
          </w:p>
        </w:tc>
        <w:tc>
          <w:tcPr>
            <w:tcW w:w="537" w:type="pct"/>
            <w:gridSpan w:val="3"/>
            <w:tcBorders>
              <w:top w:val="nil"/>
              <w:left w:val="nil"/>
              <w:bottom w:val="single" w:sz="4" w:space="0" w:color="auto"/>
              <w:right w:val="single" w:sz="4" w:space="0" w:color="auto"/>
            </w:tcBorders>
            <w:vAlign w:val="center"/>
            <w:hideMark/>
          </w:tcPr>
          <w:p w14:paraId="1843C932" w14:textId="77777777" w:rsidR="00D31646" w:rsidRPr="00743CEE" w:rsidRDefault="00D31646" w:rsidP="00C95E6D">
            <w:pPr>
              <w:spacing w:line="200" w:lineRule="exact"/>
              <w:jc w:val="center"/>
              <w:rPr>
                <w:color w:val="000000"/>
                <w:kern w:val="0"/>
                <w:sz w:val="16"/>
                <w:szCs w:val="16"/>
              </w:rPr>
            </w:pPr>
            <w:r w:rsidRPr="00743CEE">
              <w:rPr>
                <w:color w:val="000000"/>
                <w:kern w:val="0"/>
                <w:sz w:val="16"/>
                <w:szCs w:val="16"/>
              </w:rPr>
              <w:t>4</w:t>
            </w:r>
          </w:p>
        </w:tc>
        <w:tc>
          <w:tcPr>
            <w:tcW w:w="349" w:type="pct"/>
            <w:tcBorders>
              <w:top w:val="nil"/>
              <w:left w:val="nil"/>
              <w:bottom w:val="single" w:sz="4" w:space="0" w:color="auto"/>
              <w:right w:val="single" w:sz="4" w:space="0" w:color="auto"/>
            </w:tcBorders>
            <w:vAlign w:val="center"/>
            <w:hideMark/>
          </w:tcPr>
          <w:p w14:paraId="7B8A32F7" w14:textId="27C5A441" w:rsidR="00D31646" w:rsidRPr="00743CEE" w:rsidRDefault="00D3164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vMerge w:val="restart"/>
            <w:tcBorders>
              <w:top w:val="nil"/>
              <w:left w:val="nil"/>
              <w:right w:val="single" w:sz="4" w:space="0" w:color="auto"/>
            </w:tcBorders>
            <w:vAlign w:val="center"/>
          </w:tcPr>
          <w:p w14:paraId="7FD22995" w14:textId="77777777" w:rsidR="00D31646" w:rsidRPr="00743CEE" w:rsidRDefault="00D31646" w:rsidP="00CD160B">
            <w:pPr>
              <w:spacing w:line="200" w:lineRule="exact"/>
              <w:jc w:val="left"/>
              <w:rPr>
                <w:b/>
                <w:color w:val="000000"/>
                <w:kern w:val="0"/>
                <w:sz w:val="16"/>
                <w:szCs w:val="16"/>
              </w:rPr>
            </w:pPr>
            <w:r w:rsidRPr="00743CEE">
              <w:rPr>
                <w:kern w:val="0"/>
                <w:sz w:val="16"/>
                <w:szCs w:val="16"/>
              </w:rPr>
              <w:t>见附</w:t>
            </w:r>
            <w:r w:rsidRPr="00743CEE">
              <w:rPr>
                <w:kern w:val="0"/>
                <w:sz w:val="16"/>
                <w:szCs w:val="16"/>
              </w:rPr>
              <w:t>2</w:t>
            </w:r>
            <w:r w:rsidRPr="00743CEE">
              <w:rPr>
                <w:kern w:val="0"/>
                <w:sz w:val="16"/>
                <w:szCs w:val="16"/>
              </w:rPr>
              <w:t>：《青岛市科技计划项目实施满意度与成效调查问卷汇总表》</w:t>
            </w:r>
          </w:p>
        </w:tc>
      </w:tr>
      <w:tr w:rsidR="004D7572" w:rsidRPr="00743CEE" w14:paraId="4411C2BA" w14:textId="77777777" w:rsidTr="00E163C2">
        <w:trPr>
          <w:trHeight w:val="284"/>
        </w:trPr>
        <w:tc>
          <w:tcPr>
            <w:tcW w:w="0" w:type="auto"/>
            <w:vMerge/>
            <w:tcBorders>
              <w:top w:val="nil"/>
              <w:left w:val="single" w:sz="4" w:space="0" w:color="auto"/>
              <w:bottom w:val="single" w:sz="4" w:space="0" w:color="auto"/>
              <w:right w:val="single" w:sz="4" w:space="0" w:color="auto"/>
            </w:tcBorders>
            <w:vAlign w:val="center"/>
            <w:hideMark/>
          </w:tcPr>
          <w:p w14:paraId="5223F2D0" w14:textId="77777777" w:rsidR="00D31646" w:rsidRPr="00743CEE" w:rsidRDefault="00D31646" w:rsidP="00C95E6D">
            <w:pPr>
              <w:spacing w:line="200" w:lineRule="exact"/>
              <w:jc w:val="left"/>
              <w:rPr>
                <w:color w:val="000000"/>
                <w:kern w:val="0"/>
                <w:sz w:val="16"/>
                <w:szCs w:val="16"/>
              </w:rPr>
            </w:pPr>
          </w:p>
        </w:tc>
        <w:tc>
          <w:tcPr>
            <w:tcW w:w="0" w:type="auto"/>
            <w:vMerge/>
            <w:tcBorders>
              <w:top w:val="nil"/>
              <w:left w:val="nil"/>
              <w:bottom w:val="single" w:sz="4" w:space="0" w:color="auto"/>
              <w:right w:val="single" w:sz="4" w:space="0" w:color="auto"/>
            </w:tcBorders>
            <w:vAlign w:val="center"/>
            <w:hideMark/>
          </w:tcPr>
          <w:p w14:paraId="4826F745" w14:textId="77777777" w:rsidR="00D31646" w:rsidRPr="00743CEE" w:rsidRDefault="00D31646" w:rsidP="00C95E6D">
            <w:pPr>
              <w:spacing w:line="200" w:lineRule="exact"/>
              <w:jc w:val="left"/>
              <w:rPr>
                <w:color w:val="000000"/>
                <w:kern w:val="0"/>
                <w:sz w:val="16"/>
                <w:szCs w:val="16"/>
              </w:rPr>
            </w:pPr>
          </w:p>
        </w:tc>
        <w:tc>
          <w:tcPr>
            <w:tcW w:w="0" w:type="auto"/>
            <w:vMerge/>
            <w:tcBorders>
              <w:top w:val="nil"/>
              <w:left w:val="nil"/>
              <w:bottom w:val="single" w:sz="4" w:space="0" w:color="auto"/>
              <w:right w:val="single" w:sz="4" w:space="0" w:color="auto"/>
            </w:tcBorders>
            <w:vAlign w:val="center"/>
            <w:hideMark/>
          </w:tcPr>
          <w:p w14:paraId="19E8E683" w14:textId="77777777" w:rsidR="00D31646" w:rsidRPr="00743CEE" w:rsidRDefault="00D31646" w:rsidP="00C95E6D">
            <w:pPr>
              <w:spacing w:line="200" w:lineRule="exact"/>
              <w:jc w:val="left"/>
              <w:rPr>
                <w:color w:val="000000"/>
                <w:kern w:val="0"/>
                <w:sz w:val="16"/>
                <w:szCs w:val="16"/>
              </w:rPr>
            </w:pPr>
          </w:p>
        </w:tc>
        <w:tc>
          <w:tcPr>
            <w:tcW w:w="332" w:type="pct"/>
            <w:tcBorders>
              <w:top w:val="nil"/>
              <w:left w:val="single" w:sz="4" w:space="0" w:color="auto"/>
              <w:bottom w:val="single" w:sz="4" w:space="0" w:color="000000"/>
              <w:right w:val="single" w:sz="4" w:space="0" w:color="auto"/>
            </w:tcBorders>
            <w:vAlign w:val="center"/>
            <w:hideMark/>
          </w:tcPr>
          <w:p w14:paraId="16DFFE44" w14:textId="77777777" w:rsidR="00D31646" w:rsidRPr="00743CEE" w:rsidRDefault="00D31646" w:rsidP="00C95E6D">
            <w:pPr>
              <w:spacing w:line="200" w:lineRule="exact"/>
              <w:jc w:val="center"/>
              <w:rPr>
                <w:color w:val="000000"/>
                <w:kern w:val="0"/>
                <w:sz w:val="16"/>
                <w:szCs w:val="16"/>
              </w:rPr>
            </w:pPr>
            <w:r w:rsidRPr="00743CEE">
              <w:rPr>
                <w:color w:val="000000"/>
                <w:kern w:val="0"/>
                <w:sz w:val="16"/>
                <w:szCs w:val="16"/>
              </w:rPr>
              <w:t>科研人员满意度</w:t>
            </w:r>
          </w:p>
        </w:tc>
        <w:tc>
          <w:tcPr>
            <w:tcW w:w="281" w:type="pct"/>
            <w:tcBorders>
              <w:top w:val="nil"/>
              <w:left w:val="nil"/>
              <w:bottom w:val="single" w:sz="4" w:space="0" w:color="auto"/>
              <w:right w:val="single" w:sz="4" w:space="0" w:color="auto"/>
            </w:tcBorders>
            <w:vAlign w:val="center"/>
            <w:hideMark/>
          </w:tcPr>
          <w:p w14:paraId="2A2A45E7" w14:textId="77777777" w:rsidR="00D31646" w:rsidRPr="00743CEE" w:rsidRDefault="00D31646" w:rsidP="00C95E6D">
            <w:pPr>
              <w:spacing w:line="200" w:lineRule="exact"/>
              <w:jc w:val="center"/>
              <w:rPr>
                <w:color w:val="000000"/>
                <w:kern w:val="0"/>
                <w:sz w:val="16"/>
                <w:szCs w:val="16"/>
              </w:rPr>
            </w:pPr>
            <w:r w:rsidRPr="00743CEE">
              <w:rPr>
                <w:color w:val="000000"/>
                <w:kern w:val="0"/>
                <w:sz w:val="16"/>
                <w:szCs w:val="16"/>
              </w:rPr>
              <w:t xml:space="preserve">  4</w:t>
            </w:r>
          </w:p>
        </w:tc>
        <w:tc>
          <w:tcPr>
            <w:tcW w:w="639" w:type="pct"/>
            <w:vMerge/>
            <w:tcBorders>
              <w:top w:val="nil"/>
              <w:left w:val="nil"/>
              <w:bottom w:val="single" w:sz="4" w:space="0" w:color="auto"/>
              <w:right w:val="single" w:sz="4" w:space="0" w:color="auto"/>
            </w:tcBorders>
            <w:vAlign w:val="center"/>
            <w:hideMark/>
          </w:tcPr>
          <w:p w14:paraId="32C88889" w14:textId="77777777" w:rsidR="00D31646" w:rsidRPr="00743CEE" w:rsidRDefault="00D31646" w:rsidP="00C95E6D">
            <w:pPr>
              <w:spacing w:line="200" w:lineRule="exact"/>
              <w:jc w:val="left"/>
              <w:rPr>
                <w:color w:val="000000"/>
                <w:kern w:val="0"/>
                <w:sz w:val="16"/>
                <w:szCs w:val="16"/>
              </w:rPr>
            </w:pPr>
          </w:p>
        </w:tc>
        <w:tc>
          <w:tcPr>
            <w:tcW w:w="274" w:type="pct"/>
            <w:vMerge/>
            <w:tcBorders>
              <w:top w:val="nil"/>
              <w:left w:val="nil"/>
              <w:bottom w:val="single" w:sz="4" w:space="0" w:color="auto"/>
              <w:right w:val="single" w:sz="4" w:space="0" w:color="auto"/>
            </w:tcBorders>
            <w:vAlign w:val="center"/>
            <w:hideMark/>
          </w:tcPr>
          <w:p w14:paraId="522AAC89" w14:textId="77777777" w:rsidR="00D31646" w:rsidRPr="00743CEE" w:rsidRDefault="00D31646" w:rsidP="00C95E6D">
            <w:pPr>
              <w:spacing w:line="200" w:lineRule="exact"/>
              <w:jc w:val="left"/>
              <w:rPr>
                <w:color w:val="000000"/>
                <w:kern w:val="0"/>
                <w:sz w:val="16"/>
                <w:szCs w:val="16"/>
              </w:rPr>
            </w:pPr>
          </w:p>
        </w:tc>
        <w:tc>
          <w:tcPr>
            <w:tcW w:w="942" w:type="pct"/>
            <w:vMerge/>
            <w:tcBorders>
              <w:top w:val="nil"/>
              <w:left w:val="nil"/>
              <w:bottom w:val="single" w:sz="4" w:space="0" w:color="auto"/>
              <w:right w:val="single" w:sz="4" w:space="0" w:color="auto"/>
            </w:tcBorders>
            <w:vAlign w:val="center"/>
            <w:hideMark/>
          </w:tcPr>
          <w:p w14:paraId="4A29E986" w14:textId="77777777" w:rsidR="00D31646" w:rsidRPr="00743CEE" w:rsidRDefault="00D31646" w:rsidP="00C95E6D">
            <w:pPr>
              <w:spacing w:line="200" w:lineRule="exact"/>
              <w:jc w:val="left"/>
              <w:rPr>
                <w:color w:val="000000"/>
                <w:kern w:val="0"/>
                <w:sz w:val="16"/>
                <w:szCs w:val="16"/>
              </w:rPr>
            </w:pPr>
          </w:p>
        </w:tc>
        <w:tc>
          <w:tcPr>
            <w:tcW w:w="537" w:type="pct"/>
            <w:gridSpan w:val="3"/>
            <w:tcBorders>
              <w:top w:val="nil"/>
              <w:left w:val="nil"/>
              <w:bottom w:val="single" w:sz="4" w:space="0" w:color="auto"/>
              <w:right w:val="single" w:sz="4" w:space="0" w:color="auto"/>
            </w:tcBorders>
            <w:vAlign w:val="center"/>
            <w:hideMark/>
          </w:tcPr>
          <w:p w14:paraId="44F086C8" w14:textId="77777777" w:rsidR="00D31646" w:rsidRPr="00743CEE" w:rsidRDefault="00D31646" w:rsidP="00C95E6D">
            <w:pPr>
              <w:spacing w:line="200" w:lineRule="exact"/>
              <w:jc w:val="center"/>
              <w:rPr>
                <w:color w:val="000000"/>
                <w:kern w:val="0"/>
                <w:sz w:val="16"/>
                <w:szCs w:val="16"/>
              </w:rPr>
            </w:pPr>
            <w:r w:rsidRPr="00743CEE">
              <w:rPr>
                <w:color w:val="000000"/>
                <w:kern w:val="0"/>
                <w:sz w:val="16"/>
                <w:szCs w:val="16"/>
              </w:rPr>
              <w:t>4</w:t>
            </w:r>
          </w:p>
        </w:tc>
        <w:tc>
          <w:tcPr>
            <w:tcW w:w="349" w:type="pct"/>
            <w:tcBorders>
              <w:top w:val="nil"/>
              <w:left w:val="nil"/>
              <w:bottom w:val="single" w:sz="4" w:space="0" w:color="auto"/>
              <w:right w:val="single" w:sz="4" w:space="0" w:color="auto"/>
            </w:tcBorders>
            <w:vAlign w:val="center"/>
            <w:hideMark/>
          </w:tcPr>
          <w:p w14:paraId="5A6F7CF9" w14:textId="106FBA45" w:rsidR="00D31646" w:rsidRPr="00743CEE" w:rsidRDefault="00D31646" w:rsidP="00C95E6D">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60" w:type="pct"/>
            <w:vMerge/>
            <w:tcBorders>
              <w:left w:val="nil"/>
              <w:bottom w:val="single" w:sz="4" w:space="0" w:color="auto"/>
              <w:right w:val="single" w:sz="4" w:space="0" w:color="auto"/>
            </w:tcBorders>
          </w:tcPr>
          <w:p w14:paraId="021A3FE4" w14:textId="77777777" w:rsidR="00D31646" w:rsidRPr="00743CEE" w:rsidRDefault="00D31646" w:rsidP="00C95E6D">
            <w:pPr>
              <w:spacing w:line="200" w:lineRule="exact"/>
              <w:jc w:val="center"/>
              <w:rPr>
                <w:b/>
                <w:color w:val="000000"/>
                <w:kern w:val="0"/>
                <w:sz w:val="16"/>
                <w:szCs w:val="16"/>
              </w:rPr>
            </w:pPr>
          </w:p>
        </w:tc>
      </w:tr>
      <w:tr w:rsidR="004D7572" w:rsidRPr="00743CEE" w14:paraId="449E344A" w14:textId="77777777" w:rsidTr="005D048C">
        <w:trPr>
          <w:trHeight w:val="972"/>
        </w:trPr>
        <w:tc>
          <w:tcPr>
            <w:tcW w:w="1018" w:type="pct"/>
            <w:gridSpan w:val="4"/>
            <w:tcBorders>
              <w:top w:val="single" w:sz="4" w:space="0" w:color="auto"/>
              <w:left w:val="single" w:sz="4" w:space="0" w:color="auto"/>
              <w:bottom w:val="single" w:sz="4" w:space="0" w:color="auto"/>
              <w:right w:val="single" w:sz="4" w:space="0" w:color="auto"/>
            </w:tcBorders>
            <w:vAlign w:val="center"/>
            <w:hideMark/>
          </w:tcPr>
          <w:p w14:paraId="78683C8D" w14:textId="77777777" w:rsidR="008E4056" w:rsidRPr="0044619F" w:rsidRDefault="008E4056" w:rsidP="00C95E6D">
            <w:pPr>
              <w:spacing w:line="200" w:lineRule="exact"/>
              <w:jc w:val="center"/>
              <w:rPr>
                <w:b/>
                <w:bCs/>
                <w:color w:val="000000"/>
                <w:kern w:val="0"/>
                <w:sz w:val="21"/>
                <w:szCs w:val="21"/>
              </w:rPr>
            </w:pPr>
            <w:r w:rsidRPr="0044619F">
              <w:rPr>
                <w:b/>
                <w:bCs/>
                <w:color w:val="000000"/>
                <w:kern w:val="0"/>
                <w:sz w:val="21"/>
                <w:szCs w:val="21"/>
              </w:rPr>
              <w:t>合计</w:t>
            </w:r>
          </w:p>
        </w:tc>
        <w:tc>
          <w:tcPr>
            <w:tcW w:w="281" w:type="pct"/>
            <w:tcBorders>
              <w:top w:val="nil"/>
              <w:left w:val="nil"/>
              <w:bottom w:val="single" w:sz="4" w:space="0" w:color="auto"/>
              <w:right w:val="single" w:sz="4" w:space="0" w:color="auto"/>
            </w:tcBorders>
            <w:vAlign w:val="center"/>
            <w:hideMark/>
          </w:tcPr>
          <w:p w14:paraId="51E7DC0A" w14:textId="77777777" w:rsidR="008E4056" w:rsidRPr="00894A09" w:rsidRDefault="008E4056" w:rsidP="00C95E6D">
            <w:pPr>
              <w:spacing w:line="200" w:lineRule="exact"/>
              <w:jc w:val="center"/>
              <w:rPr>
                <w:b/>
                <w:bCs/>
                <w:color w:val="000000"/>
                <w:kern w:val="0"/>
                <w:sz w:val="21"/>
                <w:szCs w:val="21"/>
              </w:rPr>
            </w:pPr>
            <w:r w:rsidRPr="00894A09">
              <w:rPr>
                <w:b/>
                <w:bCs/>
                <w:color w:val="000000"/>
                <w:kern w:val="0"/>
                <w:sz w:val="21"/>
                <w:szCs w:val="21"/>
              </w:rPr>
              <w:t>100</w:t>
            </w:r>
          </w:p>
        </w:tc>
        <w:tc>
          <w:tcPr>
            <w:tcW w:w="639" w:type="pct"/>
            <w:tcBorders>
              <w:top w:val="nil"/>
              <w:left w:val="nil"/>
              <w:bottom w:val="single" w:sz="4" w:space="0" w:color="auto"/>
              <w:right w:val="single" w:sz="4" w:space="0" w:color="auto"/>
            </w:tcBorders>
            <w:vAlign w:val="center"/>
            <w:hideMark/>
          </w:tcPr>
          <w:p w14:paraId="46F15E59" w14:textId="7EDDAE9F" w:rsidR="008E4056" w:rsidRPr="00743CEE" w:rsidRDefault="008E4056" w:rsidP="00C95E6D">
            <w:pPr>
              <w:spacing w:line="200" w:lineRule="exact"/>
              <w:jc w:val="left"/>
              <w:rPr>
                <w:b/>
                <w:bCs/>
                <w:color w:val="000000"/>
                <w:kern w:val="0"/>
                <w:sz w:val="16"/>
                <w:szCs w:val="16"/>
              </w:rPr>
            </w:pPr>
          </w:p>
        </w:tc>
        <w:tc>
          <w:tcPr>
            <w:tcW w:w="274" w:type="pct"/>
            <w:tcBorders>
              <w:top w:val="nil"/>
              <w:left w:val="nil"/>
              <w:bottom w:val="single" w:sz="4" w:space="0" w:color="auto"/>
              <w:right w:val="single" w:sz="4" w:space="0" w:color="auto"/>
            </w:tcBorders>
            <w:vAlign w:val="center"/>
            <w:hideMark/>
          </w:tcPr>
          <w:p w14:paraId="34BD59B2" w14:textId="61EA9186" w:rsidR="008E4056" w:rsidRPr="00743CEE" w:rsidRDefault="008E4056" w:rsidP="00C95E6D">
            <w:pPr>
              <w:spacing w:line="200" w:lineRule="exact"/>
              <w:jc w:val="center"/>
              <w:rPr>
                <w:b/>
                <w:bCs/>
                <w:color w:val="000000"/>
                <w:kern w:val="0"/>
                <w:sz w:val="16"/>
                <w:szCs w:val="16"/>
              </w:rPr>
            </w:pPr>
          </w:p>
        </w:tc>
        <w:tc>
          <w:tcPr>
            <w:tcW w:w="942" w:type="pct"/>
            <w:tcBorders>
              <w:top w:val="nil"/>
              <w:left w:val="nil"/>
              <w:bottom w:val="single" w:sz="4" w:space="0" w:color="auto"/>
              <w:right w:val="single" w:sz="4" w:space="0" w:color="auto"/>
            </w:tcBorders>
            <w:vAlign w:val="center"/>
            <w:hideMark/>
          </w:tcPr>
          <w:p w14:paraId="5F26C194" w14:textId="63237273" w:rsidR="008E4056" w:rsidRPr="00743CEE" w:rsidRDefault="008E4056" w:rsidP="00C95E6D">
            <w:pPr>
              <w:spacing w:line="200" w:lineRule="exact"/>
              <w:jc w:val="center"/>
              <w:rPr>
                <w:b/>
                <w:bCs/>
                <w:color w:val="000000"/>
                <w:kern w:val="0"/>
                <w:sz w:val="16"/>
                <w:szCs w:val="16"/>
              </w:rPr>
            </w:pPr>
          </w:p>
        </w:tc>
        <w:tc>
          <w:tcPr>
            <w:tcW w:w="537" w:type="pct"/>
            <w:gridSpan w:val="3"/>
            <w:tcBorders>
              <w:top w:val="nil"/>
              <w:left w:val="nil"/>
              <w:bottom w:val="single" w:sz="4" w:space="0" w:color="auto"/>
              <w:right w:val="single" w:sz="4" w:space="0" w:color="auto"/>
            </w:tcBorders>
            <w:vAlign w:val="center"/>
            <w:hideMark/>
          </w:tcPr>
          <w:p w14:paraId="6CDD2248" w14:textId="77777777" w:rsidR="008E4056" w:rsidRPr="00894A09" w:rsidRDefault="009726A4" w:rsidP="005D048C">
            <w:pPr>
              <w:spacing w:line="200" w:lineRule="exact"/>
              <w:jc w:val="center"/>
              <w:rPr>
                <w:b/>
                <w:bCs/>
                <w:color w:val="000000"/>
                <w:kern w:val="0"/>
                <w:sz w:val="21"/>
                <w:szCs w:val="21"/>
              </w:rPr>
            </w:pPr>
            <w:r w:rsidRPr="00894A09">
              <w:rPr>
                <w:b/>
                <w:bCs/>
                <w:color w:val="000000"/>
                <w:kern w:val="0"/>
                <w:sz w:val="21"/>
                <w:szCs w:val="21"/>
              </w:rPr>
              <w:t>88.04</w:t>
            </w:r>
          </w:p>
        </w:tc>
        <w:tc>
          <w:tcPr>
            <w:tcW w:w="349" w:type="pct"/>
            <w:tcBorders>
              <w:top w:val="nil"/>
              <w:left w:val="nil"/>
              <w:bottom w:val="single" w:sz="4" w:space="0" w:color="auto"/>
              <w:right w:val="single" w:sz="4" w:space="0" w:color="auto"/>
            </w:tcBorders>
            <w:vAlign w:val="center"/>
            <w:hideMark/>
          </w:tcPr>
          <w:p w14:paraId="7A7903FC" w14:textId="017E3E2A" w:rsidR="008E4056" w:rsidRPr="00743CEE" w:rsidRDefault="008E4056" w:rsidP="00C95E6D">
            <w:pPr>
              <w:spacing w:line="200" w:lineRule="exact"/>
              <w:jc w:val="center"/>
              <w:rPr>
                <w:b/>
                <w:bCs/>
                <w:color w:val="000000"/>
                <w:kern w:val="0"/>
                <w:sz w:val="16"/>
                <w:szCs w:val="16"/>
              </w:rPr>
            </w:pPr>
          </w:p>
        </w:tc>
        <w:tc>
          <w:tcPr>
            <w:tcW w:w="960" w:type="pct"/>
            <w:tcBorders>
              <w:top w:val="nil"/>
              <w:left w:val="nil"/>
              <w:bottom w:val="single" w:sz="4" w:space="0" w:color="auto"/>
              <w:right w:val="single" w:sz="4" w:space="0" w:color="auto"/>
            </w:tcBorders>
          </w:tcPr>
          <w:p w14:paraId="0F9AE70A" w14:textId="77777777" w:rsidR="008E4056" w:rsidRPr="00743CEE" w:rsidRDefault="008E4056" w:rsidP="00C95E6D">
            <w:pPr>
              <w:spacing w:line="200" w:lineRule="exact"/>
              <w:jc w:val="center"/>
              <w:rPr>
                <w:b/>
                <w:bCs/>
                <w:color w:val="000000"/>
                <w:kern w:val="0"/>
                <w:sz w:val="16"/>
                <w:szCs w:val="16"/>
              </w:rPr>
            </w:pPr>
          </w:p>
        </w:tc>
      </w:tr>
    </w:tbl>
    <w:p w14:paraId="0448C391" w14:textId="77777777" w:rsidR="004D7572" w:rsidRDefault="004D7572" w:rsidP="008E4056">
      <w:pPr>
        <w:tabs>
          <w:tab w:val="left" w:pos="10065"/>
        </w:tabs>
        <w:adjustRightInd w:val="0"/>
        <w:snapToGrid w:val="0"/>
        <w:jc w:val="left"/>
        <w:rPr>
          <w:b/>
          <w:bCs/>
          <w:color w:val="000000"/>
          <w:kern w:val="0"/>
          <w:sz w:val="20"/>
          <w:szCs w:val="20"/>
        </w:rPr>
      </w:pPr>
    </w:p>
    <w:p w14:paraId="339BAF8D" w14:textId="77777777" w:rsidR="0009049F" w:rsidRPr="00743CEE" w:rsidRDefault="0009049F" w:rsidP="008E4056">
      <w:pPr>
        <w:tabs>
          <w:tab w:val="left" w:pos="10065"/>
        </w:tabs>
        <w:adjustRightInd w:val="0"/>
        <w:snapToGrid w:val="0"/>
        <w:jc w:val="left"/>
        <w:rPr>
          <w:b/>
          <w:bCs/>
          <w:color w:val="000000"/>
          <w:kern w:val="0"/>
          <w:sz w:val="20"/>
          <w:szCs w:val="20"/>
        </w:rPr>
      </w:pPr>
    </w:p>
    <w:tbl>
      <w:tblPr>
        <w:tblW w:w="5000" w:type="pct"/>
        <w:tblLayout w:type="fixed"/>
        <w:tblLook w:val="04A0" w:firstRow="1" w:lastRow="0" w:firstColumn="1" w:lastColumn="0" w:noHBand="0" w:noVBand="1"/>
      </w:tblPr>
      <w:tblGrid>
        <w:gridCol w:w="707"/>
        <w:gridCol w:w="751"/>
        <w:gridCol w:w="760"/>
        <w:gridCol w:w="1151"/>
        <w:gridCol w:w="567"/>
        <w:gridCol w:w="2126"/>
        <w:gridCol w:w="995"/>
        <w:gridCol w:w="2378"/>
        <w:gridCol w:w="598"/>
        <w:gridCol w:w="717"/>
        <w:gridCol w:w="850"/>
        <w:gridCol w:w="2574"/>
      </w:tblGrid>
      <w:tr w:rsidR="008E4056" w:rsidRPr="00743CEE" w14:paraId="7D63C9AB" w14:textId="77777777" w:rsidTr="00C64C66">
        <w:trPr>
          <w:trHeight w:val="699"/>
        </w:trPr>
        <w:tc>
          <w:tcPr>
            <w:tcW w:w="3539" w:type="pct"/>
            <w:gridSpan w:val="9"/>
            <w:noWrap/>
            <w:vAlign w:val="center"/>
            <w:hideMark/>
          </w:tcPr>
          <w:p w14:paraId="76AA82E5" w14:textId="5E434475" w:rsidR="008E4056" w:rsidRPr="00743CEE" w:rsidRDefault="008E4056" w:rsidP="00621586">
            <w:pPr>
              <w:pStyle w:val="-0"/>
              <w:ind w:firstLine="562"/>
              <w:jc w:val="left"/>
            </w:pPr>
            <w:bookmarkStart w:id="54" w:name="_Toc101797336"/>
            <w:r w:rsidRPr="00743CEE">
              <w:lastRenderedPageBreak/>
              <w:t>附件</w:t>
            </w:r>
            <w:r w:rsidR="00FF02AF" w:rsidRPr="00743CEE">
              <w:t>1</w:t>
            </w:r>
            <w:r w:rsidRPr="00743CEE">
              <w:t>-3</w:t>
            </w:r>
            <w:r w:rsidR="00A72795">
              <w:rPr>
                <w:rFonts w:eastAsia="文星标宋"/>
                <w:sz w:val="22"/>
                <w:szCs w:val="22"/>
              </w:rPr>
              <w:t xml:space="preserve">  </w:t>
            </w:r>
            <w:r w:rsidRPr="00743CEE">
              <w:t>人才与平台建设专项项目支出绩效评价指标</w:t>
            </w:r>
            <w:bookmarkEnd w:id="54"/>
          </w:p>
        </w:tc>
        <w:tc>
          <w:tcPr>
            <w:tcW w:w="253" w:type="pct"/>
            <w:noWrap/>
            <w:vAlign w:val="center"/>
            <w:hideMark/>
          </w:tcPr>
          <w:p w14:paraId="066C80C2" w14:textId="77777777" w:rsidR="008E4056" w:rsidRPr="00743CEE" w:rsidRDefault="008E4056" w:rsidP="002A3CF2">
            <w:pPr>
              <w:pStyle w:val="1"/>
              <w:rPr>
                <w:b w:val="0"/>
                <w:sz w:val="21"/>
                <w:szCs w:val="21"/>
              </w:rPr>
            </w:pPr>
          </w:p>
        </w:tc>
        <w:tc>
          <w:tcPr>
            <w:tcW w:w="300" w:type="pct"/>
            <w:noWrap/>
            <w:vAlign w:val="center"/>
            <w:hideMark/>
          </w:tcPr>
          <w:p w14:paraId="0B9445CE" w14:textId="77777777" w:rsidR="008E4056" w:rsidRPr="00743CEE" w:rsidRDefault="008E4056" w:rsidP="002A3CF2">
            <w:pPr>
              <w:pStyle w:val="1"/>
              <w:rPr>
                <w:b w:val="0"/>
                <w:sz w:val="21"/>
                <w:szCs w:val="21"/>
              </w:rPr>
            </w:pPr>
          </w:p>
        </w:tc>
        <w:tc>
          <w:tcPr>
            <w:tcW w:w="908" w:type="pct"/>
            <w:tcBorders>
              <w:bottom w:val="single" w:sz="4" w:space="0" w:color="auto"/>
            </w:tcBorders>
          </w:tcPr>
          <w:p w14:paraId="5246B392" w14:textId="77777777" w:rsidR="008E4056" w:rsidRPr="00C64C66" w:rsidRDefault="008E4056" w:rsidP="00C64C66">
            <w:pPr>
              <w:pStyle w:val="1"/>
              <w:spacing w:before="120" w:after="120" w:line="240" w:lineRule="exact"/>
              <w:rPr>
                <w:b w:val="0"/>
                <w:color w:val="000000"/>
                <w:kern w:val="0"/>
                <w:sz w:val="21"/>
                <w:szCs w:val="21"/>
              </w:rPr>
            </w:pPr>
          </w:p>
        </w:tc>
      </w:tr>
      <w:tr w:rsidR="00061C61" w:rsidRPr="00743CEE" w14:paraId="76D3898B" w14:textId="77777777" w:rsidTr="00C64C66">
        <w:trPr>
          <w:trHeight w:val="284"/>
        </w:trPr>
        <w:tc>
          <w:tcPr>
            <w:tcW w:w="2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C98F5"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一级</w:t>
            </w:r>
            <w:r w:rsidRPr="00743CEE">
              <w:rPr>
                <w:b/>
                <w:bCs/>
                <w:color w:val="000000"/>
                <w:kern w:val="0"/>
                <w:sz w:val="16"/>
                <w:szCs w:val="16"/>
              </w:rPr>
              <w:br/>
            </w:r>
            <w:r w:rsidRPr="00743CEE">
              <w:rPr>
                <w:b/>
                <w:bCs/>
                <w:color w:val="000000"/>
                <w:kern w:val="0"/>
                <w:sz w:val="16"/>
                <w:szCs w:val="16"/>
              </w:rPr>
              <w:t>指标</w:t>
            </w:r>
          </w:p>
        </w:tc>
        <w:tc>
          <w:tcPr>
            <w:tcW w:w="265" w:type="pct"/>
            <w:tcBorders>
              <w:top w:val="single" w:sz="4" w:space="0" w:color="auto"/>
              <w:left w:val="nil"/>
              <w:bottom w:val="single" w:sz="4" w:space="0" w:color="auto"/>
              <w:right w:val="single" w:sz="4" w:space="0" w:color="auto"/>
            </w:tcBorders>
            <w:shd w:val="clear" w:color="auto" w:fill="FFFFFF"/>
            <w:vAlign w:val="center"/>
            <w:hideMark/>
          </w:tcPr>
          <w:p w14:paraId="47C4E850"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二级指标</w:t>
            </w:r>
          </w:p>
        </w:tc>
        <w:tc>
          <w:tcPr>
            <w:tcW w:w="268" w:type="pct"/>
            <w:tcBorders>
              <w:top w:val="single" w:sz="4" w:space="0" w:color="auto"/>
              <w:left w:val="nil"/>
              <w:bottom w:val="single" w:sz="4" w:space="0" w:color="auto"/>
              <w:right w:val="single" w:sz="4" w:space="0" w:color="auto"/>
            </w:tcBorders>
            <w:shd w:val="clear" w:color="auto" w:fill="FFFFFF"/>
            <w:vAlign w:val="center"/>
            <w:hideMark/>
          </w:tcPr>
          <w:p w14:paraId="681121E6"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三级指标</w:t>
            </w:r>
          </w:p>
        </w:tc>
        <w:tc>
          <w:tcPr>
            <w:tcW w:w="406" w:type="pct"/>
            <w:tcBorders>
              <w:top w:val="single" w:sz="4" w:space="0" w:color="auto"/>
              <w:left w:val="nil"/>
              <w:bottom w:val="single" w:sz="4" w:space="0" w:color="auto"/>
              <w:right w:val="single" w:sz="4" w:space="0" w:color="auto"/>
            </w:tcBorders>
            <w:shd w:val="clear" w:color="auto" w:fill="FFFFFF"/>
            <w:vAlign w:val="center"/>
            <w:hideMark/>
          </w:tcPr>
          <w:p w14:paraId="744E506A"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四级指标</w:t>
            </w:r>
          </w:p>
        </w:tc>
        <w:tc>
          <w:tcPr>
            <w:tcW w:w="200" w:type="pct"/>
            <w:tcBorders>
              <w:top w:val="single" w:sz="4" w:space="0" w:color="auto"/>
              <w:left w:val="nil"/>
              <w:bottom w:val="single" w:sz="4" w:space="0" w:color="auto"/>
              <w:right w:val="single" w:sz="4" w:space="0" w:color="auto"/>
            </w:tcBorders>
            <w:shd w:val="clear" w:color="auto" w:fill="FFFFFF"/>
            <w:vAlign w:val="center"/>
            <w:hideMark/>
          </w:tcPr>
          <w:p w14:paraId="7B6FE6DE"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权重</w:t>
            </w:r>
          </w:p>
        </w:tc>
        <w:tc>
          <w:tcPr>
            <w:tcW w:w="750" w:type="pct"/>
            <w:tcBorders>
              <w:top w:val="single" w:sz="4" w:space="0" w:color="auto"/>
              <w:left w:val="nil"/>
              <w:bottom w:val="single" w:sz="4" w:space="0" w:color="auto"/>
              <w:right w:val="single" w:sz="4" w:space="0" w:color="auto"/>
            </w:tcBorders>
            <w:shd w:val="clear" w:color="auto" w:fill="FFFFFF"/>
            <w:vAlign w:val="center"/>
            <w:hideMark/>
          </w:tcPr>
          <w:p w14:paraId="0EF8D64D"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指标解释</w:t>
            </w:r>
          </w:p>
        </w:tc>
        <w:tc>
          <w:tcPr>
            <w:tcW w:w="351" w:type="pct"/>
            <w:tcBorders>
              <w:top w:val="single" w:sz="4" w:space="0" w:color="auto"/>
              <w:left w:val="nil"/>
              <w:bottom w:val="single" w:sz="4" w:space="0" w:color="auto"/>
              <w:right w:val="single" w:sz="4" w:space="0" w:color="auto"/>
            </w:tcBorders>
            <w:shd w:val="clear" w:color="auto" w:fill="FFFFFF"/>
            <w:vAlign w:val="center"/>
            <w:hideMark/>
          </w:tcPr>
          <w:p w14:paraId="7B4200FD"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标杆值</w:t>
            </w:r>
          </w:p>
        </w:tc>
        <w:tc>
          <w:tcPr>
            <w:tcW w:w="1050" w:type="pct"/>
            <w:gridSpan w:val="2"/>
            <w:tcBorders>
              <w:top w:val="single" w:sz="4" w:space="0" w:color="auto"/>
              <w:left w:val="nil"/>
              <w:bottom w:val="single" w:sz="4" w:space="0" w:color="auto"/>
              <w:right w:val="single" w:sz="4" w:space="0" w:color="auto"/>
            </w:tcBorders>
            <w:shd w:val="clear" w:color="auto" w:fill="FFFFFF"/>
            <w:vAlign w:val="center"/>
            <w:hideMark/>
          </w:tcPr>
          <w:p w14:paraId="2E2CF2E1"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评分标准</w:t>
            </w:r>
          </w:p>
        </w:tc>
        <w:tc>
          <w:tcPr>
            <w:tcW w:w="253" w:type="pct"/>
            <w:tcBorders>
              <w:top w:val="single" w:sz="4" w:space="0" w:color="auto"/>
              <w:left w:val="nil"/>
              <w:bottom w:val="single" w:sz="4" w:space="0" w:color="auto"/>
              <w:right w:val="single" w:sz="4" w:space="0" w:color="auto"/>
            </w:tcBorders>
            <w:vAlign w:val="center"/>
            <w:hideMark/>
          </w:tcPr>
          <w:p w14:paraId="0D6E7D14"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得分</w:t>
            </w:r>
          </w:p>
        </w:tc>
        <w:tc>
          <w:tcPr>
            <w:tcW w:w="300" w:type="pct"/>
            <w:tcBorders>
              <w:top w:val="single" w:sz="4" w:space="0" w:color="auto"/>
              <w:left w:val="nil"/>
              <w:bottom w:val="single" w:sz="4" w:space="0" w:color="auto"/>
              <w:right w:val="single" w:sz="4" w:space="0" w:color="auto"/>
            </w:tcBorders>
            <w:vAlign w:val="center"/>
            <w:hideMark/>
          </w:tcPr>
          <w:p w14:paraId="62C12BD9" w14:textId="77777777" w:rsidR="008E4056" w:rsidRPr="00743CEE" w:rsidRDefault="008E4056" w:rsidP="00AC67C7">
            <w:pPr>
              <w:spacing w:line="200" w:lineRule="exact"/>
              <w:jc w:val="center"/>
              <w:rPr>
                <w:b/>
                <w:bCs/>
                <w:color w:val="000000"/>
                <w:kern w:val="0"/>
                <w:sz w:val="16"/>
                <w:szCs w:val="16"/>
              </w:rPr>
            </w:pPr>
            <w:r w:rsidRPr="00743CEE">
              <w:rPr>
                <w:b/>
                <w:bCs/>
                <w:color w:val="000000"/>
                <w:kern w:val="0"/>
                <w:sz w:val="16"/>
                <w:szCs w:val="16"/>
              </w:rPr>
              <w:t>得分率</w:t>
            </w:r>
          </w:p>
        </w:tc>
        <w:tc>
          <w:tcPr>
            <w:tcW w:w="908" w:type="pct"/>
            <w:tcBorders>
              <w:top w:val="single" w:sz="4" w:space="0" w:color="auto"/>
              <w:left w:val="nil"/>
              <w:bottom w:val="single" w:sz="4" w:space="0" w:color="auto"/>
              <w:right w:val="single" w:sz="4" w:space="0" w:color="auto"/>
            </w:tcBorders>
            <w:hideMark/>
          </w:tcPr>
          <w:p w14:paraId="27BC1DE4" w14:textId="77777777" w:rsidR="008E4056" w:rsidRPr="00743CEE" w:rsidRDefault="008E4056" w:rsidP="00C64C66">
            <w:pPr>
              <w:spacing w:line="360" w:lineRule="auto"/>
              <w:jc w:val="center"/>
              <w:rPr>
                <w:b/>
                <w:bCs/>
                <w:color w:val="000000"/>
                <w:kern w:val="0"/>
                <w:sz w:val="16"/>
                <w:szCs w:val="16"/>
              </w:rPr>
            </w:pPr>
            <w:r w:rsidRPr="00743CEE">
              <w:rPr>
                <w:b/>
                <w:bCs/>
                <w:color w:val="000000"/>
                <w:kern w:val="0"/>
                <w:sz w:val="16"/>
                <w:szCs w:val="16"/>
              </w:rPr>
              <w:t>得分依据</w:t>
            </w:r>
          </w:p>
        </w:tc>
      </w:tr>
      <w:tr w:rsidR="00061C61" w:rsidRPr="00743CEE" w14:paraId="05FB4ADE" w14:textId="77777777" w:rsidTr="00061C61">
        <w:trPr>
          <w:trHeight w:val="3288"/>
        </w:trPr>
        <w:tc>
          <w:tcPr>
            <w:tcW w:w="249" w:type="pct"/>
            <w:vMerge w:val="restart"/>
            <w:tcBorders>
              <w:top w:val="nil"/>
              <w:left w:val="single" w:sz="4" w:space="0" w:color="auto"/>
              <w:bottom w:val="single" w:sz="4" w:space="0" w:color="auto"/>
              <w:right w:val="single" w:sz="4" w:space="0" w:color="auto"/>
            </w:tcBorders>
            <w:vAlign w:val="center"/>
            <w:hideMark/>
          </w:tcPr>
          <w:p w14:paraId="2C5091E8"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决策</w:t>
            </w:r>
            <w:r w:rsidRPr="00743CEE">
              <w:rPr>
                <w:color w:val="000000"/>
                <w:kern w:val="0"/>
                <w:sz w:val="16"/>
                <w:szCs w:val="16"/>
              </w:rPr>
              <w:br/>
            </w:r>
            <w:r w:rsidRPr="00743CEE">
              <w:rPr>
                <w:color w:val="000000"/>
                <w:kern w:val="0"/>
                <w:sz w:val="16"/>
                <w:szCs w:val="16"/>
              </w:rPr>
              <w:t>（</w:t>
            </w:r>
            <w:r w:rsidRPr="00743CEE">
              <w:rPr>
                <w:color w:val="000000"/>
                <w:kern w:val="0"/>
                <w:sz w:val="16"/>
                <w:szCs w:val="16"/>
              </w:rPr>
              <w:t>10</w:t>
            </w:r>
            <w:r w:rsidRPr="00743CEE">
              <w:rPr>
                <w:color w:val="000000"/>
                <w:kern w:val="0"/>
                <w:sz w:val="16"/>
                <w:szCs w:val="16"/>
              </w:rPr>
              <w:t>分）</w:t>
            </w:r>
          </w:p>
        </w:tc>
        <w:tc>
          <w:tcPr>
            <w:tcW w:w="265" w:type="pct"/>
            <w:vMerge w:val="restart"/>
            <w:tcBorders>
              <w:top w:val="nil"/>
              <w:left w:val="single" w:sz="4" w:space="0" w:color="auto"/>
              <w:bottom w:val="single" w:sz="4" w:space="0" w:color="auto"/>
              <w:right w:val="single" w:sz="4" w:space="0" w:color="auto"/>
            </w:tcBorders>
            <w:vAlign w:val="center"/>
            <w:hideMark/>
          </w:tcPr>
          <w:p w14:paraId="29FA473A"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项目立项（</w:t>
            </w:r>
            <w:r w:rsidRPr="00743CEE">
              <w:rPr>
                <w:color w:val="000000"/>
                <w:kern w:val="0"/>
                <w:sz w:val="16"/>
                <w:szCs w:val="16"/>
              </w:rPr>
              <w:t>2</w:t>
            </w:r>
            <w:r w:rsidRPr="00743CEE">
              <w:rPr>
                <w:color w:val="000000"/>
                <w:kern w:val="0"/>
                <w:sz w:val="16"/>
                <w:szCs w:val="16"/>
              </w:rPr>
              <w:t>分）</w:t>
            </w:r>
          </w:p>
        </w:tc>
        <w:tc>
          <w:tcPr>
            <w:tcW w:w="268" w:type="pct"/>
            <w:tcBorders>
              <w:top w:val="nil"/>
              <w:left w:val="nil"/>
              <w:bottom w:val="single" w:sz="4" w:space="0" w:color="auto"/>
              <w:right w:val="single" w:sz="4" w:space="0" w:color="auto"/>
            </w:tcBorders>
            <w:vAlign w:val="center"/>
            <w:hideMark/>
          </w:tcPr>
          <w:p w14:paraId="018B3CAA"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立项依据</w:t>
            </w:r>
            <w:r w:rsidRPr="00743CEE">
              <w:rPr>
                <w:color w:val="000000"/>
                <w:kern w:val="0"/>
                <w:sz w:val="16"/>
                <w:szCs w:val="16"/>
              </w:rPr>
              <w:br/>
            </w:r>
            <w:r w:rsidRPr="00743CEE">
              <w:rPr>
                <w:color w:val="000000"/>
                <w:kern w:val="0"/>
                <w:sz w:val="16"/>
                <w:szCs w:val="16"/>
              </w:rPr>
              <w:t>充分性</w:t>
            </w:r>
          </w:p>
        </w:tc>
        <w:tc>
          <w:tcPr>
            <w:tcW w:w="406" w:type="pct"/>
            <w:tcBorders>
              <w:top w:val="nil"/>
              <w:left w:val="nil"/>
              <w:bottom w:val="single" w:sz="4" w:space="0" w:color="auto"/>
              <w:right w:val="single" w:sz="4" w:space="0" w:color="auto"/>
            </w:tcBorders>
            <w:vAlign w:val="center"/>
            <w:hideMark/>
          </w:tcPr>
          <w:p w14:paraId="55A2E8E6"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w:t>
            </w:r>
          </w:p>
        </w:tc>
        <w:tc>
          <w:tcPr>
            <w:tcW w:w="200" w:type="pct"/>
            <w:tcBorders>
              <w:top w:val="nil"/>
              <w:left w:val="nil"/>
              <w:bottom w:val="single" w:sz="4" w:space="0" w:color="auto"/>
              <w:right w:val="single" w:sz="4" w:space="0" w:color="auto"/>
            </w:tcBorders>
            <w:vAlign w:val="center"/>
            <w:hideMark/>
          </w:tcPr>
          <w:p w14:paraId="65CDA0A9"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1</w:t>
            </w:r>
          </w:p>
        </w:tc>
        <w:tc>
          <w:tcPr>
            <w:tcW w:w="750" w:type="pct"/>
            <w:tcBorders>
              <w:top w:val="nil"/>
              <w:left w:val="nil"/>
              <w:bottom w:val="single" w:sz="4" w:space="0" w:color="auto"/>
              <w:right w:val="single" w:sz="4" w:space="0" w:color="auto"/>
            </w:tcBorders>
            <w:vAlign w:val="center"/>
            <w:hideMark/>
          </w:tcPr>
          <w:p w14:paraId="1C996849"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项目立项是否符合法律法规、相关政策、发展规划以及部门职责，用以反映和考核项目立项依据情况。</w:t>
            </w:r>
          </w:p>
        </w:tc>
        <w:tc>
          <w:tcPr>
            <w:tcW w:w="351" w:type="pct"/>
            <w:tcBorders>
              <w:top w:val="nil"/>
              <w:left w:val="nil"/>
              <w:bottom w:val="single" w:sz="4" w:space="0" w:color="auto"/>
              <w:right w:val="single" w:sz="4" w:space="0" w:color="auto"/>
            </w:tcBorders>
            <w:vAlign w:val="center"/>
            <w:hideMark/>
          </w:tcPr>
          <w:p w14:paraId="444279C8"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充分</w:t>
            </w:r>
          </w:p>
        </w:tc>
        <w:tc>
          <w:tcPr>
            <w:tcW w:w="1050" w:type="pct"/>
            <w:gridSpan w:val="2"/>
            <w:tcBorders>
              <w:top w:val="nil"/>
              <w:left w:val="nil"/>
              <w:bottom w:val="single" w:sz="4" w:space="0" w:color="auto"/>
              <w:right w:val="single" w:sz="4" w:space="0" w:color="auto"/>
            </w:tcBorders>
            <w:vAlign w:val="center"/>
            <w:hideMark/>
          </w:tcPr>
          <w:p w14:paraId="4546CF83" w14:textId="77777777" w:rsidR="008E4056" w:rsidRPr="00743CEE" w:rsidRDefault="008E4056" w:rsidP="00AC67C7">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项目立项是否符合国家法律法规、国民经济发展规划和相关政策；</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项目立项是否符合行业发展规划和政策要求；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项目立项是否与部门职责范围相符，属于部门履职所需；</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项目是否属于公共财政支持范围，是否符合中央、地方事权支出责任划分原则；</w:t>
            </w:r>
            <w:r w:rsidRPr="00743CEE">
              <w:rPr>
                <w:color w:val="000000"/>
                <w:kern w:val="0"/>
                <w:sz w:val="16"/>
                <w:szCs w:val="16"/>
              </w:rPr>
              <w:br/>
            </w:r>
            <w:r w:rsidRPr="00743CEE">
              <w:rPr>
                <w:rFonts w:ascii="宋体" w:eastAsia="宋体" w:hAnsi="宋体" w:cs="宋体" w:hint="eastAsia"/>
                <w:color w:val="000000"/>
                <w:kern w:val="0"/>
                <w:sz w:val="16"/>
                <w:szCs w:val="16"/>
              </w:rPr>
              <w:t>⑤</w:t>
            </w:r>
            <w:r w:rsidRPr="00743CEE">
              <w:rPr>
                <w:color w:val="000000"/>
                <w:kern w:val="0"/>
                <w:sz w:val="16"/>
                <w:szCs w:val="16"/>
              </w:rPr>
              <w:t>项目是否与相关部门同类项目或部门内部相关项目不重复。</w:t>
            </w:r>
            <w:r w:rsidRPr="00743CEE">
              <w:rPr>
                <w:color w:val="000000"/>
                <w:kern w:val="0"/>
                <w:sz w:val="16"/>
                <w:szCs w:val="16"/>
              </w:rPr>
              <w:br/>
              <w:t>5</w:t>
            </w:r>
            <w:r w:rsidRPr="00743CEE">
              <w:rPr>
                <w:color w:val="000000"/>
                <w:kern w:val="0"/>
                <w:sz w:val="16"/>
                <w:szCs w:val="16"/>
              </w:rPr>
              <w:t>项各占</w:t>
            </w:r>
            <w:r w:rsidRPr="00743CEE">
              <w:rPr>
                <w:color w:val="000000"/>
                <w:kern w:val="0"/>
                <w:sz w:val="16"/>
                <w:szCs w:val="16"/>
              </w:rPr>
              <w:t>1/5</w:t>
            </w:r>
            <w:r w:rsidRPr="00743CEE">
              <w:rPr>
                <w:color w:val="000000"/>
                <w:kern w:val="0"/>
                <w:sz w:val="16"/>
                <w:szCs w:val="16"/>
              </w:rPr>
              <w:t>权重分，每有一项不满足，则扣除相应权重分。</w:t>
            </w:r>
          </w:p>
        </w:tc>
        <w:tc>
          <w:tcPr>
            <w:tcW w:w="253" w:type="pct"/>
            <w:tcBorders>
              <w:top w:val="nil"/>
              <w:left w:val="nil"/>
              <w:bottom w:val="single" w:sz="4" w:space="0" w:color="auto"/>
              <w:right w:val="single" w:sz="4" w:space="0" w:color="auto"/>
            </w:tcBorders>
            <w:vAlign w:val="center"/>
            <w:hideMark/>
          </w:tcPr>
          <w:p w14:paraId="4893B6F8" w14:textId="5871E965" w:rsidR="008E4056" w:rsidRPr="00743CEE" w:rsidRDefault="008E4056" w:rsidP="00AC67C7">
            <w:pPr>
              <w:spacing w:line="200" w:lineRule="exact"/>
              <w:jc w:val="center"/>
              <w:rPr>
                <w:color w:val="000000"/>
                <w:kern w:val="0"/>
                <w:sz w:val="16"/>
                <w:szCs w:val="16"/>
              </w:rPr>
            </w:pPr>
            <w:r w:rsidRPr="00743CEE">
              <w:rPr>
                <w:color w:val="000000"/>
                <w:kern w:val="0"/>
                <w:sz w:val="16"/>
                <w:szCs w:val="16"/>
              </w:rPr>
              <w:t>1</w:t>
            </w:r>
          </w:p>
        </w:tc>
        <w:tc>
          <w:tcPr>
            <w:tcW w:w="300" w:type="pct"/>
            <w:tcBorders>
              <w:top w:val="nil"/>
              <w:left w:val="nil"/>
              <w:bottom w:val="single" w:sz="4" w:space="0" w:color="auto"/>
              <w:right w:val="single" w:sz="4" w:space="0" w:color="auto"/>
            </w:tcBorders>
            <w:vAlign w:val="center"/>
            <w:hideMark/>
          </w:tcPr>
          <w:p w14:paraId="65DF34E3" w14:textId="2513BE74"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nil"/>
              <w:left w:val="nil"/>
              <w:bottom w:val="single" w:sz="4" w:space="0" w:color="auto"/>
              <w:right w:val="single" w:sz="4" w:space="0" w:color="auto"/>
            </w:tcBorders>
            <w:hideMark/>
          </w:tcPr>
          <w:p w14:paraId="3EFCDEC7" w14:textId="64E81056" w:rsidR="008E4056" w:rsidRPr="00743CEE" w:rsidRDefault="008E4056" w:rsidP="00CD160B">
            <w:pPr>
              <w:spacing w:line="200" w:lineRule="exact"/>
              <w:jc w:val="left"/>
              <w:rPr>
                <w:color w:val="000000"/>
                <w:kern w:val="0"/>
                <w:sz w:val="16"/>
                <w:szCs w:val="16"/>
              </w:rPr>
            </w:pPr>
            <w:r w:rsidRPr="00743CEE">
              <w:rPr>
                <w:kern w:val="0"/>
                <w:sz w:val="16"/>
                <w:szCs w:val="16"/>
              </w:rPr>
              <w:t>项目立项符合《国务院办公厅关于印发科技领域中央与地方财政事权和支出责任划分改革方案的通知》（国办发〔</w:t>
            </w:r>
            <w:r w:rsidRPr="00743CEE">
              <w:rPr>
                <w:kern w:val="0"/>
                <w:sz w:val="16"/>
                <w:szCs w:val="16"/>
              </w:rPr>
              <w:t>2019</w:t>
            </w:r>
            <w:r w:rsidRPr="00743CEE">
              <w:rPr>
                <w:kern w:val="0"/>
                <w:sz w:val="16"/>
                <w:szCs w:val="16"/>
              </w:rPr>
              <w:t>〕</w:t>
            </w:r>
            <w:r w:rsidRPr="00743CEE">
              <w:rPr>
                <w:kern w:val="0"/>
                <w:sz w:val="16"/>
                <w:szCs w:val="16"/>
              </w:rPr>
              <w:t>26</w:t>
            </w:r>
            <w:r w:rsidR="00EF2838" w:rsidRPr="00743CEE">
              <w:rPr>
                <w:kern w:val="0"/>
                <w:sz w:val="16"/>
                <w:szCs w:val="16"/>
              </w:rPr>
              <w:t>号）要求；项目设置</w:t>
            </w:r>
            <w:proofErr w:type="gramStart"/>
            <w:r w:rsidR="00EF2838" w:rsidRPr="00743CEE">
              <w:rPr>
                <w:kern w:val="0"/>
                <w:sz w:val="16"/>
                <w:szCs w:val="16"/>
              </w:rPr>
              <w:t>符合符合</w:t>
            </w:r>
            <w:proofErr w:type="gramEnd"/>
            <w:r w:rsidR="00EF2838" w:rsidRPr="00743CEE">
              <w:rPr>
                <w:kern w:val="0"/>
                <w:sz w:val="16"/>
                <w:szCs w:val="16"/>
              </w:rPr>
              <w:t>《关于青岛市国民经济和社会发展第十四个五年规划和</w:t>
            </w:r>
            <w:r w:rsidR="00EF2838" w:rsidRPr="00743CEE">
              <w:rPr>
                <w:kern w:val="0"/>
                <w:sz w:val="16"/>
                <w:szCs w:val="16"/>
              </w:rPr>
              <w:t>2035</w:t>
            </w:r>
            <w:r w:rsidR="00EF2838" w:rsidRPr="00743CEE">
              <w:rPr>
                <w:kern w:val="0"/>
                <w:sz w:val="16"/>
                <w:szCs w:val="16"/>
              </w:rPr>
              <w:t>年远景目标纲要的通知》（青政发〔</w:t>
            </w:r>
            <w:r w:rsidR="00EF2838" w:rsidRPr="00743CEE">
              <w:rPr>
                <w:kern w:val="0"/>
                <w:sz w:val="16"/>
                <w:szCs w:val="16"/>
              </w:rPr>
              <w:t>2021</w:t>
            </w:r>
            <w:r w:rsidR="00EF2838" w:rsidRPr="00743CEE">
              <w:rPr>
                <w:kern w:val="0"/>
                <w:sz w:val="16"/>
                <w:szCs w:val="16"/>
              </w:rPr>
              <w:t>〕</w:t>
            </w:r>
            <w:r w:rsidR="00EF2838" w:rsidRPr="00743CEE">
              <w:rPr>
                <w:kern w:val="0"/>
                <w:sz w:val="16"/>
                <w:szCs w:val="16"/>
              </w:rPr>
              <w:t>2</w:t>
            </w:r>
            <w:r w:rsidR="00EF2838" w:rsidRPr="00743CEE">
              <w:rPr>
                <w:kern w:val="0"/>
                <w:sz w:val="16"/>
                <w:szCs w:val="16"/>
              </w:rPr>
              <w:t>号）、《十四五科技创新发展规划》（青政办发〔</w:t>
            </w:r>
            <w:r w:rsidR="00EF2838" w:rsidRPr="00743CEE">
              <w:rPr>
                <w:kern w:val="0"/>
                <w:sz w:val="16"/>
                <w:szCs w:val="16"/>
              </w:rPr>
              <w:t>2021</w:t>
            </w:r>
            <w:r w:rsidR="00EF2838" w:rsidRPr="00743CEE">
              <w:rPr>
                <w:kern w:val="0"/>
                <w:sz w:val="16"/>
                <w:szCs w:val="16"/>
              </w:rPr>
              <w:t>〕</w:t>
            </w:r>
            <w:r w:rsidR="00EF2838" w:rsidRPr="00743CEE">
              <w:rPr>
                <w:kern w:val="0"/>
                <w:sz w:val="16"/>
                <w:szCs w:val="16"/>
              </w:rPr>
              <w:t>11</w:t>
            </w:r>
            <w:r w:rsidR="00EF2838" w:rsidRPr="00743CEE">
              <w:rPr>
                <w:kern w:val="0"/>
                <w:sz w:val="16"/>
                <w:szCs w:val="16"/>
              </w:rPr>
              <w:t>号）要求；与《青岛市科技创新三年行动计划（</w:t>
            </w:r>
            <w:r w:rsidR="00EF2838" w:rsidRPr="00743CEE">
              <w:rPr>
                <w:kern w:val="0"/>
                <w:sz w:val="16"/>
                <w:szCs w:val="16"/>
              </w:rPr>
              <w:t>2021-2023</w:t>
            </w:r>
            <w:r w:rsidR="00EF2838" w:rsidRPr="00743CEE">
              <w:rPr>
                <w:kern w:val="0"/>
                <w:sz w:val="16"/>
                <w:szCs w:val="16"/>
              </w:rPr>
              <w:t>）》（青科字〔</w:t>
            </w:r>
            <w:r w:rsidR="00EF2838" w:rsidRPr="00743CEE">
              <w:rPr>
                <w:kern w:val="0"/>
                <w:sz w:val="16"/>
                <w:szCs w:val="16"/>
              </w:rPr>
              <w:t>2021</w:t>
            </w:r>
            <w:r w:rsidR="00EF2838" w:rsidRPr="00743CEE">
              <w:rPr>
                <w:kern w:val="0"/>
                <w:sz w:val="16"/>
                <w:szCs w:val="16"/>
              </w:rPr>
              <w:t>〕</w:t>
            </w:r>
            <w:r w:rsidR="00EF2838" w:rsidRPr="00743CEE">
              <w:rPr>
                <w:kern w:val="0"/>
                <w:sz w:val="16"/>
                <w:szCs w:val="16"/>
              </w:rPr>
              <w:t>2</w:t>
            </w:r>
            <w:r w:rsidR="00EF2838" w:rsidRPr="00743CEE">
              <w:rPr>
                <w:kern w:val="0"/>
                <w:sz w:val="16"/>
                <w:szCs w:val="16"/>
              </w:rPr>
              <w:t>号）</w:t>
            </w:r>
            <w:r w:rsidRPr="00743CEE">
              <w:rPr>
                <w:kern w:val="0"/>
                <w:sz w:val="16"/>
                <w:szCs w:val="16"/>
              </w:rPr>
              <w:t>中重点任务目标关联紧密；人才与平台建设专项计划项目实施内容与《青岛市科学技术奖励办法实施细则》（青科</w:t>
            </w:r>
            <w:proofErr w:type="gramStart"/>
            <w:r w:rsidRPr="00743CEE">
              <w:rPr>
                <w:kern w:val="0"/>
                <w:sz w:val="16"/>
                <w:szCs w:val="16"/>
              </w:rPr>
              <w:t>规</w:t>
            </w:r>
            <w:proofErr w:type="gramEnd"/>
            <w:r w:rsidR="00D43E72" w:rsidRPr="00743CEE">
              <w:rPr>
                <w:kern w:val="0"/>
                <w:sz w:val="16"/>
                <w:szCs w:val="16"/>
              </w:rPr>
              <w:t>〔</w:t>
            </w:r>
            <w:r w:rsidR="00D43E72" w:rsidRPr="00743CEE">
              <w:rPr>
                <w:kern w:val="0"/>
                <w:sz w:val="16"/>
                <w:szCs w:val="16"/>
              </w:rPr>
              <w:t>202</w:t>
            </w:r>
            <w:r w:rsidR="00D43E72">
              <w:rPr>
                <w:kern w:val="0"/>
                <w:sz w:val="16"/>
                <w:szCs w:val="16"/>
              </w:rPr>
              <w:t>0</w:t>
            </w:r>
            <w:r w:rsidR="00D43E72" w:rsidRPr="00743CEE">
              <w:rPr>
                <w:kern w:val="0"/>
                <w:sz w:val="16"/>
                <w:szCs w:val="16"/>
              </w:rPr>
              <w:t>〕</w:t>
            </w:r>
            <w:r w:rsidRPr="00743CEE">
              <w:rPr>
                <w:kern w:val="0"/>
                <w:sz w:val="16"/>
                <w:szCs w:val="16"/>
              </w:rPr>
              <w:t>3</w:t>
            </w:r>
            <w:r w:rsidRPr="00743CEE">
              <w:rPr>
                <w:kern w:val="0"/>
                <w:sz w:val="16"/>
                <w:szCs w:val="16"/>
              </w:rPr>
              <w:t>号）及科技局部门职责相符；立项依据充分，故本项得分率为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061C61" w:rsidRPr="00743CEE" w14:paraId="7314EB68" w14:textId="77777777" w:rsidTr="00061C61">
        <w:trPr>
          <w:trHeight w:val="284"/>
        </w:trPr>
        <w:tc>
          <w:tcPr>
            <w:tcW w:w="249" w:type="pct"/>
            <w:vMerge/>
            <w:tcBorders>
              <w:top w:val="nil"/>
              <w:left w:val="single" w:sz="4" w:space="0" w:color="auto"/>
              <w:bottom w:val="single" w:sz="4" w:space="0" w:color="auto"/>
              <w:right w:val="single" w:sz="4" w:space="0" w:color="auto"/>
            </w:tcBorders>
            <w:vAlign w:val="center"/>
            <w:hideMark/>
          </w:tcPr>
          <w:p w14:paraId="1473E092" w14:textId="77777777" w:rsidR="008E4056" w:rsidRPr="00743CEE" w:rsidRDefault="008E4056" w:rsidP="00AC67C7">
            <w:pPr>
              <w:spacing w:line="200" w:lineRule="exact"/>
              <w:jc w:val="left"/>
              <w:rPr>
                <w:color w:val="000000"/>
                <w:kern w:val="0"/>
                <w:sz w:val="16"/>
                <w:szCs w:val="16"/>
              </w:rPr>
            </w:pPr>
          </w:p>
        </w:tc>
        <w:tc>
          <w:tcPr>
            <w:tcW w:w="265" w:type="pct"/>
            <w:vMerge/>
            <w:tcBorders>
              <w:top w:val="nil"/>
              <w:left w:val="single" w:sz="4" w:space="0" w:color="auto"/>
              <w:bottom w:val="single" w:sz="4" w:space="0" w:color="auto"/>
              <w:right w:val="single" w:sz="4" w:space="0" w:color="auto"/>
            </w:tcBorders>
            <w:vAlign w:val="center"/>
            <w:hideMark/>
          </w:tcPr>
          <w:p w14:paraId="3C7B042D" w14:textId="77777777" w:rsidR="008E4056" w:rsidRPr="00743CEE" w:rsidRDefault="008E4056" w:rsidP="00AC67C7">
            <w:pPr>
              <w:spacing w:line="200" w:lineRule="exact"/>
              <w:jc w:val="left"/>
              <w:rPr>
                <w:color w:val="000000"/>
                <w:kern w:val="0"/>
                <w:sz w:val="16"/>
                <w:szCs w:val="16"/>
              </w:rPr>
            </w:pPr>
          </w:p>
        </w:tc>
        <w:tc>
          <w:tcPr>
            <w:tcW w:w="268" w:type="pct"/>
            <w:tcBorders>
              <w:top w:val="nil"/>
              <w:left w:val="nil"/>
              <w:bottom w:val="single" w:sz="4" w:space="0" w:color="auto"/>
              <w:right w:val="single" w:sz="4" w:space="0" w:color="auto"/>
            </w:tcBorders>
            <w:vAlign w:val="center"/>
            <w:hideMark/>
          </w:tcPr>
          <w:p w14:paraId="565C0298"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立项程序</w:t>
            </w:r>
            <w:r w:rsidRPr="00743CEE">
              <w:rPr>
                <w:color w:val="000000"/>
                <w:kern w:val="0"/>
                <w:sz w:val="16"/>
                <w:szCs w:val="16"/>
              </w:rPr>
              <w:br/>
            </w:r>
            <w:r w:rsidRPr="00743CEE">
              <w:rPr>
                <w:color w:val="000000"/>
                <w:kern w:val="0"/>
                <w:sz w:val="16"/>
                <w:szCs w:val="16"/>
              </w:rPr>
              <w:t>规范性</w:t>
            </w:r>
          </w:p>
        </w:tc>
        <w:tc>
          <w:tcPr>
            <w:tcW w:w="406" w:type="pct"/>
            <w:tcBorders>
              <w:top w:val="nil"/>
              <w:left w:val="nil"/>
              <w:bottom w:val="single" w:sz="4" w:space="0" w:color="auto"/>
              <w:right w:val="single" w:sz="4" w:space="0" w:color="auto"/>
            </w:tcBorders>
            <w:vAlign w:val="center"/>
            <w:hideMark/>
          </w:tcPr>
          <w:p w14:paraId="22DC6FAA"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w:t>
            </w:r>
          </w:p>
        </w:tc>
        <w:tc>
          <w:tcPr>
            <w:tcW w:w="200" w:type="pct"/>
            <w:tcBorders>
              <w:top w:val="nil"/>
              <w:left w:val="nil"/>
              <w:bottom w:val="single" w:sz="4" w:space="0" w:color="auto"/>
              <w:right w:val="single" w:sz="4" w:space="0" w:color="auto"/>
            </w:tcBorders>
            <w:vAlign w:val="center"/>
            <w:hideMark/>
          </w:tcPr>
          <w:p w14:paraId="7DB49C8E"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1</w:t>
            </w:r>
          </w:p>
        </w:tc>
        <w:tc>
          <w:tcPr>
            <w:tcW w:w="750" w:type="pct"/>
            <w:tcBorders>
              <w:top w:val="nil"/>
              <w:left w:val="nil"/>
              <w:bottom w:val="single" w:sz="4" w:space="0" w:color="auto"/>
              <w:right w:val="single" w:sz="4" w:space="0" w:color="auto"/>
            </w:tcBorders>
            <w:vAlign w:val="center"/>
            <w:hideMark/>
          </w:tcPr>
          <w:p w14:paraId="14E6DE96"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项目的申请、设立过程是否符合相关要求，用以反映和考核项目立项的规范情况。</w:t>
            </w:r>
          </w:p>
        </w:tc>
        <w:tc>
          <w:tcPr>
            <w:tcW w:w="351" w:type="pct"/>
            <w:tcBorders>
              <w:top w:val="nil"/>
              <w:left w:val="nil"/>
              <w:bottom w:val="single" w:sz="4" w:space="0" w:color="auto"/>
              <w:right w:val="single" w:sz="4" w:space="0" w:color="auto"/>
            </w:tcBorders>
            <w:vAlign w:val="center"/>
            <w:hideMark/>
          </w:tcPr>
          <w:p w14:paraId="77F5E2A7"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规范</w:t>
            </w:r>
          </w:p>
        </w:tc>
        <w:tc>
          <w:tcPr>
            <w:tcW w:w="1050" w:type="pct"/>
            <w:gridSpan w:val="2"/>
            <w:tcBorders>
              <w:top w:val="nil"/>
              <w:left w:val="nil"/>
              <w:bottom w:val="single" w:sz="4" w:space="0" w:color="auto"/>
              <w:right w:val="single" w:sz="4" w:space="0" w:color="auto"/>
            </w:tcBorders>
            <w:vAlign w:val="center"/>
            <w:hideMark/>
          </w:tcPr>
          <w:p w14:paraId="2F05096B" w14:textId="77777777" w:rsidR="008E4056" w:rsidRPr="00743CEE" w:rsidRDefault="008E4056" w:rsidP="00AC67C7">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项目按照规定的程序申请设立；</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所提交的文件、材料符合相关要求；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事前已经过必要的可行性研究、专家论证、风险评估、绩效评估、集体决策等。</w:t>
            </w:r>
            <w:r w:rsidRPr="00743CEE">
              <w:rPr>
                <w:color w:val="000000"/>
                <w:kern w:val="0"/>
                <w:sz w:val="16"/>
                <w:szCs w:val="16"/>
              </w:rPr>
              <w:br/>
            </w:r>
            <w:r w:rsidRPr="00743CEE">
              <w:rPr>
                <w:color w:val="000000"/>
                <w:kern w:val="0"/>
                <w:sz w:val="16"/>
                <w:szCs w:val="16"/>
              </w:rPr>
              <w:t>若</w:t>
            </w:r>
            <w:r w:rsidRPr="00743CEE">
              <w:rPr>
                <w:rFonts w:ascii="宋体" w:eastAsia="宋体" w:hAnsi="宋体" w:cs="宋体" w:hint="eastAsia"/>
                <w:color w:val="000000"/>
                <w:kern w:val="0"/>
                <w:sz w:val="16"/>
                <w:szCs w:val="16"/>
              </w:rPr>
              <w:t>①②③</w:t>
            </w:r>
            <w:r w:rsidRPr="00743CEE">
              <w:rPr>
                <w:color w:val="000000"/>
                <w:kern w:val="0"/>
                <w:sz w:val="16"/>
                <w:szCs w:val="16"/>
              </w:rPr>
              <w:t>齐全得权重</w:t>
            </w:r>
            <w:r w:rsidRPr="00743CEE">
              <w:rPr>
                <w:color w:val="000000"/>
                <w:kern w:val="0"/>
                <w:sz w:val="16"/>
                <w:szCs w:val="16"/>
              </w:rPr>
              <w:t>100%</w:t>
            </w:r>
            <w:r w:rsidRPr="00743CEE">
              <w:rPr>
                <w:color w:val="000000"/>
                <w:kern w:val="0"/>
                <w:sz w:val="16"/>
                <w:szCs w:val="16"/>
              </w:rPr>
              <w:t>；如不符合</w:t>
            </w:r>
            <w:r w:rsidRPr="00743CEE">
              <w:rPr>
                <w:rFonts w:ascii="宋体" w:eastAsia="宋体" w:hAnsi="宋体" w:cs="宋体" w:hint="eastAsia"/>
                <w:color w:val="000000"/>
                <w:kern w:val="0"/>
                <w:sz w:val="16"/>
                <w:szCs w:val="16"/>
              </w:rPr>
              <w:t>①</w:t>
            </w:r>
            <w:r w:rsidRPr="00743CEE">
              <w:rPr>
                <w:color w:val="000000"/>
                <w:kern w:val="0"/>
                <w:sz w:val="16"/>
                <w:szCs w:val="16"/>
              </w:rPr>
              <w:t>得</w:t>
            </w:r>
            <w:r w:rsidRPr="00743CEE">
              <w:rPr>
                <w:color w:val="000000"/>
                <w:kern w:val="0"/>
                <w:sz w:val="16"/>
                <w:szCs w:val="16"/>
              </w:rPr>
              <w:t>0</w:t>
            </w:r>
            <w:r w:rsidRPr="00743CEE">
              <w:rPr>
                <w:color w:val="000000"/>
                <w:kern w:val="0"/>
                <w:sz w:val="16"/>
                <w:szCs w:val="16"/>
              </w:rPr>
              <w:t>分；缺</w:t>
            </w:r>
            <w:r w:rsidRPr="00743CEE">
              <w:rPr>
                <w:rFonts w:ascii="宋体" w:eastAsia="宋体" w:hAnsi="宋体" w:cs="宋体" w:hint="eastAsia"/>
                <w:color w:val="000000"/>
                <w:kern w:val="0"/>
                <w:sz w:val="16"/>
                <w:szCs w:val="16"/>
              </w:rPr>
              <w:t>②</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；缺</w:t>
            </w:r>
            <w:r w:rsidRPr="00743CEE">
              <w:rPr>
                <w:rFonts w:ascii="宋体" w:eastAsia="宋体" w:hAnsi="宋体" w:cs="宋体" w:hint="eastAsia"/>
                <w:color w:val="000000"/>
                <w:kern w:val="0"/>
                <w:sz w:val="16"/>
                <w:szCs w:val="16"/>
              </w:rPr>
              <w:t>③</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w:t>
            </w:r>
          </w:p>
        </w:tc>
        <w:tc>
          <w:tcPr>
            <w:tcW w:w="253" w:type="pct"/>
            <w:tcBorders>
              <w:top w:val="nil"/>
              <w:left w:val="nil"/>
              <w:bottom w:val="single" w:sz="4" w:space="0" w:color="auto"/>
              <w:right w:val="single" w:sz="4" w:space="0" w:color="auto"/>
            </w:tcBorders>
            <w:vAlign w:val="center"/>
            <w:hideMark/>
          </w:tcPr>
          <w:p w14:paraId="6F47254F" w14:textId="340C56FD" w:rsidR="008E4056" w:rsidRPr="00743CEE" w:rsidRDefault="008E4056" w:rsidP="00AC67C7">
            <w:pPr>
              <w:spacing w:line="200" w:lineRule="exact"/>
              <w:jc w:val="center"/>
              <w:rPr>
                <w:color w:val="000000"/>
                <w:kern w:val="0"/>
                <w:sz w:val="16"/>
                <w:szCs w:val="16"/>
              </w:rPr>
            </w:pPr>
            <w:r w:rsidRPr="00743CEE">
              <w:rPr>
                <w:color w:val="000000"/>
                <w:kern w:val="0"/>
                <w:sz w:val="16"/>
                <w:szCs w:val="16"/>
              </w:rPr>
              <w:t>1</w:t>
            </w:r>
          </w:p>
        </w:tc>
        <w:tc>
          <w:tcPr>
            <w:tcW w:w="300" w:type="pct"/>
            <w:tcBorders>
              <w:top w:val="nil"/>
              <w:left w:val="nil"/>
              <w:bottom w:val="single" w:sz="4" w:space="0" w:color="auto"/>
              <w:right w:val="single" w:sz="4" w:space="0" w:color="auto"/>
            </w:tcBorders>
            <w:vAlign w:val="center"/>
            <w:hideMark/>
          </w:tcPr>
          <w:p w14:paraId="176F46EE" w14:textId="0F242C28"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nil"/>
              <w:left w:val="nil"/>
              <w:bottom w:val="single" w:sz="4" w:space="0" w:color="auto"/>
              <w:right w:val="single" w:sz="4" w:space="0" w:color="auto"/>
            </w:tcBorders>
            <w:vAlign w:val="center"/>
            <w:hideMark/>
          </w:tcPr>
          <w:p w14:paraId="2300DC6C" w14:textId="17C722FD" w:rsidR="008E4056" w:rsidRPr="00743CEE" w:rsidRDefault="008E4056" w:rsidP="00CD160B">
            <w:pPr>
              <w:spacing w:line="200" w:lineRule="exact"/>
              <w:jc w:val="left"/>
              <w:rPr>
                <w:kern w:val="0"/>
                <w:sz w:val="16"/>
                <w:szCs w:val="16"/>
              </w:rPr>
            </w:pPr>
            <w:r w:rsidRPr="00743CEE">
              <w:rPr>
                <w:kern w:val="0"/>
                <w:sz w:val="16"/>
                <w:szCs w:val="16"/>
              </w:rPr>
              <w:t>人才与平台建设专项计划项目立项均符合《青岛市财政局科学技术专项资金管理办法》（</w:t>
            </w:r>
            <w:proofErr w:type="gramStart"/>
            <w:r w:rsidR="00E353A2"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号）《青岛市科学技术奖励办法实施细则》（青科</w:t>
            </w:r>
            <w:proofErr w:type="gramStart"/>
            <w:r w:rsidRPr="00743CEE">
              <w:rPr>
                <w:kern w:val="0"/>
                <w:sz w:val="16"/>
                <w:szCs w:val="16"/>
              </w:rPr>
              <w:t>规</w:t>
            </w:r>
            <w:proofErr w:type="gramEnd"/>
            <w:r w:rsidR="00D43E72" w:rsidRPr="00743CEE">
              <w:rPr>
                <w:kern w:val="0"/>
                <w:sz w:val="16"/>
                <w:szCs w:val="16"/>
              </w:rPr>
              <w:t>〔</w:t>
            </w:r>
            <w:r w:rsidR="00D43E72" w:rsidRPr="00743CEE">
              <w:rPr>
                <w:kern w:val="0"/>
                <w:sz w:val="16"/>
                <w:szCs w:val="16"/>
              </w:rPr>
              <w:t>202</w:t>
            </w:r>
            <w:r w:rsidR="00D43E72">
              <w:rPr>
                <w:kern w:val="0"/>
                <w:sz w:val="16"/>
                <w:szCs w:val="16"/>
              </w:rPr>
              <w:t>0</w:t>
            </w:r>
            <w:r w:rsidR="00D43E72" w:rsidRPr="00743CEE">
              <w:rPr>
                <w:kern w:val="0"/>
                <w:sz w:val="16"/>
                <w:szCs w:val="16"/>
              </w:rPr>
              <w:t>〕</w:t>
            </w:r>
            <w:r w:rsidRPr="00743CEE">
              <w:rPr>
                <w:kern w:val="0"/>
                <w:sz w:val="16"/>
                <w:szCs w:val="16"/>
              </w:rPr>
              <w:t>3</w:t>
            </w:r>
            <w:r w:rsidRPr="00743CEE">
              <w:rPr>
                <w:kern w:val="0"/>
                <w:sz w:val="16"/>
                <w:szCs w:val="16"/>
              </w:rPr>
              <w:t>号）等相关文件要求，对拟立项项目承担单位提交材料进行形式审查，确保文件材料符合申报要求，通过专家评审、实地考察、项目查重、诚信查询等手段降低项目实施风险，保障财政资金安全，重大项目立项前经过可行性研究，并经</w:t>
            </w:r>
            <w:proofErr w:type="gramStart"/>
            <w:r w:rsidRPr="00743CEE">
              <w:rPr>
                <w:kern w:val="0"/>
                <w:sz w:val="16"/>
                <w:szCs w:val="16"/>
              </w:rPr>
              <w:t>局集体</w:t>
            </w:r>
            <w:proofErr w:type="gramEnd"/>
            <w:r w:rsidRPr="00743CEE">
              <w:rPr>
                <w:kern w:val="0"/>
                <w:sz w:val="16"/>
                <w:szCs w:val="16"/>
              </w:rPr>
              <w:t>决策，立项程序规范，故本项得分率</w:t>
            </w:r>
            <w:r w:rsidRPr="00743CEE">
              <w:rPr>
                <w:kern w:val="0"/>
                <w:sz w:val="16"/>
                <w:szCs w:val="16"/>
              </w:rPr>
              <w:t>100%</w:t>
            </w:r>
            <w:r w:rsidR="00D43E72" w:rsidRPr="00743CEE">
              <w:rPr>
                <w:kern w:val="0"/>
                <w:sz w:val="16"/>
                <w:szCs w:val="16"/>
              </w:rPr>
              <w:t>，得</w:t>
            </w:r>
            <w:r w:rsidR="00D43E72" w:rsidRPr="00743CEE">
              <w:rPr>
                <w:kern w:val="0"/>
                <w:sz w:val="16"/>
                <w:szCs w:val="16"/>
              </w:rPr>
              <w:t>1</w:t>
            </w:r>
            <w:r w:rsidR="00D43E72" w:rsidRPr="00743CEE">
              <w:rPr>
                <w:kern w:val="0"/>
                <w:sz w:val="16"/>
                <w:szCs w:val="16"/>
              </w:rPr>
              <w:t>分</w:t>
            </w:r>
            <w:r w:rsidRPr="00743CEE">
              <w:rPr>
                <w:kern w:val="0"/>
                <w:sz w:val="16"/>
                <w:szCs w:val="16"/>
              </w:rPr>
              <w:t>。</w:t>
            </w:r>
          </w:p>
        </w:tc>
      </w:tr>
      <w:tr w:rsidR="00061C61" w:rsidRPr="00743CEE" w14:paraId="221E3615" w14:textId="77777777" w:rsidTr="00061C61">
        <w:trPr>
          <w:trHeight w:val="2259"/>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0497DC43" w14:textId="77777777" w:rsidR="008E4056" w:rsidRPr="00743CEE" w:rsidRDefault="008E4056" w:rsidP="00AC67C7">
            <w:pPr>
              <w:spacing w:line="200" w:lineRule="exact"/>
              <w:jc w:val="left"/>
              <w:rPr>
                <w:color w:val="000000"/>
                <w:kern w:val="0"/>
                <w:sz w:val="16"/>
                <w:szCs w:val="16"/>
              </w:rPr>
            </w:pP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14:paraId="50E9A3F8"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绩效目标（</w:t>
            </w:r>
            <w:r w:rsidRPr="00743CEE">
              <w:rPr>
                <w:color w:val="000000"/>
                <w:kern w:val="0"/>
                <w:sz w:val="16"/>
                <w:szCs w:val="16"/>
              </w:rPr>
              <w:t>4</w:t>
            </w:r>
            <w:r w:rsidRPr="00743CEE">
              <w:rPr>
                <w:color w:val="000000"/>
                <w:kern w:val="0"/>
                <w:sz w:val="16"/>
                <w:szCs w:val="16"/>
              </w:rPr>
              <w:t>分）</w:t>
            </w:r>
          </w:p>
        </w:tc>
        <w:tc>
          <w:tcPr>
            <w:tcW w:w="268" w:type="pct"/>
            <w:tcBorders>
              <w:top w:val="single" w:sz="4" w:space="0" w:color="auto"/>
              <w:left w:val="nil"/>
              <w:bottom w:val="single" w:sz="4" w:space="0" w:color="auto"/>
              <w:right w:val="single" w:sz="4" w:space="0" w:color="auto"/>
            </w:tcBorders>
            <w:vAlign w:val="center"/>
            <w:hideMark/>
          </w:tcPr>
          <w:p w14:paraId="2E4452B0"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绩效目标</w:t>
            </w:r>
            <w:r w:rsidRPr="00743CEE">
              <w:rPr>
                <w:color w:val="000000"/>
                <w:kern w:val="0"/>
                <w:sz w:val="16"/>
                <w:szCs w:val="16"/>
              </w:rPr>
              <w:br/>
            </w:r>
            <w:r w:rsidRPr="00743CEE">
              <w:rPr>
                <w:color w:val="000000"/>
                <w:kern w:val="0"/>
                <w:sz w:val="16"/>
                <w:szCs w:val="16"/>
              </w:rPr>
              <w:t>合理性</w:t>
            </w:r>
          </w:p>
        </w:tc>
        <w:tc>
          <w:tcPr>
            <w:tcW w:w="406" w:type="pct"/>
            <w:tcBorders>
              <w:top w:val="single" w:sz="4" w:space="0" w:color="auto"/>
              <w:left w:val="nil"/>
              <w:bottom w:val="single" w:sz="4" w:space="0" w:color="auto"/>
              <w:right w:val="single" w:sz="4" w:space="0" w:color="auto"/>
            </w:tcBorders>
            <w:vAlign w:val="center"/>
            <w:hideMark/>
          </w:tcPr>
          <w:p w14:paraId="0E24EB81"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w:t>
            </w:r>
          </w:p>
        </w:tc>
        <w:tc>
          <w:tcPr>
            <w:tcW w:w="200" w:type="pct"/>
            <w:tcBorders>
              <w:top w:val="single" w:sz="4" w:space="0" w:color="auto"/>
              <w:left w:val="nil"/>
              <w:bottom w:val="single" w:sz="4" w:space="0" w:color="auto"/>
              <w:right w:val="single" w:sz="4" w:space="0" w:color="auto"/>
            </w:tcBorders>
            <w:vAlign w:val="center"/>
            <w:hideMark/>
          </w:tcPr>
          <w:p w14:paraId="396B64DE"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single" w:sz="4" w:space="0" w:color="auto"/>
              <w:left w:val="nil"/>
              <w:bottom w:val="single" w:sz="4" w:space="0" w:color="auto"/>
              <w:right w:val="single" w:sz="4" w:space="0" w:color="auto"/>
            </w:tcBorders>
            <w:vAlign w:val="center"/>
            <w:hideMark/>
          </w:tcPr>
          <w:p w14:paraId="68096A8B"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项目所设定的绩效目标是否依据充分，是否符合客观实际，用以反映和考核项目绩效目标与项目实施的相符情况。</w:t>
            </w:r>
          </w:p>
        </w:tc>
        <w:tc>
          <w:tcPr>
            <w:tcW w:w="351" w:type="pct"/>
            <w:tcBorders>
              <w:top w:val="single" w:sz="4" w:space="0" w:color="auto"/>
              <w:left w:val="nil"/>
              <w:bottom w:val="single" w:sz="4" w:space="0" w:color="auto"/>
              <w:right w:val="single" w:sz="4" w:space="0" w:color="auto"/>
            </w:tcBorders>
            <w:vAlign w:val="center"/>
            <w:hideMark/>
          </w:tcPr>
          <w:p w14:paraId="4C4944CA"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合理</w:t>
            </w:r>
          </w:p>
        </w:tc>
        <w:tc>
          <w:tcPr>
            <w:tcW w:w="1050" w:type="pct"/>
            <w:gridSpan w:val="2"/>
            <w:tcBorders>
              <w:top w:val="single" w:sz="4" w:space="0" w:color="auto"/>
              <w:left w:val="nil"/>
              <w:bottom w:val="single" w:sz="4" w:space="0" w:color="auto"/>
              <w:right w:val="single" w:sz="4" w:space="0" w:color="auto"/>
            </w:tcBorders>
            <w:vAlign w:val="center"/>
            <w:hideMark/>
          </w:tcPr>
          <w:p w14:paraId="31E0E19C" w14:textId="77777777" w:rsidR="008E4056" w:rsidRPr="00743CEE" w:rsidRDefault="008E4056" w:rsidP="00AC67C7">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项目有绩效目标；</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项目绩效目标与实际工作内容具有相关性；</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项目预期产出效益和效果符合正常的业绩水平；</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绩效目标与预算确定的项目投资额或资金量相匹配。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w:t>
            </w:r>
          </w:p>
        </w:tc>
        <w:tc>
          <w:tcPr>
            <w:tcW w:w="253" w:type="pct"/>
            <w:tcBorders>
              <w:top w:val="single" w:sz="4" w:space="0" w:color="auto"/>
              <w:left w:val="nil"/>
              <w:bottom w:val="single" w:sz="4" w:space="0" w:color="auto"/>
              <w:right w:val="single" w:sz="4" w:space="0" w:color="auto"/>
            </w:tcBorders>
            <w:vAlign w:val="center"/>
            <w:hideMark/>
          </w:tcPr>
          <w:p w14:paraId="1B3BEA8D" w14:textId="56875330" w:rsidR="008E4056" w:rsidRPr="00743CEE" w:rsidRDefault="008E4056"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single" w:sz="4" w:space="0" w:color="auto"/>
              <w:left w:val="nil"/>
              <w:bottom w:val="single" w:sz="4" w:space="0" w:color="auto"/>
              <w:right w:val="single" w:sz="4" w:space="0" w:color="auto"/>
            </w:tcBorders>
            <w:vAlign w:val="center"/>
            <w:hideMark/>
          </w:tcPr>
          <w:p w14:paraId="64A1E4A2" w14:textId="208F49BB"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nil"/>
              <w:bottom w:val="single" w:sz="4" w:space="0" w:color="auto"/>
              <w:right w:val="single" w:sz="4" w:space="0" w:color="auto"/>
            </w:tcBorders>
            <w:vAlign w:val="center"/>
            <w:hideMark/>
          </w:tcPr>
          <w:p w14:paraId="31CD0AA5" w14:textId="77777777" w:rsidR="008E4056" w:rsidRPr="00743CEE" w:rsidRDefault="008E4056" w:rsidP="00CD160B">
            <w:pPr>
              <w:spacing w:line="200" w:lineRule="exact"/>
              <w:jc w:val="left"/>
              <w:rPr>
                <w:kern w:val="0"/>
                <w:sz w:val="16"/>
                <w:szCs w:val="16"/>
              </w:rPr>
            </w:pPr>
            <w:r w:rsidRPr="00743CEE">
              <w:rPr>
                <w:kern w:val="0"/>
                <w:sz w:val="16"/>
                <w:szCs w:val="16"/>
              </w:rPr>
              <w:t>本次评价发现人才与平台建设专项项目预算申报均有对应绩效目标，绩效目标设置与工作内容结合紧密，绩效目标与预算确定的投资金额匹配度高，故本项得分率为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061C61" w:rsidRPr="00743CEE" w14:paraId="225DBBEF" w14:textId="77777777" w:rsidTr="00061C61">
        <w:trPr>
          <w:trHeight w:val="1836"/>
        </w:trPr>
        <w:tc>
          <w:tcPr>
            <w:tcW w:w="249" w:type="pct"/>
            <w:vMerge/>
            <w:tcBorders>
              <w:top w:val="nil"/>
              <w:left w:val="single" w:sz="4" w:space="0" w:color="auto"/>
              <w:bottom w:val="single" w:sz="4" w:space="0" w:color="auto"/>
              <w:right w:val="single" w:sz="4" w:space="0" w:color="auto"/>
            </w:tcBorders>
            <w:vAlign w:val="center"/>
            <w:hideMark/>
          </w:tcPr>
          <w:p w14:paraId="7C0D8ACF" w14:textId="77777777" w:rsidR="008E4056" w:rsidRPr="00743CEE" w:rsidRDefault="008E4056" w:rsidP="00AC67C7">
            <w:pPr>
              <w:spacing w:line="200" w:lineRule="exact"/>
              <w:jc w:val="left"/>
              <w:rPr>
                <w:color w:val="000000"/>
                <w:kern w:val="0"/>
                <w:sz w:val="16"/>
                <w:szCs w:val="16"/>
              </w:rPr>
            </w:pPr>
          </w:p>
        </w:tc>
        <w:tc>
          <w:tcPr>
            <w:tcW w:w="265" w:type="pct"/>
            <w:vMerge/>
            <w:tcBorders>
              <w:top w:val="nil"/>
              <w:left w:val="single" w:sz="4" w:space="0" w:color="auto"/>
              <w:bottom w:val="single" w:sz="4" w:space="0" w:color="auto"/>
              <w:right w:val="single" w:sz="4" w:space="0" w:color="auto"/>
            </w:tcBorders>
            <w:vAlign w:val="center"/>
            <w:hideMark/>
          </w:tcPr>
          <w:p w14:paraId="2E931678" w14:textId="77777777" w:rsidR="008E4056" w:rsidRPr="00743CEE" w:rsidRDefault="008E4056" w:rsidP="00AC67C7">
            <w:pPr>
              <w:spacing w:line="200" w:lineRule="exact"/>
              <w:jc w:val="left"/>
              <w:rPr>
                <w:color w:val="000000"/>
                <w:kern w:val="0"/>
                <w:sz w:val="16"/>
                <w:szCs w:val="16"/>
              </w:rPr>
            </w:pPr>
          </w:p>
        </w:tc>
        <w:tc>
          <w:tcPr>
            <w:tcW w:w="268" w:type="pct"/>
            <w:tcBorders>
              <w:top w:val="nil"/>
              <w:left w:val="nil"/>
              <w:bottom w:val="single" w:sz="4" w:space="0" w:color="auto"/>
              <w:right w:val="single" w:sz="4" w:space="0" w:color="auto"/>
            </w:tcBorders>
            <w:vAlign w:val="center"/>
            <w:hideMark/>
          </w:tcPr>
          <w:p w14:paraId="5BD1C964"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绩效指标</w:t>
            </w:r>
            <w:r w:rsidRPr="00743CEE">
              <w:rPr>
                <w:color w:val="000000"/>
                <w:kern w:val="0"/>
                <w:sz w:val="16"/>
                <w:szCs w:val="16"/>
              </w:rPr>
              <w:br/>
            </w:r>
            <w:r w:rsidRPr="00743CEE">
              <w:rPr>
                <w:color w:val="000000"/>
                <w:kern w:val="0"/>
                <w:sz w:val="16"/>
                <w:szCs w:val="16"/>
              </w:rPr>
              <w:t>明确性</w:t>
            </w:r>
          </w:p>
        </w:tc>
        <w:tc>
          <w:tcPr>
            <w:tcW w:w="406" w:type="pct"/>
            <w:tcBorders>
              <w:top w:val="nil"/>
              <w:left w:val="nil"/>
              <w:bottom w:val="single" w:sz="4" w:space="0" w:color="auto"/>
              <w:right w:val="single" w:sz="4" w:space="0" w:color="auto"/>
            </w:tcBorders>
            <w:vAlign w:val="center"/>
            <w:hideMark/>
          </w:tcPr>
          <w:p w14:paraId="1A27EC54"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w:t>
            </w:r>
          </w:p>
        </w:tc>
        <w:tc>
          <w:tcPr>
            <w:tcW w:w="200" w:type="pct"/>
            <w:tcBorders>
              <w:top w:val="nil"/>
              <w:left w:val="nil"/>
              <w:bottom w:val="single" w:sz="4" w:space="0" w:color="auto"/>
              <w:right w:val="single" w:sz="4" w:space="0" w:color="auto"/>
            </w:tcBorders>
            <w:vAlign w:val="center"/>
            <w:hideMark/>
          </w:tcPr>
          <w:p w14:paraId="08A214AE"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nil"/>
              <w:left w:val="nil"/>
              <w:bottom w:val="single" w:sz="4" w:space="0" w:color="auto"/>
              <w:right w:val="single" w:sz="4" w:space="0" w:color="auto"/>
            </w:tcBorders>
            <w:vAlign w:val="center"/>
            <w:hideMark/>
          </w:tcPr>
          <w:p w14:paraId="4D001999"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依据绩效目标设定的绩效指标是否清晰、细化、可衡量等，用以反映和考核项目绩效目标的</w:t>
            </w:r>
            <w:proofErr w:type="gramStart"/>
            <w:r w:rsidRPr="00743CEE">
              <w:rPr>
                <w:color w:val="000000"/>
                <w:kern w:val="0"/>
                <w:sz w:val="16"/>
                <w:szCs w:val="16"/>
              </w:rPr>
              <w:t>明细化</w:t>
            </w:r>
            <w:proofErr w:type="gramEnd"/>
            <w:r w:rsidRPr="00743CEE">
              <w:rPr>
                <w:color w:val="000000"/>
                <w:kern w:val="0"/>
                <w:sz w:val="16"/>
                <w:szCs w:val="16"/>
              </w:rPr>
              <w:t>情况。</w:t>
            </w:r>
          </w:p>
        </w:tc>
        <w:tc>
          <w:tcPr>
            <w:tcW w:w="351" w:type="pct"/>
            <w:tcBorders>
              <w:top w:val="nil"/>
              <w:left w:val="nil"/>
              <w:bottom w:val="single" w:sz="4" w:space="0" w:color="auto"/>
              <w:right w:val="single" w:sz="4" w:space="0" w:color="auto"/>
            </w:tcBorders>
            <w:vAlign w:val="center"/>
            <w:hideMark/>
          </w:tcPr>
          <w:p w14:paraId="17E2D9E0"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明确</w:t>
            </w:r>
          </w:p>
        </w:tc>
        <w:tc>
          <w:tcPr>
            <w:tcW w:w="1050" w:type="pct"/>
            <w:gridSpan w:val="2"/>
            <w:tcBorders>
              <w:top w:val="nil"/>
              <w:left w:val="nil"/>
              <w:bottom w:val="single" w:sz="4" w:space="0" w:color="auto"/>
              <w:right w:val="single" w:sz="4" w:space="0" w:color="auto"/>
            </w:tcBorders>
            <w:vAlign w:val="center"/>
            <w:hideMark/>
          </w:tcPr>
          <w:p w14:paraId="74CD314D" w14:textId="77777777" w:rsidR="008E4056" w:rsidRPr="00743CEE" w:rsidRDefault="008E4056" w:rsidP="00AC67C7">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将项目绩效目标细化分解为具体的绩效指标；</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指标值清晰、可衡量；</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指标值与项目年度任务数或计划数相对应。</w:t>
            </w:r>
            <w:r w:rsidRPr="00743CEE">
              <w:rPr>
                <w:color w:val="000000"/>
                <w:kern w:val="0"/>
                <w:sz w:val="16"/>
                <w:szCs w:val="16"/>
              </w:rPr>
              <w:br/>
              <w:t>3</w:t>
            </w:r>
            <w:r w:rsidRPr="00743CEE">
              <w:rPr>
                <w:color w:val="000000"/>
                <w:kern w:val="0"/>
                <w:sz w:val="16"/>
                <w:szCs w:val="16"/>
              </w:rPr>
              <w:t>项各占</w:t>
            </w:r>
            <w:r w:rsidRPr="00743CEE">
              <w:rPr>
                <w:color w:val="000000"/>
                <w:kern w:val="0"/>
                <w:sz w:val="16"/>
                <w:szCs w:val="16"/>
              </w:rPr>
              <w:t>1/3</w:t>
            </w:r>
            <w:r w:rsidRPr="00743CEE">
              <w:rPr>
                <w:color w:val="000000"/>
                <w:kern w:val="0"/>
                <w:sz w:val="16"/>
                <w:szCs w:val="16"/>
              </w:rPr>
              <w:t>权重分，每有一项不满足，则扣除相应权重分。</w:t>
            </w:r>
          </w:p>
        </w:tc>
        <w:tc>
          <w:tcPr>
            <w:tcW w:w="253" w:type="pct"/>
            <w:tcBorders>
              <w:top w:val="nil"/>
              <w:left w:val="nil"/>
              <w:bottom w:val="single" w:sz="4" w:space="0" w:color="auto"/>
              <w:right w:val="single" w:sz="4" w:space="0" w:color="auto"/>
            </w:tcBorders>
            <w:vAlign w:val="center"/>
            <w:hideMark/>
          </w:tcPr>
          <w:p w14:paraId="7EE94962" w14:textId="0D7017F7" w:rsidR="008E4056" w:rsidRPr="00743CEE" w:rsidRDefault="008E4056"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nil"/>
              <w:left w:val="nil"/>
              <w:bottom w:val="single" w:sz="4" w:space="0" w:color="auto"/>
              <w:right w:val="single" w:sz="4" w:space="0" w:color="auto"/>
            </w:tcBorders>
            <w:vAlign w:val="center"/>
            <w:hideMark/>
          </w:tcPr>
          <w:p w14:paraId="56B142E4" w14:textId="2054211F"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nil"/>
              <w:left w:val="nil"/>
              <w:bottom w:val="single" w:sz="4" w:space="0" w:color="auto"/>
              <w:right w:val="single" w:sz="4" w:space="0" w:color="auto"/>
            </w:tcBorders>
            <w:vAlign w:val="center"/>
            <w:hideMark/>
          </w:tcPr>
          <w:p w14:paraId="695FFC44" w14:textId="77777777" w:rsidR="008E4056" w:rsidRPr="00743CEE" w:rsidRDefault="008E4056" w:rsidP="00CD160B">
            <w:pPr>
              <w:spacing w:line="200" w:lineRule="exact"/>
              <w:jc w:val="left"/>
              <w:rPr>
                <w:kern w:val="0"/>
                <w:sz w:val="16"/>
                <w:szCs w:val="16"/>
              </w:rPr>
            </w:pPr>
            <w:r w:rsidRPr="00743CEE">
              <w:rPr>
                <w:kern w:val="0"/>
                <w:sz w:val="16"/>
                <w:szCs w:val="16"/>
              </w:rPr>
              <w:t>2021</w:t>
            </w:r>
            <w:r w:rsidRPr="00743CEE">
              <w:rPr>
                <w:kern w:val="0"/>
                <w:sz w:val="16"/>
                <w:szCs w:val="16"/>
              </w:rPr>
              <w:t>年度人才与平台建设专项均有绩效目标，且细化为绩效指标，且与年度重点任务实施内容与实施目标相对应，故本项得分率为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061C61" w:rsidRPr="00743CEE" w14:paraId="207D7AB7" w14:textId="77777777" w:rsidTr="00061C61">
        <w:trPr>
          <w:trHeight w:val="2408"/>
        </w:trPr>
        <w:tc>
          <w:tcPr>
            <w:tcW w:w="249" w:type="pct"/>
            <w:vMerge/>
            <w:tcBorders>
              <w:top w:val="nil"/>
              <w:left w:val="single" w:sz="4" w:space="0" w:color="auto"/>
              <w:bottom w:val="single" w:sz="4" w:space="0" w:color="auto"/>
              <w:right w:val="single" w:sz="4" w:space="0" w:color="auto"/>
            </w:tcBorders>
            <w:vAlign w:val="center"/>
            <w:hideMark/>
          </w:tcPr>
          <w:p w14:paraId="00FF83A3" w14:textId="77777777" w:rsidR="008E4056" w:rsidRPr="00743CEE" w:rsidRDefault="008E4056" w:rsidP="00AC67C7">
            <w:pPr>
              <w:spacing w:line="200" w:lineRule="exact"/>
              <w:jc w:val="left"/>
              <w:rPr>
                <w:color w:val="000000"/>
                <w:kern w:val="0"/>
                <w:sz w:val="16"/>
                <w:szCs w:val="16"/>
              </w:rPr>
            </w:pPr>
          </w:p>
        </w:tc>
        <w:tc>
          <w:tcPr>
            <w:tcW w:w="265" w:type="pct"/>
            <w:vMerge w:val="restart"/>
            <w:tcBorders>
              <w:top w:val="nil"/>
              <w:left w:val="single" w:sz="4" w:space="0" w:color="auto"/>
              <w:bottom w:val="single" w:sz="4" w:space="0" w:color="auto"/>
              <w:right w:val="single" w:sz="4" w:space="0" w:color="auto"/>
            </w:tcBorders>
            <w:vAlign w:val="center"/>
            <w:hideMark/>
          </w:tcPr>
          <w:p w14:paraId="6569C673" w14:textId="77777777" w:rsidR="008E4056" w:rsidRPr="00743CEE" w:rsidRDefault="008E4056" w:rsidP="00AC67C7">
            <w:pPr>
              <w:spacing w:line="200" w:lineRule="exact"/>
              <w:jc w:val="center"/>
              <w:rPr>
                <w:kern w:val="0"/>
                <w:sz w:val="16"/>
                <w:szCs w:val="16"/>
              </w:rPr>
            </w:pPr>
            <w:r w:rsidRPr="00743CEE">
              <w:rPr>
                <w:kern w:val="0"/>
                <w:sz w:val="16"/>
                <w:szCs w:val="16"/>
              </w:rPr>
              <w:t>资金投入（</w:t>
            </w:r>
            <w:r w:rsidRPr="00743CEE">
              <w:rPr>
                <w:kern w:val="0"/>
                <w:sz w:val="16"/>
                <w:szCs w:val="16"/>
              </w:rPr>
              <w:t>4</w:t>
            </w:r>
            <w:r w:rsidRPr="00743CEE">
              <w:rPr>
                <w:kern w:val="0"/>
                <w:sz w:val="16"/>
                <w:szCs w:val="16"/>
              </w:rPr>
              <w:t>分）</w:t>
            </w:r>
          </w:p>
        </w:tc>
        <w:tc>
          <w:tcPr>
            <w:tcW w:w="268" w:type="pct"/>
            <w:tcBorders>
              <w:top w:val="nil"/>
              <w:left w:val="nil"/>
              <w:bottom w:val="single" w:sz="4" w:space="0" w:color="auto"/>
              <w:right w:val="single" w:sz="4" w:space="0" w:color="auto"/>
            </w:tcBorders>
            <w:vAlign w:val="center"/>
            <w:hideMark/>
          </w:tcPr>
          <w:p w14:paraId="25EF1980" w14:textId="77777777" w:rsidR="008E4056" w:rsidRPr="00743CEE" w:rsidRDefault="008E4056" w:rsidP="00AC67C7">
            <w:pPr>
              <w:spacing w:line="200" w:lineRule="exact"/>
              <w:jc w:val="center"/>
              <w:rPr>
                <w:kern w:val="0"/>
                <w:sz w:val="16"/>
                <w:szCs w:val="16"/>
              </w:rPr>
            </w:pPr>
            <w:r w:rsidRPr="00743CEE">
              <w:rPr>
                <w:kern w:val="0"/>
                <w:sz w:val="16"/>
                <w:szCs w:val="16"/>
              </w:rPr>
              <w:t>预算编制</w:t>
            </w:r>
            <w:r w:rsidRPr="00743CEE">
              <w:rPr>
                <w:kern w:val="0"/>
                <w:sz w:val="16"/>
                <w:szCs w:val="16"/>
              </w:rPr>
              <w:br/>
            </w:r>
            <w:r w:rsidRPr="00743CEE">
              <w:rPr>
                <w:kern w:val="0"/>
                <w:sz w:val="16"/>
                <w:szCs w:val="16"/>
              </w:rPr>
              <w:t>科学性</w:t>
            </w:r>
          </w:p>
        </w:tc>
        <w:tc>
          <w:tcPr>
            <w:tcW w:w="406" w:type="pct"/>
            <w:tcBorders>
              <w:top w:val="nil"/>
              <w:left w:val="nil"/>
              <w:bottom w:val="single" w:sz="4" w:space="0" w:color="auto"/>
              <w:right w:val="single" w:sz="4" w:space="0" w:color="auto"/>
            </w:tcBorders>
            <w:vAlign w:val="center"/>
            <w:hideMark/>
          </w:tcPr>
          <w:p w14:paraId="60B1FBC5" w14:textId="77777777" w:rsidR="008E4056" w:rsidRPr="00743CEE" w:rsidRDefault="008E4056" w:rsidP="00AC67C7">
            <w:pPr>
              <w:spacing w:line="200" w:lineRule="exact"/>
              <w:jc w:val="center"/>
              <w:rPr>
                <w:kern w:val="0"/>
                <w:sz w:val="16"/>
                <w:szCs w:val="16"/>
              </w:rPr>
            </w:pPr>
            <w:r w:rsidRPr="00743CEE">
              <w:rPr>
                <w:kern w:val="0"/>
                <w:sz w:val="16"/>
                <w:szCs w:val="16"/>
              </w:rPr>
              <w:t>-</w:t>
            </w:r>
          </w:p>
        </w:tc>
        <w:tc>
          <w:tcPr>
            <w:tcW w:w="200" w:type="pct"/>
            <w:tcBorders>
              <w:top w:val="nil"/>
              <w:left w:val="nil"/>
              <w:bottom w:val="single" w:sz="4" w:space="0" w:color="auto"/>
              <w:right w:val="single" w:sz="4" w:space="0" w:color="auto"/>
            </w:tcBorders>
            <w:vAlign w:val="center"/>
            <w:hideMark/>
          </w:tcPr>
          <w:p w14:paraId="27149E38" w14:textId="77777777" w:rsidR="008E4056" w:rsidRPr="00743CEE" w:rsidRDefault="008E4056" w:rsidP="00AC67C7">
            <w:pPr>
              <w:spacing w:line="200" w:lineRule="exact"/>
              <w:jc w:val="center"/>
              <w:rPr>
                <w:kern w:val="0"/>
                <w:sz w:val="16"/>
                <w:szCs w:val="16"/>
              </w:rPr>
            </w:pPr>
            <w:r w:rsidRPr="00743CEE">
              <w:rPr>
                <w:kern w:val="0"/>
                <w:sz w:val="16"/>
                <w:szCs w:val="16"/>
              </w:rPr>
              <w:t>2</w:t>
            </w:r>
          </w:p>
        </w:tc>
        <w:tc>
          <w:tcPr>
            <w:tcW w:w="750" w:type="pct"/>
            <w:tcBorders>
              <w:top w:val="nil"/>
              <w:left w:val="nil"/>
              <w:bottom w:val="single" w:sz="4" w:space="0" w:color="auto"/>
              <w:right w:val="single" w:sz="4" w:space="0" w:color="auto"/>
            </w:tcBorders>
            <w:vAlign w:val="center"/>
            <w:hideMark/>
          </w:tcPr>
          <w:p w14:paraId="5D06822A" w14:textId="77777777" w:rsidR="008E4056" w:rsidRPr="00743CEE" w:rsidRDefault="008E4056" w:rsidP="00AC67C7">
            <w:pPr>
              <w:spacing w:line="200" w:lineRule="exact"/>
              <w:jc w:val="left"/>
              <w:rPr>
                <w:kern w:val="0"/>
                <w:sz w:val="16"/>
                <w:szCs w:val="16"/>
              </w:rPr>
            </w:pPr>
            <w:r w:rsidRPr="00743CEE">
              <w:rPr>
                <w:kern w:val="0"/>
                <w:sz w:val="16"/>
                <w:szCs w:val="16"/>
              </w:rPr>
              <w:t>项目预算编制是否经过科学论证、有明确标准，资金额度与年度目标是否相适应，用以反映和考核项目预算编制的科学性、合理性情况。</w:t>
            </w:r>
          </w:p>
        </w:tc>
        <w:tc>
          <w:tcPr>
            <w:tcW w:w="351" w:type="pct"/>
            <w:tcBorders>
              <w:top w:val="nil"/>
              <w:left w:val="nil"/>
              <w:bottom w:val="single" w:sz="4" w:space="0" w:color="auto"/>
              <w:right w:val="single" w:sz="4" w:space="0" w:color="auto"/>
            </w:tcBorders>
            <w:vAlign w:val="center"/>
            <w:hideMark/>
          </w:tcPr>
          <w:p w14:paraId="5DBC6B75" w14:textId="77777777" w:rsidR="008E4056" w:rsidRPr="00743CEE" w:rsidRDefault="008E4056" w:rsidP="00AC67C7">
            <w:pPr>
              <w:spacing w:line="200" w:lineRule="exact"/>
              <w:jc w:val="center"/>
              <w:rPr>
                <w:kern w:val="0"/>
                <w:sz w:val="16"/>
                <w:szCs w:val="16"/>
              </w:rPr>
            </w:pPr>
            <w:r w:rsidRPr="00743CEE">
              <w:rPr>
                <w:kern w:val="0"/>
                <w:sz w:val="16"/>
                <w:szCs w:val="16"/>
              </w:rPr>
              <w:t>科学</w:t>
            </w:r>
          </w:p>
        </w:tc>
        <w:tc>
          <w:tcPr>
            <w:tcW w:w="1050" w:type="pct"/>
            <w:gridSpan w:val="2"/>
            <w:tcBorders>
              <w:top w:val="nil"/>
              <w:left w:val="nil"/>
              <w:bottom w:val="single" w:sz="4" w:space="0" w:color="auto"/>
              <w:right w:val="single" w:sz="4" w:space="0" w:color="auto"/>
            </w:tcBorders>
            <w:vAlign w:val="center"/>
            <w:hideMark/>
          </w:tcPr>
          <w:p w14:paraId="20735E6B" w14:textId="77777777" w:rsidR="008E4056" w:rsidRPr="00743CEE" w:rsidRDefault="008E4056" w:rsidP="00AC67C7">
            <w:pPr>
              <w:spacing w:line="200" w:lineRule="exact"/>
              <w:rPr>
                <w:kern w:val="0"/>
                <w:sz w:val="16"/>
                <w:szCs w:val="16"/>
              </w:rPr>
            </w:pPr>
            <w:r w:rsidRPr="00743CEE">
              <w:rPr>
                <w:rFonts w:ascii="宋体" w:eastAsia="宋体" w:hAnsi="宋体" w:cs="宋体" w:hint="eastAsia"/>
                <w:kern w:val="0"/>
                <w:sz w:val="16"/>
                <w:szCs w:val="16"/>
              </w:rPr>
              <w:t>①</w:t>
            </w:r>
            <w:r w:rsidRPr="00743CEE">
              <w:rPr>
                <w:kern w:val="0"/>
                <w:sz w:val="16"/>
                <w:szCs w:val="16"/>
              </w:rPr>
              <w:t>预算编制经过科学论证；</w:t>
            </w:r>
            <w:r w:rsidRPr="00743CEE">
              <w:rPr>
                <w:kern w:val="0"/>
                <w:sz w:val="16"/>
                <w:szCs w:val="16"/>
              </w:rPr>
              <w:br/>
            </w:r>
            <w:r w:rsidRPr="00743CEE">
              <w:rPr>
                <w:rFonts w:ascii="宋体" w:eastAsia="宋体" w:hAnsi="宋体" w:cs="宋体" w:hint="eastAsia"/>
                <w:kern w:val="0"/>
                <w:sz w:val="16"/>
                <w:szCs w:val="16"/>
              </w:rPr>
              <w:t>②</w:t>
            </w:r>
            <w:r w:rsidRPr="00743CEE">
              <w:rPr>
                <w:kern w:val="0"/>
                <w:sz w:val="16"/>
                <w:szCs w:val="16"/>
              </w:rPr>
              <w:t>预算内容与项目内容匹配；</w:t>
            </w:r>
            <w:r w:rsidRPr="00743CEE">
              <w:rPr>
                <w:kern w:val="0"/>
                <w:sz w:val="16"/>
                <w:szCs w:val="16"/>
              </w:rPr>
              <w:br/>
            </w:r>
            <w:r w:rsidRPr="00743CEE">
              <w:rPr>
                <w:rFonts w:ascii="宋体" w:eastAsia="宋体" w:hAnsi="宋体" w:cs="宋体" w:hint="eastAsia"/>
                <w:kern w:val="0"/>
                <w:sz w:val="16"/>
                <w:szCs w:val="16"/>
              </w:rPr>
              <w:t>③</w:t>
            </w:r>
            <w:r w:rsidRPr="00743CEE">
              <w:rPr>
                <w:kern w:val="0"/>
                <w:sz w:val="16"/>
                <w:szCs w:val="16"/>
              </w:rPr>
              <w:t>预算额度测算依据充分，按照标准编制；</w:t>
            </w:r>
            <w:r w:rsidRPr="00743CEE">
              <w:rPr>
                <w:kern w:val="0"/>
                <w:sz w:val="16"/>
                <w:szCs w:val="16"/>
              </w:rPr>
              <w:br/>
            </w:r>
            <w:r w:rsidRPr="00743CEE">
              <w:rPr>
                <w:rFonts w:ascii="宋体" w:eastAsia="宋体" w:hAnsi="宋体" w:cs="宋体" w:hint="eastAsia"/>
                <w:kern w:val="0"/>
                <w:sz w:val="16"/>
                <w:szCs w:val="16"/>
              </w:rPr>
              <w:t>④</w:t>
            </w:r>
            <w:r w:rsidRPr="00743CEE">
              <w:rPr>
                <w:kern w:val="0"/>
                <w:sz w:val="16"/>
                <w:szCs w:val="16"/>
              </w:rPr>
              <w:t>预算确定的项目投资额或资金量与工作任务相匹配。</w:t>
            </w:r>
            <w:r w:rsidRPr="00743CEE">
              <w:rPr>
                <w:kern w:val="0"/>
                <w:sz w:val="16"/>
                <w:szCs w:val="16"/>
              </w:rPr>
              <w:br/>
              <w:t>4</w:t>
            </w:r>
            <w:r w:rsidRPr="00743CEE">
              <w:rPr>
                <w:kern w:val="0"/>
                <w:sz w:val="16"/>
                <w:szCs w:val="16"/>
              </w:rPr>
              <w:t>项各占</w:t>
            </w:r>
            <w:r w:rsidRPr="00743CEE">
              <w:rPr>
                <w:kern w:val="0"/>
                <w:sz w:val="16"/>
                <w:szCs w:val="16"/>
              </w:rPr>
              <w:t>1/4</w:t>
            </w:r>
            <w:r w:rsidRPr="00743CEE">
              <w:rPr>
                <w:kern w:val="0"/>
                <w:sz w:val="16"/>
                <w:szCs w:val="16"/>
              </w:rPr>
              <w:t>权重分，每有一项不满足，则扣除相应权重分。</w:t>
            </w:r>
          </w:p>
        </w:tc>
        <w:tc>
          <w:tcPr>
            <w:tcW w:w="253" w:type="pct"/>
            <w:tcBorders>
              <w:top w:val="nil"/>
              <w:left w:val="nil"/>
              <w:bottom w:val="single" w:sz="4" w:space="0" w:color="auto"/>
              <w:right w:val="single" w:sz="4" w:space="0" w:color="auto"/>
            </w:tcBorders>
            <w:vAlign w:val="center"/>
            <w:hideMark/>
          </w:tcPr>
          <w:p w14:paraId="04F9EC77" w14:textId="1A501631" w:rsidR="008E4056" w:rsidRPr="00743CEE" w:rsidRDefault="008E4056" w:rsidP="00AC67C7">
            <w:pPr>
              <w:spacing w:line="200" w:lineRule="exact"/>
              <w:jc w:val="center"/>
              <w:rPr>
                <w:kern w:val="0"/>
                <w:sz w:val="16"/>
                <w:szCs w:val="16"/>
              </w:rPr>
            </w:pPr>
            <w:r w:rsidRPr="00743CEE">
              <w:rPr>
                <w:kern w:val="0"/>
                <w:sz w:val="16"/>
                <w:szCs w:val="16"/>
              </w:rPr>
              <w:t>1</w:t>
            </w:r>
            <w:r w:rsidR="008E38CD">
              <w:rPr>
                <w:rFonts w:hint="eastAsia"/>
                <w:kern w:val="0"/>
                <w:sz w:val="16"/>
                <w:szCs w:val="16"/>
              </w:rPr>
              <w:t>.</w:t>
            </w:r>
            <w:r w:rsidRPr="00743CEE">
              <w:rPr>
                <w:kern w:val="0"/>
                <w:sz w:val="16"/>
                <w:szCs w:val="16"/>
              </w:rPr>
              <w:t>5</w:t>
            </w:r>
          </w:p>
        </w:tc>
        <w:tc>
          <w:tcPr>
            <w:tcW w:w="300" w:type="pct"/>
            <w:tcBorders>
              <w:top w:val="nil"/>
              <w:left w:val="nil"/>
              <w:bottom w:val="single" w:sz="4" w:space="0" w:color="auto"/>
              <w:right w:val="single" w:sz="4" w:space="0" w:color="auto"/>
            </w:tcBorders>
            <w:vAlign w:val="center"/>
            <w:hideMark/>
          </w:tcPr>
          <w:p w14:paraId="02F1508D" w14:textId="5EA85968" w:rsidR="008E4056" w:rsidRPr="00743CEE" w:rsidRDefault="008E4056" w:rsidP="00AC67C7">
            <w:pPr>
              <w:spacing w:line="200" w:lineRule="exact"/>
              <w:jc w:val="center"/>
              <w:rPr>
                <w:kern w:val="0"/>
                <w:sz w:val="16"/>
                <w:szCs w:val="16"/>
              </w:rPr>
            </w:pPr>
            <w:r w:rsidRPr="00743CEE">
              <w:rPr>
                <w:kern w:val="0"/>
                <w:sz w:val="16"/>
                <w:szCs w:val="16"/>
              </w:rPr>
              <w:t>75</w:t>
            </w:r>
            <w:r w:rsidR="004470A2">
              <w:rPr>
                <w:kern w:val="0"/>
                <w:sz w:val="16"/>
                <w:szCs w:val="16"/>
              </w:rPr>
              <w:t>.00</w:t>
            </w:r>
            <w:r w:rsidRPr="00743CEE">
              <w:rPr>
                <w:kern w:val="0"/>
                <w:sz w:val="16"/>
                <w:szCs w:val="16"/>
              </w:rPr>
              <w:t>%</w:t>
            </w:r>
          </w:p>
        </w:tc>
        <w:tc>
          <w:tcPr>
            <w:tcW w:w="908" w:type="pct"/>
            <w:tcBorders>
              <w:top w:val="nil"/>
              <w:left w:val="nil"/>
              <w:bottom w:val="single" w:sz="4" w:space="0" w:color="auto"/>
              <w:right w:val="single" w:sz="4" w:space="0" w:color="auto"/>
            </w:tcBorders>
            <w:vAlign w:val="center"/>
            <w:hideMark/>
          </w:tcPr>
          <w:p w14:paraId="7EABD0FD" w14:textId="77777777" w:rsidR="008E4056" w:rsidRPr="00743CEE" w:rsidRDefault="008E4056" w:rsidP="00CD160B">
            <w:pPr>
              <w:spacing w:line="200" w:lineRule="exact"/>
              <w:ind w:firstLineChars="200" w:firstLine="320"/>
              <w:jc w:val="left"/>
              <w:rPr>
                <w:kern w:val="0"/>
                <w:sz w:val="16"/>
                <w:szCs w:val="16"/>
              </w:rPr>
            </w:pPr>
            <w:r w:rsidRPr="00743CEE">
              <w:rPr>
                <w:kern w:val="0"/>
                <w:sz w:val="16"/>
                <w:szCs w:val="16"/>
              </w:rPr>
              <w:t>预算编制论证程序基本完整、预算内容与项目内容匹配，预算额度测算较为准确、依据较为充分，预算金额与任务匹配度高。评价发现，人才与平台建设专项资金预算安排资金</w:t>
            </w:r>
            <w:r w:rsidRPr="00743CEE">
              <w:rPr>
                <w:kern w:val="0"/>
                <w:sz w:val="16"/>
                <w:szCs w:val="16"/>
              </w:rPr>
              <w:t>19680</w:t>
            </w:r>
            <w:r w:rsidRPr="00743CEE">
              <w:rPr>
                <w:kern w:val="0"/>
                <w:sz w:val="16"/>
                <w:szCs w:val="16"/>
              </w:rPr>
              <w:t>万元，追加预算</w:t>
            </w:r>
            <w:r w:rsidRPr="00743CEE">
              <w:rPr>
                <w:kern w:val="0"/>
                <w:sz w:val="16"/>
                <w:szCs w:val="16"/>
              </w:rPr>
              <w:t>12000</w:t>
            </w:r>
            <w:r w:rsidRPr="00743CEE">
              <w:rPr>
                <w:kern w:val="0"/>
                <w:sz w:val="16"/>
                <w:szCs w:val="16"/>
              </w:rPr>
              <w:t>万（山东能源研究院建设经费），合计预算</w:t>
            </w:r>
            <w:r w:rsidRPr="00743CEE">
              <w:rPr>
                <w:kern w:val="0"/>
                <w:sz w:val="16"/>
                <w:szCs w:val="16"/>
              </w:rPr>
              <w:t>31680</w:t>
            </w:r>
            <w:r w:rsidRPr="00743CEE">
              <w:rPr>
                <w:kern w:val="0"/>
                <w:sz w:val="16"/>
                <w:szCs w:val="16"/>
              </w:rPr>
              <w:t>万元。实际执行</w:t>
            </w:r>
            <w:r w:rsidRPr="00743CEE">
              <w:rPr>
                <w:kern w:val="0"/>
                <w:sz w:val="16"/>
                <w:szCs w:val="16"/>
              </w:rPr>
              <w:t>31380</w:t>
            </w:r>
            <w:r w:rsidRPr="00743CEE">
              <w:rPr>
                <w:kern w:val="0"/>
                <w:sz w:val="16"/>
                <w:szCs w:val="16"/>
              </w:rPr>
              <w:t>万元，预算执行率</w:t>
            </w:r>
            <w:r w:rsidRPr="00743CEE">
              <w:rPr>
                <w:kern w:val="0"/>
                <w:sz w:val="16"/>
                <w:szCs w:val="16"/>
              </w:rPr>
              <w:t>99.05%</w:t>
            </w:r>
            <w:r w:rsidRPr="00743CEE">
              <w:rPr>
                <w:kern w:val="0"/>
                <w:sz w:val="16"/>
                <w:szCs w:val="16"/>
              </w:rPr>
              <w:t>。调减项目</w:t>
            </w:r>
            <w:r w:rsidRPr="00743CEE">
              <w:rPr>
                <w:kern w:val="0"/>
                <w:sz w:val="16"/>
                <w:szCs w:val="16"/>
              </w:rPr>
              <w:t>7</w:t>
            </w:r>
            <w:r w:rsidRPr="00743CEE">
              <w:rPr>
                <w:kern w:val="0"/>
                <w:sz w:val="16"/>
                <w:szCs w:val="16"/>
              </w:rPr>
              <w:t>项，调增项目</w:t>
            </w:r>
            <w:r w:rsidRPr="00743CEE">
              <w:rPr>
                <w:kern w:val="0"/>
                <w:sz w:val="16"/>
                <w:szCs w:val="16"/>
              </w:rPr>
              <w:t>2</w:t>
            </w:r>
            <w:r w:rsidRPr="00743CEE">
              <w:rPr>
                <w:kern w:val="0"/>
                <w:sz w:val="16"/>
                <w:szCs w:val="16"/>
              </w:rPr>
              <w:t>项。故得分率</w:t>
            </w:r>
            <w:r w:rsidRPr="00743CEE">
              <w:rPr>
                <w:kern w:val="0"/>
                <w:sz w:val="16"/>
                <w:szCs w:val="16"/>
              </w:rPr>
              <w:t>75%</w:t>
            </w:r>
            <w:r w:rsidRPr="00743CEE">
              <w:rPr>
                <w:kern w:val="0"/>
                <w:sz w:val="16"/>
                <w:szCs w:val="16"/>
              </w:rPr>
              <w:t>，得</w:t>
            </w:r>
            <w:r w:rsidRPr="00743CEE">
              <w:rPr>
                <w:kern w:val="0"/>
                <w:sz w:val="16"/>
                <w:szCs w:val="16"/>
              </w:rPr>
              <w:t>1.5</w:t>
            </w:r>
            <w:r w:rsidRPr="00743CEE">
              <w:rPr>
                <w:kern w:val="0"/>
                <w:sz w:val="16"/>
                <w:szCs w:val="16"/>
              </w:rPr>
              <w:t>分。</w:t>
            </w:r>
          </w:p>
        </w:tc>
      </w:tr>
      <w:tr w:rsidR="00061C61" w:rsidRPr="00743CEE" w14:paraId="1808AB14" w14:textId="77777777" w:rsidTr="00991BD4">
        <w:trPr>
          <w:trHeight w:val="1783"/>
        </w:trPr>
        <w:tc>
          <w:tcPr>
            <w:tcW w:w="249" w:type="pct"/>
            <w:vMerge/>
            <w:tcBorders>
              <w:top w:val="nil"/>
              <w:left w:val="single" w:sz="4" w:space="0" w:color="auto"/>
              <w:bottom w:val="single" w:sz="4" w:space="0" w:color="auto"/>
              <w:right w:val="single" w:sz="4" w:space="0" w:color="auto"/>
            </w:tcBorders>
            <w:vAlign w:val="center"/>
            <w:hideMark/>
          </w:tcPr>
          <w:p w14:paraId="08D9922E" w14:textId="77777777" w:rsidR="008E4056" w:rsidRPr="00743CEE" w:rsidRDefault="008E4056" w:rsidP="00AC67C7">
            <w:pPr>
              <w:spacing w:line="200" w:lineRule="exact"/>
              <w:jc w:val="left"/>
              <w:rPr>
                <w:color w:val="000000"/>
                <w:kern w:val="0"/>
                <w:sz w:val="16"/>
                <w:szCs w:val="16"/>
              </w:rPr>
            </w:pPr>
          </w:p>
        </w:tc>
        <w:tc>
          <w:tcPr>
            <w:tcW w:w="265" w:type="pct"/>
            <w:vMerge/>
            <w:tcBorders>
              <w:top w:val="nil"/>
              <w:left w:val="single" w:sz="4" w:space="0" w:color="auto"/>
              <w:bottom w:val="single" w:sz="4" w:space="0" w:color="auto"/>
              <w:right w:val="single" w:sz="4" w:space="0" w:color="auto"/>
            </w:tcBorders>
            <w:vAlign w:val="center"/>
            <w:hideMark/>
          </w:tcPr>
          <w:p w14:paraId="1DC99E11" w14:textId="77777777" w:rsidR="008E4056" w:rsidRPr="00743CEE" w:rsidRDefault="008E4056" w:rsidP="00AC67C7">
            <w:pPr>
              <w:spacing w:line="200" w:lineRule="exact"/>
              <w:jc w:val="left"/>
              <w:rPr>
                <w:color w:val="FF0000"/>
                <w:kern w:val="0"/>
                <w:sz w:val="16"/>
                <w:szCs w:val="16"/>
              </w:rPr>
            </w:pPr>
          </w:p>
        </w:tc>
        <w:tc>
          <w:tcPr>
            <w:tcW w:w="268" w:type="pct"/>
            <w:tcBorders>
              <w:top w:val="nil"/>
              <w:left w:val="nil"/>
              <w:bottom w:val="single" w:sz="4" w:space="0" w:color="auto"/>
              <w:right w:val="single" w:sz="4" w:space="0" w:color="auto"/>
            </w:tcBorders>
            <w:vAlign w:val="center"/>
            <w:hideMark/>
          </w:tcPr>
          <w:p w14:paraId="5AC1C439"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资金分配</w:t>
            </w:r>
            <w:r w:rsidRPr="00743CEE">
              <w:rPr>
                <w:color w:val="000000"/>
                <w:kern w:val="0"/>
                <w:sz w:val="16"/>
                <w:szCs w:val="16"/>
              </w:rPr>
              <w:br/>
            </w:r>
            <w:r w:rsidRPr="00743CEE">
              <w:rPr>
                <w:color w:val="000000"/>
                <w:kern w:val="0"/>
                <w:sz w:val="16"/>
                <w:szCs w:val="16"/>
              </w:rPr>
              <w:t>合理性</w:t>
            </w:r>
          </w:p>
        </w:tc>
        <w:tc>
          <w:tcPr>
            <w:tcW w:w="406" w:type="pct"/>
            <w:tcBorders>
              <w:top w:val="nil"/>
              <w:left w:val="nil"/>
              <w:bottom w:val="single" w:sz="4" w:space="0" w:color="auto"/>
              <w:right w:val="single" w:sz="4" w:space="0" w:color="auto"/>
            </w:tcBorders>
            <w:vAlign w:val="center"/>
            <w:hideMark/>
          </w:tcPr>
          <w:p w14:paraId="56919493"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w:t>
            </w:r>
          </w:p>
        </w:tc>
        <w:tc>
          <w:tcPr>
            <w:tcW w:w="200" w:type="pct"/>
            <w:tcBorders>
              <w:top w:val="nil"/>
              <w:left w:val="nil"/>
              <w:bottom w:val="single" w:sz="4" w:space="0" w:color="auto"/>
              <w:right w:val="single" w:sz="4" w:space="0" w:color="auto"/>
            </w:tcBorders>
            <w:vAlign w:val="center"/>
            <w:hideMark/>
          </w:tcPr>
          <w:p w14:paraId="29FDAB63"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nil"/>
              <w:left w:val="nil"/>
              <w:bottom w:val="single" w:sz="4" w:space="0" w:color="auto"/>
              <w:right w:val="single" w:sz="4" w:space="0" w:color="auto"/>
            </w:tcBorders>
            <w:vAlign w:val="center"/>
            <w:hideMark/>
          </w:tcPr>
          <w:p w14:paraId="03A4C298"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考察项目资金分配是否有测算依据，预算安排内容与专项资金的设立目的及年度工作重点是否一致，用以反映和考核项目预算资金分配的科学性、合理性。</w:t>
            </w:r>
          </w:p>
        </w:tc>
        <w:tc>
          <w:tcPr>
            <w:tcW w:w="351" w:type="pct"/>
            <w:tcBorders>
              <w:top w:val="nil"/>
              <w:left w:val="nil"/>
              <w:bottom w:val="single" w:sz="4" w:space="0" w:color="auto"/>
              <w:right w:val="single" w:sz="4" w:space="0" w:color="auto"/>
            </w:tcBorders>
            <w:vAlign w:val="center"/>
            <w:hideMark/>
          </w:tcPr>
          <w:p w14:paraId="62C9FB96"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合理</w:t>
            </w:r>
          </w:p>
        </w:tc>
        <w:tc>
          <w:tcPr>
            <w:tcW w:w="1050" w:type="pct"/>
            <w:gridSpan w:val="2"/>
            <w:tcBorders>
              <w:top w:val="nil"/>
              <w:left w:val="nil"/>
              <w:bottom w:val="single" w:sz="4" w:space="0" w:color="auto"/>
              <w:right w:val="single" w:sz="4" w:space="0" w:color="auto"/>
            </w:tcBorders>
            <w:vAlign w:val="center"/>
            <w:hideMark/>
          </w:tcPr>
          <w:p w14:paraId="79C5966F" w14:textId="77777777" w:rsidR="008E4056" w:rsidRPr="00743CEE" w:rsidRDefault="008E4056" w:rsidP="00AC67C7">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项目资金分配有测算依据得</w:t>
            </w:r>
            <w:r w:rsidRPr="00743CEE">
              <w:rPr>
                <w:color w:val="000000"/>
                <w:kern w:val="0"/>
                <w:sz w:val="16"/>
                <w:szCs w:val="16"/>
              </w:rPr>
              <w:t>1/2</w:t>
            </w:r>
            <w:r w:rsidRPr="00743CEE">
              <w:rPr>
                <w:color w:val="000000"/>
                <w:kern w:val="0"/>
                <w:sz w:val="16"/>
                <w:szCs w:val="16"/>
              </w:rPr>
              <w:t>权重分；</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根据预算安排内容与专项资金的设立目的及年度工作重点的匹配程度判断，分别得年度剩余权重的</w:t>
            </w:r>
            <w:r w:rsidRPr="00743CEE">
              <w:rPr>
                <w:color w:val="000000"/>
                <w:kern w:val="0"/>
                <w:sz w:val="16"/>
                <w:szCs w:val="16"/>
              </w:rPr>
              <w:t>100%</w:t>
            </w:r>
            <w:r w:rsidRPr="00743CEE">
              <w:rPr>
                <w:color w:val="000000"/>
                <w:kern w:val="0"/>
                <w:sz w:val="16"/>
                <w:szCs w:val="16"/>
              </w:rPr>
              <w:t>、</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和</w:t>
            </w:r>
            <w:r w:rsidRPr="00743CEE">
              <w:rPr>
                <w:color w:val="000000"/>
                <w:kern w:val="0"/>
                <w:sz w:val="16"/>
                <w:szCs w:val="16"/>
              </w:rPr>
              <w:t>0%</w:t>
            </w:r>
            <w:r w:rsidRPr="00743CEE">
              <w:rPr>
                <w:color w:val="000000"/>
                <w:kern w:val="0"/>
                <w:sz w:val="16"/>
                <w:szCs w:val="16"/>
              </w:rPr>
              <w:t>。</w:t>
            </w:r>
          </w:p>
        </w:tc>
        <w:tc>
          <w:tcPr>
            <w:tcW w:w="253" w:type="pct"/>
            <w:tcBorders>
              <w:top w:val="nil"/>
              <w:left w:val="nil"/>
              <w:bottom w:val="single" w:sz="4" w:space="0" w:color="auto"/>
              <w:right w:val="single" w:sz="4" w:space="0" w:color="auto"/>
            </w:tcBorders>
            <w:vAlign w:val="center"/>
            <w:hideMark/>
          </w:tcPr>
          <w:p w14:paraId="2C292493" w14:textId="5207B3D8" w:rsidR="008E4056" w:rsidRPr="00743CEE" w:rsidRDefault="008E4056"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nil"/>
              <w:left w:val="nil"/>
              <w:bottom w:val="single" w:sz="4" w:space="0" w:color="auto"/>
              <w:right w:val="single" w:sz="4" w:space="0" w:color="auto"/>
            </w:tcBorders>
            <w:vAlign w:val="center"/>
            <w:hideMark/>
          </w:tcPr>
          <w:p w14:paraId="416CE5CE" w14:textId="0C8B35B8"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nil"/>
              <w:left w:val="nil"/>
              <w:bottom w:val="single" w:sz="4" w:space="0" w:color="auto"/>
              <w:right w:val="single" w:sz="4" w:space="0" w:color="auto"/>
            </w:tcBorders>
            <w:vAlign w:val="center"/>
            <w:hideMark/>
          </w:tcPr>
          <w:p w14:paraId="09B8F7D7" w14:textId="119BB076" w:rsidR="008E4056" w:rsidRPr="00743CEE" w:rsidRDefault="008E4056" w:rsidP="00CD160B">
            <w:pPr>
              <w:spacing w:line="200" w:lineRule="exact"/>
              <w:jc w:val="left"/>
              <w:rPr>
                <w:kern w:val="0"/>
                <w:sz w:val="16"/>
                <w:szCs w:val="16"/>
              </w:rPr>
            </w:pPr>
            <w:r w:rsidRPr="00743CEE">
              <w:rPr>
                <w:kern w:val="0"/>
                <w:sz w:val="16"/>
                <w:szCs w:val="16"/>
              </w:rPr>
              <w:t>符合《青岛市财政局科学技术专项资金管理办法》（</w:t>
            </w:r>
            <w:proofErr w:type="gramStart"/>
            <w:r w:rsidR="00E353A2"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号），科技资源配置效率高，推进科技创新工作更好落地落实。资金分配合理，故得分率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061C61" w:rsidRPr="00743CEE" w14:paraId="01A05761" w14:textId="77777777" w:rsidTr="00991BD4">
        <w:trPr>
          <w:trHeight w:val="1550"/>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1F97EC0B" w14:textId="77777777" w:rsidR="008E4056" w:rsidRPr="00743CEE" w:rsidRDefault="008E4056" w:rsidP="00AC67C7">
            <w:pPr>
              <w:spacing w:line="200" w:lineRule="exact"/>
              <w:jc w:val="center"/>
              <w:rPr>
                <w:kern w:val="0"/>
                <w:sz w:val="16"/>
                <w:szCs w:val="16"/>
              </w:rPr>
            </w:pPr>
            <w:r w:rsidRPr="00743CEE">
              <w:rPr>
                <w:kern w:val="0"/>
                <w:sz w:val="16"/>
                <w:szCs w:val="16"/>
              </w:rPr>
              <w:lastRenderedPageBreak/>
              <w:t>过程</w:t>
            </w:r>
            <w:r w:rsidRPr="00743CEE">
              <w:rPr>
                <w:kern w:val="0"/>
                <w:sz w:val="16"/>
                <w:szCs w:val="16"/>
              </w:rPr>
              <w:br/>
            </w:r>
            <w:r w:rsidRPr="00743CEE">
              <w:rPr>
                <w:kern w:val="0"/>
                <w:sz w:val="16"/>
                <w:szCs w:val="16"/>
              </w:rPr>
              <w:t>（</w:t>
            </w:r>
            <w:r w:rsidRPr="00743CEE">
              <w:rPr>
                <w:kern w:val="0"/>
                <w:sz w:val="16"/>
                <w:szCs w:val="16"/>
              </w:rPr>
              <w:t>25</w:t>
            </w:r>
            <w:r w:rsidRPr="00743CEE">
              <w:rPr>
                <w:kern w:val="0"/>
                <w:sz w:val="16"/>
                <w:szCs w:val="16"/>
              </w:rPr>
              <w:t>分）</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14:paraId="22472A4E" w14:textId="77777777" w:rsidR="008E4056" w:rsidRPr="00743CEE" w:rsidRDefault="008E4056" w:rsidP="00AC67C7">
            <w:pPr>
              <w:spacing w:line="200" w:lineRule="exact"/>
              <w:jc w:val="center"/>
              <w:rPr>
                <w:kern w:val="0"/>
                <w:sz w:val="16"/>
                <w:szCs w:val="16"/>
              </w:rPr>
            </w:pPr>
            <w:r w:rsidRPr="00743CEE">
              <w:rPr>
                <w:kern w:val="0"/>
                <w:sz w:val="16"/>
                <w:szCs w:val="16"/>
              </w:rPr>
              <w:t>资金管理（</w:t>
            </w:r>
            <w:r w:rsidRPr="00743CEE">
              <w:rPr>
                <w:kern w:val="0"/>
                <w:sz w:val="16"/>
                <w:szCs w:val="16"/>
              </w:rPr>
              <w:t>8</w:t>
            </w:r>
            <w:r w:rsidRPr="00743CEE">
              <w:rPr>
                <w:kern w:val="0"/>
                <w:sz w:val="16"/>
                <w:szCs w:val="16"/>
              </w:rPr>
              <w:t>分）</w:t>
            </w:r>
          </w:p>
        </w:tc>
        <w:tc>
          <w:tcPr>
            <w:tcW w:w="268" w:type="pct"/>
            <w:tcBorders>
              <w:top w:val="single" w:sz="4" w:space="0" w:color="auto"/>
              <w:left w:val="single" w:sz="4" w:space="0" w:color="auto"/>
              <w:bottom w:val="single" w:sz="4" w:space="0" w:color="auto"/>
              <w:right w:val="single" w:sz="4" w:space="0" w:color="auto"/>
            </w:tcBorders>
            <w:vAlign w:val="center"/>
            <w:hideMark/>
          </w:tcPr>
          <w:p w14:paraId="1F2EB0AE" w14:textId="77777777" w:rsidR="008E4056" w:rsidRPr="00743CEE" w:rsidRDefault="008E4056" w:rsidP="00AC67C7">
            <w:pPr>
              <w:spacing w:line="200" w:lineRule="exact"/>
              <w:jc w:val="center"/>
              <w:rPr>
                <w:kern w:val="0"/>
                <w:sz w:val="16"/>
                <w:szCs w:val="16"/>
              </w:rPr>
            </w:pPr>
            <w:r w:rsidRPr="00743CEE">
              <w:rPr>
                <w:kern w:val="0"/>
                <w:sz w:val="16"/>
                <w:szCs w:val="16"/>
              </w:rPr>
              <w:t>资金到位率</w:t>
            </w:r>
          </w:p>
        </w:tc>
        <w:tc>
          <w:tcPr>
            <w:tcW w:w="406" w:type="pct"/>
            <w:tcBorders>
              <w:top w:val="single" w:sz="4" w:space="0" w:color="auto"/>
              <w:left w:val="single" w:sz="4" w:space="0" w:color="auto"/>
              <w:bottom w:val="single" w:sz="4" w:space="0" w:color="auto"/>
              <w:right w:val="single" w:sz="4" w:space="0" w:color="auto"/>
            </w:tcBorders>
            <w:vAlign w:val="center"/>
            <w:hideMark/>
          </w:tcPr>
          <w:p w14:paraId="5D3CBB7B" w14:textId="77777777" w:rsidR="008E4056" w:rsidRPr="00743CEE" w:rsidRDefault="008E4056" w:rsidP="00AC67C7">
            <w:pPr>
              <w:spacing w:line="200" w:lineRule="exact"/>
              <w:jc w:val="center"/>
              <w:rPr>
                <w:kern w:val="0"/>
                <w:sz w:val="16"/>
                <w:szCs w:val="16"/>
              </w:rPr>
            </w:pPr>
            <w:r w:rsidRPr="00743CEE">
              <w:rPr>
                <w:kern w:val="0"/>
                <w:sz w:val="16"/>
                <w:szCs w:val="16"/>
              </w:rPr>
              <w:t>-</w:t>
            </w:r>
          </w:p>
        </w:tc>
        <w:tc>
          <w:tcPr>
            <w:tcW w:w="200" w:type="pct"/>
            <w:tcBorders>
              <w:top w:val="single" w:sz="4" w:space="0" w:color="auto"/>
              <w:left w:val="single" w:sz="4" w:space="0" w:color="auto"/>
              <w:bottom w:val="single" w:sz="4" w:space="0" w:color="auto"/>
              <w:right w:val="single" w:sz="4" w:space="0" w:color="auto"/>
            </w:tcBorders>
            <w:vAlign w:val="center"/>
            <w:hideMark/>
          </w:tcPr>
          <w:p w14:paraId="7DF14754" w14:textId="77777777" w:rsidR="008E4056" w:rsidRPr="00743CEE" w:rsidRDefault="008E4056" w:rsidP="00AC67C7">
            <w:pPr>
              <w:spacing w:line="200" w:lineRule="exact"/>
              <w:jc w:val="center"/>
              <w:rPr>
                <w:kern w:val="0"/>
                <w:sz w:val="16"/>
                <w:szCs w:val="16"/>
              </w:rPr>
            </w:pPr>
            <w:r w:rsidRPr="00743CEE">
              <w:rPr>
                <w:kern w:val="0"/>
                <w:sz w:val="16"/>
                <w:szCs w:val="16"/>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2C4A6611" w14:textId="5626175B" w:rsidR="008E4056" w:rsidRPr="00743CEE" w:rsidRDefault="008E4056" w:rsidP="00AC67C7">
            <w:pPr>
              <w:spacing w:line="200" w:lineRule="exact"/>
              <w:jc w:val="left"/>
              <w:rPr>
                <w:kern w:val="0"/>
                <w:sz w:val="16"/>
                <w:szCs w:val="16"/>
              </w:rPr>
            </w:pPr>
            <w:r w:rsidRPr="00743CEE">
              <w:rPr>
                <w:kern w:val="0"/>
                <w:sz w:val="16"/>
                <w:szCs w:val="16"/>
              </w:rPr>
              <w:t>实际到位资金与预算资金的比率，用以反映和考核上年度资金落实情况对项目实施的总体保障程度。资金到位率</w:t>
            </w:r>
            <w:r w:rsidRPr="00743CEE">
              <w:rPr>
                <w:kern w:val="0"/>
                <w:sz w:val="16"/>
                <w:szCs w:val="16"/>
              </w:rPr>
              <w:t>=</w:t>
            </w:r>
            <w:r w:rsidRPr="00743CEE">
              <w:rPr>
                <w:kern w:val="0"/>
                <w:sz w:val="16"/>
                <w:szCs w:val="16"/>
              </w:rPr>
              <w:t>（实际到位资金</w:t>
            </w:r>
            <w:r w:rsidRPr="00743CEE">
              <w:rPr>
                <w:kern w:val="0"/>
                <w:sz w:val="16"/>
                <w:szCs w:val="16"/>
              </w:rPr>
              <w:t>/</w:t>
            </w:r>
            <w:r w:rsidRPr="00743CEE">
              <w:rPr>
                <w:kern w:val="0"/>
                <w:sz w:val="16"/>
                <w:szCs w:val="16"/>
              </w:rPr>
              <w:t>预算资金）</w:t>
            </w:r>
            <w:r w:rsidR="00E353A2" w:rsidRPr="00743CEE">
              <w:rPr>
                <w:kern w:val="0"/>
                <w:sz w:val="16"/>
                <w:szCs w:val="16"/>
              </w:rPr>
              <w:t>×</w:t>
            </w:r>
            <w:r w:rsidRPr="00743CEE">
              <w:rPr>
                <w:kern w:val="0"/>
                <w:sz w:val="16"/>
                <w:szCs w:val="16"/>
              </w:rPr>
              <w:t>100%</w:t>
            </w:r>
            <w:r w:rsidRPr="00743CEE">
              <w:rPr>
                <w:kern w:val="0"/>
                <w:sz w:val="16"/>
                <w:szCs w:val="16"/>
              </w:rPr>
              <w:t>。</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3A5A17" w14:textId="1DB06B0E" w:rsidR="008E4056" w:rsidRPr="00743CEE" w:rsidRDefault="008E4056" w:rsidP="00AC67C7">
            <w:pPr>
              <w:spacing w:line="200" w:lineRule="exact"/>
              <w:jc w:val="center"/>
              <w:rPr>
                <w:kern w:val="0"/>
                <w:sz w:val="16"/>
                <w:szCs w:val="16"/>
              </w:rPr>
            </w:pPr>
            <w:r w:rsidRPr="00743CEE">
              <w:rPr>
                <w:kern w:val="0"/>
                <w:sz w:val="16"/>
                <w:szCs w:val="16"/>
              </w:rPr>
              <w:t>100%</w:t>
            </w:r>
          </w:p>
        </w:tc>
        <w:tc>
          <w:tcPr>
            <w:tcW w:w="1050" w:type="pct"/>
            <w:gridSpan w:val="2"/>
            <w:tcBorders>
              <w:top w:val="single" w:sz="4" w:space="0" w:color="auto"/>
              <w:left w:val="single" w:sz="4" w:space="0" w:color="auto"/>
              <w:bottom w:val="single" w:sz="4" w:space="0" w:color="auto"/>
              <w:right w:val="single" w:sz="4" w:space="0" w:color="auto"/>
            </w:tcBorders>
            <w:vAlign w:val="center"/>
            <w:hideMark/>
          </w:tcPr>
          <w:p w14:paraId="029EFBE0" w14:textId="77777777" w:rsidR="008E4056" w:rsidRPr="00743CEE" w:rsidRDefault="008E4056" w:rsidP="00AC67C7">
            <w:pPr>
              <w:spacing w:line="200" w:lineRule="exact"/>
              <w:rPr>
                <w:kern w:val="0"/>
                <w:sz w:val="16"/>
                <w:szCs w:val="16"/>
              </w:rPr>
            </w:pPr>
            <w:r w:rsidRPr="00743CEE">
              <w:rPr>
                <w:kern w:val="0"/>
                <w:sz w:val="16"/>
                <w:szCs w:val="16"/>
              </w:rPr>
              <w:t>资金到位率达</w:t>
            </w:r>
            <w:r w:rsidRPr="00743CEE">
              <w:rPr>
                <w:kern w:val="0"/>
                <w:sz w:val="16"/>
                <w:szCs w:val="16"/>
              </w:rPr>
              <w:t>100%</w:t>
            </w:r>
            <w:r w:rsidRPr="00743CEE">
              <w:rPr>
                <w:kern w:val="0"/>
                <w:sz w:val="16"/>
                <w:szCs w:val="16"/>
              </w:rPr>
              <w:t>得相应权重的</w:t>
            </w:r>
            <w:r w:rsidRPr="00743CEE">
              <w:rPr>
                <w:kern w:val="0"/>
                <w:sz w:val="16"/>
                <w:szCs w:val="16"/>
              </w:rPr>
              <w:t>100%</w:t>
            </w:r>
            <w:r w:rsidRPr="00743CEE">
              <w:rPr>
                <w:kern w:val="0"/>
                <w:sz w:val="16"/>
                <w:szCs w:val="16"/>
              </w:rPr>
              <w:t>，每下降</w:t>
            </w:r>
            <w:r w:rsidRPr="00743CEE">
              <w:rPr>
                <w:kern w:val="0"/>
                <w:sz w:val="16"/>
                <w:szCs w:val="16"/>
              </w:rPr>
              <w:t>1%</w:t>
            </w:r>
            <w:r w:rsidRPr="00743CEE">
              <w:rPr>
                <w:kern w:val="0"/>
                <w:sz w:val="16"/>
                <w:szCs w:val="16"/>
              </w:rPr>
              <w:t>扣</w:t>
            </w:r>
            <w:r w:rsidRPr="00743CEE">
              <w:rPr>
                <w:kern w:val="0"/>
                <w:sz w:val="16"/>
                <w:szCs w:val="16"/>
              </w:rPr>
              <w:t>5%</w:t>
            </w:r>
            <w:r w:rsidRPr="00743CEE">
              <w:rPr>
                <w:kern w:val="0"/>
                <w:sz w:val="16"/>
                <w:szCs w:val="16"/>
              </w:rPr>
              <w:t>权重，扣完相应权重为止。</w:t>
            </w:r>
          </w:p>
        </w:tc>
        <w:tc>
          <w:tcPr>
            <w:tcW w:w="253" w:type="pct"/>
            <w:tcBorders>
              <w:top w:val="single" w:sz="4" w:space="0" w:color="auto"/>
              <w:left w:val="single" w:sz="4" w:space="0" w:color="auto"/>
              <w:bottom w:val="single" w:sz="4" w:space="0" w:color="auto"/>
              <w:right w:val="single" w:sz="4" w:space="0" w:color="auto"/>
            </w:tcBorders>
            <w:vAlign w:val="center"/>
            <w:hideMark/>
          </w:tcPr>
          <w:p w14:paraId="283179D9" w14:textId="77777777" w:rsidR="008E4056" w:rsidRPr="00743CEE" w:rsidRDefault="008E4056" w:rsidP="00AC67C7">
            <w:pPr>
              <w:spacing w:line="200" w:lineRule="exact"/>
              <w:jc w:val="center"/>
              <w:rPr>
                <w:kern w:val="0"/>
                <w:sz w:val="16"/>
                <w:szCs w:val="16"/>
              </w:rPr>
            </w:pPr>
            <w:r w:rsidRPr="00743CEE">
              <w:rPr>
                <w:kern w:val="0"/>
                <w:sz w:val="16"/>
                <w:szCs w:val="16"/>
              </w:rPr>
              <w:t>0.95</w:t>
            </w:r>
          </w:p>
        </w:tc>
        <w:tc>
          <w:tcPr>
            <w:tcW w:w="300" w:type="pct"/>
            <w:tcBorders>
              <w:top w:val="single" w:sz="4" w:space="0" w:color="auto"/>
              <w:left w:val="single" w:sz="4" w:space="0" w:color="auto"/>
              <w:bottom w:val="single" w:sz="4" w:space="0" w:color="auto"/>
              <w:right w:val="single" w:sz="4" w:space="0" w:color="auto"/>
            </w:tcBorders>
            <w:vAlign w:val="center"/>
            <w:hideMark/>
          </w:tcPr>
          <w:p w14:paraId="0D1C3987" w14:textId="7E099E38" w:rsidR="008E4056" w:rsidRPr="00743CEE" w:rsidRDefault="008E4056" w:rsidP="00AC67C7">
            <w:pPr>
              <w:spacing w:line="200" w:lineRule="exact"/>
              <w:jc w:val="center"/>
              <w:rPr>
                <w:kern w:val="0"/>
                <w:sz w:val="16"/>
                <w:szCs w:val="16"/>
              </w:rPr>
            </w:pPr>
            <w:r w:rsidRPr="00743CEE">
              <w:rPr>
                <w:kern w:val="0"/>
                <w:sz w:val="16"/>
                <w:szCs w:val="16"/>
              </w:rPr>
              <w:t>95</w:t>
            </w:r>
            <w:r w:rsidR="004470A2">
              <w:rPr>
                <w:kern w:val="0"/>
                <w:sz w:val="16"/>
                <w:szCs w:val="16"/>
              </w:rPr>
              <w:t>.00</w:t>
            </w:r>
            <w:r w:rsidRPr="00743CEE">
              <w:rPr>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0ED7A34C" w14:textId="013B2687" w:rsidR="008E4056" w:rsidRPr="00743CEE" w:rsidRDefault="008E4056" w:rsidP="00CD160B">
            <w:pPr>
              <w:spacing w:line="200" w:lineRule="exact"/>
              <w:jc w:val="left"/>
              <w:rPr>
                <w:kern w:val="0"/>
                <w:sz w:val="16"/>
                <w:szCs w:val="16"/>
              </w:rPr>
            </w:pPr>
            <w:r w:rsidRPr="00743CEE">
              <w:rPr>
                <w:kern w:val="0"/>
                <w:sz w:val="16"/>
                <w:szCs w:val="16"/>
              </w:rPr>
              <w:t>专项资金预算安排资金</w:t>
            </w:r>
            <w:r w:rsidRPr="00743CEE">
              <w:rPr>
                <w:kern w:val="0"/>
                <w:sz w:val="16"/>
                <w:szCs w:val="16"/>
              </w:rPr>
              <w:t>19680</w:t>
            </w:r>
            <w:r w:rsidRPr="00743CEE">
              <w:rPr>
                <w:kern w:val="0"/>
                <w:sz w:val="16"/>
                <w:szCs w:val="16"/>
              </w:rPr>
              <w:t>万元，追加预算</w:t>
            </w:r>
            <w:r w:rsidRPr="00743CEE">
              <w:rPr>
                <w:kern w:val="0"/>
                <w:sz w:val="16"/>
                <w:szCs w:val="16"/>
              </w:rPr>
              <w:t>12000</w:t>
            </w:r>
            <w:r w:rsidRPr="00743CEE">
              <w:rPr>
                <w:kern w:val="0"/>
                <w:sz w:val="16"/>
                <w:szCs w:val="16"/>
              </w:rPr>
              <w:t>万（山东能源研究院建设经费），合计预算</w:t>
            </w:r>
            <w:r w:rsidRPr="00743CEE">
              <w:rPr>
                <w:kern w:val="0"/>
                <w:sz w:val="16"/>
                <w:szCs w:val="16"/>
              </w:rPr>
              <w:t>31680</w:t>
            </w:r>
            <w:r w:rsidRPr="00743CEE">
              <w:rPr>
                <w:kern w:val="0"/>
                <w:sz w:val="16"/>
                <w:szCs w:val="16"/>
              </w:rPr>
              <w:t>万元。实际执行</w:t>
            </w:r>
            <w:r w:rsidRPr="00743CEE">
              <w:rPr>
                <w:kern w:val="0"/>
                <w:sz w:val="16"/>
                <w:szCs w:val="16"/>
              </w:rPr>
              <w:t>31380</w:t>
            </w:r>
            <w:r w:rsidRPr="00743CEE">
              <w:rPr>
                <w:kern w:val="0"/>
                <w:sz w:val="16"/>
                <w:szCs w:val="16"/>
              </w:rPr>
              <w:t>万元，</w:t>
            </w:r>
            <w:r w:rsidR="004A228D" w:rsidRPr="004A228D">
              <w:rPr>
                <w:rFonts w:hint="eastAsia"/>
                <w:kern w:val="0"/>
                <w:sz w:val="16"/>
                <w:szCs w:val="16"/>
              </w:rPr>
              <w:t>资金到位率</w:t>
            </w:r>
            <w:r w:rsidRPr="00743CEE">
              <w:rPr>
                <w:kern w:val="0"/>
                <w:sz w:val="16"/>
                <w:szCs w:val="16"/>
              </w:rPr>
              <w:t>99.05%</w:t>
            </w:r>
            <w:r w:rsidRPr="00743CEE">
              <w:rPr>
                <w:kern w:val="0"/>
                <w:sz w:val="16"/>
                <w:szCs w:val="16"/>
              </w:rPr>
              <w:t>。故得分率</w:t>
            </w:r>
            <w:r w:rsidRPr="00743CEE">
              <w:rPr>
                <w:kern w:val="0"/>
                <w:sz w:val="16"/>
                <w:szCs w:val="16"/>
              </w:rPr>
              <w:t>95%</w:t>
            </w:r>
            <w:r w:rsidRPr="00743CEE">
              <w:rPr>
                <w:kern w:val="0"/>
                <w:sz w:val="16"/>
                <w:szCs w:val="16"/>
              </w:rPr>
              <w:t>，得</w:t>
            </w:r>
            <w:r w:rsidRPr="00743CEE">
              <w:rPr>
                <w:kern w:val="0"/>
                <w:sz w:val="16"/>
                <w:szCs w:val="16"/>
              </w:rPr>
              <w:t>0.95</w:t>
            </w:r>
            <w:r w:rsidRPr="00743CEE">
              <w:rPr>
                <w:kern w:val="0"/>
                <w:sz w:val="16"/>
                <w:szCs w:val="16"/>
              </w:rPr>
              <w:t>分。</w:t>
            </w:r>
          </w:p>
        </w:tc>
      </w:tr>
      <w:tr w:rsidR="00061C61" w:rsidRPr="00743CEE" w14:paraId="7DE534EE" w14:textId="77777777" w:rsidTr="00991BD4">
        <w:trPr>
          <w:trHeight w:val="284"/>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7F44E3A0" w14:textId="77777777" w:rsidR="008E4056" w:rsidRPr="00743CEE" w:rsidRDefault="008E4056" w:rsidP="00AC67C7">
            <w:pPr>
              <w:spacing w:line="200" w:lineRule="exact"/>
              <w:jc w:val="left"/>
              <w:rPr>
                <w:color w:val="FF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10DD6498" w14:textId="77777777" w:rsidR="008E4056" w:rsidRPr="00743CEE" w:rsidRDefault="008E4056" w:rsidP="00AC67C7">
            <w:pPr>
              <w:spacing w:line="200" w:lineRule="exact"/>
              <w:jc w:val="left"/>
              <w:rPr>
                <w:color w:val="FF0000"/>
                <w:kern w:val="0"/>
                <w:sz w:val="16"/>
                <w:szCs w:val="16"/>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1868D6CA" w14:textId="77777777" w:rsidR="008E4056" w:rsidRPr="00743CEE" w:rsidRDefault="008E4056" w:rsidP="00AC67C7">
            <w:pPr>
              <w:spacing w:line="200" w:lineRule="exact"/>
              <w:jc w:val="center"/>
              <w:rPr>
                <w:kern w:val="0"/>
                <w:sz w:val="16"/>
                <w:szCs w:val="16"/>
              </w:rPr>
            </w:pPr>
            <w:r w:rsidRPr="00743CEE">
              <w:rPr>
                <w:kern w:val="0"/>
                <w:sz w:val="16"/>
                <w:szCs w:val="16"/>
              </w:rPr>
              <w:t>预算执行率</w:t>
            </w:r>
          </w:p>
        </w:tc>
        <w:tc>
          <w:tcPr>
            <w:tcW w:w="406" w:type="pct"/>
            <w:tcBorders>
              <w:top w:val="single" w:sz="4" w:space="0" w:color="auto"/>
              <w:left w:val="single" w:sz="4" w:space="0" w:color="auto"/>
              <w:bottom w:val="single" w:sz="4" w:space="0" w:color="auto"/>
              <w:right w:val="single" w:sz="4" w:space="0" w:color="auto"/>
            </w:tcBorders>
            <w:vAlign w:val="center"/>
            <w:hideMark/>
          </w:tcPr>
          <w:p w14:paraId="0904C65F" w14:textId="77777777" w:rsidR="008E4056" w:rsidRPr="00743CEE" w:rsidRDefault="008E4056" w:rsidP="00AC67C7">
            <w:pPr>
              <w:spacing w:line="200" w:lineRule="exact"/>
              <w:jc w:val="center"/>
              <w:rPr>
                <w:kern w:val="0"/>
                <w:sz w:val="16"/>
                <w:szCs w:val="16"/>
              </w:rPr>
            </w:pPr>
            <w:r w:rsidRPr="00743CEE">
              <w:rPr>
                <w:kern w:val="0"/>
                <w:sz w:val="16"/>
                <w:szCs w:val="16"/>
              </w:rPr>
              <w:t>-</w:t>
            </w:r>
          </w:p>
        </w:tc>
        <w:tc>
          <w:tcPr>
            <w:tcW w:w="200" w:type="pct"/>
            <w:tcBorders>
              <w:top w:val="single" w:sz="4" w:space="0" w:color="auto"/>
              <w:left w:val="single" w:sz="4" w:space="0" w:color="auto"/>
              <w:bottom w:val="single" w:sz="4" w:space="0" w:color="auto"/>
              <w:right w:val="single" w:sz="4" w:space="0" w:color="auto"/>
            </w:tcBorders>
            <w:vAlign w:val="center"/>
            <w:hideMark/>
          </w:tcPr>
          <w:p w14:paraId="173AECD3" w14:textId="77777777" w:rsidR="008E4056" w:rsidRPr="00743CEE" w:rsidRDefault="008E4056" w:rsidP="00AC67C7">
            <w:pPr>
              <w:spacing w:line="200" w:lineRule="exact"/>
              <w:jc w:val="center"/>
              <w:rPr>
                <w:kern w:val="0"/>
                <w:sz w:val="16"/>
                <w:szCs w:val="16"/>
              </w:rPr>
            </w:pPr>
            <w:r w:rsidRPr="00743CEE">
              <w:rPr>
                <w:kern w:val="0"/>
                <w:sz w:val="16"/>
                <w:szCs w:val="16"/>
              </w:rPr>
              <w:t>5</w:t>
            </w:r>
          </w:p>
        </w:tc>
        <w:tc>
          <w:tcPr>
            <w:tcW w:w="750" w:type="pct"/>
            <w:tcBorders>
              <w:top w:val="single" w:sz="4" w:space="0" w:color="auto"/>
              <w:left w:val="single" w:sz="4" w:space="0" w:color="auto"/>
              <w:bottom w:val="single" w:sz="4" w:space="0" w:color="auto"/>
              <w:right w:val="single" w:sz="4" w:space="0" w:color="auto"/>
            </w:tcBorders>
            <w:vAlign w:val="center"/>
            <w:hideMark/>
          </w:tcPr>
          <w:p w14:paraId="4A9C2AFA" w14:textId="77777777" w:rsidR="008E4056" w:rsidRPr="00743CEE" w:rsidRDefault="008E4056" w:rsidP="00AC67C7">
            <w:pPr>
              <w:spacing w:line="200" w:lineRule="exact"/>
              <w:jc w:val="left"/>
              <w:rPr>
                <w:kern w:val="0"/>
                <w:sz w:val="16"/>
                <w:szCs w:val="16"/>
              </w:rPr>
            </w:pPr>
            <w:r w:rsidRPr="00743CEE">
              <w:rPr>
                <w:kern w:val="0"/>
                <w:sz w:val="16"/>
                <w:szCs w:val="16"/>
              </w:rPr>
              <w:t>项目预算资金是否按照计划执行，用以反映或考核项目预算执行情况。预算执行率</w:t>
            </w:r>
            <w:r w:rsidRPr="00743CEE">
              <w:rPr>
                <w:kern w:val="0"/>
                <w:sz w:val="16"/>
                <w:szCs w:val="16"/>
              </w:rPr>
              <w:t>=</w:t>
            </w:r>
            <w:r w:rsidRPr="00743CEE">
              <w:rPr>
                <w:kern w:val="0"/>
                <w:sz w:val="16"/>
                <w:szCs w:val="16"/>
              </w:rPr>
              <w:t>（实际支出金额</w:t>
            </w:r>
            <w:r w:rsidRPr="00743CEE">
              <w:rPr>
                <w:kern w:val="0"/>
                <w:sz w:val="16"/>
                <w:szCs w:val="16"/>
              </w:rPr>
              <w:t>/</w:t>
            </w:r>
            <w:r w:rsidRPr="00743CEE">
              <w:rPr>
                <w:kern w:val="0"/>
                <w:sz w:val="16"/>
                <w:szCs w:val="16"/>
              </w:rPr>
              <w:t>实际到位资金）</w:t>
            </w:r>
            <w:r w:rsidRPr="00743CEE">
              <w:rPr>
                <w:kern w:val="0"/>
                <w:sz w:val="16"/>
                <w:szCs w:val="16"/>
              </w:rPr>
              <w:t>×100%</w:t>
            </w:r>
            <w:r w:rsidRPr="00743CEE">
              <w:rPr>
                <w:kern w:val="0"/>
                <w:sz w:val="16"/>
                <w:szCs w:val="16"/>
              </w:rPr>
              <w:t>。</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2987DE" w14:textId="52C0CD70" w:rsidR="008E4056" w:rsidRPr="00743CEE" w:rsidRDefault="008E4056" w:rsidP="00AC67C7">
            <w:pPr>
              <w:spacing w:line="200" w:lineRule="exact"/>
              <w:jc w:val="center"/>
              <w:rPr>
                <w:kern w:val="0"/>
                <w:sz w:val="16"/>
                <w:szCs w:val="16"/>
              </w:rPr>
            </w:pPr>
            <w:r w:rsidRPr="00743CEE">
              <w:rPr>
                <w:kern w:val="0"/>
                <w:sz w:val="16"/>
                <w:szCs w:val="16"/>
              </w:rPr>
              <w:t>100%</w:t>
            </w:r>
          </w:p>
        </w:tc>
        <w:tc>
          <w:tcPr>
            <w:tcW w:w="1050" w:type="pct"/>
            <w:gridSpan w:val="2"/>
            <w:tcBorders>
              <w:top w:val="single" w:sz="4" w:space="0" w:color="auto"/>
              <w:left w:val="single" w:sz="4" w:space="0" w:color="auto"/>
              <w:bottom w:val="single" w:sz="4" w:space="0" w:color="auto"/>
              <w:right w:val="single" w:sz="4" w:space="0" w:color="auto"/>
            </w:tcBorders>
            <w:vAlign w:val="center"/>
            <w:hideMark/>
          </w:tcPr>
          <w:p w14:paraId="284E41B1" w14:textId="77777777" w:rsidR="008E4056" w:rsidRPr="00743CEE" w:rsidRDefault="008E4056" w:rsidP="00AC67C7">
            <w:pPr>
              <w:spacing w:line="200" w:lineRule="exact"/>
              <w:jc w:val="left"/>
              <w:rPr>
                <w:kern w:val="0"/>
                <w:sz w:val="16"/>
                <w:szCs w:val="16"/>
              </w:rPr>
            </w:pPr>
            <w:r w:rsidRPr="00743CEE">
              <w:rPr>
                <w:rFonts w:ascii="宋体" w:eastAsia="宋体" w:hAnsi="宋体" w:cs="宋体" w:hint="eastAsia"/>
                <w:kern w:val="0"/>
                <w:sz w:val="16"/>
                <w:szCs w:val="16"/>
              </w:rPr>
              <w:t>①</w:t>
            </w:r>
            <w:r w:rsidRPr="00743CEE">
              <w:rPr>
                <w:kern w:val="0"/>
                <w:sz w:val="16"/>
                <w:szCs w:val="16"/>
              </w:rPr>
              <w:t>已完成的项目，预算执行率</w:t>
            </w:r>
            <w:r w:rsidRPr="00743CEE">
              <w:rPr>
                <w:kern w:val="0"/>
                <w:sz w:val="16"/>
                <w:szCs w:val="16"/>
              </w:rPr>
              <w:t>100%</w:t>
            </w:r>
            <w:r w:rsidRPr="00743CEE">
              <w:rPr>
                <w:kern w:val="0"/>
                <w:sz w:val="16"/>
                <w:szCs w:val="16"/>
              </w:rPr>
              <w:t>得满分，每降低</w:t>
            </w:r>
            <w:r w:rsidRPr="00743CEE">
              <w:rPr>
                <w:kern w:val="0"/>
                <w:sz w:val="16"/>
                <w:szCs w:val="16"/>
              </w:rPr>
              <w:t>1%</w:t>
            </w:r>
            <w:r w:rsidRPr="00743CEE">
              <w:rPr>
                <w:kern w:val="0"/>
                <w:sz w:val="16"/>
                <w:szCs w:val="16"/>
              </w:rPr>
              <w:t>扣</w:t>
            </w:r>
            <w:r w:rsidRPr="00743CEE">
              <w:rPr>
                <w:kern w:val="0"/>
                <w:sz w:val="16"/>
                <w:szCs w:val="16"/>
              </w:rPr>
              <w:t>5%</w:t>
            </w:r>
            <w:r w:rsidRPr="00743CEE">
              <w:rPr>
                <w:kern w:val="0"/>
                <w:sz w:val="16"/>
                <w:szCs w:val="16"/>
              </w:rPr>
              <w:t>权重分，扣完为止。</w:t>
            </w:r>
            <w:r w:rsidRPr="00743CEE">
              <w:rPr>
                <w:rFonts w:ascii="宋体" w:eastAsia="宋体" w:hAnsi="宋体" w:cs="宋体" w:hint="eastAsia"/>
                <w:kern w:val="0"/>
                <w:sz w:val="16"/>
                <w:szCs w:val="16"/>
              </w:rPr>
              <w:t>②</w:t>
            </w:r>
            <w:r w:rsidRPr="00743CEE">
              <w:rPr>
                <w:kern w:val="0"/>
                <w:sz w:val="16"/>
                <w:szCs w:val="16"/>
              </w:rPr>
              <w:t>实施期项目，预算执行率与项目当年实施进度相匹配，预算执行率与项目实际完成率相比较，每偏离</w:t>
            </w:r>
            <w:r w:rsidRPr="00743CEE">
              <w:rPr>
                <w:kern w:val="0"/>
                <w:sz w:val="16"/>
                <w:szCs w:val="16"/>
              </w:rPr>
              <w:t>1%</w:t>
            </w:r>
            <w:r w:rsidRPr="00743CEE">
              <w:rPr>
                <w:kern w:val="0"/>
                <w:sz w:val="16"/>
                <w:szCs w:val="16"/>
              </w:rPr>
              <w:t>扣</w:t>
            </w:r>
            <w:r w:rsidRPr="00743CEE">
              <w:rPr>
                <w:kern w:val="0"/>
                <w:sz w:val="16"/>
                <w:szCs w:val="16"/>
              </w:rPr>
              <w:t>5%</w:t>
            </w:r>
            <w:r w:rsidRPr="00743CEE">
              <w:rPr>
                <w:kern w:val="0"/>
                <w:sz w:val="16"/>
                <w:szCs w:val="16"/>
              </w:rPr>
              <w:t>权重，扣完相应权重为止。</w:t>
            </w:r>
          </w:p>
        </w:tc>
        <w:tc>
          <w:tcPr>
            <w:tcW w:w="253" w:type="pct"/>
            <w:tcBorders>
              <w:top w:val="single" w:sz="4" w:space="0" w:color="auto"/>
              <w:left w:val="single" w:sz="4" w:space="0" w:color="auto"/>
              <w:bottom w:val="single" w:sz="4" w:space="0" w:color="auto"/>
              <w:right w:val="single" w:sz="4" w:space="0" w:color="auto"/>
            </w:tcBorders>
            <w:vAlign w:val="center"/>
            <w:hideMark/>
          </w:tcPr>
          <w:p w14:paraId="5D3AE84F" w14:textId="458F76B6" w:rsidR="008E4056" w:rsidRPr="00743CEE" w:rsidRDefault="008E4056" w:rsidP="00AC67C7">
            <w:pPr>
              <w:spacing w:line="200" w:lineRule="exact"/>
              <w:jc w:val="center"/>
              <w:rPr>
                <w:kern w:val="0"/>
                <w:sz w:val="16"/>
                <w:szCs w:val="16"/>
              </w:rPr>
            </w:pPr>
            <w:r w:rsidRPr="00743CEE">
              <w:rPr>
                <w:kern w:val="0"/>
                <w:sz w:val="16"/>
                <w:szCs w:val="16"/>
              </w:rPr>
              <w:t>4.76</w:t>
            </w:r>
          </w:p>
        </w:tc>
        <w:tc>
          <w:tcPr>
            <w:tcW w:w="300" w:type="pct"/>
            <w:tcBorders>
              <w:top w:val="single" w:sz="4" w:space="0" w:color="auto"/>
              <w:left w:val="single" w:sz="4" w:space="0" w:color="auto"/>
              <w:bottom w:val="single" w:sz="4" w:space="0" w:color="auto"/>
              <w:right w:val="single" w:sz="4" w:space="0" w:color="auto"/>
            </w:tcBorders>
            <w:vAlign w:val="center"/>
            <w:hideMark/>
          </w:tcPr>
          <w:p w14:paraId="37EF03B4" w14:textId="2BC9F6B1" w:rsidR="008E4056" w:rsidRPr="00743CEE" w:rsidRDefault="008E4056" w:rsidP="00AC67C7">
            <w:pPr>
              <w:spacing w:line="200" w:lineRule="exact"/>
              <w:jc w:val="center"/>
              <w:rPr>
                <w:kern w:val="0"/>
                <w:sz w:val="16"/>
                <w:szCs w:val="16"/>
              </w:rPr>
            </w:pPr>
            <w:r w:rsidRPr="00743CEE">
              <w:rPr>
                <w:kern w:val="0"/>
                <w:sz w:val="16"/>
                <w:szCs w:val="16"/>
              </w:rPr>
              <w:t>95.2</w:t>
            </w:r>
            <w:r w:rsidR="004470A2">
              <w:rPr>
                <w:kern w:val="0"/>
                <w:sz w:val="16"/>
                <w:szCs w:val="16"/>
              </w:rPr>
              <w:t>0</w:t>
            </w:r>
            <w:r w:rsidRPr="00743CEE">
              <w:rPr>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676DE488" w14:textId="77777777" w:rsidR="008E4056" w:rsidRPr="00743CEE" w:rsidRDefault="008E4056" w:rsidP="00CD160B">
            <w:pPr>
              <w:spacing w:line="200" w:lineRule="exact"/>
              <w:jc w:val="left"/>
              <w:rPr>
                <w:kern w:val="0"/>
                <w:sz w:val="16"/>
                <w:szCs w:val="16"/>
              </w:rPr>
            </w:pPr>
            <w:r w:rsidRPr="00743CEE">
              <w:rPr>
                <w:kern w:val="0"/>
                <w:sz w:val="16"/>
                <w:szCs w:val="16"/>
              </w:rPr>
              <w:t>专项资金预算安排资金</w:t>
            </w:r>
            <w:r w:rsidRPr="00743CEE">
              <w:rPr>
                <w:kern w:val="0"/>
                <w:sz w:val="16"/>
                <w:szCs w:val="16"/>
              </w:rPr>
              <w:t>19680</w:t>
            </w:r>
            <w:r w:rsidRPr="00743CEE">
              <w:rPr>
                <w:kern w:val="0"/>
                <w:sz w:val="16"/>
                <w:szCs w:val="16"/>
              </w:rPr>
              <w:t>万元，追加预算</w:t>
            </w:r>
            <w:r w:rsidRPr="00743CEE">
              <w:rPr>
                <w:kern w:val="0"/>
                <w:sz w:val="16"/>
                <w:szCs w:val="16"/>
              </w:rPr>
              <w:t>12000</w:t>
            </w:r>
            <w:r w:rsidRPr="00743CEE">
              <w:rPr>
                <w:kern w:val="0"/>
                <w:sz w:val="16"/>
                <w:szCs w:val="16"/>
              </w:rPr>
              <w:t>万（山东能源研究院建设经费），合计预算</w:t>
            </w:r>
            <w:r w:rsidRPr="00743CEE">
              <w:rPr>
                <w:kern w:val="0"/>
                <w:sz w:val="16"/>
                <w:szCs w:val="16"/>
              </w:rPr>
              <w:t>31680</w:t>
            </w:r>
            <w:r w:rsidRPr="00743CEE">
              <w:rPr>
                <w:kern w:val="0"/>
                <w:sz w:val="16"/>
                <w:szCs w:val="16"/>
              </w:rPr>
              <w:t>万元。实际执行</w:t>
            </w:r>
            <w:r w:rsidRPr="00743CEE">
              <w:rPr>
                <w:kern w:val="0"/>
                <w:sz w:val="16"/>
                <w:szCs w:val="16"/>
              </w:rPr>
              <w:t>31380</w:t>
            </w:r>
            <w:r w:rsidRPr="00743CEE">
              <w:rPr>
                <w:kern w:val="0"/>
                <w:sz w:val="16"/>
                <w:szCs w:val="16"/>
              </w:rPr>
              <w:t>万元，预算执行率</w:t>
            </w:r>
            <w:r w:rsidRPr="00743CEE">
              <w:rPr>
                <w:kern w:val="0"/>
                <w:sz w:val="16"/>
                <w:szCs w:val="16"/>
              </w:rPr>
              <w:t>99.05%</w:t>
            </w:r>
            <w:r w:rsidRPr="00743CEE">
              <w:rPr>
                <w:kern w:val="0"/>
                <w:sz w:val="16"/>
                <w:szCs w:val="16"/>
              </w:rPr>
              <w:t>。故得分率</w:t>
            </w:r>
            <w:r w:rsidRPr="00743CEE">
              <w:rPr>
                <w:kern w:val="0"/>
                <w:sz w:val="16"/>
                <w:szCs w:val="16"/>
              </w:rPr>
              <w:t>95.2%</w:t>
            </w:r>
            <w:r w:rsidRPr="00743CEE">
              <w:rPr>
                <w:kern w:val="0"/>
                <w:sz w:val="16"/>
                <w:szCs w:val="16"/>
              </w:rPr>
              <w:t>，得</w:t>
            </w:r>
            <w:r w:rsidRPr="00743CEE">
              <w:rPr>
                <w:kern w:val="0"/>
                <w:sz w:val="16"/>
                <w:szCs w:val="16"/>
              </w:rPr>
              <w:t>4.76</w:t>
            </w:r>
            <w:r w:rsidRPr="00743CEE">
              <w:rPr>
                <w:kern w:val="0"/>
                <w:sz w:val="16"/>
                <w:szCs w:val="16"/>
              </w:rPr>
              <w:t>分。</w:t>
            </w:r>
          </w:p>
        </w:tc>
      </w:tr>
      <w:tr w:rsidR="00061C61" w:rsidRPr="00743CEE" w14:paraId="53AA8FFB" w14:textId="77777777" w:rsidTr="00991BD4">
        <w:trPr>
          <w:trHeight w:val="284"/>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D2C9482" w14:textId="77777777" w:rsidR="008E4056" w:rsidRPr="00743CEE" w:rsidRDefault="008E4056" w:rsidP="00AC67C7">
            <w:pPr>
              <w:spacing w:line="200" w:lineRule="exact"/>
              <w:jc w:val="left"/>
              <w:rPr>
                <w:color w:val="FF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124A176C" w14:textId="77777777" w:rsidR="008E4056" w:rsidRPr="00743CEE" w:rsidRDefault="008E4056" w:rsidP="00AC67C7">
            <w:pPr>
              <w:spacing w:line="200" w:lineRule="exact"/>
              <w:jc w:val="left"/>
              <w:rPr>
                <w:color w:val="FF0000"/>
                <w:kern w:val="0"/>
                <w:sz w:val="16"/>
                <w:szCs w:val="16"/>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3F7135B1"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资金使用</w:t>
            </w:r>
            <w:r w:rsidRPr="00743CEE">
              <w:rPr>
                <w:color w:val="000000"/>
                <w:kern w:val="0"/>
                <w:sz w:val="16"/>
                <w:szCs w:val="16"/>
              </w:rPr>
              <w:br/>
            </w:r>
            <w:r w:rsidRPr="00743CEE">
              <w:rPr>
                <w:color w:val="000000"/>
                <w:kern w:val="0"/>
                <w:sz w:val="16"/>
                <w:szCs w:val="16"/>
              </w:rPr>
              <w:t>合</w:t>
            </w:r>
            <w:proofErr w:type="gramStart"/>
            <w:r w:rsidRPr="00743CEE">
              <w:rPr>
                <w:color w:val="000000"/>
                <w:kern w:val="0"/>
                <w:sz w:val="16"/>
                <w:szCs w:val="16"/>
              </w:rPr>
              <w:t>规</w:t>
            </w:r>
            <w:proofErr w:type="gramEnd"/>
            <w:r w:rsidRPr="00743CEE">
              <w:rPr>
                <w:color w:val="000000"/>
                <w:kern w:val="0"/>
                <w:sz w:val="16"/>
                <w:szCs w:val="16"/>
              </w:rPr>
              <w:t>性</w:t>
            </w:r>
          </w:p>
        </w:tc>
        <w:tc>
          <w:tcPr>
            <w:tcW w:w="406" w:type="pct"/>
            <w:tcBorders>
              <w:top w:val="single" w:sz="4" w:space="0" w:color="auto"/>
              <w:left w:val="single" w:sz="4" w:space="0" w:color="auto"/>
              <w:bottom w:val="single" w:sz="4" w:space="0" w:color="auto"/>
              <w:right w:val="single" w:sz="4" w:space="0" w:color="auto"/>
            </w:tcBorders>
            <w:vAlign w:val="center"/>
            <w:hideMark/>
          </w:tcPr>
          <w:p w14:paraId="7525AEA0"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w:t>
            </w:r>
          </w:p>
        </w:tc>
        <w:tc>
          <w:tcPr>
            <w:tcW w:w="200" w:type="pct"/>
            <w:tcBorders>
              <w:top w:val="single" w:sz="4" w:space="0" w:color="auto"/>
              <w:left w:val="single" w:sz="4" w:space="0" w:color="auto"/>
              <w:bottom w:val="single" w:sz="4" w:space="0" w:color="auto"/>
              <w:right w:val="single" w:sz="4" w:space="0" w:color="auto"/>
            </w:tcBorders>
            <w:vAlign w:val="center"/>
            <w:hideMark/>
          </w:tcPr>
          <w:p w14:paraId="41A91C79"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0FB61A9D"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项目资金使用是否符合相关的财务管理制度规定，用以反映和考核项目资金的规范运行情况。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27A58B"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合</w:t>
            </w:r>
            <w:proofErr w:type="gramStart"/>
            <w:r w:rsidRPr="00743CEE">
              <w:rPr>
                <w:color w:val="000000"/>
                <w:kern w:val="0"/>
                <w:sz w:val="16"/>
                <w:szCs w:val="16"/>
              </w:rPr>
              <w:t>规</w:t>
            </w:r>
            <w:proofErr w:type="gramEnd"/>
          </w:p>
        </w:tc>
        <w:tc>
          <w:tcPr>
            <w:tcW w:w="1050" w:type="pct"/>
            <w:gridSpan w:val="2"/>
            <w:tcBorders>
              <w:top w:val="single" w:sz="4" w:space="0" w:color="auto"/>
              <w:left w:val="single" w:sz="4" w:space="0" w:color="auto"/>
              <w:bottom w:val="single" w:sz="4" w:space="0" w:color="auto"/>
              <w:right w:val="single" w:sz="4" w:space="0" w:color="auto"/>
            </w:tcBorders>
            <w:vAlign w:val="center"/>
            <w:hideMark/>
          </w:tcPr>
          <w:p w14:paraId="04069B4B" w14:textId="77777777" w:rsidR="008E4056" w:rsidRPr="00743CEE" w:rsidRDefault="008E4056" w:rsidP="00AC67C7">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符合国家财经法规和财务管理制度以及有关专项资金管理办法的规定；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资金的拨付有完整的审批程序和手续；</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符合项目预算批复或合同规定的用途；</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不存在截留、挤占、挪用、虚列支出等情况。</w:t>
            </w:r>
            <w:r w:rsidRPr="00743CEE">
              <w:rPr>
                <w:color w:val="000000"/>
                <w:kern w:val="0"/>
                <w:sz w:val="16"/>
                <w:szCs w:val="16"/>
              </w:rPr>
              <w:br/>
              <w:t>4</w:t>
            </w:r>
            <w:r w:rsidRPr="00743CEE">
              <w:rPr>
                <w:color w:val="000000"/>
                <w:kern w:val="0"/>
                <w:sz w:val="16"/>
                <w:szCs w:val="16"/>
              </w:rPr>
              <w:t>项全部符合视为使用合</w:t>
            </w:r>
            <w:proofErr w:type="gramStart"/>
            <w:r w:rsidRPr="00743CEE">
              <w:rPr>
                <w:color w:val="000000"/>
                <w:kern w:val="0"/>
                <w:sz w:val="16"/>
                <w:szCs w:val="16"/>
              </w:rPr>
              <w:t>规</w:t>
            </w:r>
            <w:proofErr w:type="gramEnd"/>
            <w:r w:rsidRPr="00743CEE">
              <w:rPr>
                <w:color w:val="000000"/>
                <w:kern w:val="0"/>
                <w:sz w:val="16"/>
                <w:szCs w:val="16"/>
              </w:rPr>
              <w:t>，得满分；存在</w:t>
            </w:r>
            <w:r w:rsidRPr="00743CEE">
              <w:rPr>
                <w:rFonts w:ascii="宋体" w:eastAsia="宋体" w:hAnsi="宋体" w:cs="宋体" w:hint="eastAsia"/>
                <w:color w:val="000000"/>
                <w:kern w:val="0"/>
                <w:sz w:val="16"/>
                <w:szCs w:val="16"/>
              </w:rPr>
              <w:t>①</w:t>
            </w:r>
            <w:r w:rsidRPr="00743CEE">
              <w:rPr>
                <w:color w:val="000000"/>
                <w:kern w:val="0"/>
                <w:sz w:val="16"/>
                <w:szCs w:val="16"/>
              </w:rPr>
              <w:t>或</w:t>
            </w:r>
            <w:r w:rsidRPr="00743CEE">
              <w:rPr>
                <w:rFonts w:ascii="宋体" w:eastAsia="宋体" w:hAnsi="宋体" w:cs="宋体" w:hint="eastAsia"/>
                <w:color w:val="000000"/>
                <w:kern w:val="0"/>
                <w:sz w:val="16"/>
                <w:szCs w:val="16"/>
              </w:rPr>
              <w:t>③</w:t>
            </w:r>
            <w:r w:rsidRPr="00743CEE">
              <w:rPr>
                <w:color w:val="000000"/>
                <w:kern w:val="0"/>
                <w:sz w:val="16"/>
                <w:szCs w:val="16"/>
              </w:rPr>
              <w:t>或</w:t>
            </w:r>
            <w:r w:rsidRPr="00743CEE">
              <w:rPr>
                <w:rFonts w:ascii="宋体" w:eastAsia="宋体" w:hAnsi="宋体" w:cs="宋体" w:hint="eastAsia"/>
                <w:color w:val="000000"/>
                <w:kern w:val="0"/>
                <w:sz w:val="16"/>
                <w:szCs w:val="16"/>
              </w:rPr>
              <w:t>④</w:t>
            </w:r>
            <w:r w:rsidRPr="00743CEE">
              <w:rPr>
                <w:color w:val="000000"/>
                <w:kern w:val="0"/>
                <w:sz w:val="16"/>
                <w:szCs w:val="16"/>
              </w:rPr>
              <w:t>不满足时属于严重违规事项，本项指标不得分；在</w:t>
            </w:r>
            <w:r w:rsidRPr="00743CEE">
              <w:rPr>
                <w:rFonts w:ascii="宋体" w:eastAsia="宋体" w:hAnsi="宋体" w:cs="宋体" w:hint="eastAsia"/>
                <w:color w:val="000000"/>
                <w:kern w:val="0"/>
                <w:sz w:val="16"/>
                <w:szCs w:val="16"/>
              </w:rPr>
              <w:t>①③④</w:t>
            </w:r>
            <w:r w:rsidRPr="00743CEE">
              <w:rPr>
                <w:color w:val="000000"/>
                <w:kern w:val="0"/>
                <w:sz w:val="16"/>
                <w:szCs w:val="16"/>
              </w:rPr>
              <w:t>同时符合，</w:t>
            </w:r>
            <w:r w:rsidRPr="00743CEE">
              <w:rPr>
                <w:rFonts w:ascii="宋体" w:eastAsia="宋体" w:hAnsi="宋体" w:cs="宋体" w:hint="eastAsia"/>
                <w:color w:val="000000"/>
                <w:kern w:val="0"/>
                <w:sz w:val="16"/>
                <w:szCs w:val="16"/>
              </w:rPr>
              <w:t>②</w:t>
            </w:r>
            <w:r w:rsidRPr="00743CEE">
              <w:rPr>
                <w:color w:val="000000"/>
                <w:kern w:val="0"/>
                <w:sz w:val="16"/>
                <w:szCs w:val="16"/>
              </w:rPr>
              <w:t>不符合时，本项指标得</w:t>
            </w:r>
            <w:r w:rsidRPr="00743CEE">
              <w:rPr>
                <w:color w:val="000000"/>
                <w:kern w:val="0"/>
                <w:sz w:val="16"/>
                <w:szCs w:val="16"/>
              </w:rPr>
              <w:t>75%</w:t>
            </w:r>
            <w:r w:rsidRPr="00743CEE">
              <w:rPr>
                <w:color w:val="000000"/>
                <w:kern w:val="0"/>
                <w:sz w:val="16"/>
                <w:szCs w:val="16"/>
              </w:rPr>
              <w:t>权重分；</w:t>
            </w:r>
          </w:p>
        </w:tc>
        <w:tc>
          <w:tcPr>
            <w:tcW w:w="253" w:type="pct"/>
            <w:tcBorders>
              <w:top w:val="single" w:sz="4" w:space="0" w:color="auto"/>
              <w:left w:val="single" w:sz="4" w:space="0" w:color="auto"/>
              <w:bottom w:val="single" w:sz="4" w:space="0" w:color="auto"/>
              <w:right w:val="single" w:sz="4" w:space="0" w:color="auto"/>
            </w:tcBorders>
            <w:vAlign w:val="center"/>
            <w:hideMark/>
          </w:tcPr>
          <w:p w14:paraId="0C803EE7" w14:textId="3F33DAF0" w:rsidR="008E4056" w:rsidRPr="00743CEE" w:rsidRDefault="008E4056"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single" w:sz="4" w:space="0" w:color="auto"/>
              <w:left w:val="single" w:sz="4" w:space="0" w:color="auto"/>
              <w:bottom w:val="single" w:sz="4" w:space="0" w:color="auto"/>
              <w:right w:val="single" w:sz="4" w:space="0" w:color="auto"/>
            </w:tcBorders>
            <w:vAlign w:val="center"/>
            <w:hideMark/>
          </w:tcPr>
          <w:p w14:paraId="2EF9CF4E" w14:textId="4362EF9F"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40929D55" w14:textId="77777777" w:rsidR="008E4056" w:rsidRPr="00743CEE" w:rsidRDefault="008E4056" w:rsidP="00CD160B">
            <w:pPr>
              <w:spacing w:line="200" w:lineRule="exact"/>
              <w:jc w:val="left"/>
              <w:rPr>
                <w:kern w:val="0"/>
                <w:sz w:val="16"/>
                <w:szCs w:val="16"/>
              </w:rPr>
            </w:pPr>
            <w:r w:rsidRPr="00743CEE">
              <w:rPr>
                <w:kern w:val="0"/>
                <w:sz w:val="16"/>
                <w:szCs w:val="16"/>
              </w:rPr>
              <w:t>专项资金各相关管理制度健全，拨付审批程序完整，资金使用用途符合规定，不存在截留、挤占、挪用、虚列支出的情况，故本项得分率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061C61" w:rsidRPr="00743CEE" w14:paraId="51C03FE1" w14:textId="77777777" w:rsidTr="00991BD4">
        <w:trPr>
          <w:trHeight w:val="284"/>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16282AC" w14:textId="77777777" w:rsidR="008E4056" w:rsidRPr="00743CEE" w:rsidRDefault="008E4056" w:rsidP="00AC67C7">
            <w:pPr>
              <w:spacing w:line="200" w:lineRule="exact"/>
              <w:jc w:val="left"/>
              <w:rPr>
                <w:color w:val="FF0000"/>
                <w:kern w:val="0"/>
                <w:sz w:val="16"/>
                <w:szCs w:val="16"/>
              </w:rPr>
            </w:pP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14:paraId="4B3BEF4E"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组织实施（</w:t>
            </w:r>
            <w:r w:rsidRPr="00743CEE">
              <w:rPr>
                <w:color w:val="000000"/>
                <w:kern w:val="0"/>
                <w:sz w:val="16"/>
                <w:szCs w:val="16"/>
              </w:rPr>
              <w:t>17</w:t>
            </w:r>
            <w:r w:rsidRPr="00743CEE">
              <w:rPr>
                <w:color w:val="000000"/>
                <w:kern w:val="0"/>
                <w:sz w:val="16"/>
                <w:szCs w:val="16"/>
              </w:rPr>
              <w:t>分）</w:t>
            </w:r>
            <w:r w:rsidRPr="00743CEE">
              <w:rPr>
                <w:color w:val="000000"/>
                <w:kern w:val="0"/>
                <w:sz w:val="16"/>
                <w:szCs w:val="16"/>
              </w:rPr>
              <w:t> </w:t>
            </w:r>
          </w:p>
        </w:tc>
        <w:tc>
          <w:tcPr>
            <w:tcW w:w="268" w:type="pct"/>
            <w:tcBorders>
              <w:top w:val="single" w:sz="4" w:space="0" w:color="auto"/>
              <w:left w:val="single" w:sz="4" w:space="0" w:color="auto"/>
              <w:bottom w:val="single" w:sz="4" w:space="0" w:color="auto"/>
              <w:right w:val="single" w:sz="4" w:space="0" w:color="auto"/>
            </w:tcBorders>
            <w:vAlign w:val="center"/>
            <w:hideMark/>
          </w:tcPr>
          <w:p w14:paraId="55584F9D"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 xml:space="preserve"> </w:t>
            </w:r>
            <w:r w:rsidRPr="00743CEE">
              <w:rPr>
                <w:color w:val="000000"/>
                <w:kern w:val="0"/>
                <w:sz w:val="16"/>
                <w:szCs w:val="16"/>
              </w:rPr>
              <w:t>管理制度</w:t>
            </w:r>
            <w:r w:rsidRPr="00743CEE">
              <w:rPr>
                <w:color w:val="000000"/>
                <w:kern w:val="0"/>
                <w:sz w:val="16"/>
                <w:szCs w:val="16"/>
              </w:rPr>
              <w:br/>
            </w:r>
            <w:r w:rsidRPr="00743CEE">
              <w:rPr>
                <w:color w:val="000000"/>
                <w:kern w:val="0"/>
                <w:sz w:val="16"/>
                <w:szCs w:val="16"/>
              </w:rPr>
              <w:t>健全性</w:t>
            </w:r>
          </w:p>
        </w:tc>
        <w:tc>
          <w:tcPr>
            <w:tcW w:w="406" w:type="pct"/>
            <w:tcBorders>
              <w:top w:val="single" w:sz="4" w:space="0" w:color="auto"/>
              <w:left w:val="single" w:sz="4" w:space="0" w:color="auto"/>
              <w:bottom w:val="single" w:sz="4" w:space="0" w:color="auto"/>
              <w:right w:val="single" w:sz="4" w:space="0" w:color="auto"/>
            </w:tcBorders>
            <w:vAlign w:val="center"/>
            <w:hideMark/>
          </w:tcPr>
          <w:p w14:paraId="37F3106E"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w:t>
            </w:r>
          </w:p>
        </w:tc>
        <w:tc>
          <w:tcPr>
            <w:tcW w:w="200" w:type="pct"/>
            <w:tcBorders>
              <w:top w:val="single" w:sz="4" w:space="0" w:color="auto"/>
              <w:left w:val="single" w:sz="4" w:space="0" w:color="auto"/>
              <w:bottom w:val="single" w:sz="4" w:space="0" w:color="auto"/>
              <w:right w:val="single" w:sz="4" w:space="0" w:color="auto"/>
            </w:tcBorders>
            <w:vAlign w:val="center"/>
            <w:hideMark/>
          </w:tcPr>
          <w:p w14:paraId="02CA1000"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D480C8"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项目实施单位的管理制度是否健全，是否已制定或具有相应的财务和业务管理制度，财务和业务管理制度是否合法、合</w:t>
            </w:r>
            <w:proofErr w:type="gramStart"/>
            <w:r w:rsidRPr="00743CEE">
              <w:rPr>
                <w:color w:val="000000"/>
                <w:kern w:val="0"/>
                <w:sz w:val="16"/>
                <w:szCs w:val="16"/>
              </w:rPr>
              <w:t>规</w:t>
            </w:r>
            <w:proofErr w:type="gramEnd"/>
            <w:r w:rsidRPr="00743CEE">
              <w:rPr>
                <w:color w:val="000000"/>
                <w:kern w:val="0"/>
                <w:sz w:val="16"/>
                <w:szCs w:val="16"/>
              </w:rPr>
              <w:t>、完整。用以反映和考核财务和业务管理制度对项目顺利实施的保障情况。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5D35A7"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健全</w:t>
            </w:r>
          </w:p>
        </w:tc>
        <w:tc>
          <w:tcPr>
            <w:tcW w:w="1050" w:type="pct"/>
            <w:gridSpan w:val="2"/>
            <w:tcBorders>
              <w:top w:val="single" w:sz="4" w:space="0" w:color="auto"/>
              <w:left w:val="single" w:sz="4" w:space="0" w:color="auto"/>
              <w:bottom w:val="single" w:sz="4" w:space="0" w:color="auto"/>
              <w:right w:val="single" w:sz="4" w:space="0" w:color="auto"/>
            </w:tcBorders>
            <w:vAlign w:val="center"/>
            <w:hideMark/>
          </w:tcPr>
          <w:p w14:paraId="55E00C9A" w14:textId="77777777" w:rsidR="008E4056" w:rsidRPr="00743CEE" w:rsidRDefault="008E4056" w:rsidP="00AC67C7">
            <w:pPr>
              <w:spacing w:line="200" w:lineRule="exact"/>
              <w:jc w:val="lef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制定或具有相应的财务管理制度；</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制定或具有相应的业务管理制度；</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财务管理制度合法、合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业务管理制度合法、合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p>
        </w:tc>
        <w:tc>
          <w:tcPr>
            <w:tcW w:w="253" w:type="pct"/>
            <w:tcBorders>
              <w:top w:val="single" w:sz="4" w:space="0" w:color="auto"/>
              <w:left w:val="single" w:sz="4" w:space="0" w:color="auto"/>
              <w:bottom w:val="single" w:sz="4" w:space="0" w:color="auto"/>
              <w:right w:val="single" w:sz="4" w:space="0" w:color="auto"/>
            </w:tcBorders>
            <w:vAlign w:val="center"/>
            <w:hideMark/>
          </w:tcPr>
          <w:p w14:paraId="0F504DFC" w14:textId="1F312D88" w:rsidR="008E4056" w:rsidRPr="00743CEE" w:rsidRDefault="008E4056" w:rsidP="00AC67C7">
            <w:pPr>
              <w:spacing w:line="200" w:lineRule="exact"/>
              <w:jc w:val="center"/>
              <w:rPr>
                <w:color w:val="000000"/>
                <w:kern w:val="0"/>
                <w:sz w:val="16"/>
                <w:szCs w:val="16"/>
              </w:rPr>
            </w:pPr>
            <w:r w:rsidRPr="00743CEE">
              <w:rPr>
                <w:color w:val="000000"/>
                <w:kern w:val="0"/>
                <w:sz w:val="16"/>
                <w:szCs w:val="16"/>
              </w:rPr>
              <w:t>6</w:t>
            </w:r>
          </w:p>
        </w:tc>
        <w:tc>
          <w:tcPr>
            <w:tcW w:w="300" w:type="pct"/>
            <w:tcBorders>
              <w:top w:val="single" w:sz="4" w:space="0" w:color="auto"/>
              <w:left w:val="single" w:sz="4" w:space="0" w:color="auto"/>
              <w:bottom w:val="single" w:sz="4" w:space="0" w:color="auto"/>
              <w:right w:val="single" w:sz="4" w:space="0" w:color="auto"/>
            </w:tcBorders>
            <w:vAlign w:val="center"/>
            <w:hideMark/>
          </w:tcPr>
          <w:p w14:paraId="16CC6E74" w14:textId="3CAC75E6"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3BB60A91" w14:textId="38A95B1D" w:rsidR="008E4056" w:rsidRPr="00743CEE" w:rsidRDefault="008E4056" w:rsidP="00CD160B">
            <w:pPr>
              <w:spacing w:line="200" w:lineRule="exact"/>
              <w:jc w:val="left"/>
              <w:rPr>
                <w:kern w:val="0"/>
                <w:sz w:val="16"/>
                <w:szCs w:val="16"/>
              </w:rPr>
            </w:pPr>
            <w:r w:rsidRPr="00743CEE">
              <w:rPr>
                <w:kern w:val="0"/>
                <w:sz w:val="16"/>
                <w:szCs w:val="16"/>
              </w:rPr>
              <w:t>专项资金依据《青岛市财政局科学技术专项资金管理办法》（</w:t>
            </w:r>
            <w:proofErr w:type="gramStart"/>
            <w:r w:rsidR="004A228D"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号），《青岛市科学技术奖励办法实施细则》（青科</w:t>
            </w:r>
            <w:proofErr w:type="gramStart"/>
            <w:r w:rsidRPr="00743CEE">
              <w:rPr>
                <w:kern w:val="0"/>
                <w:sz w:val="16"/>
                <w:szCs w:val="16"/>
              </w:rPr>
              <w:t>规</w:t>
            </w:r>
            <w:proofErr w:type="gramEnd"/>
            <w:r w:rsidR="00D43E72" w:rsidRPr="00743CEE">
              <w:rPr>
                <w:kern w:val="0"/>
                <w:sz w:val="16"/>
                <w:szCs w:val="16"/>
              </w:rPr>
              <w:t>〔</w:t>
            </w:r>
            <w:r w:rsidR="00D43E72" w:rsidRPr="00743CEE">
              <w:rPr>
                <w:kern w:val="0"/>
                <w:sz w:val="16"/>
                <w:szCs w:val="16"/>
              </w:rPr>
              <w:t>202</w:t>
            </w:r>
            <w:r w:rsidR="00D43E72">
              <w:rPr>
                <w:kern w:val="0"/>
                <w:sz w:val="16"/>
                <w:szCs w:val="16"/>
              </w:rPr>
              <w:t>0</w:t>
            </w:r>
            <w:r w:rsidR="00D43E72" w:rsidRPr="00743CEE">
              <w:rPr>
                <w:kern w:val="0"/>
                <w:sz w:val="16"/>
                <w:szCs w:val="16"/>
              </w:rPr>
              <w:t>〕</w:t>
            </w:r>
            <w:r w:rsidRPr="00743CEE">
              <w:rPr>
                <w:kern w:val="0"/>
                <w:sz w:val="16"/>
                <w:szCs w:val="16"/>
              </w:rPr>
              <w:t>3</w:t>
            </w:r>
            <w:r w:rsidRPr="00743CEE">
              <w:rPr>
                <w:kern w:val="0"/>
                <w:sz w:val="16"/>
                <w:szCs w:val="16"/>
              </w:rPr>
              <w:t>号）</w:t>
            </w:r>
            <w:r w:rsidR="00221652" w:rsidRPr="00743CEE">
              <w:rPr>
                <w:kern w:val="0"/>
                <w:sz w:val="16"/>
                <w:szCs w:val="16"/>
              </w:rPr>
              <w:t>《青岛产业领军人才（团队）选拔管理办法》（青科</w:t>
            </w:r>
            <w:proofErr w:type="gramStart"/>
            <w:r w:rsidR="00221652" w:rsidRPr="00743CEE">
              <w:rPr>
                <w:kern w:val="0"/>
                <w:sz w:val="16"/>
                <w:szCs w:val="16"/>
              </w:rPr>
              <w:t>规</w:t>
            </w:r>
            <w:proofErr w:type="gramEnd"/>
            <w:r w:rsidR="00221652" w:rsidRPr="00743CEE">
              <w:rPr>
                <w:kern w:val="0"/>
                <w:sz w:val="16"/>
                <w:szCs w:val="16"/>
              </w:rPr>
              <w:t>〔</w:t>
            </w:r>
            <w:r w:rsidR="00221652" w:rsidRPr="00743CEE">
              <w:rPr>
                <w:kern w:val="0"/>
                <w:sz w:val="16"/>
                <w:szCs w:val="16"/>
              </w:rPr>
              <w:t>2021</w:t>
            </w:r>
            <w:r w:rsidR="00221652" w:rsidRPr="00743CEE">
              <w:rPr>
                <w:kern w:val="0"/>
                <w:sz w:val="16"/>
                <w:szCs w:val="16"/>
              </w:rPr>
              <w:t>〕</w:t>
            </w:r>
            <w:r w:rsidR="00221652" w:rsidRPr="00743CEE">
              <w:rPr>
                <w:kern w:val="0"/>
                <w:sz w:val="16"/>
                <w:szCs w:val="16"/>
              </w:rPr>
              <w:t>1</w:t>
            </w:r>
            <w:r w:rsidR="00221652" w:rsidRPr="00743CEE">
              <w:rPr>
                <w:kern w:val="0"/>
                <w:sz w:val="16"/>
                <w:szCs w:val="16"/>
              </w:rPr>
              <w:t>号）</w:t>
            </w:r>
            <w:r w:rsidRPr="00743CEE">
              <w:rPr>
                <w:kern w:val="0"/>
                <w:sz w:val="16"/>
                <w:szCs w:val="16"/>
              </w:rPr>
              <w:t>进行管理，财务管理及业务管理制度健全，本项得分率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tc>
      </w:tr>
      <w:tr w:rsidR="00061C61" w:rsidRPr="00743CEE" w14:paraId="39949C44" w14:textId="77777777" w:rsidTr="00991BD4">
        <w:trPr>
          <w:trHeight w:val="284"/>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75F8775" w14:textId="77777777" w:rsidR="008E4056" w:rsidRPr="00743CEE" w:rsidRDefault="008E4056" w:rsidP="00AC67C7">
            <w:pPr>
              <w:spacing w:line="200" w:lineRule="exact"/>
              <w:jc w:val="left"/>
              <w:rPr>
                <w:color w:val="FF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06DC82DA" w14:textId="77777777" w:rsidR="008E4056" w:rsidRPr="00743CEE" w:rsidRDefault="008E4056" w:rsidP="00AC67C7">
            <w:pPr>
              <w:spacing w:line="200" w:lineRule="exact"/>
              <w:jc w:val="left"/>
              <w:rPr>
                <w:color w:val="000000"/>
                <w:kern w:val="0"/>
                <w:sz w:val="16"/>
                <w:szCs w:val="16"/>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54949586"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绩效管理有效性</w:t>
            </w:r>
          </w:p>
        </w:tc>
        <w:tc>
          <w:tcPr>
            <w:tcW w:w="406" w:type="pct"/>
            <w:tcBorders>
              <w:top w:val="single" w:sz="4" w:space="0" w:color="auto"/>
              <w:left w:val="single" w:sz="4" w:space="0" w:color="auto"/>
              <w:bottom w:val="single" w:sz="4" w:space="0" w:color="auto"/>
              <w:right w:val="single" w:sz="4" w:space="0" w:color="auto"/>
            </w:tcBorders>
            <w:vAlign w:val="center"/>
            <w:hideMark/>
          </w:tcPr>
          <w:p w14:paraId="63391596"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 xml:space="preserve">　</w:t>
            </w:r>
          </w:p>
        </w:tc>
        <w:tc>
          <w:tcPr>
            <w:tcW w:w="200" w:type="pct"/>
            <w:tcBorders>
              <w:top w:val="single" w:sz="4" w:space="0" w:color="auto"/>
              <w:left w:val="single" w:sz="4" w:space="0" w:color="auto"/>
              <w:bottom w:val="single" w:sz="4" w:space="0" w:color="auto"/>
              <w:right w:val="single" w:sz="4" w:space="0" w:color="auto"/>
            </w:tcBorders>
            <w:vAlign w:val="center"/>
            <w:hideMark/>
          </w:tcPr>
          <w:p w14:paraId="1FFE0884"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5</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996E71"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上年度绩效评价结果应用于预算安排、政策调整和改进管理情况、本次自评和评价资料报送情况。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6C2ED19F"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有效</w:t>
            </w:r>
          </w:p>
        </w:tc>
        <w:tc>
          <w:tcPr>
            <w:tcW w:w="1050" w:type="pct"/>
            <w:gridSpan w:val="2"/>
            <w:tcBorders>
              <w:top w:val="single" w:sz="4" w:space="0" w:color="auto"/>
              <w:left w:val="single" w:sz="4" w:space="0" w:color="auto"/>
              <w:bottom w:val="single" w:sz="4" w:space="0" w:color="auto"/>
              <w:right w:val="single" w:sz="4" w:space="0" w:color="auto"/>
            </w:tcBorders>
            <w:vAlign w:val="center"/>
            <w:hideMark/>
          </w:tcPr>
          <w:p w14:paraId="5B2CA23E" w14:textId="77777777" w:rsidR="008E4056" w:rsidRPr="00743CEE" w:rsidRDefault="008E4056" w:rsidP="00AC67C7">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本次自评、部门评价资料报送及时性</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本次自评、部门评价资料完整性</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上年度评价结果应用情况</w:t>
            </w:r>
            <w:r w:rsidRPr="00743CEE">
              <w:rPr>
                <w:color w:val="000000"/>
                <w:kern w:val="0"/>
                <w:sz w:val="16"/>
                <w:szCs w:val="16"/>
              </w:rPr>
              <w:br/>
              <w:t>3</w:t>
            </w:r>
            <w:r w:rsidRPr="00743CEE">
              <w:rPr>
                <w:color w:val="000000"/>
                <w:kern w:val="0"/>
                <w:sz w:val="16"/>
                <w:szCs w:val="16"/>
              </w:rPr>
              <w:t>项各占</w:t>
            </w:r>
            <w:r w:rsidRPr="00743CEE">
              <w:rPr>
                <w:color w:val="000000"/>
                <w:kern w:val="0"/>
                <w:sz w:val="16"/>
                <w:szCs w:val="16"/>
              </w:rPr>
              <w:t>1/3</w:t>
            </w:r>
            <w:r w:rsidRPr="00743CEE">
              <w:rPr>
                <w:color w:val="000000"/>
                <w:kern w:val="0"/>
                <w:sz w:val="16"/>
                <w:szCs w:val="16"/>
              </w:rPr>
              <w:t>权重分，每有一项不满足，则扣除相应权重分。（需根据实际情况细化制度和修改权重比）</w:t>
            </w:r>
          </w:p>
        </w:tc>
        <w:tc>
          <w:tcPr>
            <w:tcW w:w="253" w:type="pct"/>
            <w:tcBorders>
              <w:top w:val="single" w:sz="4" w:space="0" w:color="auto"/>
              <w:left w:val="single" w:sz="4" w:space="0" w:color="auto"/>
              <w:bottom w:val="single" w:sz="4" w:space="0" w:color="auto"/>
              <w:right w:val="single" w:sz="4" w:space="0" w:color="auto"/>
            </w:tcBorders>
            <w:vAlign w:val="center"/>
            <w:hideMark/>
          </w:tcPr>
          <w:p w14:paraId="5A590A80" w14:textId="28BAA9F1" w:rsidR="008E4056" w:rsidRPr="00743CEE" w:rsidRDefault="008E4056" w:rsidP="00AC67C7">
            <w:pPr>
              <w:spacing w:line="200" w:lineRule="exact"/>
              <w:jc w:val="center"/>
              <w:rPr>
                <w:color w:val="000000"/>
                <w:kern w:val="0"/>
                <w:sz w:val="16"/>
                <w:szCs w:val="16"/>
              </w:rPr>
            </w:pPr>
            <w:r w:rsidRPr="00743CEE">
              <w:rPr>
                <w:color w:val="000000"/>
                <w:kern w:val="0"/>
                <w:sz w:val="16"/>
                <w:szCs w:val="16"/>
              </w:rPr>
              <w:t>5</w:t>
            </w:r>
          </w:p>
        </w:tc>
        <w:tc>
          <w:tcPr>
            <w:tcW w:w="300" w:type="pct"/>
            <w:tcBorders>
              <w:top w:val="single" w:sz="4" w:space="0" w:color="auto"/>
              <w:left w:val="single" w:sz="4" w:space="0" w:color="auto"/>
              <w:bottom w:val="single" w:sz="4" w:space="0" w:color="auto"/>
              <w:right w:val="single" w:sz="4" w:space="0" w:color="auto"/>
            </w:tcBorders>
            <w:vAlign w:val="center"/>
            <w:hideMark/>
          </w:tcPr>
          <w:p w14:paraId="24F4B282" w14:textId="1C165114"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5A70EF2E" w14:textId="0D04D9D5" w:rsidR="008E4056" w:rsidRPr="00743CEE" w:rsidRDefault="008E4056" w:rsidP="00B209CB">
            <w:pPr>
              <w:spacing w:line="200" w:lineRule="exact"/>
              <w:jc w:val="left"/>
              <w:rPr>
                <w:kern w:val="0"/>
                <w:sz w:val="16"/>
                <w:szCs w:val="16"/>
              </w:rPr>
            </w:pPr>
            <w:r w:rsidRPr="00743CEE">
              <w:rPr>
                <w:kern w:val="0"/>
                <w:sz w:val="16"/>
                <w:szCs w:val="16"/>
              </w:rPr>
              <w:t>制定出台《青岛市科技计划项目综合绩效评价工作规范》（青科</w:t>
            </w:r>
            <w:proofErr w:type="gramStart"/>
            <w:r w:rsidRPr="00743CEE">
              <w:rPr>
                <w:kern w:val="0"/>
                <w:sz w:val="16"/>
                <w:szCs w:val="16"/>
              </w:rPr>
              <w:t>规</w:t>
            </w:r>
            <w:proofErr w:type="gramEnd"/>
            <w:r w:rsidR="00D43E72" w:rsidRPr="00743CEE">
              <w:rPr>
                <w:kern w:val="0"/>
                <w:sz w:val="16"/>
                <w:szCs w:val="16"/>
              </w:rPr>
              <w:t>〔</w:t>
            </w:r>
            <w:r w:rsidR="00D43E72" w:rsidRPr="00743CEE">
              <w:rPr>
                <w:kern w:val="0"/>
                <w:sz w:val="16"/>
                <w:szCs w:val="16"/>
              </w:rPr>
              <w:t>2021</w:t>
            </w:r>
            <w:r w:rsidR="00D43E72" w:rsidRPr="00743CEE">
              <w:rPr>
                <w:kern w:val="0"/>
                <w:sz w:val="16"/>
                <w:szCs w:val="16"/>
              </w:rPr>
              <w:t>〕</w:t>
            </w:r>
            <w:r w:rsidRPr="00743CEE">
              <w:rPr>
                <w:kern w:val="0"/>
                <w:sz w:val="16"/>
                <w:szCs w:val="16"/>
              </w:rPr>
              <w:t>14</w:t>
            </w:r>
            <w:r w:rsidRPr="00743CEE">
              <w:rPr>
                <w:kern w:val="0"/>
                <w:sz w:val="16"/>
                <w:szCs w:val="16"/>
              </w:rPr>
              <w:t>号），强化绩效评价结果应用，</w:t>
            </w:r>
            <w:r w:rsidRPr="00743CEE">
              <w:rPr>
                <w:kern w:val="0"/>
                <w:sz w:val="16"/>
                <w:szCs w:val="16"/>
              </w:rPr>
              <w:t>2021</w:t>
            </w:r>
            <w:r w:rsidRPr="00743CEE">
              <w:rPr>
                <w:kern w:val="0"/>
                <w:sz w:val="16"/>
                <w:szCs w:val="16"/>
              </w:rPr>
              <w:t>年度评价工作应用于预算安排，评价报告经局党组会议研究审议，报送市财政，同时抄送市审计局，并在</w:t>
            </w:r>
            <w:proofErr w:type="gramStart"/>
            <w:r w:rsidRPr="00743CEE">
              <w:rPr>
                <w:kern w:val="0"/>
                <w:sz w:val="16"/>
                <w:szCs w:val="16"/>
              </w:rPr>
              <w:t>政务网</w:t>
            </w:r>
            <w:proofErr w:type="gramEnd"/>
            <w:r w:rsidRPr="00743CEE">
              <w:rPr>
                <w:kern w:val="0"/>
                <w:sz w:val="16"/>
                <w:szCs w:val="16"/>
              </w:rPr>
              <w:t>面向社会公示。本项得</w:t>
            </w:r>
            <w:r w:rsidRPr="00743CEE">
              <w:rPr>
                <w:kern w:val="0"/>
                <w:sz w:val="16"/>
                <w:szCs w:val="16"/>
              </w:rPr>
              <w:t>5</w:t>
            </w:r>
            <w:r w:rsidRPr="00743CEE">
              <w:rPr>
                <w:kern w:val="0"/>
                <w:sz w:val="16"/>
                <w:szCs w:val="16"/>
              </w:rPr>
              <w:t>分。</w:t>
            </w:r>
          </w:p>
        </w:tc>
      </w:tr>
      <w:tr w:rsidR="00061C61" w:rsidRPr="00743CEE" w14:paraId="0AF39356" w14:textId="77777777" w:rsidTr="007B769D">
        <w:trPr>
          <w:trHeight w:val="1124"/>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153BAD67" w14:textId="77777777" w:rsidR="008E4056" w:rsidRPr="00743CEE" w:rsidRDefault="008E4056" w:rsidP="00AC67C7">
            <w:pPr>
              <w:spacing w:line="200" w:lineRule="exact"/>
              <w:jc w:val="left"/>
              <w:rPr>
                <w:color w:val="FF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2D7813F2" w14:textId="77777777" w:rsidR="008E4056" w:rsidRPr="00743CEE" w:rsidRDefault="008E4056" w:rsidP="00AC67C7">
            <w:pPr>
              <w:spacing w:line="200" w:lineRule="exact"/>
              <w:jc w:val="left"/>
              <w:rPr>
                <w:color w:val="000000"/>
                <w:kern w:val="0"/>
                <w:sz w:val="16"/>
                <w:szCs w:val="16"/>
              </w:rPr>
            </w:pPr>
          </w:p>
        </w:tc>
        <w:tc>
          <w:tcPr>
            <w:tcW w:w="268" w:type="pct"/>
            <w:tcBorders>
              <w:top w:val="single" w:sz="4" w:space="0" w:color="auto"/>
              <w:left w:val="nil"/>
              <w:bottom w:val="single" w:sz="4" w:space="0" w:color="auto"/>
              <w:right w:val="single" w:sz="4" w:space="0" w:color="auto"/>
            </w:tcBorders>
            <w:vAlign w:val="center"/>
            <w:hideMark/>
          </w:tcPr>
          <w:p w14:paraId="72A20859"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制度执行</w:t>
            </w:r>
            <w:r w:rsidRPr="00743CEE">
              <w:rPr>
                <w:color w:val="000000"/>
                <w:kern w:val="0"/>
                <w:sz w:val="16"/>
                <w:szCs w:val="16"/>
              </w:rPr>
              <w:br/>
            </w:r>
            <w:r w:rsidRPr="00743CEE">
              <w:rPr>
                <w:color w:val="000000"/>
                <w:kern w:val="0"/>
                <w:sz w:val="16"/>
                <w:szCs w:val="16"/>
              </w:rPr>
              <w:t>有效性</w:t>
            </w:r>
          </w:p>
        </w:tc>
        <w:tc>
          <w:tcPr>
            <w:tcW w:w="406" w:type="pct"/>
            <w:tcBorders>
              <w:top w:val="single" w:sz="4" w:space="0" w:color="auto"/>
              <w:left w:val="nil"/>
              <w:bottom w:val="single" w:sz="4" w:space="0" w:color="auto"/>
              <w:right w:val="single" w:sz="4" w:space="0" w:color="auto"/>
            </w:tcBorders>
            <w:vAlign w:val="center"/>
            <w:hideMark/>
          </w:tcPr>
          <w:p w14:paraId="4D272B94"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w:t>
            </w:r>
          </w:p>
        </w:tc>
        <w:tc>
          <w:tcPr>
            <w:tcW w:w="200" w:type="pct"/>
            <w:tcBorders>
              <w:top w:val="single" w:sz="4" w:space="0" w:color="auto"/>
              <w:left w:val="nil"/>
              <w:bottom w:val="single" w:sz="4" w:space="0" w:color="auto"/>
              <w:right w:val="single" w:sz="4" w:space="0" w:color="auto"/>
            </w:tcBorders>
            <w:vAlign w:val="center"/>
            <w:hideMark/>
          </w:tcPr>
          <w:p w14:paraId="72BFA04F"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6</w:t>
            </w:r>
          </w:p>
        </w:tc>
        <w:tc>
          <w:tcPr>
            <w:tcW w:w="750" w:type="pct"/>
            <w:tcBorders>
              <w:top w:val="single" w:sz="4" w:space="0" w:color="auto"/>
              <w:left w:val="nil"/>
              <w:bottom w:val="single" w:sz="4" w:space="0" w:color="auto"/>
              <w:right w:val="single" w:sz="4" w:space="0" w:color="auto"/>
            </w:tcBorders>
            <w:vAlign w:val="center"/>
            <w:hideMark/>
          </w:tcPr>
          <w:p w14:paraId="3C75E4D8"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项目实施是否符合相关管理规定，用以反映和考核相关管理制度的有效执行情况。</w:t>
            </w:r>
          </w:p>
        </w:tc>
        <w:tc>
          <w:tcPr>
            <w:tcW w:w="351" w:type="pct"/>
            <w:tcBorders>
              <w:top w:val="single" w:sz="4" w:space="0" w:color="auto"/>
              <w:left w:val="nil"/>
              <w:bottom w:val="single" w:sz="4" w:space="0" w:color="auto"/>
              <w:right w:val="single" w:sz="4" w:space="0" w:color="auto"/>
            </w:tcBorders>
            <w:vAlign w:val="center"/>
            <w:hideMark/>
          </w:tcPr>
          <w:p w14:paraId="11D90CE9"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有效</w:t>
            </w:r>
          </w:p>
        </w:tc>
        <w:tc>
          <w:tcPr>
            <w:tcW w:w="1050" w:type="pct"/>
            <w:gridSpan w:val="2"/>
            <w:tcBorders>
              <w:top w:val="single" w:sz="4" w:space="0" w:color="auto"/>
              <w:left w:val="nil"/>
              <w:bottom w:val="single" w:sz="4" w:space="0" w:color="auto"/>
              <w:right w:val="single" w:sz="4" w:space="0" w:color="auto"/>
            </w:tcBorders>
            <w:vAlign w:val="center"/>
            <w:hideMark/>
          </w:tcPr>
          <w:p w14:paraId="4ED10356" w14:textId="77777777" w:rsidR="008E4056" w:rsidRPr="00743CEE" w:rsidRDefault="008E4056" w:rsidP="00AC67C7">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遵守相关法律法规和相关管理规定；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项目调整及支出调整手续完备；</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项目合同书、验收报告、技术鉴定等资料齐全并及时归档；</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项目实施的人员条件、场地设备、信息支撑等落实到位。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r w:rsidRPr="00743CEE">
              <w:rPr>
                <w:color w:val="000000"/>
                <w:kern w:val="0"/>
                <w:sz w:val="16"/>
                <w:szCs w:val="16"/>
              </w:rPr>
              <w:br/>
            </w:r>
            <w:r w:rsidRPr="00743CEE">
              <w:rPr>
                <w:color w:val="000000"/>
                <w:kern w:val="0"/>
                <w:sz w:val="16"/>
                <w:szCs w:val="16"/>
              </w:rPr>
              <w:t>一票否决事项：在巡视巡查、监督检查、审计等工作中发现评价</w:t>
            </w:r>
            <w:proofErr w:type="gramStart"/>
            <w:r w:rsidRPr="00743CEE">
              <w:rPr>
                <w:color w:val="000000"/>
                <w:kern w:val="0"/>
                <w:sz w:val="16"/>
                <w:szCs w:val="16"/>
              </w:rPr>
              <w:t>期项目</w:t>
            </w:r>
            <w:proofErr w:type="gramEnd"/>
            <w:r w:rsidRPr="00743CEE">
              <w:rPr>
                <w:color w:val="000000"/>
                <w:kern w:val="0"/>
                <w:sz w:val="16"/>
                <w:szCs w:val="16"/>
              </w:rPr>
              <w:t>存在问题，本项不得分。</w:t>
            </w:r>
          </w:p>
        </w:tc>
        <w:tc>
          <w:tcPr>
            <w:tcW w:w="253" w:type="pct"/>
            <w:tcBorders>
              <w:top w:val="single" w:sz="4" w:space="0" w:color="auto"/>
              <w:left w:val="nil"/>
              <w:bottom w:val="single" w:sz="4" w:space="0" w:color="auto"/>
              <w:right w:val="single" w:sz="4" w:space="0" w:color="auto"/>
            </w:tcBorders>
            <w:vAlign w:val="center"/>
            <w:hideMark/>
          </w:tcPr>
          <w:p w14:paraId="4379D907" w14:textId="5DD79EE1" w:rsidR="008E4056" w:rsidRPr="00743CEE" w:rsidRDefault="008E4056" w:rsidP="00AC67C7">
            <w:pPr>
              <w:spacing w:line="200" w:lineRule="exact"/>
              <w:jc w:val="center"/>
              <w:rPr>
                <w:color w:val="000000"/>
                <w:kern w:val="0"/>
                <w:sz w:val="16"/>
                <w:szCs w:val="16"/>
              </w:rPr>
            </w:pPr>
            <w:r w:rsidRPr="00743CEE">
              <w:rPr>
                <w:color w:val="000000"/>
                <w:kern w:val="0"/>
                <w:sz w:val="16"/>
                <w:szCs w:val="16"/>
              </w:rPr>
              <w:t>6</w:t>
            </w:r>
          </w:p>
        </w:tc>
        <w:tc>
          <w:tcPr>
            <w:tcW w:w="300" w:type="pct"/>
            <w:tcBorders>
              <w:top w:val="single" w:sz="4" w:space="0" w:color="auto"/>
              <w:left w:val="nil"/>
              <w:bottom w:val="single" w:sz="4" w:space="0" w:color="auto"/>
              <w:right w:val="single" w:sz="4" w:space="0" w:color="auto"/>
            </w:tcBorders>
            <w:vAlign w:val="center"/>
            <w:hideMark/>
          </w:tcPr>
          <w:p w14:paraId="3487B2C4" w14:textId="33F713AD"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nil"/>
              <w:bottom w:val="single" w:sz="4" w:space="0" w:color="auto"/>
              <w:right w:val="single" w:sz="4" w:space="0" w:color="auto"/>
            </w:tcBorders>
            <w:vAlign w:val="center"/>
            <w:hideMark/>
          </w:tcPr>
          <w:p w14:paraId="54E1DF25" w14:textId="77777777" w:rsidR="004D7572" w:rsidRDefault="004D7572" w:rsidP="00744E20">
            <w:pPr>
              <w:spacing w:line="200" w:lineRule="exact"/>
              <w:jc w:val="center"/>
              <w:rPr>
                <w:kern w:val="0"/>
                <w:sz w:val="16"/>
                <w:szCs w:val="16"/>
              </w:rPr>
            </w:pPr>
          </w:p>
          <w:p w14:paraId="783A7564" w14:textId="77777777" w:rsidR="004D7572" w:rsidRDefault="004D7572" w:rsidP="00744E20">
            <w:pPr>
              <w:spacing w:line="200" w:lineRule="exact"/>
              <w:jc w:val="center"/>
              <w:rPr>
                <w:kern w:val="0"/>
                <w:sz w:val="16"/>
                <w:szCs w:val="16"/>
              </w:rPr>
            </w:pPr>
          </w:p>
          <w:p w14:paraId="75B66D31" w14:textId="77777777" w:rsidR="004D7572" w:rsidRDefault="004D7572" w:rsidP="00744E20">
            <w:pPr>
              <w:spacing w:line="200" w:lineRule="exact"/>
              <w:jc w:val="center"/>
              <w:rPr>
                <w:kern w:val="0"/>
                <w:sz w:val="16"/>
                <w:szCs w:val="16"/>
              </w:rPr>
            </w:pPr>
          </w:p>
          <w:p w14:paraId="7287F858" w14:textId="77777777" w:rsidR="004D7572" w:rsidRDefault="008E4056" w:rsidP="00744E20">
            <w:pPr>
              <w:spacing w:line="200" w:lineRule="exact"/>
              <w:jc w:val="center"/>
              <w:rPr>
                <w:kern w:val="0"/>
                <w:sz w:val="16"/>
                <w:szCs w:val="16"/>
              </w:rPr>
            </w:pPr>
            <w:r w:rsidRPr="00743CEE">
              <w:rPr>
                <w:kern w:val="0"/>
                <w:sz w:val="16"/>
                <w:szCs w:val="16"/>
              </w:rPr>
              <w:t>在项目实施和资金安排方面符专</w:t>
            </w:r>
          </w:p>
          <w:p w14:paraId="654F386F" w14:textId="77777777" w:rsidR="008E4056" w:rsidRDefault="008E4056" w:rsidP="00B209CB">
            <w:pPr>
              <w:spacing w:line="200" w:lineRule="exact"/>
              <w:jc w:val="left"/>
              <w:rPr>
                <w:kern w:val="0"/>
                <w:sz w:val="16"/>
                <w:szCs w:val="16"/>
              </w:rPr>
            </w:pPr>
            <w:r w:rsidRPr="00743CEE">
              <w:rPr>
                <w:kern w:val="0"/>
                <w:sz w:val="16"/>
                <w:szCs w:val="16"/>
              </w:rPr>
              <w:t>项管理办法要求，项目预算调整手续完备，项目申报材料、合同任务书等相关资料归档齐全，未发现项目单位承诺投入条件、提交成果存在虚假的情况，本项得分率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p w14:paraId="2B34ECE4" w14:textId="77777777" w:rsidR="004D7572" w:rsidRDefault="004D7572" w:rsidP="00744E20">
            <w:pPr>
              <w:spacing w:line="200" w:lineRule="exact"/>
              <w:jc w:val="center"/>
              <w:rPr>
                <w:kern w:val="0"/>
                <w:sz w:val="16"/>
                <w:szCs w:val="16"/>
              </w:rPr>
            </w:pPr>
          </w:p>
          <w:p w14:paraId="2870B641" w14:textId="77777777" w:rsidR="004D7572" w:rsidRDefault="004D7572" w:rsidP="00744E20">
            <w:pPr>
              <w:spacing w:line="200" w:lineRule="exact"/>
              <w:jc w:val="center"/>
              <w:rPr>
                <w:kern w:val="0"/>
                <w:sz w:val="16"/>
                <w:szCs w:val="16"/>
              </w:rPr>
            </w:pPr>
          </w:p>
          <w:p w14:paraId="070CA3C6" w14:textId="77777777" w:rsidR="004D7572" w:rsidRPr="00743CEE" w:rsidRDefault="004D7572" w:rsidP="00744E20">
            <w:pPr>
              <w:spacing w:line="200" w:lineRule="exact"/>
              <w:jc w:val="center"/>
              <w:rPr>
                <w:kern w:val="0"/>
                <w:sz w:val="16"/>
                <w:szCs w:val="16"/>
              </w:rPr>
            </w:pPr>
          </w:p>
        </w:tc>
      </w:tr>
      <w:tr w:rsidR="00061C61" w:rsidRPr="00743CEE" w14:paraId="76A54384" w14:textId="77777777" w:rsidTr="007B769D">
        <w:trPr>
          <w:trHeight w:val="284"/>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3D680AC2" w14:textId="77777777" w:rsidR="008E4056" w:rsidRPr="00743CEE" w:rsidRDefault="008E4056" w:rsidP="00AC67C7">
            <w:pPr>
              <w:spacing w:line="200" w:lineRule="exact"/>
              <w:jc w:val="center"/>
              <w:rPr>
                <w:kern w:val="0"/>
                <w:sz w:val="16"/>
                <w:szCs w:val="16"/>
              </w:rPr>
            </w:pPr>
            <w:r w:rsidRPr="00743CEE">
              <w:rPr>
                <w:kern w:val="0"/>
                <w:sz w:val="16"/>
                <w:szCs w:val="16"/>
              </w:rPr>
              <w:t>产出</w:t>
            </w:r>
            <w:r w:rsidRPr="00743CEE">
              <w:rPr>
                <w:kern w:val="0"/>
                <w:sz w:val="16"/>
                <w:szCs w:val="16"/>
              </w:rPr>
              <w:br/>
              <w:t>(25</w:t>
            </w:r>
            <w:r w:rsidRPr="00743CEE">
              <w:rPr>
                <w:kern w:val="0"/>
                <w:sz w:val="16"/>
                <w:szCs w:val="16"/>
              </w:rPr>
              <w:t>分</w:t>
            </w:r>
            <w:r w:rsidRPr="00743CEE">
              <w:rPr>
                <w:kern w:val="0"/>
                <w:sz w:val="16"/>
                <w:szCs w:val="16"/>
              </w:rPr>
              <w:t>)</w:t>
            </w:r>
          </w:p>
        </w:tc>
        <w:tc>
          <w:tcPr>
            <w:tcW w:w="265" w:type="pct"/>
            <w:tcBorders>
              <w:top w:val="single" w:sz="4" w:space="0" w:color="auto"/>
              <w:left w:val="single" w:sz="4" w:space="0" w:color="auto"/>
              <w:bottom w:val="single" w:sz="4" w:space="0" w:color="auto"/>
              <w:right w:val="single" w:sz="4" w:space="0" w:color="auto"/>
            </w:tcBorders>
            <w:vAlign w:val="center"/>
            <w:hideMark/>
          </w:tcPr>
          <w:p w14:paraId="5B717703" w14:textId="77777777" w:rsidR="008E4056" w:rsidRPr="00743CEE" w:rsidRDefault="008E4056" w:rsidP="00AC67C7">
            <w:pPr>
              <w:spacing w:line="200" w:lineRule="exact"/>
              <w:jc w:val="center"/>
              <w:rPr>
                <w:kern w:val="0"/>
                <w:sz w:val="16"/>
                <w:szCs w:val="16"/>
              </w:rPr>
            </w:pPr>
            <w:r w:rsidRPr="00743CEE">
              <w:rPr>
                <w:kern w:val="0"/>
                <w:sz w:val="16"/>
                <w:szCs w:val="16"/>
              </w:rPr>
              <w:t>产出数量（</w:t>
            </w:r>
            <w:r w:rsidRPr="00743CEE">
              <w:rPr>
                <w:kern w:val="0"/>
                <w:sz w:val="16"/>
                <w:szCs w:val="16"/>
              </w:rPr>
              <w:t>10</w:t>
            </w:r>
            <w:r w:rsidRPr="00743CEE">
              <w:rPr>
                <w:kern w:val="0"/>
                <w:sz w:val="16"/>
                <w:szCs w:val="16"/>
              </w:rPr>
              <w:t>分）</w:t>
            </w:r>
          </w:p>
        </w:tc>
        <w:tc>
          <w:tcPr>
            <w:tcW w:w="268" w:type="pct"/>
            <w:tcBorders>
              <w:top w:val="single" w:sz="4" w:space="0" w:color="auto"/>
              <w:left w:val="single" w:sz="4" w:space="0" w:color="auto"/>
              <w:bottom w:val="single" w:sz="4" w:space="0" w:color="auto"/>
              <w:right w:val="single" w:sz="4" w:space="0" w:color="auto"/>
            </w:tcBorders>
            <w:vAlign w:val="center"/>
            <w:hideMark/>
          </w:tcPr>
          <w:p w14:paraId="2AEF9352" w14:textId="77777777" w:rsidR="008E4056" w:rsidRPr="00743CEE" w:rsidRDefault="008E4056" w:rsidP="00AC67C7">
            <w:pPr>
              <w:spacing w:line="200" w:lineRule="exact"/>
              <w:jc w:val="center"/>
              <w:rPr>
                <w:kern w:val="0"/>
                <w:sz w:val="16"/>
                <w:szCs w:val="16"/>
              </w:rPr>
            </w:pPr>
            <w:r w:rsidRPr="00743CEE">
              <w:rPr>
                <w:kern w:val="0"/>
                <w:sz w:val="16"/>
                <w:szCs w:val="16"/>
              </w:rPr>
              <w:t>实际完成率</w:t>
            </w:r>
          </w:p>
        </w:tc>
        <w:tc>
          <w:tcPr>
            <w:tcW w:w="406" w:type="pct"/>
            <w:tcBorders>
              <w:top w:val="single" w:sz="4" w:space="0" w:color="auto"/>
              <w:left w:val="single" w:sz="4" w:space="0" w:color="auto"/>
              <w:bottom w:val="single" w:sz="4" w:space="0" w:color="auto"/>
              <w:right w:val="single" w:sz="4" w:space="0" w:color="auto"/>
            </w:tcBorders>
            <w:vAlign w:val="center"/>
            <w:hideMark/>
          </w:tcPr>
          <w:p w14:paraId="43F3737A" w14:textId="77777777" w:rsidR="008E4056" w:rsidRPr="00743CEE" w:rsidRDefault="008E4056" w:rsidP="00AC67C7">
            <w:pPr>
              <w:spacing w:line="200" w:lineRule="exact"/>
              <w:jc w:val="center"/>
              <w:rPr>
                <w:kern w:val="0"/>
                <w:sz w:val="16"/>
                <w:szCs w:val="16"/>
              </w:rPr>
            </w:pPr>
            <w:r w:rsidRPr="00743CEE">
              <w:rPr>
                <w:kern w:val="0"/>
                <w:sz w:val="16"/>
                <w:szCs w:val="16"/>
              </w:rPr>
              <w:t>补助项目数完成率</w:t>
            </w:r>
          </w:p>
        </w:tc>
        <w:tc>
          <w:tcPr>
            <w:tcW w:w="200" w:type="pct"/>
            <w:tcBorders>
              <w:top w:val="single" w:sz="4" w:space="0" w:color="auto"/>
              <w:left w:val="single" w:sz="4" w:space="0" w:color="auto"/>
              <w:bottom w:val="single" w:sz="4" w:space="0" w:color="auto"/>
              <w:right w:val="single" w:sz="4" w:space="0" w:color="auto"/>
            </w:tcBorders>
            <w:vAlign w:val="center"/>
            <w:hideMark/>
          </w:tcPr>
          <w:p w14:paraId="6DA1DC1F" w14:textId="77777777" w:rsidR="008E4056" w:rsidRPr="00743CEE" w:rsidRDefault="008E4056" w:rsidP="00AC67C7">
            <w:pPr>
              <w:spacing w:line="200" w:lineRule="exact"/>
              <w:jc w:val="center"/>
              <w:rPr>
                <w:kern w:val="0"/>
                <w:sz w:val="16"/>
                <w:szCs w:val="16"/>
              </w:rPr>
            </w:pPr>
            <w:r w:rsidRPr="00743CEE">
              <w:rPr>
                <w:kern w:val="0"/>
                <w:sz w:val="16"/>
                <w:szCs w:val="16"/>
              </w:rPr>
              <w:t>10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5867211" w14:textId="77777777" w:rsidR="008E4056" w:rsidRPr="00743CEE" w:rsidRDefault="008E4056" w:rsidP="00AC67C7">
            <w:pPr>
              <w:spacing w:line="200" w:lineRule="exact"/>
              <w:jc w:val="left"/>
              <w:rPr>
                <w:kern w:val="0"/>
                <w:sz w:val="16"/>
                <w:szCs w:val="16"/>
              </w:rPr>
            </w:pPr>
            <w:r w:rsidRPr="00743CEE">
              <w:rPr>
                <w:kern w:val="0"/>
                <w:sz w:val="16"/>
                <w:szCs w:val="16"/>
              </w:rPr>
              <w:t>项目实施的实际产出数与计划产出数的比率，用以反映和考核项目产出数量目标的实现程度。实际完成率</w:t>
            </w:r>
            <w:r w:rsidRPr="00743CEE">
              <w:rPr>
                <w:kern w:val="0"/>
                <w:sz w:val="16"/>
                <w:szCs w:val="16"/>
              </w:rPr>
              <w:t>=</w:t>
            </w:r>
            <w:r w:rsidRPr="00743CEE">
              <w:rPr>
                <w:kern w:val="0"/>
                <w:sz w:val="16"/>
                <w:szCs w:val="16"/>
              </w:rPr>
              <w:t>（实际产出数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r w:rsidRPr="00743CEE">
              <w:rPr>
                <w:kern w:val="0"/>
                <w:sz w:val="16"/>
                <w:szCs w:val="16"/>
              </w:rPr>
              <w:br/>
            </w:r>
            <w:r w:rsidRPr="00743CEE">
              <w:rPr>
                <w:kern w:val="0"/>
                <w:sz w:val="16"/>
                <w:szCs w:val="16"/>
              </w:rPr>
              <w:t>实际产出数：一定时期（本年度或项目期）内项目实际产出的产品或提供的服务数量。</w:t>
            </w:r>
            <w:r w:rsidRPr="00743CEE">
              <w:rPr>
                <w:kern w:val="0"/>
                <w:sz w:val="16"/>
                <w:szCs w:val="16"/>
              </w:rPr>
              <w:br/>
            </w:r>
            <w:r w:rsidRPr="00743CEE">
              <w:rPr>
                <w:kern w:val="0"/>
                <w:sz w:val="16"/>
                <w:szCs w:val="16"/>
              </w:rPr>
              <w:t>计划产出数：项目绩效目标确定的在一定时期（本年度或项目期）内计划产出的产品或提供的服务数量。</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D2EA17" w14:textId="431BE653" w:rsidR="008E4056" w:rsidRPr="00743CEE" w:rsidRDefault="008E4056" w:rsidP="00AC67C7">
            <w:pPr>
              <w:spacing w:line="200" w:lineRule="exact"/>
              <w:jc w:val="center"/>
              <w:rPr>
                <w:kern w:val="0"/>
                <w:sz w:val="16"/>
                <w:szCs w:val="16"/>
              </w:rPr>
            </w:pPr>
            <w:r w:rsidRPr="00743CEE">
              <w:rPr>
                <w:kern w:val="0"/>
                <w:sz w:val="16"/>
                <w:szCs w:val="16"/>
              </w:rPr>
              <w:t>100%</w:t>
            </w:r>
          </w:p>
        </w:tc>
        <w:tc>
          <w:tcPr>
            <w:tcW w:w="1050" w:type="pct"/>
            <w:gridSpan w:val="2"/>
            <w:tcBorders>
              <w:top w:val="single" w:sz="4" w:space="0" w:color="auto"/>
              <w:left w:val="single" w:sz="4" w:space="0" w:color="auto"/>
              <w:bottom w:val="single" w:sz="4" w:space="0" w:color="auto"/>
              <w:right w:val="single" w:sz="4" w:space="0" w:color="auto"/>
            </w:tcBorders>
            <w:vAlign w:val="center"/>
            <w:hideMark/>
          </w:tcPr>
          <w:p w14:paraId="536B4E32" w14:textId="77777777" w:rsidR="008E4056" w:rsidRPr="00743CEE" w:rsidRDefault="008E4056" w:rsidP="00AC67C7">
            <w:pPr>
              <w:spacing w:line="200" w:lineRule="exact"/>
              <w:rPr>
                <w:kern w:val="0"/>
                <w:sz w:val="16"/>
                <w:szCs w:val="16"/>
              </w:rPr>
            </w:pPr>
            <w:r w:rsidRPr="00743CEE">
              <w:rPr>
                <w:kern w:val="0"/>
                <w:sz w:val="16"/>
                <w:szCs w:val="16"/>
              </w:rPr>
              <w:t>实际完成率达</w:t>
            </w:r>
            <w:r w:rsidRPr="00743CEE">
              <w:rPr>
                <w:kern w:val="0"/>
                <w:sz w:val="16"/>
                <w:szCs w:val="16"/>
              </w:rPr>
              <w:t>100%</w:t>
            </w:r>
            <w:r w:rsidRPr="00743CEE">
              <w:rPr>
                <w:kern w:val="0"/>
                <w:sz w:val="16"/>
                <w:szCs w:val="16"/>
              </w:rPr>
              <w:t>，则得满分，每低于</w:t>
            </w:r>
            <w:r w:rsidRPr="00743CEE">
              <w:rPr>
                <w:kern w:val="0"/>
                <w:sz w:val="16"/>
                <w:szCs w:val="16"/>
              </w:rPr>
              <w:t>1%</w:t>
            </w:r>
            <w:r w:rsidRPr="00743CEE">
              <w:rPr>
                <w:kern w:val="0"/>
                <w:sz w:val="16"/>
                <w:szCs w:val="16"/>
              </w:rPr>
              <w:t>，扣除</w:t>
            </w:r>
            <w:r w:rsidRPr="00743CEE">
              <w:rPr>
                <w:kern w:val="0"/>
                <w:sz w:val="16"/>
                <w:szCs w:val="16"/>
              </w:rPr>
              <w:t>5%</w:t>
            </w:r>
            <w:r w:rsidRPr="00743CEE">
              <w:rPr>
                <w:kern w:val="0"/>
                <w:sz w:val="16"/>
                <w:szCs w:val="16"/>
              </w:rPr>
              <w:t>权重分，扣完为止。实际产出数偏离计划产出数</w:t>
            </w:r>
            <w:r w:rsidRPr="00743CEE">
              <w:rPr>
                <w:kern w:val="0"/>
                <w:sz w:val="16"/>
                <w:szCs w:val="16"/>
              </w:rPr>
              <w:t>30%</w:t>
            </w:r>
            <w:r w:rsidRPr="00743CEE">
              <w:rPr>
                <w:kern w:val="0"/>
                <w:sz w:val="16"/>
                <w:szCs w:val="16"/>
              </w:rPr>
              <w:t>及以上，计算得分后再加扣</w:t>
            </w:r>
            <w:r w:rsidRPr="00743CEE">
              <w:rPr>
                <w:kern w:val="0"/>
                <w:sz w:val="16"/>
                <w:szCs w:val="16"/>
              </w:rPr>
              <w:t>5</w:t>
            </w:r>
            <w:r w:rsidRPr="00743CEE">
              <w:rPr>
                <w:kern w:val="0"/>
                <w:sz w:val="16"/>
                <w:szCs w:val="16"/>
              </w:rPr>
              <w:t>分。</w:t>
            </w:r>
          </w:p>
        </w:tc>
        <w:tc>
          <w:tcPr>
            <w:tcW w:w="253" w:type="pct"/>
            <w:tcBorders>
              <w:top w:val="single" w:sz="4" w:space="0" w:color="auto"/>
              <w:left w:val="single" w:sz="4" w:space="0" w:color="auto"/>
              <w:bottom w:val="single" w:sz="4" w:space="0" w:color="auto"/>
              <w:right w:val="single" w:sz="4" w:space="0" w:color="auto"/>
            </w:tcBorders>
            <w:vAlign w:val="center"/>
            <w:hideMark/>
          </w:tcPr>
          <w:p w14:paraId="56A3A5D6" w14:textId="5F3DB863" w:rsidR="008E4056" w:rsidRPr="00743CEE" w:rsidRDefault="008E4056" w:rsidP="00AC67C7">
            <w:pPr>
              <w:spacing w:line="200" w:lineRule="exact"/>
              <w:jc w:val="center"/>
              <w:rPr>
                <w:kern w:val="0"/>
                <w:sz w:val="16"/>
                <w:szCs w:val="16"/>
              </w:rPr>
            </w:pPr>
            <w:r w:rsidRPr="00743CEE">
              <w:rPr>
                <w:kern w:val="0"/>
                <w:sz w:val="16"/>
                <w:szCs w:val="16"/>
              </w:rPr>
              <w:t>8.85</w:t>
            </w:r>
          </w:p>
        </w:tc>
        <w:tc>
          <w:tcPr>
            <w:tcW w:w="300" w:type="pct"/>
            <w:tcBorders>
              <w:top w:val="single" w:sz="4" w:space="0" w:color="auto"/>
              <w:left w:val="single" w:sz="4" w:space="0" w:color="auto"/>
              <w:bottom w:val="single" w:sz="4" w:space="0" w:color="auto"/>
              <w:right w:val="single" w:sz="4" w:space="0" w:color="auto"/>
            </w:tcBorders>
            <w:vAlign w:val="center"/>
            <w:hideMark/>
          </w:tcPr>
          <w:p w14:paraId="5F1DDC21" w14:textId="6D4A50D1" w:rsidR="008E4056" w:rsidRPr="00743CEE" w:rsidRDefault="008E4056" w:rsidP="00AC67C7">
            <w:pPr>
              <w:spacing w:line="200" w:lineRule="exact"/>
              <w:jc w:val="center"/>
              <w:rPr>
                <w:kern w:val="0"/>
                <w:sz w:val="16"/>
                <w:szCs w:val="16"/>
              </w:rPr>
            </w:pPr>
            <w:r w:rsidRPr="00743CEE">
              <w:rPr>
                <w:kern w:val="0"/>
                <w:sz w:val="16"/>
                <w:szCs w:val="16"/>
              </w:rPr>
              <w:t>88.5</w:t>
            </w:r>
            <w:r w:rsidR="004470A2">
              <w:rPr>
                <w:kern w:val="0"/>
                <w:sz w:val="16"/>
                <w:szCs w:val="16"/>
              </w:rPr>
              <w:t>0</w:t>
            </w:r>
            <w:r w:rsidRPr="00743CEE">
              <w:rPr>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1792D294"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年度人才与平台建设专项预算支持项目</w:t>
            </w:r>
            <w:r w:rsidRPr="00743CEE">
              <w:rPr>
                <w:kern w:val="0"/>
                <w:sz w:val="16"/>
                <w:szCs w:val="16"/>
              </w:rPr>
              <w:t>217</w:t>
            </w:r>
            <w:r w:rsidRPr="00743CEE">
              <w:rPr>
                <w:kern w:val="0"/>
                <w:sz w:val="16"/>
                <w:szCs w:val="16"/>
              </w:rPr>
              <w:t>项，实际支持项目</w:t>
            </w:r>
            <w:r w:rsidRPr="00743CEE">
              <w:rPr>
                <w:kern w:val="0"/>
                <w:sz w:val="16"/>
                <w:szCs w:val="16"/>
              </w:rPr>
              <w:t>212</w:t>
            </w:r>
            <w:r w:rsidRPr="00743CEE">
              <w:rPr>
                <w:kern w:val="0"/>
                <w:sz w:val="16"/>
                <w:szCs w:val="16"/>
              </w:rPr>
              <w:t>项，实际完成率</w:t>
            </w:r>
            <w:r w:rsidRPr="00743CEE">
              <w:rPr>
                <w:kern w:val="0"/>
                <w:sz w:val="16"/>
                <w:szCs w:val="16"/>
              </w:rPr>
              <w:t>97.7%</w:t>
            </w:r>
            <w:r w:rsidRPr="00743CEE">
              <w:rPr>
                <w:kern w:val="0"/>
                <w:sz w:val="16"/>
                <w:szCs w:val="16"/>
              </w:rPr>
              <w:t>。本项得分率</w:t>
            </w:r>
            <w:r w:rsidRPr="00743CEE">
              <w:rPr>
                <w:kern w:val="0"/>
                <w:sz w:val="16"/>
                <w:szCs w:val="16"/>
              </w:rPr>
              <w:t>88.5%</w:t>
            </w:r>
            <w:r w:rsidRPr="00743CEE">
              <w:rPr>
                <w:kern w:val="0"/>
                <w:sz w:val="16"/>
                <w:szCs w:val="16"/>
              </w:rPr>
              <w:t>，得</w:t>
            </w:r>
            <w:r w:rsidRPr="00743CEE">
              <w:rPr>
                <w:kern w:val="0"/>
                <w:sz w:val="16"/>
                <w:szCs w:val="16"/>
              </w:rPr>
              <w:t>8.85</w:t>
            </w:r>
            <w:r w:rsidRPr="00743CEE">
              <w:rPr>
                <w:kern w:val="0"/>
                <w:sz w:val="16"/>
                <w:szCs w:val="16"/>
              </w:rPr>
              <w:t>分。</w:t>
            </w:r>
          </w:p>
        </w:tc>
      </w:tr>
      <w:tr w:rsidR="00061C61" w:rsidRPr="00743CEE" w14:paraId="25BB460C" w14:textId="77777777" w:rsidTr="007B769D">
        <w:trPr>
          <w:trHeight w:val="177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3D1C114B" w14:textId="77777777" w:rsidR="008E4056" w:rsidRPr="00743CEE" w:rsidRDefault="008E4056" w:rsidP="00AC67C7">
            <w:pPr>
              <w:spacing w:line="200" w:lineRule="exact"/>
              <w:jc w:val="left"/>
              <w:rPr>
                <w:kern w:val="0"/>
                <w:sz w:val="16"/>
                <w:szCs w:val="16"/>
              </w:rPr>
            </w:pPr>
          </w:p>
        </w:tc>
        <w:tc>
          <w:tcPr>
            <w:tcW w:w="265" w:type="pct"/>
            <w:tcBorders>
              <w:top w:val="single" w:sz="4" w:space="0" w:color="auto"/>
              <w:left w:val="single" w:sz="4" w:space="0" w:color="auto"/>
              <w:bottom w:val="single" w:sz="4" w:space="0" w:color="auto"/>
              <w:right w:val="single" w:sz="4" w:space="0" w:color="auto"/>
            </w:tcBorders>
            <w:vAlign w:val="center"/>
            <w:hideMark/>
          </w:tcPr>
          <w:p w14:paraId="78D04B46" w14:textId="77777777" w:rsidR="008E4056" w:rsidRPr="00743CEE" w:rsidRDefault="008E4056" w:rsidP="00AC67C7">
            <w:pPr>
              <w:spacing w:line="200" w:lineRule="exact"/>
              <w:jc w:val="left"/>
              <w:rPr>
                <w:kern w:val="0"/>
                <w:sz w:val="16"/>
                <w:szCs w:val="16"/>
              </w:rPr>
            </w:pPr>
            <w:r w:rsidRPr="00743CEE">
              <w:rPr>
                <w:kern w:val="0"/>
                <w:sz w:val="16"/>
                <w:szCs w:val="16"/>
              </w:rPr>
              <w:t>产出质量（</w:t>
            </w:r>
            <w:r w:rsidRPr="00743CEE">
              <w:rPr>
                <w:kern w:val="0"/>
                <w:sz w:val="16"/>
                <w:szCs w:val="16"/>
              </w:rPr>
              <w:t>5</w:t>
            </w:r>
            <w:r w:rsidRPr="00743CEE">
              <w:rPr>
                <w:kern w:val="0"/>
                <w:sz w:val="16"/>
                <w:szCs w:val="16"/>
              </w:rPr>
              <w:t>分）</w:t>
            </w:r>
          </w:p>
        </w:tc>
        <w:tc>
          <w:tcPr>
            <w:tcW w:w="268" w:type="pct"/>
            <w:tcBorders>
              <w:top w:val="single" w:sz="4" w:space="0" w:color="auto"/>
              <w:left w:val="single" w:sz="4" w:space="0" w:color="auto"/>
              <w:bottom w:val="single" w:sz="4" w:space="0" w:color="auto"/>
              <w:right w:val="single" w:sz="4" w:space="0" w:color="auto"/>
            </w:tcBorders>
            <w:vAlign w:val="center"/>
            <w:hideMark/>
          </w:tcPr>
          <w:p w14:paraId="69E4C53F" w14:textId="77777777" w:rsidR="008E4056" w:rsidRPr="00743CEE" w:rsidRDefault="008E4056" w:rsidP="00AC67C7">
            <w:pPr>
              <w:spacing w:line="200" w:lineRule="exact"/>
              <w:jc w:val="center"/>
              <w:rPr>
                <w:kern w:val="0"/>
                <w:sz w:val="16"/>
                <w:szCs w:val="16"/>
              </w:rPr>
            </w:pPr>
            <w:r w:rsidRPr="00743CEE">
              <w:rPr>
                <w:kern w:val="0"/>
                <w:sz w:val="16"/>
                <w:szCs w:val="16"/>
              </w:rPr>
              <w:t>质量达标率</w:t>
            </w:r>
          </w:p>
        </w:tc>
        <w:tc>
          <w:tcPr>
            <w:tcW w:w="406" w:type="pct"/>
            <w:tcBorders>
              <w:top w:val="single" w:sz="4" w:space="0" w:color="auto"/>
              <w:left w:val="single" w:sz="4" w:space="0" w:color="auto"/>
              <w:bottom w:val="single" w:sz="4" w:space="0" w:color="auto"/>
              <w:right w:val="single" w:sz="4" w:space="0" w:color="auto"/>
            </w:tcBorders>
            <w:vAlign w:val="center"/>
            <w:hideMark/>
          </w:tcPr>
          <w:p w14:paraId="086FF5CE" w14:textId="77777777" w:rsidR="008E4056" w:rsidRPr="00743CEE" w:rsidRDefault="008E4056" w:rsidP="00AC67C7">
            <w:pPr>
              <w:spacing w:line="200" w:lineRule="exact"/>
              <w:jc w:val="center"/>
              <w:rPr>
                <w:kern w:val="0"/>
                <w:sz w:val="16"/>
                <w:szCs w:val="16"/>
              </w:rPr>
            </w:pPr>
            <w:r w:rsidRPr="00743CEE">
              <w:rPr>
                <w:kern w:val="0"/>
                <w:sz w:val="16"/>
                <w:szCs w:val="16"/>
              </w:rPr>
              <w:t>补助标准达标率</w:t>
            </w:r>
          </w:p>
        </w:tc>
        <w:tc>
          <w:tcPr>
            <w:tcW w:w="200" w:type="pct"/>
            <w:tcBorders>
              <w:top w:val="single" w:sz="4" w:space="0" w:color="auto"/>
              <w:left w:val="single" w:sz="4" w:space="0" w:color="auto"/>
              <w:bottom w:val="single" w:sz="4" w:space="0" w:color="auto"/>
              <w:right w:val="single" w:sz="4" w:space="0" w:color="auto"/>
            </w:tcBorders>
            <w:vAlign w:val="center"/>
            <w:hideMark/>
          </w:tcPr>
          <w:p w14:paraId="4A35933D" w14:textId="77777777" w:rsidR="008E4056" w:rsidRPr="00743CEE" w:rsidRDefault="008E4056" w:rsidP="00AC67C7">
            <w:pPr>
              <w:spacing w:line="200" w:lineRule="exact"/>
              <w:jc w:val="center"/>
              <w:rPr>
                <w:kern w:val="0"/>
                <w:sz w:val="16"/>
                <w:szCs w:val="16"/>
              </w:rPr>
            </w:pPr>
            <w:r w:rsidRPr="00743CEE">
              <w:rPr>
                <w:kern w:val="0"/>
                <w:sz w:val="16"/>
                <w:szCs w:val="16"/>
              </w:rPr>
              <w:t>5</w:t>
            </w:r>
          </w:p>
        </w:tc>
        <w:tc>
          <w:tcPr>
            <w:tcW w:w="750" w:type="pct"/>
            <w:vMerge w:val="restart"/>
            <w:tcBorders>
              <w:top w:val="single" w:sz="4" w:space="0" w:color="auto"/>
              <w:left w:val="single" w:sz="4" w:space="0" w:color="auto"/>
              <w:bottom w:val="single" w:sz="4" w:space="0" w:color="auto"/>
              <w:right w:val="single" w:sz="4" w:space="0" w:color="auto"/>
            </w:tcBorders>
            <w:hideMark/>
          </w:tcPr>
          <w:p w14:paraId="045E55DE" w14:textId="77777777" w:rsidR="008E4056" w:rsidRPr="00743CEE" w:rsidRDefault="008E4056" w:rsidP="00AC67C7">
            <w:pPr>
              <w:spacing w:line="200" w:lineRule="exact"/>
              <w:jc w:val="left"/>
              <w:rPr>
                <w:kern w:val="0"/>
                <w:sz w:val="16"/>
                <w:szCs w:val="16"/>
              </w:rPr>
            </w:pPr>
            <w:r w:rsidRPr="00743CEE">
              <w:rPr>
                <w:kern w:val="0"/>
                <w:sz w:val="16"/>
                <w:szCs w:val="16"/>
              </w:rPr>
              <w:t>项目完成的质量达标产出数与实际产出数的比率，用以反映和考核项目产出质量目标的实现程度。质量达标率</w:t>
            </w:r>
            <w:r w:rsidRPr="00743CEE">
              <w:rPr>
                <w:kern w:val="0"/>
                <w:sz w:val="16"/>
                <w:szCs w:val="16"/>
              </w:rPr>
              <w:t>=</w:t>
            </w:r>
            <w:r w:rsidRPr="00743CEE">
              <w:rPr>
                <w:kern w:val="0"/>
                <w:sz w:val="16"/>
                <w:szCs w:val="16"/>
              </w:rPr>
              <w:t>（质量达标产出数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r w:rsidRPr="00743CEE">
              <w:rPr>
                <w:kern w:val="0"/>
                <w:sz w:val="16"/>
                <w:szCs w:val="16"/>
              </w:rPr>
              <w:br/>
            </w:r>
            <w:r w:rsidRPr="00743CEE">
              <w:rPr>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10DCCC" w14:textId="204BE385" w:rsidR="008E4056" w:rsidRPr="00743CEE" w:rsidRDefault="008E4056" w:rsidP="00AC67C7">
            <w:pPr>
              <w:spacing w:line="200" w:lineRule="exact"/>
              <w:jc w:val="center"/>
              <w:rPr>
                <w:kern w:val="0"/>
                <w:sz w:val="16"/>
                <w:szCs w:val="16"/>
              </w:rPr>
            </w:pPr>
            <w:r w:rsidRPr="00743CEE">
              <w:rPr>
                <w:kern w:val="0"/>
                <w:sz w:val="16"/>
                <w:szCs w:val="16"/>
              </w:rPr>
              <w:t>100%</w:t>
            </w:r>
          </w:p>
        </w:tc>
        <w:tc>
          <w:tcPr>
            <w:tcW w:w="1050" w:type="pct"/>
            <w:gridSpan w:val="2"/>
            <w:tcBorders>
              <w:top w:val="single" w:sz="4" w:space="0" w:color="auto"/>
              <w:left w:val="single" w:sz="4" w:space="0" w:color="auto"/>
              <w:bottom w:val="single" w:sz="4" w:space="0" w:color="auto"/>
              <w:right w:val="single" w:sz="4" w:space="0" w:color="auto"/>
            </w:tcBorders>
            <w:vAlign w:val="center"/>
            <w:hideMark/>
          </w:tcPr>
          <w:p w14:paraId="4BF34BF6" w14:textId="77777777" w:rsidR="008E4056" w:rsidRPr="00743CEE" w:rsidRDefault="008E4056" w:rsidP="00AC67C7">
            <w:pPr>
              <w:spacing w:line="200" w:lineRule="exact"/>
              <w:rPr>
                <w:kern w:val="0"/>
                <w:sz w:val="16"/>
                <w:szCs w:val="16"/>
              </w:rPr>
            </w:pPr>
            <w:r w:rsidRPr="00743CEE">
              <w:rPr>
                <w:kern w:val="0"/>
                <w:sz w:val="16"/>
                <w:szCs w:val="16"/>
              </w:rPr>
              <w:t>质量达标率达</w:t>
            </w:r>
            <w:r w:rsidRPr="00743CEE">
              <w:rPr>
                <w:kern w:val="0"/>
                <w:sz w:val="16"/>
                <w:szCs w:val="16"/>
              </w:rPr>
              <w:t>100%</w:t>
            </w:r>
            <w:r w:rsidRPr="00743CEE">
              <w:rPr>
                <w:kern w:val="0"/>
                <w:sz w:val="16"/>
                <w:szCs w:val="16"/>
              </w:rPr>
              <w:t>，则得满分，每低于</w:t>
            </w:r>
            <w:r w:rsidRPr="00743CEE">
              <w:rPr>
                <w:kern w:val="0"/>
                <w:sz w:val="16"/>
                <w:szCs w:val="16"/>
              </w:rPr>
              <w:t>1%</w:t>
            </w:r>
            <w:r w:rsidRPr="00743CEE">
              <w:rPr>
                <w:kern w:val="0"/>
                <w:sz w:val="16"/>
                <w:szCs w:val="16"/>
              </w:rPr>
              <w:t>，扣除</w:t>
            </w:r>
            <w:r w:rsidRPr="00743CEE">
              <w:rPr>
                <w:kern w:val="0"/>
                <w:sz w:val="16"/>
                <w:szCs w:val="16"/>
              </w:rPr>
              <w:t>5%</w:t>
            </w:r>
            <w:r w:rsidRPr="00743CEE">
              <w:rPr>
                <w:kern w:val="0"/>
                <w:sz w:val="16"/>
                <w:szCs w:val="16"/>
              </w:rPr>
              <w:t>权重分，扣完为止。</w:t>
            </w:r>
          </w:p>
        </w:tc>
        <w:tc>
          <w:tcPr>
            <w:tcW w:w="253" w:type="pct"/>
            <w:tcBorders>
              <w:top w:val="single" w:sz="4" w:space="0" w:color="auto"/>
              <w:left w:val="single" w:sz="4" w:space="0" w:color="auto"/>
              <w:bottom w:val="single" w:sz="4" w:space="0" w:color="auto"/>
              <w:right w:val="single" w:sz="4" w:space="0" w:color="auto"/>
            </w:tcBorders>
            <w:vAlign w:val="center"/>
            <w:hideMark/>
          </w:tcPr>
          <w:p w14:paraId="4FB5EBA4" w14:textId="77777777" w:rsidR="008E4056" w:rsidRPr="00743CEE" w:rsidRDefault="008E4056" w:rsidP="00AC67C7">
            <w:pPr>
              <w:spacing w:line="200" w:lineRule="exact"/>
              <w:jc w:val="center"/>
              <w:rPr>
                <w:kern w:val="0"/>
                <w:sz w:val="16"/>
                <w:szCs w:val="16"/>
              </w:rPr>
            </w:pPr>
            <w:r w:rsidRPr="00743CEE">
              <w:rPr>
                <w:kern w:val="0"/>
                <w:sz w:val="16"/>
                <w:szCs w:val="16"/>
              </w:rPr>
              <w:t>4.43</w:t>
            </w:r>
          </w:p>
        </w:tc>
        <w:tc>
          <w:tcPr>
            <w:tcW w:w="300" w:type="pct"/>
            <w:tcBorders>
              <w:top w:val="single" w:sz="4" w:space="0" w:color="auto"/>
              <w:left w:val="single" w:sz="4" w:space="0" w:color="auto"/>
              <w:bottom w:val="single" w:sz="4" w:space="0" w:color="auto"/>
              <w:right w:val="single" w:sz="4" w:space="0" w:color="auto"/>
            </w:tcBorders>
            <w:vAlign w:val="center"/>
            <w:hideMark/>
          </w:tcPr>
          <w:p w14:paraId="111DD32A" w14:textId="67C6A014" w:rsidR="008E4056" w:rsidRPr="00743CEE" w:rsidRDefault="008E4056" w:rsidP="00AC67C7">
            <w:pPr>
              <w:spacing w:line="200" w:lineRule="exact"/>
              <w:jc w:val="center"/>
              <w:rPr>
                <w:kern w:val="0"/>
                <w:sz w:val="16"/>
                <w:szCs w:val="16"/>
              </w:rPr>
            </w:pPr>
            <w:r w:rsidRPr="00743CEE">
              <w:rPr>
                <w:kern w:val="0"/>
                <w:sz w:val="16"/>
                <w:szCs w:val="16"/>
              </w:rPr>
              <w:t>88.6</w:t>
            </w:r>
            <w:r w:rsidR="004470A2">
              <w:rPr>
                <w:kern w:val="0"/>
                <w:sz w:val="16"/>
                <w:szCs w:val="16"/>
              </w:rPr>
              <w:t>0</w:t>
            </w:r>
            <w:r w:rsidRPr="00743CEE">
              <w:rPr>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403AAAE7"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年度人才与平台建设专项预算支持项目</w:t>
            </w:r>
            <w:r w:rsidRPr="00743CEE">
              <w:rPr>
                <w:kern w:val="0"/>
                <w:sz w:val="16"/>
                <w:szCs w:val="16"/>
              </w:rPr>
              <w:t>217</w:t>
            </w:r>
            <w:r w:rsidRPr="00743CEE">
              <w:rPr>
                <w:kern w:val="0"/>
                <w:sz w:val="16"/>
                <w:szCs w:val="16"/>
              </w:rPr>
              <w:t>项，实际支持项目</w:t>
            </w:r>
            <w:r w:rsidRPr="00743CEE">
              <w:rPr>
                <w:kern w:val="0"/>
                <w:sz w:val="16"/>
                <w:szCs w:val="16"/>
              </w:rPr>
              <w:t>212</w:t>
            </w:r>
            <w:r w:rsidRPr="00743CEE">
              <w:rPr>
                <w:kern w:val="0"/>
                <w:sz w:val="16"/>
                <w:szCs w:val="16"/>
              </w:rPr>
              <w:t>项，实际完成率</w:t>
            </w:r>
            <w:r w:rsidRPr="00743CEE">
              <w:rPr>
                <w:kern w:val="0"/>
                <w:sz w:val="16"/>
                <w:szCs w:val="16"/>
              </w:rPr>
              <w:t>97.7%</w:t>
            </w:r>
            <w:r w:rsidRPr="00743CEE">
              <w:rPr>
                <w:kern w:val="0"/>
                <w:sz w:val="16"/>
                <w:szCs w:val="16"/>
              </w:rPr>
              <w:t>。本项得分率</w:t>
            </w:r>
            <w:r w:rsidRPr="00743CEE">
              <w:rPr>
                <w:kern w:val="0"/>
                <w:sz w:val="16"/>
                <w:szCs w:val="16"/>
              </w:rPr>
              <w:t>88.6%</w:t>
            </w:r>
            <w:r w:rsidRPr="00743CEE">
              <w:rPr>
                <w:kern w:val="0"/>
                <w:sz w:val="16"/>
                <w:szCs w:val="16"/>
              </w:rPr>
              <w:t>，得</w:t>
            </w:r>
            <w:r w:rsidRPr="00743CEE">
              <w:rPr>
                <w:kern w:val="0"/>
                <w:sz w:val="16"/>
                <w:szCs w:val="16"/>
              </w:rPr>
              <w:t>4.43</w:t>
            </w:r>
            <w:r w:rsidRPr="00743CEE">
              <w:rPr>
                <w:kern w:val="0"/>
                <w:sz w:val="16"/>
                <w:szCs w:val="16"/>
              </w:rPr>
              <w:t>分。</w:t>
            </w:r>
          </w:p>
        </w:tc>
      </w:tr>
      <w:tr w:rsidR="00061C61" w:rsidRPr="00743CEE" w14:paraId="342729E0" w14:textId="77777777" w:rsidTr="007B769D">
        <w:trPr>
          <w:trHeight w:val="300"/>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1C7B03F1" w14:textId="77777777" w:rsidR="008E4056" w:rsidRPr="00743CEE" w:rsidRDefault="008E4056" w:rsidP="00AC67C7">
            <w:pPr>
              <w:spacing w:line="200" w:lineRule="exact"/>
              <w:jc w:val="left"/>
              <w:rPr>
                <w:color w:val="FF0000"/>
                <w:kern w:val="0"/>
                <w:sz w:val="16"/>
                <w:szCs w:val="16"/>
              </w:rPr>
            </w:pP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14:paraId="3652F644"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产出时效</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27BE4DA5"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完成及时率</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4AB57C98"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资金按计划拨付的及时性</w:t>
            </w:r>
          </w:p>
        </w:tc>
        <w:tc>
          <w:tcPr>
            <w:tcW w:w="200" w:type="pct"/>
            <w:vMerge w:val="restart"/>
            <w:tcBorders>
              <w:top w:val="single" w:sz="4" w:space="0" w:color="auto"/>
              <w:left w:val="single" w:sz="4" w:space="0" w:color="auto"/>
              <w:bottom w:val="single" w:sz="4" w:space="0" w:color="auto"/>
              <w:right w:val="single" w:sz="4" w:space="0" w:color="auto"/>
            </w:tcBorders>
            <w:vAlign w:val="center"/>
            <w:hideMark/>
          </w:tcPr>
          <w:p w14:paraId="2F79C244"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5</w:t>
            </w: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D1E6585" w14:textId="77777777" w:rsidR="008E4056" w:rsidRPr="00743CEE" w:rsidRDefault="008E4056" w:rsidP="00AC67C7">
            <w:pPr>
              <w:spacing w:line="200" w:lineRule="exact"/>
              <w:jc w:val="left"/>
              <w:rPr>
                <w:color w:val="FF0000"/>
                <w:kern w:val="0"/>
                <w:sz w:val="16"/>
                <w:szCs w:val="16"/>
              </w:rPr>
            </w:pP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42298FB6" w14:textId="416B7951"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p>
        </w:tc>
        <w:tc>
          <w:tcPr>
            <w:tcW w:w="10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7AFE46" w14:textId="77777777" w:rsidR="008E4056" w:rsidRPr="00743CEE" w:rsidRDefault="008E4056" w:rsidP="00AC67C7">
            <w:pPr>
              <w:spacing w:line="200" w:lineRule="exact"/>
              <w:rPr>
                <w:color w:val="000000"/>
                <w:kern w:val="0"/>
                <w:sz w:val="16"/>
                <w:szCs w:val="16"/>
              </w:rPr>
            </w:pPr>
            <w:r w:rsidRPr="00743CEE">
              <w:rPr>
                <w:color w:val="000000"/>
                <w:kern w:val="0"/>
                <w:sz w:val="16"/>
                <w:szCs w:val="16"/>
              </w:rPr>
              <w:t>单个项目实际完成时间</w:t>
            </w:r>
            <w:r w:rsidRPr="00743CEE">
              <w:rPr>
                <w:color w:val="000000"/>
                <w:kern w:val="0"/>
                <w:sz w:val="16"/>
                <w:szCs w:val="16"/>
              </w:rPr>
              <w:t>≤</w:t>
            </w:r>
            <w:r w:rsidRPr="00743CEE">
              <w:rPr>
                <w:color w:val="000000"/>
                <w:kern w:val="0"/>
                <w:sz w:val="16"/>
                <w:szCs w:val="16"/>
              </w:rPr>
              <w:t>计划完成时间得满分，实际完成时间＞计划完成时间则不得分；多个项目完成及时率达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3C79B65F" w14:textId="432D2DC2" w:rsidR="008E4056" w:rsidRPr="00743CEE" w:rsidRDefault="008E4056" w:rsidP="00AC67C7">
            <w:pPr>
              <w:spacing w:line="200" w:lineRule="exact"/>
              <w:jc w:val="center"/>
              <w:rPr>
                <w:color w:val="000000"/>
                <w:kern w:val="0"/>
                <w:sz w:val="16"/>
                <w:szCs w:val="16"/>
              </w:rPr>
            </w:pPr>
            <w:r w:rsidRPr="00743CEE">
              <w:rPr>
                <w:color w:val="000000"/>
                <w:kern w:val="0"/>
                <w:sz w:val="16"/>
                <w:szCs w:val="16"/>
              </w:rPr>
              <w:t>5</w:t>
            </w:r>
          </w:p>
        </w:tc>
        <w:tc>
          <w:tcPr>
            <w:tcW w:w="300" w:type="pct"/>
            <w:vMerge w:val="restart"/>
            <w:tcBorders>
              <w:top w:val="single" w:sz="4" w:space="0" w:color="auto"/>
              <w:left w:val="single" w:sz="4" w:space="0" w:color="auto"/>
              <w:bottom w:val="single" w:sz="4" w:space="0" w:color="auto"/>
              <w:right w:val="single" w:sz="4" w:space="0" w:color="auto"/>
            </w:tcBorders>
            <w:vAlign w:val="center"/>
            <w:hideMark/>
          </w:tcPr>
          <w:p w14:paraId="2456266B" w14:textId="37414D42"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C8A6D" w14:textId="77777777" w:rsidR="008E4056" w:rsidRPr="00743CEE" w:rsidRDefault="008E4056" w:rsidP="00B209CB">
            <w:pPr>
              <w:spacing w:line="200" w:lineRule="exact"/>
              <w:jc w:val="left"/>
              <w:rPr>
                <w:kern w:val="0"/>
                <w:sz w:val="16"/>
                <w:szCs w:val="16"/>
              </w:rPr>
            </w:pPr>
            <w:r w:rsidRPr="00743CEE">
              <w:rPr>
                <w:kern w:val="0"/>
                <w:sz w:val="16"/>
                <w:szCs w:val="16"/>
              </w:rPr>
              <w:t>本次评价经项目申报、立项、管理、验收等项目资料的核查发现，在项目实施的各主要环节均如期开展，完成及时率为</w:t>
            </w:r>
            <w:r w:rsidRPr="00743CEE">
              <w:rPr>
                <w:kern w:val="0"/>
                <w:sz w:val="16"/>
                <w:szCs w:val="16"/>
              </w:rPr>
              <w:t>100%</w:t>
            </w:r>
            <w:r w:rsidRPr="00743CEE">
              <w:rPr>
                <w:kern w:val="0"/>
                <w:sz w:val="16"/>
                <w:szCs w:val="16"/>
              </w:rPr>
              <w:t>，故本项得分率为</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061C61" w:rsidRPr="00743CEE" w14:paraId="558B7298" w14:textId="77777777" w:rsidTr="007B769D">
        <w:trPr>
          <w:trHeight w:val="1211"/>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D7E4BA4" w14:textId="77777777" w:rsidR="008E4056" w:rsidRPr="00743CEE" w:rsidRDefault="008E4056" w:rsidP="00AC67C7">
            <w:pPr>
              <w:spacing w:line="200" w:lineRule="exact"/>
              <w:jc w:val="left"/>
              <w:rPr>
                <w:color w:val="FF0000"/>
                <w:kern w:val="0"/>
                <w:sz w:val="16"/>
                <w:szCs w:val="16"/>
              </w:rPr>
            </w:pPr>
          </w:p>
        </w:tc>
        <w:tc>
          <w:tcPr>
            <w:tcW w:w="265" w:type="pct"/>
            <w:vMerge/>
            <w:tcBorders>
              <w:top w:val="single" w:sz="4" w:space="0" w:color="auto"/>
              <w:left w:val="nil"/>
              <w:bottom w:val="single" w:sz="4" w:space="0" w:color="auto"/>
              <w:right w:val="single" w:sz="4" w:space="0" w:color="auto"/>
            </w:tcBorders>
            <w:vAlign w:val="center"/>
            <w:hideMark/>
          </w:tcPr>
          <w:p w14:paraId="5128C78A" w14:textId="77777777" w:rsidR="008E4056" w:rsidRPr="00743CEE" w:rsidRDefault="008E4056" w:rsidP="00AC67C7">
            <w:pPr>
              <w:spacing w:line="200" w:lineRule="exact"/>
              <w:jc w:val="left"/>
              <w:rPr>
                <w:color w:val="000000"/>
                <w:kern w:val="0"/>
                <w:sz w:val="16"/>
                <w:szCs w:val="16"/>
              </w:rPr>
            </w:pPr>
          </w:p>
        </w:tc>
        <w:tc>
          <w:tcPr>
            <w:tcW w:w="268" w:type="pct"/>
            <w:vMerge/>
            <w:tcBorders>
              <w:top w:val="single" w:sz="4" w:space="0" w:color="auto"/>
              <w:left w:val="nil"/>
              <w:bottom w:val="single" w:sz="4" w:space="0" w:color="auto"/>
              <w:right w:val="single" w:sz="4" w:space="0" w:color="auto"/>
            </w:tcBorders>
            <w:vAlign w:val="center"/>
            <w:hideMark/>
          </w:tcPr>
          <w:p w14:paraId="247BE7BB" w14:textId="77777777" w:rsidR="008E4056" w:rsidRPr="00743CEE" w:rsidRDefault="008E4056" w:rsidP="00AC67C7">
            <w:pPr>
              <w:spacing w:line="200" w:lineRule="exact"/>
              <w:jc w:val="left"/>
              <w:rPr>
                <w:color w:val="000000"/>
                <w:kern w:val="0"/>
                <w:sz w:val="16"/>
                <w:szCs w:val="16"/>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075A84E" w14:textId="77777777" w:rsidR="008E4056" w:rsidRPr="00743CEE" w:rsidRDefault="008E4056" w:rsidP="00AC67C7">
            <w:pPr>
              <w:spacing w:line="200" w:lineRule="exact"/>
              <w:jc w:val="left"/>
              <w:rPr>
                <w:color w:val="000000"/>
                <w:kern w:val="0"/>
                <w:sz w:val="16"/>
                <w:szCs w:val="16"/>
              </w:rPr>
            </w:pPr>
          </w:p>
        </w:tc>
        <w:tc>
          <w:tcPr>
            <w:tcW w:w="200" w:type="pct"/>
            <w:vMerge/>
            <w:tcBorders>
              <w:top w:val="single" w:sz="4" w:space="0" w:color="auto"/>
              <w:left w:val="nil"/>
              <w:bottom w:val="single" w:sz="4" w:space="0" w:color="auto"/>
              <w:right w:val="single" w:sz="4" w:space="0" w:color="auto"/>
            </w:tcBorders>
            <w:vAlign w:val="center"/>
            <w:hideMark/>
          </w:tcPr>
          <w:p w14:paraId="7CC69B17" w14:textId="77777777" w:rsidR="008E4056" w:rsidRPr="00743CEE" w:rsidRDefault="008E4056" w:rsidP="00AC67C7">
            <w:pPr>
              <w:spacing w:line="200" w:lineRule="exact"/>
              <w:jc w:val="left"/>
              <w:rPr>
                <w:color w:val="000000"/>
                <w:kern w:val="0"/>
                <w:sz w:val="16"/>
                <w:szCs w:val="16"/>
              </w:rPr>
            </w:pPr>
          </w:p>
        </w:tc>
        <w:tc>
          <w:tcPr>
            <w:tcW w:w="750" w:type="pct"/>
            <w:tcBorders>
              <w:top w:val="single" w:sz="4" w:space="0" w:color="auto"/>
              <w:left w:val="nil"/>
              <w:bottom w:val="single" w:sz="4" w:space="0" w:color="auto"/>
              <w:right w:val="single" w:sz="4" w:space="0" w:color="auto"/>
            </w:tcBorders>
            <w:vAlign w:val="center"/>
            <w:hideMark/>
          </w:tcPr>
          <w:p w14:paraId="6A38AAA1" w14:textId="47A1C675" w:rsidR="008E4056" w:rsidRPr="00743CEE" w:rsidRDefault="008E4056" w:rsidP="00AC67C7">
            <w:pPr>
              <w:spacing w:line="200" w:lineRule="exact"/>
              <w:jc w:val="left"/>
              <w:rPr>
                <w:color w:val="000000"/>
                <w:kern w:val="0"/>
                <w:sz w:val="16"/>
                <w:szCs w:val="16"/>
              </w:rPr>
            </w:pPr>
            <w:r w:rsidRPr="00743CEE">
              <w:rPr>
                <w:color w:val="000000"/>
                <w:kern w:val="0"/>
                <w:sz w:val="16"/>
                <w:szCs w:val="16"/>
              </w:rPr>
              <w:t>各项</w:t>
            </w:r>
            <w:proofErr w:type="gramStart"/>
            <w:r w:rsidRPr="00743CEE">
              <w:rPr>
                <w:color w:val="000000"/>
                <w:kern w:val="0"/>
                <w:sz w:val="16"/>
                <w:szCs w:val="16"/>
              </w:rPr>
              <w:t>目是否</w:t>
            </w:r>
            <w:proofErr w:type="gramEnd"/>
            <w:r w:rsidRPr="00743CEE">
              <w:rPr>
                <w:color w:val="000000"/>
                <w:kern w:val="0"/>
                <w:sz w:val="16"/>
                <w:szCs w:val="16"/>
              </w:rPr>
              <w:t>均按照计划、文件批复等相关规定及时完成，用以反映和考核项目产出时效目标的实现程度。单个项目采用实际完成时间与计划完成时间相比较，多</w:t>
            </w:r>
            <w:r w:rsidRPr="00743CEE">
              <w:rPr>
                <w:color w:val="000000"/>
                <w:kern w:val="0"/>
                <w:sz w:val="16"/>
                <w:szCs w:val="16"/>
              </w:rPr>
              <w:lastRenderedPageBreak/>
              <w:t>个项目计算完成及时率</w:t>
            </w:r>
            <w:r w:rsidRPr="00743CEE">
              <w:rPr>
                <w:color w:val="000000"/>
                <w:kern w:val="0"/>
                <w:sz w:val="16"/>
                <w:szCs w:val="16"/>
              </w:rPr>
              <w:t>=</w:t>
            </w:r>
            <w:r w:rsidRPr="00743CEE">
              <w:rPr>
                <w:color w:val="000000"/>
                <w:kern w:val="0"/>
                <w:sz w:val="16"/>
                <w:szCs w:val="16"/>
              </w:rPr>
              <w:t>及时完成的项目数</w:t>
            </w:r>
            <w:r w:rsidRPr="00743CEE">
              <w:rPr>
                <w:color w:val="000000"/>
                <w:kern w:val="0"/>
                <w:sz w:val="16"/>
                <w:szCs w:val="16"/>
              </w:rPr>
              <w:t>/</w:t>
            </w:r>
            <w:r w:rsidRPr="00743CEE">
              <w:rPr>
                <w:color w:val="000000"/>
                <w:kern w:val="0"/>
                <w:sz w:val="16"/>
                <w:szCs w:val="16"/>
              </w:rPr>
              <w:t>计划项目数</w:t>
            </w:r>
            <w:r w:rsidR="004A228D" w:rsidRPr="00743CEE">
              <w:rPr>
                <w:kern w:val="0"/>
                <w:sz w:val="16"/>
                <w:szCs w:val="16"/>
              </w:rPr>
              <w:t>×</w:t>
            </w:r>
            <w:r w:rsidRPr="00743CEE">
              <w:rPr>
                <w:color w:val="000000"/>
                <w:kern w:val="0"/>
                <w:sz w:val="16"/>
                <w:szCs w:val="16"/>
              </w:rPr>
              <w:t>100%</w:t>
            </w:r>
          </w:p>
        </w:tc>
        <w:tc>
          <w:tcPr>
            <w:tcW w:w="351" w:type="pct"/>
            <w:vMerge/>
            <w:tcBorders>
              <w:top w:val="single" w:sz="4" w:space="0" w:color="auto"/>
              <w:left w:val="nil"/>
              <w:bottom w:val="single" w:sz="4" w:space="0" w:color="auto"/>
              <w:right w:val="single" w:sz="4" w:space="0" w:color="auto"/>
            </w:tcBorders>
            <w:vAlign w:val="center"/>
            <w:hideMark/>
          </w:tcPr>
          <w:p w14:paraId="1AF6C446" w14:textId="77777777" w:rsidR="008E4056" w:rsidRPr="00743CEE" w:rsidRDefault="008E4056" w:rsidP="00AC67C7">
            <w:pPr>
              <w:spacing w:line="200" w:lineRule="exact"/>
              <w:jc w:val="left"/>
              <w:rPr>
                <w:color w:val="000000"/>
                <w:kern w:val="0"/>
                <w:sz w:val="16"/>
                <w:szCs w:val="16"/>
              </w:rPr>
            </w:pPr>
          </w:p>
        </w:tc>
        <w:tc>
          <w:tcPr>
            <w:tcW w:w="1050" w:type="pct"/>
            <w:gridSpan w:val="2"/>
            <w:vMerge/>
            <w:tcBorders>
              <w:top w:val="single" w:sz="4" w:space="0" w:color="auto"/>
              <w:left w:val="nil"/>
              <w:bottom w:val="single" w:sz="4" w:space="0" w:color="auto"/>
              <w:right w:val="single" w:sz="4" w:space="0" w:color="auto"/>
            </w:tcBorders>
            <w:vAlign w:val="center"/>
            <w:hideMark/>
          </w:tcPr>
          <w:p w14:paraId="07D4667C" w14:textId="77777777" w:rsidR="008E4056" w:rsidRPr="00743CEE" w:rsidRDefault="008E4056" w:rsidP="00AC67C7">
            <w:pPr>
              <w:spacing w:line="200" w:lineRule="exact"/>
              <w:jc w:val="left"/>
              <w:rPr>
                <w:color w:val="000000"/>
                <w:kern w:val="0"/>
                <w:sz w:val="16"/>
                <w:szCs w:val="16"/>
              </w:rPr>
            </w:pPr>
          </w:p>
        </w:tc>
        <w:tc>
          <w:tcPr>
            <w:tcW w:w="253" w:type="pct"/>
            <w:vMerge/>
            <w:tcBorders>
              <w:top w:val="single" w:sz="4" w:space="0" w:color="auto"/>
              <w:left w:val="nil"/>
              <w:bottom w:val="single" w:sz="4" w:space="0" w:color="auto"/>
              <w:right w:val="single" w:sz="4" w:space="0" w:color="auto"/>
            </w:tcBorders>
            <w:vAlign w:val="center"/>
            <w:hideMark/>
          </w:tcPr>
          <w:p w14:paraId="7A6C473C" w14:textId="77777777" w:rsidR="008E4056" w:rsidRPr="00743CEE" w:rsidRDefault="008E4056" w:rsidP="00AC67C7">
            <w:pPr>
              <w:spacing w:line="200" w:lineRule="exact"/>
              <w:jc w:val="left"/>
              <w:rPr>
                <w:color w:val="000000"/>
                <w:kern w:val="0"/>
                <w:sz w:val="16"/>
                <w:szCs w:val="16"/>
              </w:rPr>
            </w:pPr>
          </w:p>
        </w:tc>
        <w:tc>
          <w:tcPr>
            <w:tcW w:w="300" w:type="pct"/>
            <w:vMerge/>
            <w:tcBorders>
              <w:top w:val="single" w:sz="4" w:space="0" w:color="auto"/>
              <w:left w:val="nil"/>
              <w:bottom w:val="single" w:sz="4" w:space="0" w:color="auto"/>
              <w:right w:val="single" w:sz="4" w:space="0" w:color="auto"/>
            </w:tcBorders>
            <w:vAlign w:val="center"/>
            <w:hideMark/>
          </w:tcPr>
          <w:p w14:paraId="26F5BEBC" w14:textId="77777777" w:rsidR="008E4056" w:rsidRPr="00743CEE" w:rsidRDefault="008E4056" w:rsidP="00AC67C7">
            <w:pPr>
              <w:spacing w:line="200" w:lineRule="exact"/>
              <w:jc w:val="left"/>
              <w:rPr>
                <w:color w:val="000000"/>
                <w:kern w:val="0"/>
                <w:sz w:val="16"/>
                <w:szCs w:val="16"/>
              </w:rPr>
            </w:pPr>
          </w:p>
        </w:tc>
        <w:tc>
          <w:tcPr>
            <w:tcW w:w="908" w:type="pct"/>
            <w:tcBorders>
              <w:top w:val="single" w:sz="4" w:space="0" w:color="auto"/>
              <w:left w:val="nil"/>
              <w:bottom w:val="single" w:sz="4" w:space="0" w:color="auto"/>
              <w:right w:val="single" w:sz="4" w:space="0" w:color="auto"/>
            </w:tcBorders>
            <w:vAlign w:val="center"/>
          </w:tcPr>
          <w:p w14:paraId="3CA3088A" w14:textId="77777777" w:rsidR="008E4056" w:rsidRPr="00743CEE" w:rsidRDefault="008E4056" w:rsidP="00744E20">
            <w:pPr>
              <w:spacing w:line="200" w:lineRule="exact"/>
              <w:jc w:val="center"/>
              <w:rPr>
                <w:kern w:val="0"/>
                <w:sz w:val="16"/>
                <w:szCs w:val="16"/>
              </w:rPr>
            </w:pPr>
          </w:p>
        </w:tc>
      </w:tr>
      <w:tr w:rsidR="00061C61" w:rsidRPr="00743CEE" w14:paraId="620C80CB" w14:textId="77777777" w:rsidTr="007B769D">
        <w:trPr>
          <w:trHeight w:val="284"/>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1B8109A" w14:textId="77777777" w:rsidR="008E4056" w:rsidRPr="00743CEE" w:rsidRDefault="008E4056" w:rsidP="00AC67C7">
            <w:pPr>
              <w:spacing w:line="200" w:lineRule="exact"/>
              <w:jc w:val="left"/>
              <w:rPr>
                <w:color w:val="FF0000"/>
                <w:kern w:val="0"/>
                <w:sz w:val="16"/>
                <w:szCs w:val="16"/>
              </w:rPr>
            </w:pPr>
          </w:p>
        </w:tc>
        <w:tc>
          <w:tcPr>
            <w:tcW w:w="265" w:type="pct"/>
            <w:tcBorders>
              <w:top w:val="single" w:sz="4" w:space="0" w:color="auto"/>
              <w:left w:val="nil"/>
              <w:bottom w:val="single" w:sz="4" w:space="0" w:color="auto"/>
              <w:right w:val="single" w:sz="4" w:space="0" w:color="auto"/>
            </w:tcBorders>
            <w:vAlign w:val="center"/>
            <w:hideMark/>
          </w:tcPr>
          <w:p w14:paraId="6D61C68C"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产出成本</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68" w:type="pct"/>
            <w:tcBorders>
              <w:top w:val="single" w:sz="4" w:space="0" w:color="auto"/>
              <w:left w:val="nil"/>
              <w:bottom w:val="single" w:sz="4" w:space="0" w:color="auto"/>
              <w:right w:val="single" w:sz="4" w:space="0" w:color="auto"/>
            </w:tcBorders>
            <w:vAlign w:val="center"/>
            <w:hideMark/>
          </w:tcPr>
          <w:p w14:paraId="5B0AEA8F"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成本节约率</w:t>
            </w:r>
          </w:p>
        </w:tc>
        <w:tc>
          <w:tcPr>
            <w:tcW w:w="406" w:type="pct"/>
            <w:tcBorders>
              <w:top w:val="single" w:sz="4" w:space="0" w:color="auto"/>
              <w:left w:val="single" w:sz="4" w:space="0" w:color="auto"/>
              <w:bottom w:val="single" w:sz="4" w:space="0" w:color="auto"/>
              <w:right w:val="single" w:sz="4" w:space="0" w:color="auto"/>
            </w:tcBorders>
            <w:vAlign w:val="center"/>
            <w:hideMark/>
          </w:tcPr>
          <w:p w14:paraId="4CD559F9"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项目预算执行率</w:t>
            </w:r>
          </w:p>
        </w:tc>
        <w:tc>
          <w:tcPr>
            <w:tcW w:w="200" w:type="pct"/>
            <w:tcBorders>
              <w:top w:val="single" w:sz="4" w:space="0" w:color="auto"/>
              <w:left w:val="nil"/>
              <w:bottom w:val="single" w:sz="4" w:space="0" w:color="auto"/>
              <w:right w:val="single" w:sz="4" w:space="0" w:color="auto"/>
            </w:tcBorders>
            <w:vAlign w:val="center"/>
            <w:hideMark/>
          </w:tcPr>
          <w:p w14:paraId="2FE9801F" w14:textId="77777777" w:rsidR="008E4056" w:rsidRPr="00743CEE" w:rsidRDefault="008E4056" w:rsidP="00AC67C7">
            <w:pPr>
              <w:spacing w:line="200" w:lineRule="exact"/>
              <w:jc w:val="center"/>
              <w:rPr>
                <w:color w:val="000000"/>
                <w:kern w:val="0"/>
                <w:sz w:val="16"/>
                <w:szCs w:val="16"/>
              </w:rPr>
            </w:pPr>
            <w:r w:rsidRPr="00743CEE">
              <w:rPr>
                <w:color w:val="000000"/>
                <w:kern w:val="0"/>
                <w:sz w:val="16"/>
                <w:szCs w:val="16"/>
              </w:rPr>
              <w:t>5</w:t>
            </w:r>
          </w:p>
        </w:tc>
        <w:tc>
          <w:tcPr>
            <w:tcW w:w="750" w:type="pct"/>
            <w:tcBorders>
              <w:top w:val="single" w:sz="4" w:space="0" w:color="auto"/>
              <w:left w:val="nil"/>
              <w:bottom w:val="single" w:sz="4" w:space="0" w:color="auto"/>
              <w:right w:val="single" w:sz="4" w:space="0" w:color="auto"/>
            </w:tcBorders>
            <w:vAlign w:val="center"/>
            <w:hideMark/>
          </w:tcPr>
          <w:p w14:paraId="2BE4F6DC" w14:textId="77777777" w:rsidR="008E4056" w:rsidRPr="00743CEE" w:rsidRDefault="008E4056" w:rsidP="00AC67C7">
            <w:pPr>
              <w:spacing w:line="200" w:lineRule="exact"/>
              <w:jc w:val="left"/>
              <w:rPr>
                <w:color w:val="000000"/>
                <w:kern w:val="0"/>
                <w:sz w:val="16"/>
                <w:szCs w:val="16"/>
              </w:rPr>
            </w:pPr>
            <w:r w:rsidRPr="00743CEE">
              <w:rPr>
                <w:color w:val="000000"/>
                <w:kern w:val="0"/>
                <w:sz w:val="16"/>
                <w:szCs w:val="16"/>
              </w:rPr>
              <w:t>完成项目计划工作目标的实际节约成本与计划成本的比率，用以反映和考核项目的成本节约程度。成本节约率</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w:t>
            </w:r>
            <w:r w:rsidRPr="00743CEE">
              <w:rPr>
                <w:color w:val="000000"/>
                <w:kern w:val="0"/>
                <w:sz w:val="16"/>
                <w:szCs w:val="16"/>
              </w:rPr>
              <w:t>实际成本）</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实际成本：项目实施单位如期、保质、保量完成既定工作目标实际所耗费的支出。</w:t>
            </w:r>
            <w:r w:rsidRPr="00743CEE">
              <w:rPr>
                <w:color w:val="000000"/>
                <w:kern w:val="0"/>
                <w:sz w:val="16"/>
                <w:szCs w:val="16"/>
              </w:rPr>
              <w:br/>
            </w:r>
            <w:r w:rsidRPr="00743CEE">
              <w:rPr>
                <w:color w:val="000000"/>
                <w:kern w:val="0"/>
                <w:sz w:val="16"/>
                <w:szCs w:val="16"/>
              </w:rPr>
              <w:t>计划成本：项目实施单位为完成工作目标计划安排的支出，一般以项目预算为参考。</w:t>
            </w:r>
          </w:p>
        </w:tc>
        <w:tc>
          <w:tcPr>
            <w:tcW w:w="351" w:type="pct"/>
            <w:tcBorders>
              <w:top w:val="single" w:sz="4" w:space="0" w:color="auto"/>
              <w:left w:val="nil"/>
              <w:bottom w:val="single" w:sz="4" w:space="0" w:color="auto"/>
              <w:right w:val="single" w:sz="4" w:space="0" w:color="auto"/>
            </w:tcBorders>
            <w:vAlign w:val="center"/>
            <w:hideMark/>
          </w:tcPr>
          <w:p w14:paraId="09DF2859" w14:textId="22B13973" w:rsidR="008E4056" w:rsidRPr="00743CEE" w:rsidRDefault="008E4056" w:rsidP="00AC67C7">
            <w:pPr>
              <w:spacing w:line="200" w:lineRule="exact"/>
              <w:jc w:val="center"/>
              <w:rPr>
                <w:color w:val="000000"/>
                <w:kern w:val="0"/>
                <w:sz w:val="16"/>
                <w:szCs w:val="16"/>
              </w:rPr>
            </w:pPr>
            <w:r w:rsidRPr="00743CEE">
              <w:rPr>
                <w:color w:val="000000"/>
                <w:kern w:val="0"/>
                <w:sz w:val="16"/>
                <w:szCs w:val="16"/>
              </w:rPr>
              <w:t>0%-15%</w:t>
            </w:r>
          </w:p>
        </w:tc>
        <w:tc>
          <w:tcPr>
            <w:tcW w:w="1050" w:type="pct"/>
            <w:gridSpan w:val="2"/>
            <w:tcBorders>
              <w:top w:val="single" w:sz="4" w:space="0" w:color="auto"/>
              <w:left w:val="nil"/>
              <w:bottom w:val="single" w:sz="4" w:space="0" w:color="auto"/>
              <w:right w:val="single" w:sz="4" w:space="0" w:color="auto"/>
            </w:tcBorders>
            <w:vAlign w:val="center"/>
            <w:hideMark/>
          </w:tcPr>
          <w:p w14:paraId="511B8A50" w14:textId="77777777" w:rsidR="008E4056" w:rsidRPr="00743CEE" w:rsidRDefault="008E4056" w:rsidP="00AC67C7">
            <w:pPr>
              <w:spacing w:line="200" w:lineRule="exact"/>
              <w:rPr>
                <w:color w:val="000000"/>
                <w:kern w:val="0"/>
                <w:sz w:val="16"/>
                <w:szCs w:val="16"/>
              </w:rPr>
            </w:pPr>
            <w:r w:rsidRPr="00743CEE">
              <w:rPr>
                <w:color w:val="000000"/>
                <w:kern w:val="0"/>
                <w:sz w:val="16"/>
                <w:szCs w:val="16"/>
              </w:rPr>
              <w:t>成本节约率大于</w:t>
            </w:r>
            <w:r w:rsidRPr="00743CEE">
              <w:rPr>
                <w:color w:val="000000"/>
                <w:kern w:val="0"/>
                <w:sz w:val="16"/>
                <w:szCs w:val="16"/>
              </w:rPr>
              <w:t>0%</w:t>
            </w:r>
            <w:r w:rsidRPr="00743CEE">
              <w:rPr>
                <w:color w:val="000000"/>
                <w:kern w:val="0"/>
                <w:sz w:val="16"/>
                <w:szCs w:val="16"/>
              </w:rPr>
              <w:t>且低于</w:t>
            </w:r>
            <w:r w:rsidRPr="00743CEE">
              <w:rPr>
                <w:color w:val="000000"/>
                <w:kern w:val="0"/>
                <w:sz w:val="16"/>
                <w:szCs w:val="16"/>
              </w:rPr>
              <w:t>15%</w:t>
            </w:r>
            <w:r w:rsidRPr="00743CEE">
              <w:rPr>
                <w:color w:val="000000"/>
                <w:kern w:val="0"/>
                <w:sz w:val="16"/>
                <w:szCs w:val="16"/>
              </w:rPr>
              <w:t>，则得满分，每高于（</w:t>
            </w:r>
            <w:r w:rsidRPr="00743CEE">
              <w:rPr>
                <w:color w:val="000000"/>
                <w:kern w:val="0"/>
                <w:sz w:val="16"/>
                <w:szCs w:val="16"/>
              </w:rPr>
              <w:t>15%</w:t>
            </w:r>
            <w:r w:rsidRPr="00743CEE">
              <w:rPr>
                <w:color w:val="000000"/>
                <w:kern w:val="0"/>
                <w:sz w:val="16"/>
                <w:szCs w:val="16"/>
              </w:rPr>
              <w:t>）或低于（</w:t>
            </w:r>
            <w:r w:rsidRPr="00743CEE">
              <w:rPr>
                <w:color w:val="000000"/>
                <w:kern w:val="0"/>
                <w:sz w:val="16"/>
                <w:szCs w:val="16"/>
              </w:rPr>
              <w:t>0%</w:t>
            </w:r>
            <w:r w:rsidRPr="00743CEE">
              <w:rPr>
                <w:color w:val="000000"/>
                <w:kern w:val="0"/>
                <w:sz w:val="16"/>
                <w:szCs w:val="16"/>
              </w:rPr>
              <w:t>）</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53" w:type="pct"/>
            <w:tcBorders>
              <w:top w:val="single" w:sz="4" w:space="0" w:color="auto"/>
              <w:left w:val="nil"/>
              <w:bottom w:val="single" w:sz="4" w:space="0" w:color="auto"/>
              <w:right w:val="single" w:sz="4" w:space="0" w:color="auto"/>
            </w:tcBorders>
            <w:vAlign w:val="center"/>
            <w:hideMark/>
          </w:tcPr>
          <w:p w14:paraId="289610CE" w14:textId="45A79C5D" w:rsidR="008E4056" w:rsidRPr="00743CEE" w:rsidRDefault="008E4056" w:rsidP="00AC67C7">
            <w:pPr>
              <w:spacing w:line="200" w:lineRule="exact"/>
              <w:jc w:val="center"/>
              <w:rPr>
                <w:color w:val="000000"/>
                <w:kern w:val="0"/>
                <w:sz w:val="16"/>
                <w:szCs w:val="16"/>
              </w:rPr>
            </w:pPr>
            <w:r w:rsidRPr="00743CEE">
              <w:rPr>
                <w:color w:val="000000"/>
                <w:kern w:val="0"/>
                <w:sz w:val="16"/>
                <w:szCs w:val="16"/>
              </w:rPr>
              <w:t>5</w:t>
            </w:r>
          </w:p>
        </w:tc>
        <w:tc>
          <w:tcPr>
            <w:tcW w:w="300" w:type="pct"/>
            <w:tcBorders>
              <w:top w:val="single" w:sz="4" w:space="0" w:color="auto"/>
              <w:left w:val="nil"/>
              <w:bottom w:val="single" w:sz="4" w:space="0" w:color="auto"/>
              <w:right w:val="single" w:sz="4" w:space="0" w:color="auto"/>
            </w:tcBorders>
            <w:vAlign w:val="center"/>
            <w:hideMark/>
          </w:tcPr>
          <w:p w14:paraId="200F7E56" w14:textId="4A26879B" w:rsidR="008E4056" w:rsidRPr="00743CEE" w:rsidRDefault="008E4056"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nil"/>
              <w:bottom w:val="single" w:sz="4" w:space="0" w:color="auto"/>
              <w:right w:val="single" w:sz="4" w:space="0" w:color="auto"/>
            </w:tcBorders>
            <w:vAlign w:val="center"/>
            <w:hideMark/>
          </w:tcPr>
          <w:p w14:paraId="0D6E785F" w14:textId="567D0AB1" w:rsidR="008E4056" w:rsidRPr="00743CEE" w:rsidRDefault="008E4056" w:rsidP="00B209CB">
            <w:pPr>
              <w:spacing w:line="200" w:lineRule="exact"/>
              <w:jc w:val="left"/>
              <w:rPr>
                <w:kern w:val="0"/>
                <w:sz w:val="16"/>
                <w:szCs w:val="16"/>
              </w:rPr>
            </w:pPr>
            <w:r w:rsidRPr="00743CEE">
              <w:rPr>
                <w:kern w:val="0"/>
                <w:sz w:val="16"/>
                <w:szCs w:val="16"/>
              </w:rPr>
              <w:t>专项资金预算安排资金</w:t>
            </w:r>
            <w:r w:rsidRPr="00743CEE">
              <w:rPr>
                <w:kern w:val="0"/>
                <w:sz w:val="16"/>
                <w:szCs w:val="16"/>
              </w:rPr>
              <w:t>19680</w:t>
            </w:r>
            <w:r w:rsidRPr="00743CEE">
              <w:rPr>
                <w:kern w:val="0"/>
                <w:sz w:val="16"/>
                <w:szCs w:val="16"/>
              </w:rPr>
              <w:t>万元，追加预算</w:t>
            </w:r>
            <w:r w:rsidRPr="00743CEE">
              <w:rPr>
                <w:kern w:val="0"/>
                <w:sz w:val="16"/>
                <w:szCs w:val="16"/>
              </w:rPr>
              <w:t>12000</w:t>
            </w:r>
            <w:r w:rsidRPr="00743CEE">
              <w:rPr>
                <w:kern w:val="0"/>
                <w:sz w:val="16"/>
                <w:szCs w:val="16"/>
              </w:rPr>
              <w:t>万（山东能源研究院建设经费），合计预算</w:t>
            </w:r>
            <w:r w:rsidRPr="00743CEE">
              <w:rPr>
                <w:kern w:val="0"/>
                <w:sz w:val="16"/>
                <w:szCs w:val="16"/>
              </w:rPr>
              <w:t>31680</w:t>
            </w:r>
            <w:r w:rsidRPr="00743CEE">
              <w:rPr>
                <w:kern w:val="0"/>
                <w:sz w:val="16"/>
                <w:szCs w:val="16"/>
              </w:rPr>
              <w:t>万元。实际执行</w:t>
            </w:r>
            <w:r w:rsidRPr="00743CEE">
              <w:rPr>
                <w:kern w:val="0"/>
                <w:sz w:val="16"/>
                <w:szCs w:val="16"/>
              </w:rPr>
              <w:t>31380</w:t>
            </w:r>
            <w:r w:rsidRPr="00743CEE">
              <w:rPr>
                <w:kern w:val="0"/>
                <w:sz w:val="16"/>
                <w:szCs w:val="16"/>
              </w:rPr>
              <w:t>万元，成本节约率</w:t>
            </w:r>
            <w:r w:rsidRPr="00743CEE">
              <w:rPr>
                <w:kern w:val="0"/>
                <w:sz w:val="16"/>
                <w:szCs w:val="16"/>
              </w:rPr>
              <w:t>=[</w:t>
            </w:r>
            <w:r w:rsidRPr="00743CEE">
              <w:rPr>
                <w:kern w:val="0"/>
                <w:sz w:val="16"/>
                <w:szCs w:val="16"/>
              </w:rPr>
              <w:t>（</w:t>
            </w:r>
            <w:r w:rsidRPr="00743CEE">
              <w:rPr>
                <w:kern w:val="0"/>
                <w:sz w:val="16"/>
                <w:szCs w:val="16"/>
              </w:rPr>
              <w:t>31680-31380</w:t>
            </w:r>
            <w:r w:rsidRPr="00743CEE">
              <w:rPr>
                <w:kern w:val="0"/>
                <w:sz w:val="16"/>
                <w:szCs w:val="16"/>
              </w:rPr>
              <w:t>）</w:t>
            </w:r>
            <w:r w:rsidRPr="00743CEE">
              <w:rPr>
                <w:kern w:val="0"/>
                <w:sz w:val="16"/>
                <w:szCs w:val="16"/>
              </w:rPr>
              <w:t>/31680]×100%</w:t>
            </w:r>
            <w:r w:rsidRPr="00743CEE">
              <w:rPr>
                <w:kern w:val="0"/>
                <w:sz w:val="16"/>
                <w:szCs w:val="16"/>
              </w:rPr>
              <w:t>。</w:t>
            </w:r>
            <w:r w:rsidRPr="00743CEE">
              <w:rPr>
                <w:kern w:val="0"/>
                <w:sz w:val="16"/>
                <w:szCs w:val="16"/>
              </w:rPr>
              <w:t>=0.95%</w:t>
            </w:r>
            <w:r w:rsidRPr="00743CEE">
              <w:rPr>
                <w:kern w:val="0"/>
                <w:sz w:val="16"/>
                <w:szCs w:val="16"/>
              </w:rPr>
              <w:t>，低于</w:t>
            </w:r>
            <w:r w:rsidRPr="00743CEE">
              <w:rPr>
                <w:kern w:val="0"/>
                <w:sz w:val="16"/>
                <w:szCs w:val="16"/>
              </w:rPr>
              <w:t>15%</w:t>
            </w:r>
            <w:r w:rsidRPr="00743CEE">
              <w:rPr>
                <w:kern w:val="0"/>
                <w:sz w:val="16"/>
                <w:szCs w:val="16"/>
              </w:rPr>
              <w:t>，则得满分</w:t>
            </w:r>
            <w:r w:rsidR="00D43E72">
              <w:rPr>
                <w:rFonts w:hint="eastAsia"/>
                <w:kern w:val="0"/>
                <w:sz w:val="16"/>
                <w:szCs w:val="16"/>
              </w:rPr>
              <w:t>。</w:t>
            </w:r>
          </w:p>
        </w:tc>
      </w:tr>
      <w:tr w:rsidR="00061C61" w:rsidRPr="00743CEE" w14:paraId="2275D96F" w14:textId="77777777" w:rsidTr="007B769D">
        <w:trPr>
          <w:trHeight w:val="374"/>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14B5D300"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w:t>
            </w:r>
            <w:r w:rsidRPr="00743CEE">
              <w:rPr>
                <w:color w:val="000000"/>
                <w:kern w:val="0"/>
                <w:sz w:val="16"/>
                <w:szCs w:val="16"/>
              </w:rPr>
              <w:t>40</w:t>
            </w:r>
            <w:r w:rsidRPr="00743CEE">
              <w:rPr>
                <w:color w:val="000000"/>
                <w:kern w:val="0"/>
                <w:sz w:val="16"/>
                <w:szCs w:val="16"/>
              </w:rPr>
              <w:t>分）</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14:paraId="1E6C6604"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项目效益（</w:t>
            </w:r>
            <w:r w:rsidRPr="00743CEE">
              <w:rPr>
                <w:color w:val="000000"/>
                <w:kern w:val="0"/>
                <w:sz w:val="16"/>
                <w:szCs w:val="16"/>
              </w:rPr>
              <w:t>25</w:t>
            </w:r>
            <w:r w:rsidRPr="00743CEE">
              <w:rPr>
                <w:color w:val="000000"/>
                <w:kern w:val="0"/>
                <w:sz w:val="16"/>
                <w:szCs w:val="16"/>
              </w:rPr>
              <w:t>分）</w:t>
            </w: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3F927814"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经济效益（</w:t>
            </w:r>
            <w:r w:rsidRPr="00743CEE">
              <w:rPr>
                <w:color w:val="000000"/>
                <w:kern w:val="0"/>
                <w:sz w:val="16"/>
                <w:szCs w:val="16"/>
              </w:rPr>
              <w:t>8</w:t>
            </w:r>
            <w:r w:rsidRPr="00743CEE">
              <w:rPr>
                <w:color w:val="000000"/>
                <w:kern w:val="0"/>
                <w:sz w:val="16"/>
                <w:szCs w:val="16"/>
              </w:rPr>
              <w:t>分）</w:t>
            </w:r>
          </w:p>
        </w:tc>
        <w:tc>
          <w:tcPr>
            <w:tcW w:w="406" w:type="pct"/>
            <w:tcBorders>
              <w:top w:val="single" w:sz="4" w:space="0" w:color="auto"/>
              <w:left w:val="single" w:sz="4" w:space="0" w:color="auto"/>
              <w:bottom w:val="single" w:sz="4" w:space="0" w:color="auto"/>
              <w:right w:val="single" w:sz="4" w:space="0" w:color="auto"/>
            </w:tcBorders>
            <w:vAlign w:val="center"/>
            <w:hideMark/>
          </w:tcPr>
          <w:p w14:paraId="71155BD3" w14:textId="77777777" w:rsidR="00B163DE" w:rsidRPr="00743CEE" w:rsidRDefault="00B163DE" w:rsidP="00AC67C7">
            <w:pPr>
              <w:spacing w:line="200" w:lineRule="exact"/>
              <w:jc w:val="center"/>
              <w:rPr>
                <w:kern w:val="0"/>
                <w:sz w:val="16"/>
                <w:szCs w:val="16"/>
              </w:rPr>
            </w:pPr>
            <w:r w:rsidRPr="00743CEE">
              <w:rPr>
                <w:kern w:val="0"/>
                <w:sz w:val="16"/>
                <w:szCs w:val="16"/>
              </w:rPr>
              <w:t>实现销售收入</w:t>
            </w:r>
          </w:p>
        </w:tc>
        <w:tc>
          <w:tcPr>
            <w:tcW w:w="200" w:type="pct"/>
            <w:tcBorders>
              <w:top w:val="single" w:sz="4" w:space="0" w:color="auto"/>
              <w:left w:val="single" w:sz="4" w:space="0" w:color="auto"/>
              <w:bottom w:val="single" w:sz="4" w:space="0" w:color="auto"/>
              <w:right w:val="single" w:sz="4" w:space="0" w:color="auto"/>
            </w:tcBorders>
            <w:vAlign w:val="center"/>
            <w:hideMark/>
          </w:tcPr>
          <w:p w14:paraId="5B708F35" w14:textId="77777777" w:rsidR="00B163DE" w:rsidRPr="00743CEE" w:rsidRDefault="00B163DE" w:rsidP="00AC67C7">
            <w:pPr>
              <w:spacing w:line="200" w:lineRule="exact"/>
              <w:jc w:val="center"/>
              <w:rPr>
                <w:kern w:val="0"/>
                <w:sz w:val="16"/>
                <w:szCs w:val="16"/>
              </w:rPr>
            </w:pPr>
            <w:r w:rsidRPr="00743CEE">
              <w:rPr>
                <w:kern w:val="0"/>
                <w:sz w:val="16"/>
                <w:szCs w:val="16"/>
              </w:rP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0832D147" w14:textId="77777777" w:rsidR="00B163DE" w:rsidRPr="00743CEE" w:rsidRDefault="00B163DE" w:rsidP="00AC67C7">
            <w:pPr>
              <w:spacing w:line="200" w:lineRule="exact"/>
              <w:jc w:val="left"/>
              <w:rPr>
                <w:kern w:val="0"/>
                <w:sz w:val="16"/>
                <w:szCs w:val="16"/>
              </w:rPr>
            </w:pPr>
            <w:r w:rsidRPr="00743CEE">
              <w:rPr>
                <w:kern w:val="0"/>
                <w:sz w:val="16"/>
                <w:szCs w:val="16"/>
              </w:rPr>
              <w:t>考察实现销售收入情况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20934F49"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 xml:space="preserve">　</w:t>
            </w:r>
            <w:r w:rsidRPr="00743CEE">
              <w:rPr>
                <w:color w:val="000000"/>
                <w:kern w:val="0"/>
                <w:sz w:val="16"/>
                <w:szCs w:val="16"/>
              </w:rPr>
              <w:t xml:space="preserve">≥13000 </w:t>
            </w:r>
            <w:r w:rsidRPr="00743CEE">
              <w:rPr>
                <w:color w:val="000000"/>
                <w:kern w:val="0"/>
                <w:sz w:val="16"/>
                <w:szCs w:val="16"/>
              </w:rPr>
              <w:t>万元</w:t>
            </w:r>
          </w:p>
        </w:tc>
        <w:tc>
          <w:tcPr>
            <w:tcW w:w="839" w:type="pct"/>
            <w:tcBorders>
              <w:top w:val="single" w:sz="4" w:space="0" w:color="auto"/>
              <w:left w:val="single" w:sz="4" w:space="0" w:color="auto"/>
              <w:bottom w:val="single" w:sz="4" w:space="0" w:color="auto"/>
              <w:right w:val="single" w:sz="4" w:space="0" w:color="auto"/>
            </w:tcBorders>
            <w:vAlign w:val="center"/>
            <w:hideMark/>
          </w:tcPr>
          <w:p w14:paraId="4E5569BA" w14:textId="77777777" w:rsidR="00B163DE" w:rsidRPr="00743CEE" w:rsidRDefault="00B163DE" w:rsidP="00AC67C7">
            <w:pPr>
              <w:spacing w:line="200" w:lineRule="exact"/>
              <w:jc w:val="left"/>
              <w:rPr>
                <w:kern w:val="0"/>
                <w:sz w:val="16"/>
                <w:szCs w:val="16"/>
              </w:rPr>
            </w:pPr>
            <w:r w:rsidRPr="00743CEE">
              <w:rPr>
                <w:kern w:val="0"/>
                <w:sz w:val="16"/>
                <w:szCs w:val="16"/>
              </w:rPr>
              <w:t>实现销售收入</w:t>
            </w:r>
            <w:r w:rsidRPr="00743CEE">
              <w:rPr>
                <w:kern w:val="0"/>
                <w:sz w:val="16"/>
                <w:szCs w:val="16"/>
              </w:rPr>
              <w:t xml:space="preserve">≥13000 </w:t>
            </w:r>
            <w:r w:rsidRPr="00743CEE">
              <w:rPr>
                <w:kern w:val="0"/>
                <w:sz w:val="16"/>
                <w:szCs w:val="16"/>
              </w:rPr>
              <w:t>万元，则得分</w:t>
            </w:r>
            <w:r w:rsidRPr="00743CEE">
              <w:rPr>
                <w:kern w:val="0"/>
                <w:sz w:val="16"/>
                <w:szCs w:val="16"/>
              </w:rPr>
              <w:t>100%</w:t>
            </w:r>
            <w:r w:rsidRPr="00743CEE">
              <w:rPr>
                <w:kern w:val="0"/>
                <w:sz w:val="16"/>
                <w:szCs w:val="16"/>
              </w:rPr>
              <w:t>，每减少</w:t>
            </w:r>
            <w:r w:rsidRPr="00743CEE">
              <w:rPr>
                <w:kern w:val="0"/>
                <w:sz w:val="16"/>
                <w:szCs w:val="16"/>
              </w:rPr>
              <w:t>1300</w:t>
            </w:r>
            <w:r w:rsidRPr="00743CEE">
              <w:rPr>
                <w:kern w:val="0"/>
                <w:sz w:val="16"/>
                <w:szCs w:val="16"/>
              </w:rPr>
              <w:t>万元，扣除分值的</w:t>
            </w:r>
            <w:r w:rsidRPr="00743CEE">
              <w:rPr>
                <w:kern w:val="0"/>
                <w:sz w:val="16"/>
                <w:szCs w:val="16"/>
              </w:rPr>
              <w:t>10%</w:t>
            </w:r>
            <w:r w:rsidRPr="00743CEE">
              <w:rPr>
                <w:kern w:val="0"/>
                <w:sz w:val="16"/>
                <w:szCs w:val="16"/>
              </w:rPr>
              <w:t>，扣完为止。</w:t>
            </w:r>
          </w:p>
        </w:tc>
        <w:tc>
          <w:tcPr>
            <w:tcW w:w="211" w:type="pct"/>
            <w:vMerge w:val="restart"/>
            <w:tcBorders>
              <w:top w:val="single" w:sz="4" w:space="0" w:color="auto"/>
              <w:left w:val="single" w:sz="4" w:space="0" w:color="auto"/>
              <w:bottom w:val="single" w:sz="4" w:space="0" w:color="auto"/>
              <w:right w:val="single" w:sz="4" w:space="0" w:color="auto"/>
            </w:tcBorders>
            <w:vAlign w:val="center"/>
          </w:tcPr>
          <w:p w14:paraId="3DC5E5FA" w14:textId="77777777" w:rsidR="00B163DE" w:rsidRPr="00743CEE" w:rsidRDefault="00B163DE" w:rsidP="00AC67C7">
            <w:pPr>
              <w:spacing w:line="200" w:lineRule="exact"/>
              <w:jc w:val="left"/>
              <w:rPr>
                <w:kern w:val="0"/>
                <w:sz w:val="16"/>
                <w:szCs w:val="16"/>
              </w:rPr>
            </w:pPr>
            <w:r w:rsidRPr="00743CEE">
              <w:rPr>
                <w:sz w:val="16"/>
                <w:szCs w:val="16"/>
              </w:rPr>
              <w:t>经济效益、社会效益总分与产出总分挂钩。如产出总得分率为</w:t>
            </w:r>
            <w:r w:rsidRPr="00743CEE">
              <w:rPr>
                <w:sz w:val="16"/>
                <w:szCs w:val="16"/>
              </w:rPr>
              <w:t>90%</w:t>
            </w:r>
            <w:r w:rsidRPr="00743CEE">
              <w:rPr>
                <w:sz w:val="16"/>
                <w:szCs w:val="16"/>
              </w:rPr>
              <w:t>（含）</w:t>
            </w:r>
            <w:r w:rsidRPr="00743CEE">
              <w:rPr>
                <w:sz w:val="16"/>
                <w:szCs w:val="16"/>
              </w:rPr>
              <w:t>-100%</w:t>
            </w:r>
            <w:r w:rsidRPr="00743CEE">
              <w:rPr>
                <w:sz w:val="16"/>
                <w:szCs w:val="16"/>
              </w:rPr>
              <w:t>，则项目效益得分按</w:t>
            </w:r>
            <w:r w:rsidRPr="00743CEE">
              <w:rPr>
                <w:sz w:val="16"/>
                <w:szCs w:val="16"/>
              </w:rPr>
              <w:t>×</w:t>
            </w:r>
            <w:r w:rsidRPr="00743CEE">
              <w:rPr>
                <w:sz w:val="16"/>
                <w:szCs w:val="16"/>
              </w:rPr>
              <w:t>产出得分率计</w:t>
            </w:r>
            <w:r w:rsidRPr="00743CEE">
              <w:rPr>
                <w:sz w:val="16"/>
                <w:szCs w:val="16"/>
              </w:rPr>
              <w:lastRenderedPageBreak/>
              <w:t>算；产出得分率</w:t>
            </w:r>
            <w:r w:rsidRPr="00743CEE">
              <w:rPr>
                <w:sz w:val="16"/>
                <w:szCs w:val="16"/>
              </w:rPr>
              <w:t>80%</w:t>
            </w:r>
            <w:r w:rsidRPr="00743CEE">
              <w:rPr>
                <w:sz w:val="16"/>
                <w:szCs w:val="16"/>
              </w:rPr>
              <w:t>（含）</w:t>
            </w:r>
            <w:r w:rsidRPr="00743CEE">
              <w:rPr>
                <w:sz w:val="16"/>
                <w:szCs w:val="16"/>
              </w:rPr>
              <w:t>-90%</w:t>
            </w:r>
            <w:r w:rsidRPr="00743CEE">
              <w:rPr>
                <w:sz w:val="16"/>
                <w:szCs w:val="16"/>
              </w:rPr>
              <w:t>，则项目效益按</w:t>
            </w:r>
            <w:r w:rsidRPr="00743CEE">
              <w:rPr>
                <w:sz w:val="16"/>
                <w:szCs w:val="16"/>
              </w:rPr>
              <w:t>80%</w:t>
            </w:r>
            <w:r w:rsidRPr="00743CEE">
              <w:rPr>
                <w:sz w:val="16"/>
                <w:szCs w:val="16"/>
              </w:rPr>
              <w:t>计算；产出得分率</w:t>
            </w:r>
            <w:r w:rsidRPr="00743CEE">
              <w:rPr>
                <w:sz w:val="16"/>
                <w:szCs w:val="16"/>
              </w:rPr>
              <w:t>60%</w:t>
            </w:r>
            <w:r w:rsidRPr="00743CEE">
              <w:rPr>
                <w:sz w:val="16"/>
                <w:szCs w:val="16"/>
              </w:rPr>
              <w:t>（含）</w:t>
            </w:r>
            <w:r w:rsidRPr="00743CEE">
              <w:rPr>
                <w:sz w:val="16"/>
                <w:szCs w:val="16"/>
              </w:rPr>
              <w:t>-80%</w:t>
            </w:r>
            <w:r w:rsidRPr="00743CEE">
              <w:rPr>
                <w:sz w:val="16"/>
                <w:szCs w:val="16"/>
              </w:rPr>
              <w:t>，则项目效益按</w:t>
            </w:r>
            <w:r w:rsidRPr="00743CEE">
              <w:rPr>
                <w:sz w:val="16"/>
                <w:szCs w:val="16"/>
              </w:rPr>
              <w:t>60%</w:t>
            </w:r>
            <w:r w:rsidRPr="00743CEE">
              <w:rPr>
                <w:sz w:val="16"/>
                <w:szCs w:val="16"/>
              </w:rPr>
              <w:t>计算；产出得分率小于</w:t>
            </w:r>
            <w:r w:rsidRPr="00743CEE">
              <w:rPr>
                <w:sz w:val="16"/>
                <w:szCs w:val="16"/>
              </w:rPr>
              <w:t>60%</w:t>
            </w:r>
            <w:r w:rsidRPr="00743CEE">
              <w:rPr>
                <w:sz w:val="16"/>
                <w:szCs w:val="16"/>
              </w:rPr>
              <w:t>，则项目效益不得分。</w:t>
            </w:r>
          </w:p>
        </w:tc>
        <w:tc>
          <w:tcPr>
            <w:tcW w:w="253" w:type="pct"/>
            <w:tcBorders>
              <w:top w:val="single" w:sz="4" w:space="0" w:color="auto"/>
              <w:left w:val="single" w:sz="4" w:space="0" w:color="auto"/>
              <w:bottom w:val="single" w:sz="4" w:space="0" w:color="auto"/>
              <w:right w:val="single" w:sz="4" w:space="0" w:color="auto"/>
            </w:tcBorders>
            <w:vAlign w:val="center"/>
            <w:hideMark/>
          </w:tcPr>
          <w:p w14:paraId="6C1486C1" w14:textId="77777777" w:rsidR="00B163DE" w:rsidRPr="00743CEE" w:rsidRDefault="00B163DE" w:rsidP="00AC67C7">
            <w:pPr>
              <w:spacing w:line="200" w:lineRule="exact"/>
              <w:jc w:val="center"/>
              <w:rPr>
                <w:kern w:val="0"/>
                <w:sz w:val="16"/>
                <w:szCs w:val="16"/>
              </w:rPr>
            </w:pPr>
            <w:r w:rsidRPr="00743CEE">
              <w:rPr>
                <w:kern w:val="0"/>
                <w:sz w:val="16"/>
                <w:szCs w:val="16"/>
              </w:rPr>
              <w:lastRenderedPageBreak/>
              <w:t>2</w:t>
            </w:r>
          </w:p>
        </w:tc>
        <w:tc>
          <w:tcPr>
            <w:tcW w:w="300" w:type="pct"/>
            <w:tcBorders>
              <w:top w:val="single" w:sz="4" w:space="0" w:color="auto"/>
              <w:left w:val="single" w:sz="4" w:space="0" w:color="auto"/>
              <w:bottom w:val="single" w:sz="4" w:space="0" w:color="auto"/>
              <w:right w:val="single" w:sz="4" w:space="0" w:color="auto"/>
            </w:tcBorders>
            <w:vAlign w:val="center"/>
            <w:hideMark/>
          </w:tcPr>
          <w:p w14:paraId="6A827945" w14:textId="5BD46242" w:rsidR="00B163DE" w:rsidRPr="00743CEE" w:rsidRDefault="00B163DE" w:rsidP="00AC67C7">
            <w:pPr>
              <w:spacing w:line="200" w:lineRule="exact"/>
              <w:jc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2A734048"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13268</w:t>
            </w:r>
            <w:r w:rsidRPr="00743CEE">
              <w:rPr>
                <w:kern w:val="0"/>
                <w:sz w:val="16"/>
                <w:szCs w:val="16"/>
              </w:rPr>
              <w:t>万元，得分率</w:t>
            </w:r>
            <w:r w:rsidRPr="00743CEE">
              <w:rPr>
                <w:kern w:val="0"/>
                <w:sz w:val="16"/>
                <w:szCs w:val="16"/>
              </w:rPr>
              <w:t>100%</w:t>
            </w:r>
            <w:r w:rsidRPr="00743CEE">
              <w:rPr>
                <w:kern w:val="0"/>
                <w:sz w:val="16"/>
                <w:szCs w:val="16"/>
              </w:rPr>
              <w:t>，故该项得分</w:t>
            </w:r>
            <w:r w:rsidRPr="00743CEE">
              <w:rPr>
                <w:kern w:val="0"/>
                <w:sz w:val="16"/>
                <w:szCs w:val="16"/>
              </w:rPr>
              <w:t>2</w:t>
            </w:r>
            <w:r w:rsidRPr="00743CEE">
              <w:rPr>
                <w:kern w:val="0"/>
                <w:sz w:val="16"/>
                <w:szCs w:val="16"/>
              </w:rPr>
              <w:t>分。</w:t>
            </w:r>
          </w:p>
        </w:tc>
      </w:tr>
      <w:tr w:rsidR="00061C61" w:rsidRPr="00743CEE" w14:paraId="33828099" w14:textId="77777777" w:rsidTr="007B769D">
        <w:trPr>
          <w:trHeight w:val="422"/>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1E23318C"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47308081" w14:textId="77777777" w:rsidR="00B163DE" w:rsidRPr="00743CEE" w:rsidRDefault="00B163DE" w:rsidP="00AC67C7">
            <w:pPr>
              <w:spacing w:line="200" w:lineRule="exact"/>
              <w:jc w:val="left"/>
              <w:rPr>
                <w:color w:val="000000"/>
                <w:kern w:val="0"/>
                <w:sz w:val="16"/>
                <w:szCs w:val="16"/>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2ABEBAFE" w14:textId="77777777" w:rsidR="00B163DE" w:rsidRPr="00743CEE" w:rsidRDefault="00B163DE"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2186BDA"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带动产业产值和税收</w:t>
            </w:r>
          </w:p>
        </w:tc>
        <w:tc>
          <w:tcPr>
            <w:tcW w:w="200" w:type="pct"/>
            <w:tcBorders>
              <w:top w:val="single" w:sz="4" w:space="0" w:color="auto"/>
              <w:left w:val="single" w:sz="4" w:space="0" w:color="auto"/>
              <w:bottom w:val="single" w:sz="4" w:space="0" w:color="auto"/>
              <w:right w:val="single" w:sz="4" w:space="0" w:color="auto"/>
            </w:tcBorders>
            <w:vAlign w:val="center"/>
            <w:hideMark/>
          </w:tcPr>
          <w:p w14:paraId="2DEE7246"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2FA2A672" w14:textId="77777777" w:rsidR="00B163DE" w:rsidRPr="00743CEE" w:rsidRDefault="00B163DE" w:rsidP="00AC67C7">
            <w:pPr>
              <w:spacing w:line="200" w:lineRule="exact"/>
              <w:jc w:val="left"/>
              <w:rPr>
                <w:color w:val="000000"/>
                <w:kern w:val="0"/>
                <w:sz w:val="16"/>
                <w:szCs w:val="16"/>
              </w:rPr>
            </w:pPr>
            <w:r w:rsidRPr="00743CEE">
              <w:rPr>
                <w:color w:val="000000"/>
                <w:kern w:val="0"/>
                <w:sz w:val="16"/>
                <w:szCs w:val="16"/>
              </w:rPr>
              <w:t>考察带动产业产值和税收情况</w:t>
            </w:r>
            <w:r w:rsidRPr="00743CEE">
              <w:rPr>
                <w:color w:val="000000"/>
                <w:kern w:val="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vAlign w:val="center"/>
            <w:hideMark/>
          </w:tcPr>
          <w:p w14:paraId="0DD8340A"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 xml:space="preserve">≥53763 </w:t>
            </w:r>
            <w:r w:rsidRPr="00743CEE">
              <w:rPr>
                <w:color w:val="000000"/>
                <w:kern w:val="0"/>
                <w:sz w:val="16"/>
                <w:szCs w:val="16"/>
              </w:rPr>
              <w:t>万元</w:t>
            </w:r>
          </w:p>
        </w:tc>
        <w:tc>
          <w:tcPr>
            <w:tcW w:w="839" w:type="pct"/>
            <w:tcBorders>
              <w:top w:val="single" w:sz="4" w:space="0" w:color="auto"/>
              <w:left w:val="single" w:sz="4" w:space="0" w:color="auto"/>
              <w:bottom w:val="single" w:sz="4" w:space="0" w:color="auto"/>
              <w:right w:val="single" w:sz="4" w:space="0" w:color="auto"/>
            </w:tcBorders>
            <w:vAlign w:val="center"/>
            <w:hideMark/>
          </w:tcPr>
          <w:p w14:paraId="3A512831" w14:textId="77777777" w:rsidR="00B163DE" w:rsidRPr="00743CEE" w:rsidRDefault="00B163DE" w:rsidP="00AC67C7">
            <w:pPr>
              <w:spacing w:line="200" w:lineRule="exact"/>
              <w:jc w:val="left"/>
              <w:rPr>
                <w:kern w:val="0"/>
                <w:sz w:val="16"/>
                <w:szCs w:val="16"/>
              </w:rPr>
            </w:pPr>
            <w:r w:rsidRPr="00743CEE">
              <w:rPr>
                <w:kern w:val="0"/>
                <w:sz w:val="16"/>
                <w:szCs w:val="16"/>
              </w:rPr>
              <w:t>带动产业产值和税收</w:t>
            </w:r>
            <w:r w:rsidRPr="00743CEE">
              <w:rPr>
                <w:kern w:val="0"/>
                <w:sz w:val="16"/>
                <w:szCs w:val="16"/>
              </w:rPr>
              <w:t xml:space="preserve">≥53763 </w:t>
            </w:r>
            <w:r w:rsidRPr="00743CEE">
              <w:rPr>
                <w:kern w:val="0"/>
                <w:sz w:val="16"/>
                <w:szCs w:val="16"/>
              </w:rPr>
              <w:t>万元，则得分</w:t>
            </w:r>
            <w:r w:rsidRPr="00743CEE">
              <w:rPr>
                <w:kern w:val="0"/>
                <w:sz w:val="16"/>
                <w:szCs w:val="16"/>
              </w:rPr>
              <w:t>100%</w:t>
            </w:r>
            <w:r w:rsidRPr="00743CEE">
              <w:rPr>
                <w:kern w:val="0"/>
                <w:sz w:val="16"/>
                <w:szCs w:val="16"/>
              </w:rPr>
              <w:t>，每减少</w:t>
            </w:r>
            <w:r w:rsidRPr="00743CEE">
              <w:rPr>
                <w:kern w:val="0"/>
                <w:sz w:val="16"/>
                <w:szCs w:val="16"/>
              </w:rPr>
              <w:t>5000</w:t>
            </w:r>
            <w:r w:rsidRPr="00743CEE">
              <w:rPr>
                <w:kern w:val="0"/>
                <w:sz w:val="16"/>
                <w:szCs w:val="16"/>
              </w:rPr>
              <w:t>万元，扣除分值的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bottom w:val="single" w:sz="4" w:space="0" w:color="auto"/>
              <w:right w:val="single" w:sz="4" w:space="0" w:color="auto"/>
            </w:tcBorders>
            <w:vAlign w:val="center"/>
          </w:tcPr>
          <w:p w14:paraId="567FC15B"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single" w:sz="4" w:space="0" w:color="auto"/>
              <w:bottom w:val="single" w:sz="4" w:space="0" w:color="auto"/>
              <w:right w:val="single" w:sz="4" w:space="0" w:color="auto"/>
            </w:tcBorders>
            <w:vAlign w:val="center"/>
            <w:hideMark/>
          </w:tcPr>
          <w:p w14:paraId="7E29ACED"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single" w:sz="4" w:space="0" w:color="auto"/>
              <w:left w:val="single" w:sz="4" w:space="0" w:color="auto"/>
              <w:bottom w:val="single" w:sz="4" w:space="0" w:color="auto"/>
              <w:right w:val="single" w:sz="4" w:space="0" w:color="auto"/>
            </w:tcBorders>
            <w:vAlign w:val="center"/>
            <w:hideMark/>
          </w:tcPr>
          <w:p w14:paraId="1FDBFD61" w14:textId="7DCA7615"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559440B0"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72487</w:t>
            </w:r>
            <w:r w:rsidRPr="00743CEE">
              <w:rPr>
                <w:kern w:val="0"/>
                <w:sz w:val="16"/>
                <w:szCs w:val="16"/>
              </w:rPr>
              <w:t>万元，故该项得分</w:t>
            </w:r>
            <w:r w:rsidRPr="00743CEE">
              <w:rPr>
                <w:kern w:val="0"/>
                <w:sz w:val="16"/>
                <w:szCs w:val="16"/>
              </w:rPr>
              <w:t>2</w:t>
            </w:r>
            <w:r w:rsidRPr="00743CEE">
              <w:rPr>
                <w:kern w:val="0"/>
                <w:sz w:val="16"/>
                <w:szCs w:val="16"/>
              </w:rPr>
              <w:t>分，得分率</w:t>
            </w:r>
            <w:r w:rsidRPr="00743CEE">
              <w:rPr>
                <w:kern w:val="0"/>
                <w:sz w:val="16"/>
                <w:szCs w:val="16"/>
              </w:rPr>
              <w:t>100%</w:t>
            </w:r>
          </w:p>
        </w:tc>
      </w:tr>
      <w:tr w:rsidR="00061C61" w:rsidRPr="00743CEE" w14:paraId="108DB18E" w14:textId="77777777" w:rsidTr="007B769D">
        <w:trPr>
          <w:trHeight w:val="300"/>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308C2D33"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0CAEB92C" w14:textId="77777777" w:rsidR="00B163DE" w:rsidRPr="00743CEE" w:rsidRDefault="00B163DE" w:rsidP="00AC67C7">
            <w:pPr>
              <w:spacing w:line="200" w:lineRule="exact"/>
              <w:jc w:val="left"/>
              <w:rPr>
                <w:color w:val="000000"/>
                <w:kern w:val="0"/>
                <w:sz w:val="16"/>
                <w:szCs w:val="16"/>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260296F1" w14:textId="77777777" w:rsidR="00B163DE" w:rsidRPr="00743CEE" w:rsidRDefault="00B163DE"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C6559BE"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实现利润</w:t>
            </w:r>
          </w:p>
        </w:tc>
        <w:tc>
          <w:tcPr>
            <w:tcW w:w="200" w:type="pct"/>
            <w:tcBorders>
              <w:top w:val="single" w:sz="4" w:space="0" w:color="auto"/>
              <w:left w:val="single" w:sz="4" w:space="0" w:color="auto"/>
              <w:bottom w:val="single" w:sz="4" w:space="0" w:color="auto"/>
              <w:right w:val="single" w:sz="4" w:space="0" w:color="auto"/>
            </w:tcBorders>
            <w:vAlign w:val="center"/>
            <w:hideMark/>
          </w:tcPr>
          <w:p w14:paraId="67309EB8"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4F45EABC" w14:textId="77777777" w:rsidR="00B163DE" w:rsidRPr="00743CEE" w:rsidRDefault="00B163DE" w:rsidP="00AC67C7">
            <w:pPr>
              <w:spacing w:line="200" w:lineRule="exact"/>
              <w:jc w:val="left"/>
              <w:rPr>
                <w:color w:val="000000"/>
                <w:kern w:val="0"/>
                <w:sz w:val="16"/>
                <w:szCs w:val="16"/>
              </w:rPr>
            </w:pPr>
            <w:r w:rsidRPr="00743CEE">
              <w:rPr>
                <w:color w:val="000000"/>
                <w:kern w:val="0"/>
                <w:sz w:val="16"/>
                <w:szCs w:val="16"/>
              </w:rPr>
              <w:t>考察实现利润情况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484B0BBB"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 xml:space="preserve">≥3345 </w:t>
            </w:r>
            <w:r w:rsidRPr="00743CEE">
              <w:rPr>
                <w:color w:val="000000"/>
                <w:kern w:val="0"/>
                <w:sz w:val="16"/>
                <w:szCs w:val="16"/>
              </w:rPr>
              <w:t>万元</w:t>
            </w:r>
          </w:p>
        </w:tc>
        <w:tc>
          <w:tcPr>
            <w:tcW w:w="839" w:type="pct"/>
            <w:tcBorders>
              <w:top w:val="single" w:sz="4" w:space="0" w:color="auto"/>
              <w:left w:val="single" w:sz="4" w:space="0" w:color="auto"/>
              <w:bottom w:val="single" w:sz="4" w:space="0" w:color="auto"/>
              <w:right w:val="single" w:sz="4" w:space="0" w:color="auto"/>
            </w:tcBorders>
            <w:vAlign w:val="center"/>
            <w:hideMark/>
          </w:tcPr>
          <w:p w14:paraId="020DF22F" w14:textId="77777777" w:rsidR="00B163DE" w:rsidRPr="00743CEE" w:rsidRDefault="00B163DE" w:rsidP="00AC67C7">
            <w:pPr>
              <w:spacing w:line="200" w:lineRule="exact"/>
              <w:jc w:val="left"/>
              <w:rPr>
                <w:kern w:val="0"/>
                <w:sz w:val="16"/>
                <w:szCs w:val="16"/>
              </w:rPr>
            </w:pPr>
            <w:r w:rsidRPr="00743CEE">
              <w:rPr>
                <w:kern w:val="0"/>
                <w:sz w:val="16"/>
                <w:szCs w:val="16"/>
              </w:rPr>
              <w:t>实现利润</w:t>
            </w:r>
            <w:r w:rsidRPr="00743CEE">
              <w:rPr>
                <w:kern w:val="0"/>
                <w:sz w:val="16"/>
                <w:szCs w:val="16"/>
              </w:rPr>
              <w:t xml:space="preserve">≥3345 </w:t>
            </w:r>
            <w:r w:rsidRPr="00743CEE">
              <w:rPr>
                <w:kern w:val="0"/>
                <w:sz w:val="16"/>
                <w:szCs w:val="16"/>
              </w:rPr>
              <w:t>万元，则得分</w:t>
            </w:r>
            <w:r w:rsidRPr="00743CEE">
              <w:rPr>
                <w:kern w:val="0"/>
                <w:sz w:val="16"/>
                <w:szCs w:val="16"/>
              </w:rPr>
              <w:t>100%</w:t>
            </w:r>
            <w:r w:rsidRPr="00743CEE">
              <w:rPr>
                <w:kern w:val="0"/>
                <w:sz w:val="16"/>
                <w:szCs w:val="16"/>
              </w:rPr>
              <w:t>，每减少</w:t>
            </w:r>
            <w:r w:rsidRPr="00743CEE">
              <w:rPr>
                <w:kern w:val="0"/>
                <w:sz w:val="16"/>
                <w:szCs w:val="16"/>
              </w:rPr>
              <w:t>300</w:t>
            </w:r>
            <w:r w:rsidRPr="00743CEE">
              <w:rPr>
                <w:kern w:val="0"/>
                <w:sz w:val="16"/>
                <w:szCs w:val="16"/>
              </w:rPr>
              <w:t>万元，扣除分值的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bottom w:val="single" w:sz="4" w:space="0" w:color="auto"/>
              <w:right w:val="single" w:sz="4" w:space="0" w:color="auto"/>
            </w:tcBorders>
            <w:vAlign w:val="center"/>
          </w:tcPr>
          <w:p w14:paraId="6C10A21B"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single" w:sz="4" w:space="0" w:color="auto"/>
              <w:bottom w:val="single" w:sz="4" w:space="0" w:color="auto"/>
              <w:right w:val="single" w:sz="4" w:space="0" w:color="auto"/>
            </w:tcBorders>
            <w:vAlign w:val="center"/>
            <w:hideMark/>
          </w:tcPr>
          <w:p w14:paraId="5527C605"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single" w:sz="4" w:space="0" w:color="auto"/>
              <w:left w:val="single" w:sz="4" w:space="0" w:color="auto"/>
              <w:bottom w:val="single" w:sz="4" w:space="0" w:color="auto"/>
              <w:right w:val="single" w:sz="4" w:space="0" w:color="auto"/>
            </w:tcBorders>
            <w:vAlign w:val="center"/>
            <w:hideMark/>
          </w:tcPr>
          <w:p w14:paraId="71E4810F" w14:textId="5B210A59"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66381515"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3860</w:t>
            </w:r>
            <w:r w:rsidRPr="00743CEE">
              <w:rPr>
                <w:kern w:val="0"/>
                <w:sz w:val="16"/>
                <w:szCs w:val="16"/>
              </w:rPr>
              <w:t>万元，得分率</w:t>
            </w:r>
            <w:r w:rsidRPr="00743CEE">
              <w:rPr>
                <w:kern w:val="0"/>
                <w:sz w:val="16"/>
                <w:szCs w:val="16"/>
              </w:rPr>
              <w:t>100%</w:t>
            </w:r>
            <w:r w:rsidRPr="00743CEE">
              <w:rPr>
                <w:kern w:val="0"/>
                <w:sz w:val="16"/>
                <w:szCs w:val="16"/>
              </w:rPr>
              <w:t>，故该项得分</w:t>
            </w:r>
            <w:r w:rsidRPr="00743CEE">
              <w:rPr>
                <w:kern w:val="0"/>
                <w:sz w:val="16"/>
                <w:szCs w:val="16"/>
              </w:rPr>
              <w:t>2</w:t>
            </w:r>
            <w:r w:rsidRPr="00743CEE">
              <w:rPr>
                <w:kern w:val="0"/>
                <w:sz w:val="16"/>
                <w:szCs w:val="16"/>
              </w:rPr>
              <w:t>分。</w:t>
            </w:r>
          </w:p>
        </w:tc>
      </w:tr>
      <w:tr w:rsidR="00061C61" w:rsidRPr="00743CEE" w14:paraId="079627DB" w14:textId="77777777" w:rsidTr="007B769D">
        <w:trPr>
          <w:trHeight w:val="376"/>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26E14FC8"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2CBE722A" w14:textId="77777777" w:rsidR="00B163DE" w:rsidRPr="00743CEE" w:rsidRDefault="00B163DE" w:rsidP="00AC67C7">
            <w:pPr>
              <w:spacing w:line="200" w:lineRule="exact"/>
              <w:jc w:val="left"/>
              <w:rPr>
                <w:color w:val="000000"/>
                <w:kern w:val="0"/>
                <w:sz w:val="16"/>
                <w:szCs w:val="16"/>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212E8C2D" w14:textId="77777777" w:rsidR="00B163DE" w:rsidRPr="00743CEE" w:rsidRDefault="00B163DE"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1C468CD" w14:textId="77777777" w:rsidR="00B163DE" w:rsidRPr="00743CEE" w:rsidRDefault="00B163DE" w:rsidP="00AC67C7">
            <w:pPr>
              <w:spacing w:line="200" w:lineRule="exact"/>
              <w:jc w:val="left"/>
              <w:rPr>
                <w:color w:val="000000"/>
                <w:kern w:val="0"/>
                <w:sz w:val="16"/>
                <w:szCs w:val="16"/>
              </w:rPr>
            </w:pPr>
            <w:r w:rsidRPr="00743CEE">
              <w:rPr>
                <w:kern w:val="0"/>
                <w:sz w:val="16"/>
                <w:szCs w:val="16"/>
              </w:rPr>
              <w:t>科技合同金额</w:t>
            </w:r>
          </w:p>
        </w:tc>
        <w:tc>
          <w:tcPr>
            <w:tcW w:w="200" w:type="pct"/>
            <w:tcBorders>
              <w:top w:val="single" w:sz="4" w:space="0" w:color="auto"/>
              <w:left w:val="single" w:sz="4" w:space="0" w:color="auto"/>
              <w:bottom w:val="single" w:sz="4" w:space="0" w:color="auto"/>
              <w:right w:val="single" w:sz="4" w:space="0" w:color="auto"/>
            </w:tcBorders>
            <w:vAlign w:val="center"/>
            <w:hideMark/>
          </w:tcPr>
          <w:p w14:paraId="36F53AC5"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78DC572D" w14:textId="77777777" w:rsidR="00B163DE" w:rsidRPr="00743CEE" w:rsidRDefault="00B163DE" w:rsidP="00AC67C7">
            <w:pPr>
              <w:spacing w:line="200" w:lineRule="exact"/>
              <w:jc w:val="left"/>
              <w:rPr>
                <w:color w:val="000000"/>
                <w:kern w:val="0"/>
                <w:sz w:val="16"/>
                <w:szCs w:val="16"/>
              </w:rPr>
            </w:pPr>
            <w:r w:rsidRPr="00743CEE">
              <w:rPr>
                <w:kern w:val="0"/>
                <w:sz w:val="16"/>
                <w:szCs w:val="16"/>
              </w:rPr>
              <w:t>考察科技合同金额完成情况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380961B8"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 xml:space="preserve">≥900 </w:t>
            </w:r>
            <w:r w:rsidRPr="00743CEE">
              <w:rPr>
                <w:color w:val="000000"/>
                <w:kern w:val="0"/>
                <w:sz w:val="16"/>
                <w:szCs w:val="16"/>
              </w:rPr>
              <w:t>万元</w:t>
            </w:r>
          </w:p>
        </w:tc>
        <w:tc>
          <w:tcPr>
            <w:tcW w:w="839" w:type="pct"/>
            <w:tcBorders>
              <w:top w:val="single" w:sz="4" w:space="0" w:color="auto"/>
              <w:left w:val="single" w:sz="4" w:space="0" w:color="auto"/>
              <w:bottom w:val="single" w:sz="4" w:space="0" w:color="auto"/>
              <w:right w:val="single" w:sz="4" w:space="0" w:color="auto"/>
            </w:tcBorders>
            <w:vAlign w:val="center"/>
            <w:hideMark/>
          </w:tcPr>
          <w:p w14:paraId="5AF699CC" w14:textId="77777777" w:rsidR="00B163DE" w:rsidRPr="00743CEE" w:rsidRDefault="00B163DE" w:rsidP="00AC67C7">
            <w:pPr>
              <w:spacing w:line="200" w:lineRule="exact"/>
              <w:jc w:val="left"/>
              <w:rPr>
                <w:kern w:val="0"/>
                <w:sz w:val="16"/>
                <w:szCs w:val="16"/>
              </w:rPr>
            </w:pPr>
            <w:r w:rsidRPr="00743CEE">
              <w:rPr>
                <w:kern w:val="0"/>
                <w:sz w:val="16"/>
                <w:szCs w:val="16"/>
              </w:rPr>
              <w:t>科技合同金额</w:t>
            </w:r>
            <w:r w:rsidRPr="00743CEE">
              <w:rPr>
                <w:kern w:val="0"/>
                <w:sz w:val="16"/>
                <w:szCs w:val="16"/>
              </w:rPr>
              <w:t xml:space="preserve">≥900 </w:t>
            </w:r>
            <w:r w:rsidRPr="00743CEE">
              <w:rPr>
                <w:kern w:val="0"/>
                <w:sz w:val="16"/>
                <w:szCs w:val="16"/>
              </w:rPr>
              <w:t>万元，则得分</w:t>
            </w:r>
            <w:r w:rsidRPr="00743CEE">
              <w:rPr>
                <w:kern w:val="0"/>
                <w:sz w:val="16"/>
                <w:szCs w:val="16"/>
              </w:rPr>
              <w:t>100%</w:t>
            </w:r>
            <w:r w:rsidRPr="00743CEE">
              <w:rPr>
                <w:kern w:val="0"/>
                <w:sz w:val="16"/>
                <w:szCs w:val="16"/>
              </w:rPr>
              <w:t>，每减少</w:t>
            </w:r>
            <w:r w:rsidRPr="00743CEE">
              <w:rPr>
                <w:kern w:val="0"/>
                <w:sz w:val="16"/>
                <w:szCs w:val="16"/>
              </w:rPr>
              <w:t>90</w:t>
            </w:r>
            <w:r w:rsidRPr="00743CEE">
              <w:rPr>
                <w:kern w:val="0"/>
                <w:sz w:val="16"/>
                <w:szCs w:val="16"/>
              </w:rPr>
              <w:t>万元，扣除分值的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bottom w:val="single" w:sz="4" w:space="0" w:color="auto"/>
              <w:right w:val="single" w:sz="4" w:space="0" w:color="auto"/>
            </w:tcBorders>
            <w:vAlign w:val="center"/>
          </w:tcPr>
          <w:p w14:paraId="41770BAA"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single" w:sz="4" w:space="0" w:color="auto"/>
              <w:bottom w:val="single" w:sz="4" w:space="0" w:color="auto"/>
              <w:right w:val="single" w:sz="4" w:space="0" w:color="auto"/>
            </w:tcBorders>
            <w:vAlign w:val="center"/>
            <w:hideMark/>
          </w:tcPr>
          <w:p w14:paraId="0F074975"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single" w:sz="4" w:space="0" w:color="auto"/>
              <w:left w:val="single" w:sz="4" w:space="0" w:color="auto"/>
              <w:bottom w:val="single" w:sz="4" w:space="0" w:color="auto"/>
              <w:right w:val="single" w:sz="4" w:space="0" w:color="auto"/>
            </w:tcBorders>
            <w:vAlign w:val="center"/>
            <w:hideMark/>
          </w:tcPr>
          <w:p w14:paraId="2599D909" w14:textId="1D96E8F4"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1A27E558"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1436</w:t>
            </w:r>
            <w:r w:rsidRPr="00743CEE">
              <w:rPr>
                <w:kern w:val="0"/>
                <w:sz w:val="16"/>
                <w:szCs w:val="16"/>
              </w:rPr>
              <w:t>万元，得分率</w:t>
            </w:r>
            <w:r w:rsidRPr="00743CEE">
              <w:rPr>
                <w:kern w:val="0"/>
                <w:sz w:val="16"/>
                <w:szCs w:val="16"/>
              </w:rPr>
              <w:t>100%</w:t>
            </w:r>
            <w:r w:rsidRPr="00743CEE">
              <w:rPr>
                <w:kern w:val="0"/>
                <w:sz w:val="16"/>
                <w:szCs w:val="16"/>
              </w:rPr>
              <w:t>，故该项得分</w:t>
            </w:r>
            <w:r w:rsidRPr="00743CEE">
              <w:rPr>
                <w:kern w:val="0"/>
                <w:sz w:val="16"/>
                <w:szCs w:val="16"/>
              </w:rPr>
              <w:t>2</w:t>
            </w:r>
            <w:r w:rsidRPr="00743CEE">
              <w:rPr>
                <w:kern w:val="0"/>
                <w:sz w:val="16"/>
                <w:szCs w:val="16"/>
              </w:rPr>
              <w:t>分。</w:t>
            </w:r>
          </w:p>
        </w:tc>
      </w:tr>
      <w:tr w:rsidR="00061C61" w:rsidRPr="00743CEE" w14:paraId="2A707E32" w14:textId="77777777" w:rsidTr="007B769D">
        <w:trPr>
          <w:trHeight w:val="411"/>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2683A998"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240DE611" w14:textId="77777777" w:rsidR="00B163DE" w:rsidRPr="00743CEE" w:rsidRDefault="00B163DE" w:rsidP="00AC67C7">
            <w:pPr>
              <w:spacing w:line="200" w:lineRule="exact"/>
              <w:jc w:val="left"/>
              <w:rPr>
                <w:color w:val="000000"/>
                <w:kern w:val="0"/>
                <w:sz w:val="16"/>
                <w:szCs w:val="16"/>
              </w:rPr>
            </w:pP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443FD658"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社会效益（</w:t>
            </w:r>
            <w:r w:rsidRPr="00743CEE">
              <w:rPr>
                <w:color w:val="000000"/>
                <w:kern w:val="0"/>
                <w:sz w:val="16"/>
                <w:szCs w:val="16"/>
              </w:rPr>
              <w:t>17</w:t>
            </w:r>
            <w:r w:rsidRPr="00743CEE">
              <w:rPr>
                <w:color w:val="000000"/>
                <w:kern w:val="0"/>
                <w:sz w:val="16"/>
                <w:szCs w:val="16"/>
              </w:rPr>
              <w:t>分）</w:t>
            </w:r>
          </w:p>
        </w:tc>
        <w:tc>
          <w:tcPr>
            <w:tcW w:w="406" w:type="pct"/>
            <w:tcBorders>
              <w:top w:val="single" w:sz="4" w:space="0" w:color="auto"/>
              <w:left w:val="single" w:sz="4" w:space="0" w:color="auto"/>
              <w:bottom w:val="single" w:sz="4" w:space="0" w:color="auto"/>
              <w:right w:val="single" w:sz="4" w:space="0" w:color="auto"/>
            </w:tcBorders>
            <w:vAlign w:val="center"/>
            <w:hideMark/>
          </w:tcPr>
          <w:p w14:paraId="600EC256" w14:textId="77777777" w:rsidR="00B163DE" w:rsidRPr="00743CEE" w:rsidRDefault="00B163DE" w:rsidP="00AC67C7">
            <w:pPr>
              <w:spacing w:line="200" w:lineRule="exact"/>
              <w:jc w:val="center"/>
              <w:rPr>
                <w:kern w:val="0"/>
                <w:sz w:val="16"/>
                <w:szCs w:val="16"/>
              </w:rPr>
            </w:pPr>
            <w:r w:rsidRPr="00743CEE">
              <w:rPr>
                <w:kern w:val="0"/>
                <w:sz w:val="16"/>
                <w:szCs w:val="16"/>
              </w:rPr>
              <w:t>得到实际应用的科研成果数量</w:t>
            </w:r>
          </w:p>
        </w:tc>
        <w:tc>
          <w:tcPr>
            <w:tcW w:w="200" w:type="pct"/>
            <w:tcBorders>
              <w:top w:val="single" w:sz="4" w:space="0" w:color="auto"/>
              <w:left w:val="single" w:sz="4" w:space="0" w:color="auto"/>
              <w:bottom w:val="single" w:sz="4" w:space="0" w:color="auto"/>
              <w:right w:val="single" w:sz="4" w:space="0" w:color="auto"/>
            </w:tcBorders>
            <w:vAlign w:val="center"/>
            <w:hideMark/>
          </w:tcPr>
          <w:p w14:paraId="31424B50"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57500F62" w14:textId="77777777" w:rsidR="00B163DE" w:rsidRPr="00743CEE" w:rsidRDefault="00B163DE" w:rsidP="00AC67C7">
            <w:pPr>
              <w:spacing w:line="200" w:lineRule="exact"/>
              <w:jc w:val="left"/>
              <w:rPr>
                <w:color w:val="000000"/>
                <w:kern w:val="0"/>
                <w:sz w:val="16"/>
                <w:szCs w:val="16"/>
              </w:rPr>
            </w:pPr>
            <w:r w:rsidRPr="00743CEE">
              <w:rPr>
                <w:kern w:val="0"/>
                <w:sz w:val="16"/>
                <w:szCs w:val="16"/>
              </w:rPr>
              <w:t>考察得到实际应用的科研成果数量</w:t>
            </w:r>
          </w:p>
        </w:tc>
        <w:tc>
          <w:tcPr>
            <w:tcW w:w="351" w:type="pct"/>
            <w:tcBorders>
              <w:top w:val="single" w:sz="4" w:space="0" w:color="auto"/>
              <w:left w:val="single" w:sz="4" w:space="0" w:color="auto"/>
              <w:bottom w:val="single" w:sz="4" w:space="0" w:color="auto"/>
              <w:right w:val="single" w:sz="4" w:space="0" w:color="auto"/>
            </w:tcBorders>
            <w:vAlign w:val="center"/>
            <w:hideMark/>
          </w:tcPr>
          <w:p w14:paraId="356AFBD8" w14:textId="77777777" w:rsidR="00B163DE" w:rsidRPr="00743CEE" w:rsidRDefault="00B163DE" w:rsidP="00AC67C7">
            <w:pPr>
              <w:spacing w:line="200" w:lineRule="exact"/>
              <w:jc w:val="left"/>
              <w:rPr>
                <w:color w:val="000000"/>
                <w:kern w:val="0"/>
                <w:sz w:val="16"/>
                <w:szCs w:val="16"/>
              </w:rPr>
            </w:pPr>
            <w:r w:rsidRPr="00743CEE">
              <w:rPr>
                <w:color w:val="000000"/>
                <w:kern w:val="0"/>
                <w:sz w:val="16"/>
                <w:szCs w:val="16"/>
              </w:rPr>
              <w:t xml:space="preserve">≥8 </w:t>
            </w:r>
            <w:r w:rsidRPr="00743CEE">
              <w:rPr>
                <w:color w:val="000000"/>
                <w:kern w:val="0"/>
                <w:sz w:val="16"/>
                <w:szCs w:val="16"/>
              </w:rPr>
              <w:t>项</w:t>
            </w:r>
          </w:p>
        </w:tc>
        <w:tc>
          <w:tcPr>
            <w:tcW w:w="839" w:type="pct"/>
            <w:tcBorders>
              <w:top w:val="single" w:sz="4" w:space="0" w:color="auto"/>
              <w:left w:val="single" w:sz="4" w:space="0" w:color="auto"/>
              <w:bottom w:val="single" w:sz="4" w:space="0" w:color="auto"/>
              <w:right w:val="single" w:sz="4" w:space="0" w:color="auto"/>
            </w:tcBorders>
            <w:vAlign w:val="center"/>
            <w:hideMark/>
          </w:tcPr>
          <w:p w14:paraId="644C4DC1" w14:textId="77777777" w:rsidR="00B163DE" w:rsidRPr="00743CEE" w:rsidRDefault="00B163DE" w:rsidP="00AC67C7">
            <w:pPr>
              <w:spacing w:line="200" w:lineRule="exact"/>
              <w:jc w:val="left"/>
              <w:rPr>
                <w:kern w:val="0"/>
                <w:sz w:val="16"/>
                <w:szCs w:val="16"/>
              </w:rPr>
            </w:pPr>
            <w:r w:rsidRPr="00743CEE">
              <w:rPr>
                <w:kern w:val="0"/>
                <w:sz w:val="16"/>
                <w:szCs w:val="16"/>
              </w:rPr>
              <w:t>得到实际应用的科研成果数量</w:t>
            </w:r>
            <w:r w:rsidRPr="00743CEE">
              <w:rPr>
                <w:kern w:val="0"/>
                <w:sz w:val="16"/>
                <w:szCs w:val="16"/>
              </w:rPr>
              <w:t xml:space="preserve">≥8 </w:t>
            </w:r>
            <w:r w:rsidRPr="00743CEE">
              <w:rPr>
                <w:kern w:val="0"/>
                <w:sz w:val="16"/>
                <w:szCs w:val="16"/>
              </w:rPr>
              <w:t>项，则得分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项，扣除分值的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bottom w:val="single" w:sz="4" w:space="0" w:color="auto"/>
              <w:right w:val="single" w:sz="4" w:space="0" w:color="auto"/>
            </w:tcBorders>
            <w:vAlign w:val="center"/>
          </w:tcPr>
          <w:p w14:paraId="5E4FDF78"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single" w:sz="4" w:space="0" w:color="auto"/>
              <w:bottom w:val="single" w:sz="4" w:space="0" w:color="auto"/>
              <w:right w:val="single" w:sz="4" w:space="0" w:color="auto"/>
            </w:tcBorders>
            <w:vAlign w:val="center"/>
            <w:hideMark/>
          </w:tcPr>
          <w:p w14:paraId="393CF030"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single" w:sz="4" w:space="0" w:color="auto"/>
              <w:left w:val="single" w:sz="4" w:space="0" w:color="auto"/>
              <w:bottom w:val="single" w:sz="4" w:space="0" w:color="auto"/>
              <w:right w:val="single" w:sz="4" w:space="0" w:color="auto"/>
            </w:tcBorders>
            <w:vAlign w:val="center"/>
            <w:hideMark/>
          </w:tcPr>
          <w:p w14:paraId="71D722FF" w14:textId="39FD4E0A"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65668E5D"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8 </w:t>
            </w:r>
            <w:r w:rsidRPr="00743CEE">
              <w:rPr>
                <w:kern w:val="0"/>
                <w:sz w:val="16"/>
                <w:szCs w:val="16"/>
              </w:rPr>
              <w:t>项，得分率</w:t>
            </w:r>
            <w:r w:rsidRPr="00743CEE">
              <w:rPr>
                <w:kern w:val="0"/>
                <w:sz w:val="16"/>
                <w:szCs w:val="16"/>
              </w:rPr>
              <w:t>100%</w:t>
            </w:r>
            <w:r w:rsidRPr="00743CEE">
              <w:rPr>
                <w:kern w:val="0"/>
                <w:sz w:val="16"/>
                <w:szCs w:val="16"/>
              </w:rPr>
              <w:t>，故该项得分</w:t>
            </w:r>
            <w:r w:rsidRPr="00743CEE">
              <w:rPr>
                <w:kern w:val="0"/>
                <w:sz w:val="16"/>
                <w:szCs w:val="16"/>
              </w:rPr>
              <w:t>2</w:t>
            </w:r>
            <w:r w:rsidRPr="00743CEE">
              <w:rPr>
                <w:kern w:val="0"/>
                <w:sz w:val="16"/>
                <w:szCs w:val="16"/>
              </w:rPr>
              <w:t>分。</w:t>
            </w:r>
          </w:p>
        </w:tc>
      </w:tr>
      <w:tr w:rsidR="00061C61" w:rsidRPr="00743CEE" w14:paraId="5A34EDF9" w14:textId="77777777" w:rsidTr="007B769D">
        <w:trPr>
          <w:trHeight w:val="411"/>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38A61A08"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574184E3" w14:textId="77777777" w:rsidR="00B163DE" w:rsidRPr="00743CEE" w:rsidRDefault="00B163DE" w:rsidP="00AC67C7">
            <w:pPr>
              <w:spacing w:line="200" w:lineRule="exact"/>
              <w:jc w:val="left"/>
              <w:rPr>
                <w:color w:val="000000"/>
                <w:kern w:val="0"/>
                <w:sz w:val="16"/>
                <w:szCs w:val="16"/>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793EC75" w14:textId="77777777" w:rsidR="00B163DE" w:rsidRPr="00743CEE" w:rsidRDefault="00B163DE"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0E2FEDF" w14:textId="77777777" w:rsidR="00B163DE" w:rsidRPr="00743CEE" w:rsidRDefault="00B163DE" w:rsidP="00AC67C7">
            <w:pPr>
              <w:spacing w:line="200" w:lineRule="exact"/>
              <w:jc w:val="center"/>
              <w:rPr>
                <w:kern w:val="0"/>
                <w:sz w:val="16"/>
                <w:szCs w:val="16"/>
              </w:rPr>
            </w:pPr>
            <w:r w:rsidRPr="00743CEE">
              <w:rPr>
                <w:kern w:val="0"/>
                <w:sz w:val="16"/>
                <w:szCs w:val="16"/>
              </w:rPr>
              <w:t>开发新产品、新材料</w:t>
            </w:r>
          </w:p>
        </w:tc>
        <w:tc>
          <w:tcPr>
            <w:tcW w:w="200" w:type="pct"/>
            <w:tcBorders>
              <w:top w:val="single" w:sz="4" w:space="0" w:color="auto"/>
              <w:left w:val="single" w:sz="4" w:space="0" w:color="auto"/>
              <w:bottom w:val="single" w:sz="4" w:space="0" w:color="auto"/>
              <w:right w:val="single" w:sz="4" w:space="0" w:color="auto"/>
            </w:tcBorders>
            <w:vAlign w:val="center"/>
            <w:hideMark/>
          </w:tcPr>
          <w:p w14:paraId="2F589DF5"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75B09DE3" w14:textId="77777777" w:rsidR="00B163DE" w:rsidRPr="00743CEE" w:rsidRDefault="00B163DE" w:rsidP="00AC67C7">
            <w:pPr>
              <w:spacing w:line="200" w:lineRule="exact"/>
              <w:jc w:val="left"/>
              <w:rPr>
                <w:color w:val="000000"/>
                <w:kern w:val="0"/>
                <w:sz w:val="16"/>
                <w:szCs w:val="16"/>
              </w:rPr>
            </w:pPr>
            <w:r w:rsidRPr="00743CEE">
              <w:rPr>
                <w:kern w:val="0"/>
                <w:sz w:val="16"/>
                <w:szCs w:val="16"/>
              </w:rPr>
              <w:t>考察开发新产品、新材料情况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13A5FE29" w14:textId="77777777" w:rsidR="00B163DE" w:rsidRPr="00743CEE" w:rsidRDefault="00B163DE" w:rsidP="00AC67C7">
            <w:pPr>
              <w:spacing w:line="200" w:lineRule="exact"/>
              <w:jc w:val="left"/>
              <w:rPr>
                <w:color w:val="000000"/>
                <w:kern w:val="0"/>
                <w:sz w:val="16"/>
                <w:szCs w:val="16"/>
              </w:rPr>
            </w:pPr>
            <w:r w:rsidRPr="00743CEE">
              <w:rPr>
                <w:color w:val="000000"/>
                <w:kern w:val="0"/>
                <w:sz w:val="16"/>
                <w:szCs w:val="16"/>
              </w:rPr>
              <w:t xml:space="preserve">≥10 </w:t>
            </w:r>
            <w:r w:rsidRPr="00743CEE">
              <w:rPr>
                <w:color w:val="000000"/>
                <w:kern w:val="0"/>
                <w:sz w:val="16"/>
                <w:szCs w:val="16"/>
              </w:rPr>
              <w:t>种</w:t>
            </w:r>
          </w:p>
        </w:tc>
        <w:tc>
          <w:tcPr>
            <w:tcW w:w="839" w:type="pct"/>
            <w:tcBorders>
              <w:top w:val="single" w:sz="4" w:space="0" w:color="auto"/>
              <w:left w:val="single" w:sz="4" w:space="0" w:color="auto"/>
              <w:bottom w:val="single" w:sz="4" w:space="0" w:color="auto"/>
              <w:right w:val="single" w:sz="4" w:space="0" w:color="auto"/>
            </w:tcBorders>
            <w:vAlign w:val="center"/>
            <w:hideMark/>
          </w:tcPr>
          <w:p w14:paraId="62142590" w14:textId="77777777" w:rsidR="00B163DE" w:rsidRPr="00743CEE" w:rsidRDefault="00B163DE" w:rsidP="00AC67C7">
            <w:pPr>
              <w:spacing w:line="200" w:lineRule="exact"/>
              <w:jc w:val="left"/>
              <w:rPr>
                <w:kern w:val="0"/>
                <w:sz w:val="16"/>
                <w:szCs w:val="16"/>
              </w:rPr>
            </w:pPr>
            <w:r w:rsidRPr="00743CEE">
              <w:rPr>
                <w:kern w:val="0"/>
                <w:sz w:val="16"/>
                <w:szCs w:val="16"/>
              </w:rPr>
              <w:t>开发新产品、新材料</w:t>
            </w:r>
            <w:r w:rsidRPr="00743CEE">
              <w:rPr>
                <w:kern w:val="0"/>
                <w:sz w:val="16"/>
                <w:szCs w:val="16"/>
              </w:rPr>
              <w:t xml:space="preserve">≥10 </w:t>
            </w:r>
            <w:r w:rsidRPr="00743CEE">
              <w:rPr>
                <w:kern w:val="0"/>
                <w:sz w:val="16"/>
                <w:szCs w:val="16"/>
              </w:rPr>
              <w:t>种，则得分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种，扣除分值的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bottom w:val="single" w:sz="4" w:space="0" w:color="auto"/>
              <w:right w:val="single" w:sz="4" w:space="0" w:color="auto"/>
            </w:tcBorders>
            <w:vAlign w:val="center"/>
          </w:tcPr>
          <w:p w14:paraId="39F1E7C5"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single" w:sz="4" w:space="0" w:color="auto"/>
              <w:bottom w:val="single" w:sz="4" w:space="0" w:color="auto"/>
              <w:right w:val="single" w:sz="4" w:space="0" w:color="auto"/>
            </w:tcBorders>
            <w:vAlign w:val="center"/>
            <w:hideMark/>
          </w:tcPr>
          <w:p w14:paraId="10553DF8"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single" w:sz="4" w:space="0" w:color="auto"/>
              <w:left w:val="single" w:sz="4" w:space="0" w:color="auto"/>
              <w:bottom w:val="single" w:sz="4" w:space="0" w:color="auto"/>
              <w:right w:val="single" w:sz="4" w:space="0" w:color="auto"/>
            </w:tcBorders>
            <w:vAlign w:val="center"/>
            <w:hideMark/>
          </w:tcPr>
          <w:p w14:paraId="31371EEC" w14:textId="08DBCC30"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2AAA16AE"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10 </w:t>
            </w:r>
            <w:r w:rsidRPr="00743CEE">
              <w:rPr>
                <w:kern w:val="0"/>
                <w:sz w:val="16"/>
                <w:szCs w:val="16"/>
              </w:rPr>
              <w:t>种，得分率</w:t>
            </w:r>
            <w:r w:rsidRPr="00743CEE">
              <w:rPr>
                <w:kern w:val="0"/>
                <w:sz w:val="16"/>
                <w:szCs w:val="16"/>
              </w:rPr>
              <w:t>100%</w:t>
            </w:r>
            <w:r w:rsidRPr="00743CEE">
              <w:rPr>
                <w:kern w:val="0"/>
                <w:sz w:val="16"/>
                <w:szCs w:val="16"/>
              </w:rPr>
              <w:t>，故该项得分</w:t>
            </w:r>
            <w:r w:rsidRPr="00743CEE">
              <w:rPr>
                <w:kern w:val="0"/>
                <w:sz w:val="16"/>
                <w:szCs w:val="16"/>
              </w:rPr>
              <w:t>2</w:t>
            </w:r>
            <w:r w:rsidRPr="00743CEE">
              <w:rPr>
                <w:kern w:val="0"/>
                <w:sz w:val="16"/>
                <w:szCs w:val="16"/>
              </w:rPr>
              <w:t>分。</w:t>
            </w:r>
          </w:p>
        </w:tc>
      </w:tr>
      <w:tr w:rsidR="00061C61" w:rsidRPr="00743CEE" w14:paraId="43BDB658" w14:textId="77777777" w:rsidTr="007B769D">
        <w:trPr>
          <w:trHeight w:val="411"/>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3B9A3E5A"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2756D4D2" w14:textId="77777777" w:rsidR="00B163DE" w:rsidRPr="00743CEE" w:rsidRDefault="00B163DE" w:rsidP="00AC67C7">
            <w:pPr>
              <w:spacing w:line="200" w:lineRule="exact"/>
              <w:jc w:val="left"/>
              <w:rPr>
                <w:color w:val="000000"/>
                <w:kern w:val="0"/>
                <w:sz w:val="16"/>
                <w:szCs w:val="16"/>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92F32C3" w14:textId="77777777" w:rsidR="00B163DE" w:rsidRPr="00743CEE" w:rsidRDefault="00B163DE"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2BB3EB4" w14:textId="77777777" w:rsidR="00B163DE" w:rsidRPr="00743CEE" w:rsidRDefault="00B163DE" w:rsidP="00AC67C7">
            <w:pPr>
              <w:spacing w:line="200" w:lineRule="exact"/>
              <w:jc w:val="center"/>
              <w:rPr>
                <w:kern w:val="0"/>
                <w:sz w:val="16"/>
                <w:szCs w:val="16"/>
              </w:rPr>
            </w:pPr>
            <w:r w:rsidRPr="00743CEE">
              <w:rPr>
                <w:kern w:val="0"/>
                <w:sz w:val="16"/>
                <w:szCs w:val="16"/>
              </w:rPr>
              <w:t>实现关键核心技术突破数量</w:t>
            </w:r>
          </w:p>
        </w:tc>
        <w:tc>
          <w:tcPr>
            <w:tcW w:w="200" w:type="pct"/>
            <w:tcBorders>
              <w:top w:val="single" w:sz="4" w:space="0" w:color="auto"/>
              <w:left w:val="single" w:sz="4" w:space="0" w:color="auto"/>
              <w:bottom w:val="single" w:sz="4" w:space="0" w:color="auto"/>
              <w:right w:val="single" w:sz="4" w:space="0" w:color="auto"/>
            </w:tcBorders>
            <w:vAlign w:val="center"/>
            <w:hideMark/>
          </w:tcPr>
          <w:p w14:paraId="54614D64"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2D28A" w14:textId="77777777" w:rsidR="00B163DE" w:rsidRPr="00743CEE" w:rsidRDefault="00B163DE" w:rsidP="00AC67C7">
            <w:pPr>
              <w:spacing w:line="200" w:lineRule="exact"/>
              <w:jc w:val="left"/>
              <w:rPr>
                <w:color w:val="000000"/>
                <w:kern w:val="0"/>
                <w:sz w:val="16"/>
                <w:szCs w:val="16"/>
              </w:rPr>
            </w:pPr>
            <w:r w:rsidRPr="00743CEE">
              <w:rPr>
                <w:kern w:val="0"/>
                <w:sz w:val="16"/>
                <w:szCs w:val="16"/>
              </w:rPr>
              <w:t>考察关键核心技术突破数量实现情况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B3D07A" w14:textId="77777777" w:rsidR="00B163DE" w:rsidRPr="00743CEE" w:rsidRDefault="00B163DE" w:rsidP="00AC67C7">
            <w:pPr>
              <w:spacing w:line="200" w:lineRule="exact"/>
              <w:jc w:val="left"/>
              <w:rPr>
                <w:color w:val="000000"/>
                <w:kern w:val="0"/>
                <w:sz w:val="16"/>
                <w:szCs w:val="16"/>
              </w:rPr>
            </w:pPr>
            <w:r w:rsidRPr="00743CEE">
              <w:rPr>
                <w:color w:val="000000"/>
                <w:kern w:val="0"/>
                <w:sz w:val="16"/>
                <w:szCs w:val="16"/>
              </w:rPr>
              <w:t xml:space="preserve">≥6 </w:t>
            </w:r>
            <w:r w:rsidRPr="00743CEE">
              <w:rPr>
                <w:color w:val="000000"/>
                <w:kern w:val="0"/>
                <w:sz w:val="16"/>
                <w:szCs w:val="16"/>
              </w:rPr>
              <w:t>项</w:t>
            </w:r>
          </w:p>
        </w:tc>
        <w:tc>
          <w:tcPr>
            <w:tcW w:w="839" w:type="pct"/>
            <w:tcBorders>
              <w:top w:val="single" w:sz="4" w:space="0" w:color="auto"/>
              <w:left w:val="single" w:sz="4" w:space="0" w:color="auto"/>
              <w:bottom w:val="single" w:sz="4" w:space="0" w:color="auto"/>
              <w:right w:val="single" w:sz="4" w:space="0" w:color="auto"/>
            </w:tcBorders>
            <w:vAlign w:val="center"/>
            <w:hideMark/>
          </w:tcPr>
          <w:p w14:paraId="505191B7" w14:textId="77777777" w:rsidR="00B163DE" w:rsidRPr="00743CEE" w:rsidRDefault="00B163DE" w:rsidP="00AC67C7">
            <w:pPr>
              <w:spacing w:line="200" w:lineRule="exact"/>
              <w:jc w:val="left"/>
              <w:rPr>
                <w:kern w:val="0"/>
                <w:sz w:val="16"/>
                <w:szCs w:val="16"/>
              </w:rPr>
            </w:pPr>
            <w:r w:rsidRPr="00743CEE">
              <w:rPr>
                <w:kern w:val="0"/>
                <w:sz w:val="16"/>
                <w:szCs w:val="16"/>
              </w:rPr>
              <w:t>实现关键核心技术突破数量</w:t>
            </w:r>
            <w:r w:rsidRPr="00743CEE">
              <w:rPr>
                <w:kern w:val="0"/>
                <w:sz w:val="16"/>
                <w:szCs w:val="16"/>
              </w:rPr>
              <w:t xml:space="preserve">≥6 </w:t>
            </w:r>
            <w:r w:rsidRPr="00743CEE">
              <w:rPr>
                <w:kern w:val="0"/>
                <w:sz w:val="16"/>
                <w:szCs w:val="16"/>
              </w:rPr>
              <w:t>项，则得分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项，扣除分值的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bottom w:val="single" w:sz="4" w:space="0" w:color="auto"/>
              <w:right w:val="single" w:sz="4" w:space="0" w:color="auto"/>
            </w:tcBorders>
            <w:vAlign w:val="center"/>
          </w:tcPr>
          <w:p w14:paraId="644FF890"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single" w:sz="4" w:space="0" w:color="auto"/>
              <w:bottom w:val="single" w:sz="4" w:space="0" w:color="auto"/>
              <w:right w:val="single" w:sz="4" w:space="0" w:color="auto"/>
            </w:tcBorders>
            <w:vAlign w:val="center"/>
            <w:hideMark/>
          </w:tcPr>
          <w:p w14:paraId="6AFF9968"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3</w:t>
            </w:r>
          </w:p>
        </w:tc>
        <w:tc>
          <w:tcPr>
            <w:tcW w:w="300" w:type="pct"/>
            <w:tcBorders>
              <w:top w:val="single" w:sz="4" w:space="0" w:color="auto"/>
              <w:left w:val="single" w:sz="4" w:space="0" w:color="auto"/>
              <w:bottom w:val="single" w:sz="4" w:space="0" w:color="auto"/>
              <w:right w:val="single" w:sz="4" w:space="0" w:color="auto"/>
            </w:tcBorders>
            <w:vAlign w:val="center"/>
            <w:hideMark/>
          </w:tcPr>
          <w:p w14:paraId="6AAD169A" w14:textId="7334F419"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0D48FA79"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9</w:t>
            </w:r>
            <w:r w:rsidRPr="00743CEE">
              <w:rPr>
                <w:kern w:val="0"/>
                <w:sz w:val="16"/>
                <w:szCs w:val="16"/>
              </w:rPr>
              <w:t>项，得分率</w:t>
            </w:r>
            <w:r w:rsidRPr="00743CEE">
              <w:rPr>
                <w:kern w:val="0"/>
                <w:sz w:val="16"/>
                <w:szCs w:val="16"/>
              </w:rPr>
              <w:t>100%</w:t>
            </w:r>
            <w:r w:rsidRPr="00743CEE">
              <w:rPr>
                <w:kern w:val="0"/>
                <w:sz w:val="16"/>
                <w:szCs w:val="16"/>
              </w:rPr>
              <w:t>，故该项得分</w:t>
            </w:r>
            <w:r w:rsidRPr="00743CEE">
              <w:rPr>
                <w:kern w:val="0"/>
                <w:sz w:val="16"/>
                <w:szCs w:val="16"/>
              </w:rPr>
              <w:t>3</w:t>
            </w:r>
            <w:r w:rsidRPr="00743CEE">
              <w:rPr>
                <w:kern w:val="0"/>
                <w:sz w:val="16"/>
                <w:szCs w:val="16"/>
              </w:rPr>
              <w:t>分。</w:t>
            </w:r>
          </w:p>
        </w:tc>
      </w:tr>
      <w:tr w:rsidR="00061C61" w:rsidRPr="00743CEE" w14:paraId="5CB963C9" w14:textId="77777777" w:rsidTr="007B769D">
        <w:trPr>
          <w:trHeight w:val="411"/>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0092542"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59E74644" w14:textId="77777777" w:rsidR="00B163DE" w:rsidRPr="00743CEE" w:rsidRDefault="00B163DE" w:rsidP="00AC67C7">
            <w:pPr>
              <w:spacing w:line="200" w:lineRule="exact"/>
              <w:jc w:val="left"/>
              <w:rPr>
                <w:color w:val="000000"/>
                <w:kern w:val="0"/>
                <w:sz w:val="16"/>
                <w:szCs w:val="16"/>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187F911F" w14:textId="77777777" w:rsidR="00B163DE" w:rsidRPr="00743CEE" w:rsidRDefault="00B163DE"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0EF13BF" w14:textId="77777777" w:rsidR="00B163DE" w:rsidRPr="00743CEE" w:rsidRDefault="00B163DE" w:rsidP="00AC67C7">
            <w:pPr>
              <w:spacing w:line="200" w:lineRule="exact"/>
              <w:jc w:val="center"/>
              <w:rPr>
                <w:kern w:val="0"/>
                <w:sz w:val="16"/>
                <w:szCs w:val="16"/>
              </w:rPr>
            </w:pPr>
            <w:r w:rsidRPr="00743CEE">
              <w:rPr>
                <w:kern w:val="0"/>
                <w:sz w:val="16"/>
                <w:szCs w:val="16"/>
              </w:rPr>
              <w:t>引进培养人才或团队</w:t>
            </w:r>
          </w:p>
        </w:tc>
        <w:tc>
          <w:tcPr>
            <w:tcW w:w="200" w:type="pct"/>
            <w:tcBorders>
              <w:top w:val="single" w:sz="4" w:space="0" w:color="auto"/>
              <w:left w:val="single" w:sz="4" w:space="0" w:color="auto"/>
              <w:bottom w:val="single" w:sz="4" w:space="0" w:color="auto"/>
              <w:right w:val="single" w:sz="4" w:space="0" w:color="auto"/>
            </w:tcBorders>
            <w:vAlign w:val="center"/>
            <w:hideMark/>
          </w:tcPr>
          <w:p w14:paraId="1ED57D27"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7F2EF0E5" w14:textId="77777777" w:rsidR="00B163DE" w:rsidRPr="00743CEE" w:rsidRDefault="00B163DE" w:rsidP="00AC67C7">
            <w:pPr>
              <w:spacing w:line="200" w:lineRule="exact"/>
              <w:jc w:val="left"/>
              <w:rPr>
                <w:color w:val="000000"/>
                <w:kern w:val="0"/>
                <w:sz w:val="16"/>
                <w:szCs w:val="16"/>
              </w:rPr>
            </w:pPr>
            <w:r w:rsidRPr="00743CEE">
              <w:rPr>
                <w:kern w:val="0"/>
                <w:sz w:val="16"/>
                <w:szCs w:val="16"/>
              </w:rPr>
              <w:t>考察培养人才或团队引进情况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46DC7614" w14:textId="77777777" w:rsidR="00B163DE" w:rsidRPr="00743CEE" w:rsidRDefault="00B163DE" w:rsidP="00AC67C7">
            <w:pPr>
              <w:spacing w:line="200" w:lineRule="exact"/>
              <w:jc w:val="left"/>
              <w:rPr>
                <w:color w:val="000000"/>
                <w:kern w:val="0"/>
                <w:sz w:val="16"/>
                <w:szCs w:val="16"/>
              </w:rPr>
            </w:pPr>
            <w:r w:rsidRPr="00743CEE">
              <w:rPr>
                <w:color w:val="000000"/>
                <w:kern w:val="0"/>
                <w:sz w:val="16"/>
                <w:szCs w:val="16"/>
              </w:rPr>
              <w:t xml:space="preserve">≥ 715 </w:t>
            </w:r>
            <w:r w:rsidRPr="00743CEE">
              <w:rPr>
                <w:color w:val="000000"/>
                <w:kern w:val="0"/>
                <w:sz w:val="16"/>
                <w:szCs w:val="16"/>
              </w:rPr>
              <w:t>人</w:t>
            </w:r>
          </w:p>
        </w:tc>
        <w:tc>
          <w:tcPr>
            <w:tcW w:w="839" w:type="pct"/>
            <w:tcBorders>
              <w:top w:val="single" w:sz="4" w:space="0" w:color="auto"/>
              <w:left w:val="single" w:sz="4" w:space="0" w:color="auto"/>
              <w:bottom w:val="single" w:sz="4" w:space="0" w:color="auto"/>
              <w:right w:val="single" w:sz="4" w:space="0" w:color="auto"/>
            </w:tcBorders>
            <w:vAlign w:val="center"/>
            <w:hideMark/>
          </w:tcPr>
          <w:p w14:paraId="12AAC4E5" w14:textId="77777777" w:rsidR="00B163DE" w:rsidRPr="00743CEE" w:rsidRDefault="00B163DE" w:rsidP="00AC67C7">
            <w:pPr>
              <w:spacing w:line="200" w:lineRule="exact"/>
              <w:jc w:val="left"/>
              <w:rPr>
                <w:kern w:val="0"/>
                <w:sz w:val="16"/>
                <w:szCs w:val="16"/>
              </w:rPr>
            </w:pPr>
            <w:r w:rsidRPr="00743CEE">
              <w:rPr>
                <w:kern w:val="0"/>
                <w:sz w:val="16"/>
                <w:szCs w:val="16"/>
              </w:rPr>
              <w:t>引进培养人才或团队</w:t>
            </w:r>
            <w:r w:rsidRPr="00743CEE">
              <w:rPr>
                <w:kern w:val="0"/>
                <w:sz w:val="16"/>
                <w:szCs w:val="16"/>
              </w:rPr>
              <w:t xml:space="preserve">≥ 705 </w:t>
            </w:r>
            <w:r w:rsidRPr="00743CEE">
              <w:rPr>
                <w:kern w:val="0"/>
                <w:sz w:val="16"/>
                <w:szCs w:val="16"/>
              </w:rPr>
              <w:t>人，则得分</w:t>
            </w:r>
            <w:r w:rsidRPr="00743CEE">
              <w:rPr>
                <w:kern w:val="0"/>
                <w:sz w:val="16"/>
                <w:szCs w:val="16"/>
              </w:rPr>
              <w:t>100%</w:t>
            </w:r>
            <w:r w:rsidRPr="00743CEE">
              <w:rPr>
                <w:kern w:val="0"/>
                <w:sz w:val="16"/>
                <w:szCs w:val="16"/>
              </w:rPr>
              <w:t>，每减少</w:t>
            </w:r>
            <w:r w:rsidRPr="00743CEE">
              <w:rPr>
                <w:kern w:val="0"/>
                <w:sz w:val="16"/>
                <w:szCs w:val="16"/>
              </w:rPr>
              <w:t>70</w:t>
            </w:r>
            <w:r w:rsidRPr="00743CEE">
              <w:rPr>
                <w:kern w:val="0"/>
                <w:sz w:val="16"/>
                <w:szCs w:val="16"/>
              </w:rPr>
              <w:t>人，扣除分值的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bottom w:val="single" w:sz="4" w:space="0" w:color="auto"/>
              <w:right w:val="single" w:sz="4" w:space="0" w:color="auto"/>
            </w:tcBorders>
            <w:vAlign w:val="center"/>
          </w:tcPr>
          <w:p w14:paraId="3C5040AF"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single" w:sz="4" w:space="0" w:color="auto"/>
              <w:bottom w:val="single" w:sz="4" w:space="0" w:color="auto"/>
              <w:right w:val="single" w:sz="4" w:space="0" w:color="auto"/>
            </w:tcBorders>
            <w:vAlign w:val="center"/>
            <w:hideMark/>
          </w:tcPr>
          <w:p w14:paraId="6DCE5BF4"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3</w:t>
            </w:r>
          </w:p>
        </w:tc>
        <w:tc>
          <w:tcPr>
            <w:tcW w:w="300" w:type="pct"/>
            <w:tcBorders>
              <w:top w:val="single" w:sz="4" w:space="0" w:color="auto"/>
              <w:left w:val="single" w:sz="4" w:space="0" w:color="auto"/>
              <w:bottom w:val="single" w:sz="4" w:space="0" w:color="auto"/>
              <w:right w:val="single" w:sz="4" w:space="0" w:color="auto"/>
            </w:tcBorders>
            <w:vAlign w:val="center"/>
            <w:hideMark/>
          </w:tcPr>
          <w:p w14:paraId="20AA8C70" w14:textId="518558CB"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49DA74A3"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841</w:t>
            </w:r>
            <w:r w:rsidRPr="00743CEE">
              <w:rPr>
                <w:kern w:val="0"/>
                <w:sz w:val="16"/>
                <w:szCs w:val="16"/>
              </w:rPr>
              <w:t>人，得分率</w:t>
            </w:r>
            <w:r w:rsidRPr="00743CEE">
              <w:rPr>
                <w:kern w:val="0"/>
                <w:sz w:val="16"/>
                <w:szCs w:val="16"/>
              </w:rPr>
              <w:t>100%</w:t>
            </w:r>
            <w:r w:rsidRPr="00743CEE">
              <w:rPr>
                <w:kern w:val="0"/>
                <w:sz w:val="16"/>
                <w:szCs w:val="16"/>
              </w:rPr>
              <w:t>，故该项得分</w:t>
            </w:r>
            <w:r w:rsidRPr="00743CEE">
              <w:rPr>
                <w:kern w:val="0"/>
                <w:sz w:val="16"/>
                <w:szCs w:val="16"/>
              </w:rPr>
              <w:t>3</w:t>
            </w:r>
            <w:r w:rsidRPr="00743CEE">
              <w:rPr>
                <w:kern w:val="0"/>
                <w:sz w:val="16"/>
                <w:szCs w:val="16"/>
              </w:rPr>
              <w:t>分。</w:t>
            </w:r>
          </w:p>
        </w:tc>
      </w:tr>
      <w:tr w:rsidR="00061C61" w:rsidRPr="00743CEE" w14:paraId="7A1042A2" w14:textId="77777777" w:rsidTr="007B769D">
        <w:trPr>
          <w:trHeight w:val="411"/>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4F35F64D"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6436D178" w14:textId="77777777" w:rsidR="00B163DE" w:rsidRPr="00743CEE" w:rsidRDefault="00B163DE" w:rsidP="00AC67C7">
            <w:pPr>
              <w:spacing w:line="200" w:lineRule="exact"/>
              <w:jc w:val="left"/>
              <w:rPr>
                <w:color w:val="000000"/>
                <w:kern w:val="0"/>
                <w:sz w:val="16"/>
                <w:szCs w:val="16"/>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260EDF35" w14:textId="77777777" w:rsidR="00B163DE" w:rsidRPr="00743CEE" w:rsidRDefault="00B163DE"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395BC56" w14:textId="77777777" w:rsidR="00B163DE" w:rsidRPr="00743CEE" w:rsidRDefault="00B163DE" w:rsidP="00AC67C7">
            <w:pPr>
              <w:spacing w:line="200" w:lineRule="exact"/>
              <w:jc w:val="center"/>
              <w:rPr>
                <w:kern w:val="0"/>
                <w:sz w:val="16"/>
                <w:szCs w:val="16"/>
              </w:rPr>
            </w:pPr>
            <w:r w:rsidRPr="00743CEE">
              <w:rPr>
                <w:kern w:val="0"/>
                <w:sz w:val="16"/>
                <w:szCs w:val="16"/>
              </w:rPr>
              <w:t>带动就业数</w:t>
            </w:r>
          </w:p>
        </w:tc>
        <w:tc>
          <w:tcPr>
            <w:tcW w:w="200" w:type="pct"/>
            <w:tcBorders>
              <w:top w:val="single" w:sz="4" w:space="0" w:color="auto"/>
              <w:left w:val="single" w:sz="4" w:space="0" w:color="auto"/>
              <w:bottom w:val="single" w:sz="4" w:space="0" w:color="auto"/>
              <w:right w:val="single" w:sz="4" w:space="0" w:color="auto"/>
            </w:tcBorders>
            <w:vAlign w:val="center"/>
            <w:hideMark/>
          </w:tcPr>
          <w:p w14:paraId="4266FF0A"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04530DA2" w14:textId="77777777" w:rsidR="00B163DE" w:rsidRPr="00743CEE" w:rsidRDefault="00B163DE" w:rsidP="00AC67C7">
            <w:pPr>
              <w:spacing w:line="200" w:lineRule="exact"/>
              <w:jc w:val="left"/>
              <w:rPr>
                <w:color w:val="000000"/>
                <w:kern w:val="0"/>
                <w:sz w:val="16"/>
                <w:szCs w:val="16"/>
              </w:rPr>
            </w:pPr>
            <w:r w:rsidRPr="00743CEE">
              <w:rPr>
                <w:kern w:val="0"/>
                <w:sz w:val="16"/>
                <w:szCs w:val="16"/>
              </w:rPr>
              <w:t>考察带动就业情况</w:t>
            </w:r>
          </w:p>
        </w:tc>
        <w:tc>
          <w:tcPr>
            <w:tcW w:w="351" w:type="pct"/>
            <w:tcBorders>
              <w:top w:val="single" w:sz="4" w:space="0" w:color="auto"/>
              <w:left w:val="single" w:sz="4" w:space="0" w:color="auto"/>
              <w:bottom w:val="single" w:sz="4" w:space="0" w:color="auto"/>
              <w:right w:val="single" w:sz="4" w:space="0" w:color="auto"/>
            </w:tcBorders>
            <w:vAlign w:val="center"/>
            <w:hideMark/>
          </w:tcPr>
          <w:p w14:paraId="013EC204" w14:textId="77777777" w:rsidR="00B163DE" w:rsidRPr="00743CEE" w:rsidRDefault="00B163DE" w:rsidP="00AC67C7">
            <w:pPr>
              <w:spacing w:line="200" w:lineRule="exact"/>
              <w:jc w:val="left"/>
              <w:rPr>
                <w:color w:val="000000"/>
                <w:kern w:val="0"/>
                <w:sz w:val="16"/>
                <w:szCs w:val="16"/>
              </w:rPr>
            </w:pPr>
            <w:r w:rsidRPr="00743CEE">
              <w:rPr>
                <w:color w:val="000000"/>
                <w:kern w:val="0"/>
                <w:sz w:val="16"/>
                <w:szCs w:val="16"/>
              </w:rPr>
              <w:t xml:space="preserve">≥433 </w:t>
            </w:r>
            <w:r w:rsidRPr="00743CEE">
              <w:rPr>
                <w:color w:val="000000"/>
                <w:kern w:val="0"/>
                <w:sz w:val="16"/>
                <w:szCs w:val="16"/>
              </w:rPr>
              <w:t>人</w:t>
            </w:r>
          </w:p>
        </w:tc>
        <w:tc>
          <w:tcPr>
            <w:tcW w:w="839" w:type="pct"/>
            <w:tcBorders>
              <w:top w:val="single" w:sz="4" w:space="0" w:color="auto"/>
              <w:left w:val="single" w:sz="4" w:space="0" w:color="auto"/>
              <w:bottom w:val="single" w:sz="4" w:space="0" w:color="auto"/>
              <w:right w:val="single" w:sz="4" w:space="0" w:color="auto"/>
            </w:tcBorders>
            <w:vAlign w:val="center"/>
            <w:hideMark/>
          </w:tcPr>
          <w:p w14:paraId="5FA5D5D7" w14:textId="77777777" w:rsidR="00B163DE" w:rsidRPr="00743CEE" w:rsidRDefault="00B163DE" w:rsidP="00AC67C7">
            <w:pPr>
              <w:spacing w:line="200" w:lineRule="exact"/>
              <w:jc w:val="left"/>
              <w:rPr>
                <w:kern w:val="0"/>
                <w:sz w:val="16"/>
                <w:szCs w:val="16"/>
              </w:rPr>
            </w:pPr>
            <w:r w:rsidRPr="00743CEE">
              <w:rPr>
                <w:kern w:val="0"/>
                <w:sz w:val="16"/>
                <w:szCs w:val="16"/>
              </w:rPr>
              <w:t>带动就业数</w:t>
            </w:r>
            <w:r w:rsidRPr="00743CEE">
              <w:rPr>
                <w:kern w:val="0"/>
                <w:sz w:val="16"/>
                <w:szCs w:val="16"/>
              </w:rPr>
              <w:t xml:space="preserve">≥433 </w:t>
            </w:r>
            <w:r w:rsidRPr="00743CEE">
              <w:rPr>
                <w:kern w:val="0"/>
                <w:sz w:val="16"/>
                <w:szCs w:val="16"/>
              </w:rPr>
              <w:t>人，则得分</w:t>
            </w:r>
            <w:r w:rsidRPr="00743CEE">
              <w:rPr>
                <w:kern w:val="0"/>
                <w:sz w:val="16"/>
                <w:szCs w:val="16"/>
              </w:rPr>
              <w:t>100%</w:t>
            </w:r>
            <w:r w:rsidRPr="00743CEE">
              <w:rPr>
                <w:kern w:val="0"/>
                <w:sz w:val="16"/>
                <w:szCs w:val="16"/>
              </w:rPr>
              <w:t>，每减少</w:t>
            </w:r>
            <w:r w:rsidRPr="00743CEE">
              <w:rPr>
                <w:kern w:val="0"/>
                <w:sz w:val="16"/>
                <w:szCs w:val="16"/>
              </w:rPr>
              <w:t>40</w:t>
            </w:r>
            <w:r w:rsidRPr="00743CEE">
              <w:rPr>
                <w:kern w:val="0"/>
                <w:sz w:val="16"/>
                <w:szCs w:val="16"/>
              </w:rPr>
              <w:t>人，扣除分值的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bottom w:val="single" w:sz="4" w:space="0" w:color="auto"/>
              <w:right w:val="single" w:sz="4" w:space="0" w:color="auto"/>
            </w:tcBorders>
            <w:vAlign w:val="center"/>
          </w:tcPr>
          <w:p w14:paraId="78097065"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single" w:sz="4" w:space="0" w:color="auto"/>
              <w:bottom w:val="single" w:sz="4" w:space="0" w:color="auto"/>
              <w:right w:val="single" w:sz="4" w:space="0" w:color="auto"/>
            </w:tcBorders>
            <w:vAlign w:val="center"/>
            <w:hideMark/>
          </w:tcPr>
          <w:p w14:paraId="1D29CF73"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single" w:sz="4" w:space="0" w:color="auto"/>
              <w:left w:val="single" w:sz="4" w:space="0" w:color="auto"/>
              <w:bottom w:val="single" w:sz="4" w:space="0" w:color="auto"/>
              <w:right w:val="single" w:sz="4" w:space="0" w:color="auto"/>
            </w:tcBorders>
            <w:vAlign w:val="center"/>
            <w:hideMark/>
          </w:tcPr>
          <w:p w14:paraId="680832E3" w14:textId="03AC4B60"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single" w:sz="4" w:space="0" w:color="auto"/>
              <w:bottom w:val="single" w:sz="4" w:space="0" w:color="auto"/>
              <w:right w:val="single" w:sz="4" w:space="0" w:color="auto"/>
            </w:tcBorders>
            <w:vAlign w:val="center"/>
            <w:hideMark/>
          </w:tcPr>
          <w:p w14:paraId="1D950C94"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480</w:t>
            </w:r>
            <w:r w:rsidRPr="00743CEE">
              <w:rPr>
                <w:kern w:val="0"/>
                <w:sz w:val="16"/>
                <w:szCs w:val="16"/>
              </w:rPr>
              <w:t>人，故该项得分</w:t>
            </w:r>
            <w:r w:rsidRPr="00743CEE">
              <w:rPr>
                <w:kern w:val="0"/>
                <w:sz w:val="16"/>
                <w:szCs w:val="16"/>
              </w:rPr>
              <w:t>2</w:t>
            </w:r>
            <w:r w:rsidRPr="00743CEE">
              <w:rPr>
                <w:kern w:val="0"/>
                <w:sz w:val="16"/>
                <w:szCs w:val="16"/>
              </w:rPr>
              <w:t>分，得分率</w:t>
            </w:r>
            <w:r w:rsidRPr="00743CEE">
              <w:rPr>
                <w:kern w:val="0"/>
                <w:sz w:val="16"/>
                <w:szCs w:val="16"/>
              </w:rPr>
              <w:t>100%</w:t>
            </w:r>
          </w:p>
        </w:tc>
      </w:tr>
      <w:tr w:rsidR="00061C61" w:rsidRPr="00743CEE" w14:paraId="4EDE317F" w14:textId="77777777" w:rsidTr="007B769D">
        <w:trPr>
          <w:trHeight w:val="411"/>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5CD93BE2"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nil"/>
              <w:right w:val="single" w:sz="4" w:space="0" w:color="auto"/>
            </w:tcBorders>
            <w:vAlign w:val="center"/>
            <w:hideMark/>
          </w:tcPr>
          <w:p w14:paraId="14DB30D6" w14:textId="77777777" w:rsidR="00B163DE" w:rsidRPr="00743CEE" w:rsidRDefault="00B163DE" w:rsidP="00AC67C7">
            <w:pPr>
              <w:spacing w:line="200" w:lineRule="exact"/>
              <w:jc w:val="left"/>
              <w:rPr>
                <w:color w:val="000000"/>
                <w:kern w:val="0"/>
                <w:sz w:val="16"/>
                <w:szCs w:val="16"/>
              </w:rPr>
            </w:pPr>
          </w:p>
        </w:tc>
        <w:tc>
          <w:tcPr>
            <w:tcW w:w="268" w:type="pct"/>
            <w:vMerge/>
            <w:tcBorders>
              <w:top w:val="single" w:sz="4" w:space="0" w:color="auto"/>
              <w:left w:val="nil"/>
              <w:bottom w:val="single" w:sz="4" w:space="0" w:color="auto"/>
              <w:right w:val="single" w:sz="4" w:space="0" w:color="auto"/>
            </w:tcBorders>
            <w:vAlign w:val="center"/>
            <w:hideMark/>
          </w:tcPr>
          <w:p w14:paraId="37ED2C27" w14:textId="77777777" w:rsidR="00B163DE" w:rsidRPr="00743CEE" w:rsidRDefault="00B163DE"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0C3A6AB" w14:textId="77777777" w:rsidR="00B163DE" w:rsidRPr="00743CEE" w:rsidRDefault="00B163DE" w:rsidP="00AC67C7">
            <w:pPr>
              <w:spacing w:line="200" w:lineRule="exact"/>
              <w:jc w:val="center"/>
              <w:rPr>
                <w:kern w:val="0"/>
                <w:sz w:val="16"/>
                <w:szCs w:val="16"/>
              </w:rPr>
            </w:pPr>
            <w:r w:rsidRPr="00743CEE">
              <w:rPr>
                <w:kern w:val="0"/>
                <w:sz w:val="16"/>
                <w:szCs w:val="16"/>
              </w:rPr>
              <w:t>启动关键技术攻关数量</w:t>
            </w:r>
          </w:p>
        </w:tc>
        <w:tc>
          <w:tcPr>
            <w:tcW w:w="200" w:type="pct"/>
            <w:tcBorders>
              <w:top w:val="single" w:sz="4" w:space="0" w:color="auto"/>
              <w:left w:val="single" w:sz="4" w:space="0" w:color="auto"/>
              <w:bottom w:val="single" w:sz="4" w:space="0" w:color="auto"/>
              <w:right w:val="single" w:sz="4" w:space="0" w:color="auto"/>
            </w:tcBorders>
            <w:vAlign w:val="center"/>
            <w:hideMark/>
          </w:tcPr>
          <w:p w14:paraId="0CDDA113"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2D791D29" w14:textId="77777777" w:rsidR="00B163DE" w:rsidRPr="00743CEE" w:rsidRDefault="00B163DE" w:rsidP="00AC67C7">
            <w:pPr>
              <w:spacing w:line="200" w:lineRule="exact"/>
              <w:jc w:val="left"/>
              <w:rPr>
                <w:color w:val="000000"/>
                <w:kern w:val="0"/>
                <w:sz w:val="16"/>
                <w:szCs w:val="16"/>
              </w:rPr>
            </w:pPr>
            <w:r w:rsidRPr="00743CEE">
              <w:rPr>
                <w:kern w:val="0"/>
                <w:sz w:val="16"/>
                <w:szCs w:val="16"/>
              </w:rPr>
              <w:t>考察启动关键技术攻关数量</w:t>
            </w:r>
          </w:p>
        </w:tc>
        <w:tc>
          <w:tcPr>
            <w:tcW w:w="351" w:type="pct"/>
            <w:tcBorders>
              <w:top w:val="single" w:sz="4" w:space="0" w:color="auto"/>
              <w:left w:val="single" w:sz="4" w:space="0" w:color="auto"/>
              <w:bottom w:val="single" w:sz="4" w:space="0" w:color="auto"/>
              <w:right w:val="single" w:sz="4" w:space="0" w:color="auto"/>
            </w:tcBorders>
            <w:vAlign w:val="center"/>
            <w:hideMark/>
          </w:tcPr>
          <w:p w14:paraId="1A607DC5" w14:textId="77777777" w:rsidR="00B163DE" w:rsidRPr="00743CEE" w:rsidRDefault="00B163DE" w:rsidP="00AC67C7">
            <w:pPr>
              <w:spacing w:line="200" w:lineRule="exact"/>
              <w:jc w:val="left"/>
              <w:rPr>
                <w:color w:val="000000"/>
                <w:kern w:val="0"/>
                <w:sz w:val="16"/>
                <w:szCs w:val="16"/>
              </w:rPr>
            </w:pPr>
            <w:r w:rsidRPr="00743CEE">
              <w:rPr>
                <w:color w:val="000000"/>
                <w:kern w:val="0"/>
                <w:sz w:val="16"/>
                <w:szCs w:val="16"/>
              </w:rPr>
              <w:t xml:space="preserve">≥ 7 </w:t>
            </w:r>
            <w:r w:rsidRPr="00743CEE">
              <w:rPr>
                <w:color w:val="000000"/>
                <w:kern w:val="0"/>
                <w:sz w:val="16"/>
                <w:szCs w:val="16"/>
              </w:rPr>
              <w:t>项</w:t>
            </w:r>
          </w:p>
        </w:tc>
        <w:tc>
          <w:tcPr>
            <w:tcW w:w="839" w:type="pct"/>
            <w:tcBorders>
              <w:top w:val="single" w:sz="4" w:space="0" w:color="auto"/>
              <w:left w:val="single" w:sz="4" w:space="0" w:color="auto"/>
              <w:bottom w:val="single" w:sz="4" w:space="0" w:color="auto"/>
              <w:right w:val="single" w:sz="4" w:space="0" w:color="auto"/>
            </w:tcBorders>
            <w:vAlign w:val="center"/>
            <w:hideMark/>
          </w:tcPr>
          <w:p w14:paraId="02C5BA2C" w14:textId="77777777" w:rsidR="00B163DE" w:rsidRPr="00743CEE" w:rsidRDefault="00B163DE" w:rsidP="00AC67C7">
            <w:pPr>
              <w:spacing w:line="200" w:lineRule="exact"/>
              <w:jc w:val="left"/>
              <w:rPr>
                <w:kern w:val="0"/>
                <w:sz w:val="16"/>
                <w:szCs w:val="16"/>
              </w:rPr>
            </w:pPr>
            <w:r w:rsidRPr="00743CEE">
              <w:rPr>
                <w:kern w:val="0"/>
                <w:sz w:val="16"/>
                <w:szCs w:val="16"/>
              </w:rPr>
              <w:t>启动关键技术攻关数量</w:t>
            </w:r>
            <w:r w:rsidRPr="00743CEE">
              <w:rPr>
                <w:kern w:val="0"/>
                <w:sz w:val="16"/>
                <w:szCs w:val="16"/>
              </w:rPr>
              <w:t xml:space="preserve">≥ 7 </w:t>
            </w:r>
            <w:r w:rsidRPr="00743CEE">
              <w:rPr>
                <w:kern w:val="0"/>
                <w:sz w:val="16"/>
                <w:szCs w:val="16"/>
              </w:rPr>
              <w:t>项，则得分</w:t>
            </w:r>
            <w:r w:rsidRPr="00743CEE">
              <w:rPr>
                <w:kern w:val="0"/>
                <w:sz w:val="16"/>
                <w:szCs w:val="16"/>
              </w:rPr>
              <w:t>100%</w:t>
            </w:r>
            <w:r w:rsidRPr="00743CEE">
              <w:rPr>
                <w:kern w:val="0"/>
                <w:sz w:val="16"/>
                <w:szCs w:val="16"/>
              </w:rPr>
              <w:t>，每减少</w:t>
            </w:r>
            <w:r w:rsidRPr="00743CEE">
              <w:rPr>
                <w:kern w:val="0"/>
                <w:sz w:val="16"/>
                <w:szCs w:val="16"/>
              </w:rPr>
              <w:t>1</w:t>
            </w:r>
            <w:r w:rsidRPr="00743CEE">
              <w:rPr>
                <w:kern w:val="0"/>
                <w:sz w:val="16"/>
                <w:szCs w:val="16"/>
              </w:rPr>
              <w:t>项，扣除分值的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right w:val="single" w:sz="4" w:space="0" w:color="auto"/>
            </w:tcBorders>
            <w:vAlign w:val="center"/>
          </w:tcPr>
          <w:p w14:paraId="7683E806"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3D69174F"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3</w:t>
            </w:r>
          </w:p>
        </w:tc>
        <w:tc>
          <w:tcPr>
            <w:tcW w:w="300" w:type="pct"/>
            <w:tcBorders>
              <w:top w:val="single" w:sz="4" w:space="0" w:color="auto"/>
              <w:left w:val="nil"/>
              <w:bottom w:val="single" w:sz="4" w:space="0" w:color="auto"/>
              <w:right w:val="single" w:sz="4" w:space="0" w:color="auto"/>
            </w:tcBorders>
            <w:vAlign w:val="center"/>
            <w:hideMark/>
          </w:tcPr>
          <w:p w14:paraId="03AFF61D" w14:textId="03D45D5F"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nil"/>
              <w:bottom w:val="single" w:sz="4" w:space="0" w:color="auto"/>
              <w:right w:val="single" w:sz="4" w:space="0" w:color="auto"/>
            </w:tcBorders>
            <w:vAlign w:val="center"/>
            <w:hideMark/>
          </w:tcPr>
          <w:p w14:paraId="108163CC"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8</w:t>
            </w:r>
            <w:r w:rsidRPr="00743CEE">
              <w:rPr>
                <w:kern w:val="0"/>
                <w:sz w:val="16"/>
                <w:szCs w:val="16"/>
              </w:rPr>
              <w:t>项，得分率</w:t>
            </w:r>
            <w:r w:rsidRPr="00743CEE">
              <w:rPr>
                <w:kern w:val="0"/>
                <w:sz w:val="16"/>
                <w:szCs w:val="16"/>
              </w:rPr>
              <w:t>100%</w:t>
            </w:r>
            <w:r w:rsidRPr="00743CEE">
              <w:rPr>
                <w:kern w:val="0"/>
                <w:sz w:val="16"/>
                <w:szCs w:val="16"/>
              </w:rPr>
              <w:t>，故该项得分</w:t>
            </w:r>
            <w:r w:rsidRPr="00743CEE">
              <w:rPr>
                <w:kern w:val="0"/>
                <w:sz w:val="16"/>
                <w:szCs w:val="16"/>
              </w:rPr>
              <w:t>3</w:t>
            </w:r>
            <w:r w:rsidRPr="00743CEE">
              <w:rPr>
                <w:kern w:val="0"/>
                <w:sz w:val="16"/>
                <w:szCs w:val="16"/>
              </w:rPr>
              <w:t>分。</w:t>
            </w:r>
          </w:p>
        </w:tc>
      </w:tr>
      <w:tr w:rsidR="00061C61" w:rsidRPr="00743CEE" w14:paraId="1C1FA19C" w14:textId="77777777" w:rsidTr="00991BD4">
        <w:trPr>
          <w:trHeight w:val="651"/>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3D1DAB4E" w14:textId="77777777" w:rsidR="00B163DE" w:rsidRPr="00743CEE" w:rsidRDefault="00B163DE"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3641A4D4" w14:textId="77777777" w:rsidR="00B163DE" w:rsidRPr="00743CEE" w:rsidRDefault="00B163DE" w:rsidP="00AC67C7">
            <w:pPr>
              <w:spacing w:line="200" w:lineRule="exact"/>
              <w:jc w:val="left"/>
              <w:rPr>
                <w:color w:val="000000"/>
                <w:kern w:val="0"/>
                <w:sz w:val="16"/>
                <w:szCs w:val="16"/>
              </w:rPr>
            </w:pPr>
          </w:p>
        </w:tc>
        <w:tc>
          <w:tcPr>
            <w:tcW w:w="268" w:type="pct"/>
            <w:vMerge/>
            <w:tcBorders>
              <w:top w:val="single" w:sz="4" w:space="0" w:color="auto"/>
              <w:left w:val="nil"/>
              <w:bottom w:val="single" w:sz="4" w:space="0" w:color="auto"/>
              <w:right w:val="single" w:sz="4" w:space="0" w:color="auto"/>
            </w:tcBorders>
            <w:vAlign w:val="center"/>
            <w:hideMark/>
          </w:tcPr>
          <w:p w14:paraId="0F5D3C86" w14:textId="77777777" w:rsidR="00B163DE" w:rsidRPr="00743CEE" w:rsidRDefault="00B163DE"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6E79C8D" w14:textId="77777777" w:rsidR="00B163DE" w:rsidRPr="00743CEE" w:rsidRDefault="00B163DE" w:rsidP="00AC67C7">
            <w:pPr>
              <w:spacing w:line="200" w:lineRule="exact"/>
              <w:jc w:val="center"/>
              <w:rPr>
                <w:kern w:val="0"/>
                <w:sz w:val="16"/>
                <w:szCs w:val="16"/>
              </w:rPr>
            </w:pPr>
            <w:r w:rsidRPr="00743CEE">
              <w:rPr>
                <w:kern w:val="0"/>
                <w:sz w:val="16"/>
                <w:szCs w:val="16"/>
              </w:rPr>
              <w:t>培训、服务对象人次</w:t>
            </w:r>
          </w:p>
        </w:tc>
        <w:tc>
          <w:tcPr>
            <w:tcW w:w="200" w:type="pct"/>
            <w:tcBorders>
              <w:top w:val="single" w:sz="4" w:space="0" w:color="auto"/>
              <w:left w:val="single" w:sz="4" w:space="0" w:color="auto"/>
              <w:bottom w:val="single" w:sz="4" w:space="0" w:color="auto"/>
              <w:right w:val="single" w:sz="4" w:space="0" w:color="auto"/>
            </w:tcBorders>
            <w:vAlign w:val="center"/>
            <w:hideMark/>
          </w:tcPr>
          <w:p w14:paraId="7E6D85B7"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4AAFBC09" w14:textId="77777777" w:rsidR="00B163DE" w:rsidRPr="00743CEE" w:rsidRDefault="00B163DE" w:rsidP="00AC67C7">
            <w:pPr>
              <w:spacing w:line="200" w:lineRule="exact"/>
              <w:jc w:val="left"/>
              <w:rPr>
                <w:color w:val="000000"/>
                <w:kern w:val="0"/>
                <w:sz w:val="16"/>
                <w:szCs w:val="16"/>
              </w:rPr>
            </w:pPr>
            <w:r w:rsidRPr="00743CEE">
              <w:rPr>
                <w:kern w:val="0"/>
                <w:sz w:val="16"/>
                <w:szCs w:val="16"/>
              </w:rPr>
              <w:t>考察培训、服务对象人次</w:t>
            </w:r>
          </w:p>
        </w:tc>
        <w:tc>
          <w:tcPr>
            <w:tcW w:w="351" w:type="pct"/>
            <w:tcBorders>
              <w:top w:val="single" w:sz="4" w:space="0" w:color="auto"/>
              <w:left w:val="single" w:sz="4" w:space="0" w:color="auto"/>
              <w:bottom w:val="single" w:sz="4" w:space="0" w:color="auto"/>
              <w:right w:val="single" w:sz="4" w:space="0" w:color="auto"/>
            </w:tcBorders>
            <w:vAlign w:val="center"/>
            <w:hideMark/>
          </w:tcPr>
          <w:p w14:paraId="52CD772A" w14:textId="77777777" w:rsidR="00B163DE" w:rsidRPr="00743CEE" w:rsidRDefault="00B163DE" w:rsidP="00AC67C7">
            <w:pPr>
              <w:spacing w:line="200" w:lineRule="exact"/>
              <w:jc w:val="left"/>
              <w:rPr>
                <w:color w:val="000000"/>
                <w:kern w:val="0"/>
                <w:sz w:val="16"/>
                <w:szCs w:val="16"/>
              </w:rPr>
            </w:pPr>
            <w:r w:rsidRPr="00743CEE">
              <w:rPr>
                <w:color w:val="000000"/>
                <w:kern w:val="0"/>
                <w:sz w:val="16"/>
                <w:szCs w:val="16"/>
              </w:rPr>
              <w:t xml:space="preserve">≥140 </w:t>
            </w:r>
            <w:r w:rsidRPr="00743CEE">
              <w:rPr>
                <w:color w:val="000000"/>
                <w:kern w:val="0"/>
                <w:sz w:val="16"/>
                <w:szCs w:val="16"/>
              </w:rPr>
              <w:t>人次</w:t>
            </w:r>
          </w:p>
        </w:tc>
        <w:tc>
          <w:tcPr>
            <w:tcW w:w="839" w:type="pct"/>
            <w:tcBorders>
              <w:top w:val="single" w:sz="4" w:space="0" w:color="auto"/>
              <w:left w:val="single" w:sz="4" w:space="0" w:color="auto"/>
              <w:bottom w:val="single" w:sz="4" w:space="0" w:color="auto"/>
              <w:right w:val="single" w:sz="4" w:space="0" w:color="auto"/>
            </w:tcBorders>
            <w:vAlign w:val="center"/>
            <w:hideMark/>
          </w:tcPr>
          <w:p w14:paraId="2F61748E" w14:textId="77777777" w:rsidR="00B163DE" w:rsidRPr="00743CEE" w:rsidRDefault="00B163DE" w:rsidP="00AC67C7">
            <w:pPr>
              <w:spacing w:line="200" w:lineRule="exact"/>
              <w:jc w:val="left"/>
              <w:rPr>
                <w:kern w:val="0"/>
                <w:sz w:val="16"/>
                <w:szCs w:val="16"/>
              </w:rPr>
            </w:pPr>
            <w:r w:rsidRPr="00743CEE">
              <w:rPr>
                <w:kern w:val="0"/>
                <w:sz w:val="16"/>
                <w:szCs w:val="16"/>
              </w:rPr>
              <w:t>培训、服务对象</w:t>
            </w:r>
            <w:proofErr w:type="gramStart"/>
            <w:r w:rsidRPr="00743CEE">
              <w:rPr>
                <w:kern w:val="0"/>
                <w:sz w:val="16"/>
                <w:szCs w:val="16"/>
              </w:rPr>
              <w:t>人次</w:t>
            </w:r>
            <w:r w:rsidRPr="00743CEE">
              <w:rPr>
                <w:kern w:val="0"/>
                <w:sz w:val="16"/>
                <w:szCs w:val="16"/>
              </w:rPr>
              <w:t>≥</w:t>
            </w:r>
            <w:proofErr w:type="gramEnd"/>
            <w:r w:rsidRPr="00743CEE">
              <w:rPr>
                <w:kern w:val="0"/>
                <w:sz w:val="16"/>
                <w:szCs w:val="16"/>
              </w:rPr>
              <w:t xml:space="preserve">140 </w:t>
            </w:r>
            <w:r w:rsidRPr="00743CEE">
              <w:rPr>
                <w:kern w:val="0"/>
                <w:sz w:val="16"/>
                <w:szCs w:val="16"/>
              </w:rPr>
              <w:t>人次，则得分</w:t>
            </w:r>
            <w:r w:rsidRPr="00743CEE">
              <w:rPr>
                <w:kern w:val="0"/>
                <w:sz w:val="16"/>
                <w:szCs w:val="16"/>
              </w:rPr>
              <w:t>100%</w:t>
            </w:r>
            <w:r w:rsidRPr="00743CEE">
              <w:rPr>
                <w:kern w:val="0"/>
                <w:sz w:val="16"/>
                <w:szCs w:val="16"/>
              </w:rPr>
              <w:t>，每减少</w:t>
            </w:r>
            <w:r w:rsidRPr="00743CEE">
              <w:rPr>
                <w:kern w:val="0"/>
                <w:sz w:val="16"/>
                <w:szCs w:val="16"/>
              </w:rPr>
              <w:t>14</w:t>
            </w:r>
            <w:r w:rsidRPr="00743CEE">
              <w:rPr>
                <w:kern w:val="0"/>
                <w:sz w:val="16"/>
                <w:szCs w:val="16"/>
              </w:rPr>
              <w:t>人，扣除分值的</w:t>
            </w:r>
            <w:r w:rsidRPr="00743CEE">
              <w:rPr>
                <w:kern w:val="0"/>
                <w:sz w:val="16"/>
                <w:szCs w:val="16"/>
              </w:rPr>
              <w:t>10%</w:t>
            </w:r>
            <w:r w:rsidRPr="00743CEE">
              <w:rPr>
                <w:kern w:val="0"/>
                <w:sz w:val="16"/>
                <w:szCs w:val="16"/>
              </w:rPr>
              <w:t>，扣完为止。</w:t>
            </w:r>
          </w:p>
        </w:tc>
        <w:tc>
          <w:tcPr>
            <w:tcW w:w="211" w:type="pct"/>
            <w:vMerge/>
            <w:tcBorders>
              <w:top w:val="single" w:sz="4" w:space="0" w:color="auto"/>
              <w:left w:val="single" w:sz="4" w:space="0" w:color="auto"/>
              <w:bottom w:val="single" w:sz="4" w:space="0" w:color="auto"/>
              <w:right w:val="single" w:sz="4" w:space="0" w:color="auto"/>
            </w:tcBorders>
            <w:vAlign w:val="center"/>
          </w:tcPr>
          <w:p w14:paraId="48C12D73" w14:textId="77777777" w:rsidR="00B163DE" w:rsidRPr="00743CEE" w:rsidRDefault="00B163DE" w:rsidP="00AC67C7">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35F961A8" w14:textId="77777777" w:rsidR="00B163DE" w:rsidRPr="00743CEE" w:rsidRDefault="00B163DE" w:rsidP="00AC67C7">
            <w:pPr>
              <w:spacing w:line="200" w:lineRule="exact"/>
              <w:jc w:val="center"/>
              <w:rPr>
                <w:color w:val="000000"/>
                <w:kern w:val="0"/>
                <w:sz w:val="16"/>
                <w:szCs w:val="16"/>
              </w:rPr>
            </w:pPr>
            <w:r w:rsidRPr="00743CEE">
              <w:rPr>
                <w:color w:val="000000"/>
                <w:kern w:val="0"/>
                <w:sz w:val="16"/>
                <w:szCs w:val="16"/>
              </w:rPr>
              <w:t>2</w:t>
            </w:r>
          </w:p>
        </w:tc>
        <w:tc>
          <w:tcPr>
            <w:tcW w:w="300" w:type="pct"/>
            <w:tcBorders>
              <w:top w:val="single" w:sz="4" w:space="0" w:color="auto"/>
              <w:left w:val="nil"/>
              <w:bottom w:val="single" w:sz="4" w:space="0" w:color="auto"/>
              <w:right w:val="single" w:sz="4" w:space="0" w:color="auto"/>
            </w:tcBorders>
            <w:vAlign w:val="center"/>
            <w:hideMark/>
          </w:tcPr>
          <w:p w14:paraId="3B242B72" w14:textId="050EC189" w:rsidR="00B163DE" w:rsidRPr="00743CEE" w:rsidRDefault="00B163DE"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nil"/>
              <w:bottom w:val="single" w:sz="4" w:space="0" w:color="auto"/>
              <w:right w:val="single" w:sz="4" w:space="0" w:color="auto"/>
            </w:tcBorders>
            <w:vAlign w:val="center"/>
            <w:hideMark/>
          </w:tcPr>
          <w:p w14:paraId="75A37DD7" w14:textId="77777777" w:rsidR="00B163DE" w:rsidRPr="00743CEE" w:rsidRDefault="00B163DE" w:rsidP="00B209CB">
            <w:pPr>
              <w:spacing w:line="200" w:lineRule="exact"/>
              <w:jc w:val="left"/>
              <w:rPr>
                <w:kern w:val="0"/>
                <w:sz w:val="16"/>
                <w:szCs w:val="16"/>
              </w:rPr>
            </w:pPr>
            <w:r w:rsidRPr="00743CEE">
              <w:rPr>
                <w:kern w:val="0"/>
                <w:sz w:val="16"/>
                <w:szCs w:val="16"/>
              </w:rPr>
              <w:t>年度实际完成</w:t>
            </w:r>
            <w:r w:rsidRPr="00743CEE">
              <w:rPr>
                <w:kern w:val="0"/>
                <w:sz w:val="16"/>
                <w:szCs w:val="16"/>
              </w:rPr>
              <w:t>252</w:t>
            </w:r>
            <w:r w:rsidRPr="00743CEE">
              <w:rPr>
                <w:kern w:val="0"/>
                <w:sz w:val="16"/>
                <w:szCs w:val="16"/>
              </w:rPr>
              <w:t>人次，得分率</w:t>
            </w:r>
            <w:r w:rsidRPr="00743CEE">
              <w:rPr>
                <w:kern w:val="0"/>
                <w:sz w:val="16"/>
                <w:szCs w:val="16"/>
              </w:rPr>
              <w:t>100%</w:t>
            </w:r>
            <w:r w:rsidRPr="00743CEE">
              <w:rPr>
                <w:kern w:val="0"/>
                <w:sz w:val="16"/>
                <w:szCs w:val="16"/>
              </w:rPr>
              <w:t>，故该项得分</w:t>
            </w:r>
            <w:r w:rsidRPr="00743CEE">
              <w:rPr>
                <w:kern w:val="0"/>
                <w:sz w:val="16"/>
                <w:szCs w:val="16"/>
              </w:rPr>
              <w:t>2</w:t>
            </w:r>
            <w:r w:rsidRPr="00743CEE">
              <w:rPr>
                <w:kern w:val="0"/>
                <w:sz w:val="16"/>
                <w:szCs w:val="16"/>
              </w:rPr>
              <w:t>分。</w:t>
            </w:r>
          </w:p>
        </w:tc>
      </w:tr>
      <w:tr w:rsidR="00061C61" w:rsidRPr="00743CEE" w14:paraId="237CA17E" w14:textId="77777777" w:rsidTr="00991BD4">
        <w:trPr>
          <w:trHeight w:val="284"/>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0487A4EF" w14:textId="77777777" w:rsidR="008D1188" w:rsidRPr="00743CEE" w:rsidRDefault="008D1188" w:rsidP="00AC67C7">
            <w:pPr>
              <w:spacing w:line="200" w:lineRule="exact"/>
              <w:jc w:val="left"/>
              <w:rPr>
                <w:color w:val="000000"/>
                <w:kern w:val="0"/>
                <w:sz w:val="16"/>
                <w:szCs w:val="16"/>
              </w:rPr>
            </w:pP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14:paraId="62CF0E55" w14:textId="77777777" w:rsidR="008D1188" w:rsidRPr="00743CEE" w:rsidRDefault="008D1188" w:rsidP="00AC67C7">
            <w:pPr>
              <w:spacing w:line="200" w:lineRule="exact"/>
              <w:jc w:val="center"/>
              <w:rPr>
                <w:color w:val="000000"/>
                <w:kern w:val="0"/>
                <w:sz w:val="16"/>
                <w:szCs w:val="16"/>
              </w:rPr>
            </w:pPr>
            <w:r w:rsidRPr="00743CEE">
              <w:rPr>
                <w:color w:val="000000"/>
                <w:kern w:val="0"/>
                <w:sz w:val="16"/>
                <w:szCs w:val="16"/>
              </w:rPr>
              <w:t>可持续</w:t>
            </w:r>
            <w:r w:rsidRPr="00743CEE">
              <w:rPr>
                <w:color w:val="000000"/>
                <w:kern w:val="0"/>
                <w:sz w:val="16"/>
                <w:szCs w:val="16"/>
              </w:rPr>
              <w:br/>
            </w:r>
            <w:r w:rsidRPr="00743CEE">
              <w:rPr>
                <w:color w:val="000000"/>
                <w:kern w:val="0"/>
                <w:sz w:val="16"/>
                <w:szCs w:val="16"/>
              </w:rPr>
              <w:t>影响</w:t>
            </w:r>
            <w:r w:rsidRPr="00743CEE">
              <w:rPr>
                <w:color w:val="000000"/>
                <w:kern w:val="0"/>
                <w:sz w:val="16"/>
                <w:szCs w:val="16"/>
              </w:rPr>
              <w:br/>
            </w:r>
            <w:r w:rsidRPr="00743CEE">
              <w:rPr>
                <w:color w:val="000000"/>
                <w:kern w:val="0"/>
                <w:sz w:val="16"/>
                <w:szCs w:val="16"/>
              </w:rPr>
              <w:t>（</w:t>
            </w:r>
            <w:r w:rsidRPr="00743CEE">
              <w:rPr>
                <w:color w:val="000000"/>
                <w:kern w:val="0"/>
                <w:sz w:val="16"/>
                <w:szCs w:val="16"/>
              </w:rPr>
              <w:t>7</w:t>
            </w:r>
            <w:r w:rsidRPr="00743CEE">
              <w:rPr>
                <w:color w:val="000000"/>
                <w:kern w:val="0"/>
                <w:sz w:val="16"/>
                <w:szCs w:val="16"/>
              </w:rPr>
              <w:t>分）</w:t>
            </w:r>
          </w:p>
        </w:tc>
        <w:tc>
          <w:tcPr>
            <w:tcW w:w="268" w:type="pct"/>
            <w:tcBorders>
              <w:top w:val="single" w:sz="4" w:space="0" w:color="auto"/>
              <w:left w:val="nil"/>
              <w:bottom w:val="single" w:sz="4" w:space="0" w:color="auto"/>
              <w:right w:val="single" w:sz="4" w:space="0" w:color="auto"/>
            </w:tcBorders>
            <w:vAlign w:val="center"/>
            <w:hideMark/>
          </w:tcPr>
          <w:p w14:paraId="3C65C4D8" w14:textId="77777777" w:rsidR="008D1188" w:rsidRPr="00743CEE" w:rsidRDefault="008D1188" w:rsidP="00AC67C7">
            <w:pPr>
              <w:spacing w:line="200" w:lineRule="exact"/>
              <w:jc w:val="center"/>
              <w:rPr>
                <w:color w:val="000000"/>
                <w:kern w:val="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可持续性</w:t>
            </w:r>
          </w:p>
        </w:tc>
        <w:tc>
          <w:tcPr>
            <w:tcW w:w="406" w:type="pct"/>
            <w:tcBorders>
              <w:top w:val="single" w:sz="4" w:space="0" w:color="auto"/>
              <w:left w:val="single" w:sz="4" w:space="0" w:color="auto"/>
              <w:bottom w:val="single" w:sz="4" w:space="0" w:color="auto"/>
              <w:right w:val="single" w:sz="4" w:space="0" w:color="auto"/>
            </w:tcBorders>
            <w:vAlign w:val="center"/>
            <w:hideMark/>
          </w:tcPr>
          <w:p w14:paraId="273D76E0" w14:textId="77777777" w:rsidR="008D1188" w:rsidRPr="00743CEE" w:rsidRDefault="008D1188" w:rsidP="00AC67C7">
            <w:pPr>
              <w:spacing w:line="200" w:lineRule="exact"/>
              <w:jc w:val="left"/>
              <w:rPr>
                <w:sz w:val="16"/>
                <w:szCs w:val="16"/>
              </w:rPr>
            </w:pPr>
          </w:p>
        </w:tc>
        <w:tc>
          <w:tcPr>
            <w:tcW w:w="200" w:type="pct"/>
            <w:tcBorders>
              <w:top w:val="single" w:sz="4" w:space="0" w:color="auto"/>
              <w:left w:val="nil"/>
              <w:bottom w:val="single" w:sz="4" w:space="0" w:color="auto"/>
              <w:right w:val="single" w:sz="4" w:space="0" w:color="auto"/>
            </w:tcBorders>
            <w:vAlign w:val="center"/>
            <w:hideMark/>
          </w:tcPr>
          <w:p w14:paraId="7C063222" w14:textId="77777777" w:rsidR="008D1188" w:rsidRPr="00743CEE" w:rsidRDefault="008D1188" w:rsidP="00AC67C7">
            <w:pPr>
              <w:spacing w:line="200" w:lineRule="exact"/>
              <w:jc w:val="center"/>
              <w:rPr>
                <w:color w:val="000000"/>
                <w:kern w:val="0"/>
                <w:sz w:val="16"/>
                <w:szCs w:val="16"/>
              </w:rPr>
            </w:pPr>
            <w:r w:rsidRPr="00743CEE">
              <w:rPr>
                <w:color w:val="000000"/>
                <w:kern w:val="0"/>
                <w:sz w:val="16"/>
                <w:szCs w:val="16"/>
              </w:rPr>
              <w:t>3</w:t>
            </w:r>
          </w:p>
        </w:tc>
        <w:tc>
          <w:tcPr>
            <w:tcW w:w="750" w:type="pct"/>
            <w:tcBorders>
              <w:top w:val="single" w:sz="4" w:space="0" w:color="auto"/>
              <w:left w:val="nil"/>
              <w:bottom w:val="single" w:sz="4" w:space="0" w:color="auto"/>
              <w:right w:val="single" w:sz="4" w:space="0" w:color="auto"/>
            </w:tcBorders>
            <w:vAlign w:val="center"/>
            <w:hideMark/>
          </w:tcPr>
          <w:p w14:paraId="14BE3C7D" w14:textId="77777777" w:rsidR="008D1188" w:rsidRPr="00743CEE" w:rsidRDefault="008D1188" w:rsidP="00AC67C7">
            <w:pPr>
              <w:spacing w:line="200" w:lineRule="exact"/>
              <w:jc w:val="left"/>
              <w:rPr>
                <w:color w:val="000000"/>
                <w:kern w:val="0"/>
                <w:sz w:val="16"/>
                <w:szCs w:val="16"/>
              </w:rPr>
            </w:pPr>
            <w:r w:rsidRPr="00743CEE">
              <w:rPr>
                <w:color w:val="000000"/>
                <w:kern w:val="0"/>
                <w:sz w:val="16"/>
                <w:szCs w:val="16"/>
              </w:rPr>
              <w:t>考察项目后续运行及成效发挥的可持续影响情况。</w:t>
            </w:r>
          </w:p>
        </w:tc>
        <w:tc>
          <w:tcPr>
            <w:tcW w:w="351" w:type="pct"/>
            <w:tcBorders>
              <w:top w:val="single" w:sz="4" w:space="0" w:color="auto"/>
              <w:left w:val="nil"/>
              <w:bottom w:val="single" w:sz="4" w:space="0" w:color="auto"/>
              <w:right w:val="single" w:sz="4" w:space="0" w:color="auto"/>
            </w:tcBorders>
            <w:vAlign w:val="center"/>
            <w:hideMark/>
          </w:tcPr>
          <w:p w14:paraId="61233DE2" w14:textId="77777777" w:rsidR="008D1188" w:rsidRPr="00743CEE" w:rsidRDefault="008D1188" w:rsidP="00AC67C7">
            <w:pPr>
              <w:spacing w:line="200" w:lineRule="exact"/>
              <w:jc w:val="center"/>
              <w:rPr>
                <w:color w:val="000000"/>
                <w:kern w:val="0"/>
                <w:sz w:val="16"/>
                <w:szCs w:val="16"/>
              </w:rPr>
            </w:pPr>
            <w:r w:rsidRPr="00743CEE">
              <w:rPr>
                <w:color w:val="000000"/>
                <w:kern w:val="0"/>
                <w:sz w:val="16"/>
                <w:szCs w:val="16"/>
              </w:rPr>
              <w:t xml:space="preserve">　</w:t>
            </w:r>
          </w:p>
        </w:tc>
        <w:tc>
          <w:tcPr>
            <w:tcW w:w="1050" w:type="pct"/>
            <w:gridSpan w:val="2"/>
            <w:tcBorders>
              <w:top w:val="single" w:sz="4" w:space="0" w:color="auto"/>
              <w:left w:val="nil"/>
              <w:bottom w:val="single" w:sz="4" w:space="0" w:color="auto"/>
              <w:right w:val="single" w:sz="4" w:space="0" w:color="auto"/>
            </w:tcBorders>
            <w:vAlign w:val="center"/>
            <w:hideMark/>
          </w:tcPr>
          <w:p w14:paraId="2009E2F7" w14:textId="77777777" w:rsidR="008D1188" w:rsidRPr="00743CEE" w:rsidRDefault="008D1188" w:rsidP="00AC67C7">
            <w:pPr>
              <w:spacing w:line="200" w:lineRule="exact"/>
              <w:rPr>
                <w:color w:val="000000"/>
                <w:kern w:val="0"/>
                <w:sz w:val="16"/>
                <w:szCs w:val="16"/>
              </w:rPr>
            </w:pPr>
            <w:r w:rsidRPr="00743CEE">
              <w:rPr>
                <w:color w:val="000000"/>
                <w:kern w:val="0"/>
                <w:sz w:val="16"/>
                <w:szCs w:val="16"/>
              </w:rPr>
              <w:t>项目政策影响是从经济、社会和生态效益等方面长远考虑和对未来风险的分析，项目后续运行及成效发挥能够得到可持续发展得满分，未得到可持续发展根据项目计划影响情况可得</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w:t>
            </w:r>
            <w:r w:rsidRPr="00743CEE">
              <w:rPr>
                <w:color w:val="000000"/>
                <w:kern w:val="0"/>
                <w:sz w:val="16"/>
                <w:szCs w:val="16"/>
              </w:rPr>
              <w:t>0</w:t>
            </w:r>
            <w:r w:rsidRPr="00743CEE">
              <w:rPr>
                <w:color w:val="000000"/>
                <w:kern w:val="0"/>
                <w:sz w:val="16"/>
                <w:szCs w:val="16"/>
              </w:rPr>
              <w:t>的权重分。</w:t>
            </w:r>
          </w:p>
        </w:tc>
        <w:tc>
          <w:tcPr>
            <w:tcW w:w="253" w:type="pct"/>
            <w:tcBorders>
              <w:top w:val="single" w:sz="4" w:space="0" w:color="auto"/>
              <w:left w:val="nil"/>
              <w:bottom w:val="single" w:sz="4" w:space="0" w:color="auto"/>
              <w:right w:val="single" w:sz="4" w:space="0" w:color="auto"/>
            </w:tcBorders>
            <w:vAlign w:val="center"/>
            <w:hideMark/>
          </w:tcPr>
          <w:p w14:paraId="3654EBBB" w14:textId="26B6C2AB" w:rsidR="008D1188" w:rsidRPr="00743CEE" w:rsidRDefault="008D1188" w:rsidP="00AC67C7">
            <w:pPr>
              <w:spacing w:line="200" w:lineRule="exact"/>
              <w:jc w:val="center"/>
              <w:rPr>
                <w:color w:val="000000"/>
                <w:kern w:val="0"/>
                <w:sz w:val="16"/>
                <w:szCs w:val="16"/>
              </w:rPr>
            </w:pPr>
            <w:r w:rsidRPr="00743CEE">
              <w:rPr>
                <w:color w:val="000000"/>
                <w:kern w:val="0"/>
                <w:sz w:val="16"/>
                <w:szCs w:val="16"/>
              </w:rPr>
              <w:t>3</w:t>
            </w:r>
          </w:p>
        </w:tc>
        <w:tc>
          <w:tcPr>
            <w:tcW w:w="300" w:type="pct"/>
            <w:tcBorders>
              <w:top w:val="single" w:sz="4" w:space="0" w:color="auto"/>
              <w:left w:val="nil"/>
              <w:bottom w:val="single" w:sz="4" w:space="0" w:color="auto"/>
              <w:right w:val="single" w:sz="4" w:space="0" w:color="auto"/>
            </w:tcBorders>
            <w:vAlign w:val="center"/>
            <w:hideMark/>
          </w:tcPr>
          <w:p w14:paraId="72E44224" w14:textId="4C56D384" w:rsidR="008D1188" w:rsidRPr="00743CEE" w:rsidRDefault="008D1188"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single" w:sz="4" w:space="0" w:color="auto"/>
              <w:left w:val="nil"/>
              <w:bottom w:val="single" w:sz="4" w:space="0" w:color="auto"/>
              <w:right w:val="single" w:sz="4" w:space="0" w:color="auto"/>
            </w:tcBorders>
            <w:vAlign w:val="center"/>
            <w:hideMark/>
          </w:tcPr>
          <w:p w14:paraId="39CA5DC8" w14:textId="580C91E0" w:rsidR="008D1188" w:rsidRPr="00743CEE" w:rsidRDefault="008D1188" w:rsidP="00B209CB">
            <w:pPr>
              <w:spacing w:line="200" w:lineRule="exact"/>
              <w:jc w:val="left"/>
              <w:rPr>
                <w:kern w:val="0"/>
                <w:sz w:val="16"/>
                <w:szCs w:val="16"/>
              </w:rPr>
            </w:pPr>
            <w:r w:rsidRPr="00743CEE">
              <w:rPr>
                <w:kern w:val="0"/>
                <w:sz w:val="16"/>
                <w:szCs w:val="16"/>
              </w:rPr>
              <w:t>本次评价发现，依据《青岛市科学技术奖励办法实施细则》（青科</w:t>
            </w:r>
            <w:proofErr w:type="gramStart"/>
            <w:r w:rsidRPr="00743CEE">
              <w:rPr>
                <w:kern w:val="0"/>
                <w:sz w:val="16"/>
                <w:szCs w:val="16"/>
              </w:rPr>
              <w:t>规</w:t>
            </w:r>
            <w:proofErr w:type="gramEnd"/>
            <w:r w:rsidR="00D43E72" w:rsidRPr="00743CEE">
              <w:rPr>
                <w:kern w:val="0"/>
                <w:sz w:val="16"/>
                <w:szCs w:val="16"/>
              </w:rPr>
              <w:t>〔</w:t>
            </w:r>
            <w:r w:rsidR="00D43E72" w:rsidRPr="00743CEE">
              <w:rPr>
                <w:kern w:val="0"/>
                <w:sz w:val="16"/>
                <w:szCs w:val="16"/>
              </w:rPr>
              <w:t>202</w:t>
            </w:r>
            <w:r w:rsidR="00D43E72">
              <w:rPr>
                <w:kern w:val="0"/>
                <w:sz w:val="16"/>
                <w:szCs w:val="16"/>
              </w:rPr>
              <w:t>0</w:t>
            </w:r>
            <w:r w:rsidR="00D43E72" w:rsidRPr="00743CEE">
              <w:rPr>
                <w:kern w:val="0"/>
                <w:sz w:val="16"/>
                <w:szCs w:val="16"/>
              </w:rPr>
              <w:t>〕</w:t>
            </w:r>
            <w:r w:rsidRPr="00743CEE">
              <w:rPr>
                <w:kern w:val="0"/>
                <w:sz w:val="16"/>
                <w:szCs w:val="16"/>
              </w:rPr>
              <w:t>3</w:t>
            </w:r>
            <w:r w:rsidRPr="00743CEE">
              <w:rPr>
                <w:kern w:val="0"/>
                <w:sz w:val="16"/>
                <w:szCs w:val="16"/>
              </w:rPr>
              <w:t>号）、《青岛市科学技术专项资金管理办法》（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号）要求，制定了《青</w:t>
            </w:r>
            <w:r w:rsidRPr="00743CEE">
              <w:rPr>
                <w:kern w:val="0"/>
                <w:sz w:val="16"/>
                <w:szCs w:val="16"/>
              </w:rPr>
              <w:lastRenderedPageBreak/>
              <w:t>岛产业领军人才（团队）选拔管理办法》（青科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w:t>
            </w:r>
            <w:r w:rsidRPr="00743CEE">
              <w:rPr>
                <w:kern w:val="0"/>
                <w:sz w:val="16"/>
                <w:szCs w:val="16"/>
              </w:rPr>
              <w:t>号），《青岛市新型研发机构管理暂行办法》（青科</w:t>
            </w:r>
            <w:proofErr w:type="gramStart"/>
            <w:r w:rsidRPr="00743CEE">
              <w:rPr>
                <w:kern w:val="0"/>
                <w:sz w:val="16"/>
                <w:szCs w:val="16"/>
              </w:rPr>
              <w:t>规</w:t>
            </w:r>
            <w:proofErr w:type="gramEnd"/>
            <w:r w:rsidR="00D43E72" w:rsidRPr="00743CEE">
              <w:rPr>
                <w:kern w:val="0"/>
                <w:sz w:val="16"/>
                <w:szCs w:val="16"/>
              </w:rPr>
              <w:t>〔</w:t>
            </w:r>
            <w:r w:rsidR="00D43E72" w:rsidRPr="00743CEE">
              <w:rPr>
                <w:kern w:val="0"/>
                <w:sz w:val="16"/>
                <w:szCs w:val="16"/>
              </w:rPr>
              <w:t>202</w:t>
            </w:r>
            <w:r w:rsidR="00D43E72">
              <w:rPr>
                <w:kern w:val="0"/>
                <w:sz w:val="16"/>
                <w:szCs w:val="16"/>
              </w:rPr>
              <w:t>0</w:t>
            </w:r>
            <w:r w:rsidR="00D43E72" w:rsidRPr="00743CEE">
              <w:rPr>
                <w:kern w:val="0"/>
                <w:sz w:val="16"/>
                <w:szCs w:val="16"/>
              </w:rPr>
              <w:t>〕</w:t>
            </w:r>
            <w:r w:rsidRPr="00743CEE">
              <w:rPr>
                <w:kern w:val="0"/>
                <w:sz w:val="16"/>
                <w:szCs w:val="16"/>
              </w:rPr>
              <w:t>6</w:t>
            </w:r>
            <w:r w:rsidRPr="00743CEE">
              <w:rPr>
                <w:kern w:val="0"/>
                <w:sz w:val="16"/>
                <w:szCs w:val="16"/>
              </w:rPr>
              <w:t>号）、《青岛市科技监督与评估体系建设方案》（</w:t>
            </w:r>
            <w:proofErr w:type="gramStart"/>
            <w:r w:rsidRPr="00743CEE">
              <w:rPr>
                <w:kern w:val="0"/>
                <w:sz w:val="16"/>
                <w:szCs w:val="16"/>
              </w:rPr>
              <w:t>青科监字</w:t>
            </w:r>
            <w:proofErr w:type="gramEnd"/>
            <w:r w:rsidRPr="00743CEE">
              <w:rPr>
                <w:kern w:val="0"/>
                <w:sz w:val="16"/>
                <w:szCs w:val="16"/>
              </w:rPr>
              <w:t>〔</w:t>
            </w:r>
            <w:r w:rsidRPr="00743CEE">
              <w:rPr>
                <w:kern w:val="0"/>
                <w:sz w:val="16"/>
                <w:szCs w:val="16"/>
              </w:rPr>
              <w:t>2020</w:t>
            </w:r>
            <w:r w:rsidRPr="00743CEE">
              <w:rPr>
                <w:kern w:val="0"/>
                <w:sz w:val="16"/>
                <w:szCs w:val="16"/>
              </w:rPr>
              <w:t>〕</w:t>
            </w:r>
            <w:r w:rsidRPr="00743CEE">
              <w:rPr>
                <w:kern w:val="0"/>
                <w:sz w:val="16"/>
                <w:szCs w:val="16"/>
              </w:rPr>
              <w:t>2</w:t>
            </w:r>
            <w:r w:rsidRPr="00743CEE">
              <w:rPr>
                <w:kern w:val="0"/>
                <w:sz w:val="16"/>
                <w:szCs w:val="16"/>
              </w:rPr>
              <w:t>号），加强项目过程监督与评估，确保项目后续运行和成效发挥。本项总体得分率为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061C61" w:rsidRPr="00743CEE" w14:paraId="3F1F89CB" w14:textId="77777777" w:rsidTr="00991BD4">
        <w:trPr>
          <w:trHeight w:val="2298"/>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7F4C1E75" w14:textId="77777777" w:rsidR="008D1188" w:rsidRPr="00743CEE" w:rsidRDefault="008D1188" w:rsidP="00AC67C7">
            <w:pPr>
              <w:spacing w:line="200" w:lineRule="exact"/>
              <w:jc w:val="left"/>
              <w:rPr>
                <w:color w:val="000000"/>
                <w:kern w:val="0"/>
                <w:sz w:val="16"/>
                <w:szCs w:val="16"/>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26397DD8" w14:textId="77777777" w:rsidR="008D1188" w:rsidRPr="00743CEE" w:rsidRDefault="008D1188" w:rsidP="00AC67C7">
            <w:pPr>
              <w:spacing w:line="200" w:lineRule="exact"/>
              <w:jc w:val="left"/>
              <w:rPr>
                <w:color w:val="000000"/>
                <w:kern w:val="0"/>
                <w:sz w:val="16"/>
                <w:szCs w:val="16"/>
              </w:rPr>
            </w:pPr>
          </w:p>
        </w:tc>
        <w:tc>
          <w:tcPr>
            <w:tcW w:w="268" w:type="pct"/>
            <w:tcBorders>
              <w:top w:val="single" w:sz="4" w:space="0" w:color="auto"/>
              <w:left w:val="nil"/>
              <w:bottom w:val="single" w:sz="4" w:space="0" w:color="auto"/>
              <w:right w:val="single" w:sz="4" w:space="0" w:color="auto"/>
            </w:tcBorders>
            <w:vAlign w:val="center"/>
            <w:hideMark/>
          </w:tcPr>
          <w:p w14:paraId="069D8D61" w14:textId="77777777" w:rsidR="008D1188" w:rsidRPr="00743CEE" w:rsidRDefault="008D1188" w:rsidP="00AC67C7">
            <w:pPr>
              <w:spacing w:line="200" w:lineRule="exact"/>
              <w:jc w:val="center"/>
              <w:rPr>
                <w:color w:val="000000"/>
                <w:kern w:val="0"/>
                <w:sz w:val="16"/>
                <w:szCs w:val="16"/>
              </w:rPr>
            </w:pPr>
            <w:r w:rsidRPr="00743CEE">
              <w:rPr>
                <w:color w:val="000000"/>
                <w:kern w:val="0"/>
                <w:sz w:val="16"/>
                <w:szCs w:val="16"/>
              </w:rPr>
              <w:t>项目发展机制可持续性</w:t>
            </w:r>
          </w:p>
        </w:tc>
        <w:tc>
          <w:tcPr>
            <w:tcW w:w="406" w:type="pct"/>
            <w:tcBorders>
              <w:top w:val="single" w:sz="4" w:space="0" w:color="auto"/>
              <w:left w:val="single" w:sz="4" w:space="0" w:color="auto"/>
              <w:bottom w:val="single" w:sz="4" w:space="0" w:color="auto"/>
              <w:right w:val="single" w:sz="4" w:space="0" w:color="auto"/>
            </w:tcBorders>
            <w:vAlign w:val="center"/>
            <w:hideMark/>
          </w:tcPr>
          <w:p w14:paraId="654587C5" w14:textId="77777777" w:rsidR="008D1188" w:rsidRPr="00743CEE" w:rsidRDefault="008D1188" w:rsidP="00AC67C7">
            <w:pPr>
              <w:spacing w:line="200" w:lineRule="exact"/>
              <w:jc w:val="left"/>
              <w:rPr>
                <w:sz w:val="16"/>
                <w:szCs w:val="16"/>
              </w:rPr>
            </w:pPr>
          </w:p>
        </w:tc>
        <w:tc>
          <w:tcPr>
            <w:tcW w:w="200" w:type="pct"/>
            <w:tcBorders>
              <w:top w:val="single" w:sz="4" w:space="0" w:color="auto"/>
              <w:left w:val="nil"/>
              <w:bottom w:val="single" w:sz="4" w:space="0" w:color="auto"/>
              <w:right w:val="single" w:sz="4" w:space="0" w:color="auto"/>
            </w:tcBorders>
            <w:vAlign w:val="center"/>
            <w:hideMark/>
          </w:tcPr>
          <w:p w14:paraId="37767FFC" w14:textId="77777777" w:rsidR="008D1188" w:rsidRPr="00743CEE" w:rsidRDefault="008D1188" w:rsidP="00AC67C7">
            <w:pPr>
              <w:spacing w:line="200" w:lineRule="exact"/>
              <w:jc w:val="center"/>
              <w:rPr>
                <w:color w:val="000000"/>
                <w:kern w:val="0"/>
                <w:sz w:val="16"/>
                <w:szCs w:val="16"/>
              </w:rPr>
            </w:pPr>
            <w:r w:rsidRPr="00743CEE">
              <w:rPr>
                <w:color w:val="000000"/>
                <w:kern w:val="0"/>
                <w:sz w:val="16"/>
                <w:szCs w:val="16"/>
              </w:rPr>
              <w:t>4</w:t>
            </w:r>
          </w:p>
        </w:tc>
        <w:tc>
          <w:tcPr>
            <w:tcW w:w="750" w:type="pct"/>
            <w:tcBorders>
              <w:top w:val="single" w:sz="4" w:space="0" w:color="auto"/>
              <w:left w:val="nil"/>
              <w:bottom w:val="single" w:sz="4" w:space="0" w:color="auto"/>
              <w:right w:val="single" w:sz="4" w:space="0" w:color="auto"/>
            </w:tcBorders>
            <w:vAlign w:val="center"/>
            <w:hideMark/>
          </w:tcPr>
          <w:p w14:paraId="5818C435" w14:textId="77777777" w:rsidR="008D1188" w:rsidRPr="00743CEE" w:rsidRDefault="008D1188" w:rsidP="00AC67C7">
            <w:pPr>
              <w:spacing w:line="200" w:lineRule="exact"/>
              <w:jc w:val="left"/>
              <w:rPr>
                <w:color w:val="000000"/>
                <w:kern w:val="0"/>
                <w:sz w:val="16"/>
                <w:szCs w:val="16"/>
              </w:rPr>
            </w:pPr>
            <w:r w:rsidRPr="00743CEE">
              <w:rPr>
                <w:color w:val="000000"/>
                <w:kern w:val="0"/>
                <w:sz w:val="16"/>
                <w:szCs w:val="16"/>
              </w:rPr>
              <w:t>考察项目运转是否形成了可持续发展的机制。</w:t>
            </w:r>
          </w:p>
        </w:tc>
        <w:tc>
          <w:tcPr>
            <w:tcW w:w="351" w:type="pct"/>
            <w:tcBorders>
              <w:top w:val="single" w:sz="4" w:space="0" w:color="auto"/>
              <w:left w:val="nil"/>
              <w:bottom w:val="single" w:sz="4" w:space="0" w:color="auto"/>
              <w:right w:val="single" w:sz="4" w:space="0" w:color="auto"/>
            </w:tcBorders>
            <w:vAlign w:val="center"/>
            <w:hideMark/>
          </w:tcPr>
          <w:p w14:paraId="492C010A" w14:textId="34D9E86F" w:rsidR="008D1188" w:rsidRPr="00743CEE" w:rsidRDefault="008D1188" w:rsidP="00AC67C7">
            <w:pPr>
              <w:spacing w:line="200" w:lineRule="exact"/>
              <w:jc w:val="center"/>
              <w:rPr>
                <w:color w:val="000000"/>
                <w:kern w:val="0"/>
                <w:sz w:val="16"/>
                <w:szCs w:val="16"/>
              </w:rPr>
            </w:pPr>
          </w:p>
        </w:tc>
        <w:tc>
          <w:tcPr>
            <w:tcW w:w="1050" w:type="pct"/>
            <w:gridSpan w:val="2"/>
            <w:tcBorders>
              <w:top w:val="single" w:sz="4" w:space="0" w:color="auto"/>
              <w:left w:val="nil"/>
              <w:bottom w:val="single" w:sz="4" w:space="0" w:color="auto"/>
              <w:right w:val="single" w:sz="4" w:space="0" w:color="auto"/>
            </w:tcBorders>
            <w:vAlign w:val="center"/>
            <w:hideMark/>
          </w:tcPr>
          <w:p w14:paraId="3830CA07" w14:textId="77777777" w:rsidR="008D1188" w:rsidRPr="00743CEE" w:rsidRDefault="008D1188" w:rsidP="00AC67C7">
            <w:pPr>
              <w:spacing w:line="200" w:lineRule="exact"/>
              <w:rPr>
                <w:color w:val="000000"/>
                <w:kern w:val="0"/>
                <w:sz w:val="16"/>
                <w:szCs w:val="16"/>
              </w:rPr>
            </w:pPr>
            <w:r w:rsidRPr="00743CEE">
              <w:rPr>
                <w:color w:val="000000"/>
                <w:kern w:val="0"/>
                <w:sz w:val="16"/>
                <w:szCs w:val="16"/>
              </w:rPr>
              <w:t>项目运转形成了可持续发展的机制，是指明确管理机构，明确职责、人员分工、管理制度措施则得满分，少一项则扣除</w:t>
            </w:r>
            <w:r w:rsidRPr="00743CEE">
              <w:rPr>
                <w:color w:val="000000"/>
                <w:kern w:val="0"/>
                <w:sz w:val="16"/>
                <w:szCs w:val="16"/>
              </w:rPr>
              <w:t>25%</w:t>
            </w:r>
            <w:r w:rsidRPr="00743CEE">
              <w:rPr>
                <w:color w:val="000000"/>
                <w:kern w:val="0"/>
                <w:sz w:val="16"/>
                <w:szCs w:val="16"/>
              </w:rPr>
              <w:t>的权重分。</w:t>
            </w:r>
          </w:p>
        </w:tc>
        <w:tc>
          <w:tcPr>
            <w:tcW w:w="253" w:type="pct"/>
            <w:tcBorders>
              <w:top w:val="single" w:sz="4" w:space="0" w:color="auto"/>
              <w:left w:val="nil"/>
              <w:bottom w:val="single" w:sz="4" w:space="0" w:color="auto"/>
              <w:right w:val="single" w:sz="4" w:space="0" w:color="auto"/>
            </w:tcBorders>
            <w:vAlign w:val="center"/>
            <w:hideMark/>
          </w:tcPr>
          <w:p w14:paraId="42C34FE0" w14:textId="0C04F28E" w:rsidR="008D1188" w:rsidRPr="00743CEE" w:rsidRDefault="008D1188" w:rsidP="00AC67C7">
            <w:pPr>
              <w:spacing w:line="200" w:lineRule="exact"/>
              <w:jc w:val="center"/>
              <w:rPr>
                <w:color w:val="000000"/>
                <w:kern w:val="0"/>
                <w:sz w:val="16"/>
                <w:szCs w:val="16"/>
              </w:rPr>
            </w:pPr>
            <w:r w:rsidRPr="00743CEE">
              <w:rPr>
                <w:color w:val="000000"/>
                <w:kern w:val="0"/>
                <w:sz w:val="16"/>
                <w:szCs w:val="16"/>
              </w:rPr>
              <w:t>4</w:t>
            </w:r>
          </w:p>
        </w:tc>
        <w:tc>
          <w:tcPr>
            <w:tcW w:w="300" w:type="pct"/>
            <w:tcBorders>
              <w:top w:val="nil"/>
              <w:left w:val="nil"/>
              <w:bottom w:val="single" w:sz="4" w:space="0" w:color="auto"/>
              <w:right w:val="single" w:sz="4" w:space="0" w:color="auto"/>
            </w:tcBorders>
            <w:vAlign w:val="center"/>
            <w:hideMark/>
          </w:tcPr>
          <w:p w14:paraId="59DC1C57" w14:textId="2BF5B3F1" w:rsidR="008D1188" w:rsidRPr="00743CEE" w:rsidRDefault="008D1188"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tcBorders>
              <w:top w:val="nil"/>
              <w:left w:val="nil"/>
              <w:bottom w:val="single" w:sz="4" w:space="0" w:color="auto"/>
              <w:right w:val="single" w:sz="4" w:space="0" w:color="auto"/>
            </w:tcBorders>
            <w:vAlign w:val="center"/>
            <w:hideMark/>
          </w:tcPr>
          <w:p w14:paraId="6C3818E2" w14:textId="183DADD1" w:rsidR="008D1188" w:rsidRPr="00743CEE" w:rsidRDefault="008D1188" w:rsidP="00B209CB">
            <w:pPr>
              <w:adjustRightInd w:val="0"/>
              <w:snapToGrid w:val="0"/>
              <w:spacing w:line="200" w:lineRule="exact"/>
              <w:jc w:val="left"/>
              <w:textAlignment w:val="center"/>
              <w:rPr>
                <w:sz w:val="16"/>
                <w:szCs w:val="16"/>
              </w:rPr>
            </w:pPr>
            <w:r w:rsidRPr="00743CEE">
              <w:rPr>
                <w:kern w:val="0"/>
                <w:sz w:val="16"/>
                <w:szCs w:val="16"/>
              </w:rPr>
              <w:t>本次评价发现，依据《青岛市科学技术专项资金管理办法》（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号）要求，对于各专项下各计划项目，均制定了相应专门的管理办法。与</w:t>
            </w:r>
            <w:r w:rsidRPr="00743CEE">
              <w:rPr>
                <w:kern w:val="0"/>
                <w:sz w:val="16"/>
                <w:szCs w:val="16"/>
              </w:rPr>
              <w:t>“</w:t>
            </w:r>
            <w:r w:rsidRPr="00743CEE">
              <w:rPr>
                <w:kern w:val="0"/>
                <w:sz w:val="16"/>
                <w:szCs w:val="16"/>
              </w:rPr>
              <w:t>十四五科技创新规划</w:t>
            </w:r>
            <w:r w:rsidRPr="00743CEE">
              <w:rPr>
                <w:kern w:val="0"/>
                <w:sz w:val="16"/>
                <w:szCs w:val="16"/>
              </w:rPr>
              <w:t>”</w:t>
            </w:r>
            <w:r w:rsidRPr="00743CEE">
              <w:rPr>
                <w:kern w:val="0"/>
                <w:sz w:val="16"/>
                <w:szCs w:val="16"/>
              </w:rPr>
              <w:t>相关内容一致，项目产出、效益均完成较好。本项总体得分率为</w:t>
            </w:r>
            <w:r w:rsidRPr="00743CEE">
              <w:rPr>
                <w:kern w:val="0"/>
                <w:sz w:val="16"/>
                <w:szCs w:val="16"/>
              </w:rPr>
              <w:t>100%</w:t>
            </w:r>
            <w:r w:rsidRPr="00743CEE">
              <w:rPr>
                <w:kern w:val="0"/>
                <w:sz w:val="16"/>
                <w:szCs w:val="16"/>
              </w:rPr>
              <w:t>，得</w:t>
            </w:r>
            <w:r w:rsidRPr="00743CEE">
              <w:rPr>
                <w:kern w:val="0"/>
                <w:sz w:val="16"/>
                <w:szCs w:val="16"/>
              </w:rPr>
              <w:t>4</w:t>
            </w:r>
            <w:r w:rsidRPr="00743CEE">
              <w:rPr>
                <w:kern w:val="0"/>
                <w:sz w:val="16"/>
                <w:szCs w:val="16"/>
              </w:rPr>
              <w:t>分。</w:t>
            </w:r>
          </w:p>
        </w:tc>
      </w:tr>
      <w:tr w:rsidR="00061C61" w:rsidRPr="00743CEE" w14:paraId="21C86233" w14:textId="77777777" w:rsidTr="00991BD4">
        <w:trPr>
          <w:trHeight w:val="1396"/>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37F5F59B" w14:textId="77777777" w:rsidR="00564911" w:rsidRPr="00743CEE" w:rsidRDefault="00564911" w:rsidP="00AC67C7">
            <w:pPr>
              <w:spacing w:line="200" w:lineRule="exact"/>
              <w:jc w:val="left"/>
              <w:rPr>
                <w:color w:val="000000"/>
                <w:kern w:val="0"/>
                <w:sz w:val="16"/>
                <w:szCs w:val="16"/>
              </w:rPr>
            </w:pPr>
          </w:p>
        </w:tc>
        <w:tc>
          <w:tcPr>
            <w:tcW w:w="265" w:type="pct"/>
            <w:vMerge w:val="restart"/>
            <w:tcBorders>
              <w:top w:val="single" w:sz="4" w:space="0" w:color="auto"/>
              <w:left w:val="nil"/>
              <w:bottom w:val="single" w:sz="4" w:space="0" w:color="auto"/>
              <w:right w:val="single" w:sz="4" w:space="0" w:color="auto"/>
            </w:tcBorders>
            <w:vAlign w:val="center"/>
            <w:hideMark/>
          </w:tcPr>
          <w:p w14:paraId="71DC125F" w14:textId="77777777" w:rsidR="00564911" w:rsidRPr="00743CEE" w:rsidRDefault="00564911" w:rsidP="00AC67C7">
            <w:pPr>
              <w:spacing w:line="200" w:lineRule="exact"/>
              <w:jc w:val="center"/>
              <w:rPr>
                <w:color w:val="000000"/>
                <w:kern w:val="0"/>
                <w:sz w:val="16"/>
                <w:szCs w:val="16"/>
              </w:rPr>
            </w:pPr>
            <w:r w:rsidRPr="00743CEE">
              <w:rPr>
                <w:color w:val="000000"/>
                <w:kern w:val="0"/>
                <w:sz w:val="16"/>
                <w:szCs w:val="16"/>
              </w:rPr>
              <w:t>满意度</w:t>
            </w:r>
            <w:r w:rsidRPr="00743CEE">
              <w:rPr>
                <w:color w:val="000000"/>
                <w:kern w:val="0"/>
                <w:sz w:val="16"/>
                <w:szCs w:val="16"/>
              </w:rPr>
              <w:br/>
            </w:r>
            <w:r w:rsidRPr="00743CEE">
              <w:rPr>
                <w:color w:val="000000"/>
                <w:kern w:val="0"/>
                <w:sz w:val="16"/>
                <w:szCs w:val="16"/>
              </w:rPr>
              <w:t>（</w:t>
            </w:r>
            <w:r w:rsidRPr="00743CEE">
              <w:rPr>
                <w:color w:val="000000"/>
                <w:kern w:val="0"/>
                <w:sz w:val="16"/>
                <w:szCs w:val="16"/>
              </w:rPr>
              <w:t>8</w:t>
            </w:r>
            <w:r w:rsidRPr="00743CEE">
              <w:rPr>
                <w:color w:val="000000"/>
                <w:kern w:val="0"/>
                <w:sz w:val="16"/>
                <w:szCs w:val="16"/>
              </w:rPr>
              <w:t>分）</w:t>
            </w:r>
          </w:p>
        </w:tc>
        <w:tc>
          <w:tcPr>
            <w:tcW w:w="268" w:type="pct"/>
            <w:vMerge w:val="restart"/>
            <w:tcBorders>
              <w:top w:val="single" w:sz="4" w:space="0" w:color="auto"/>
              <w:left w:val="nil"/>
              <w:bottom w:val="single" w:sz="4" w:space="0" w:color="auto"/>
              <w:right w:val="single" w:sz="4" w:space="0" w:color="auto"/>
            </w:tcBorders>
            <w:vAlign w:val="center"/>
            <w:hideMark/>
          </w:tcPr>
          <w:p w14:paraId="22B9C944" w14:textId="77777777" w:rsidR="00564911" w:rsidRPr="00743CEE" w:rsidRDefault="00564911" w:rsidP="00AC67C7">
            <w:pPr>
              <w:spacing w:line="200" w:lineRule="exact"/>
              <w:jc w:val="center"/>
              <w:rPr>
                <w:color w:val="000000"/>
                <w:kern w:val="0"/>
                <w:sz w:val="16"/>
                <w:szCs w:val="16"/>
              </w:rPr>
            </w:pPr>
            <w:r w:rsidRPr="00743CEE">
              <w:rPr>
                <w:color w:val="000000"/>
                <w:kern w:val="0"/>
                <w:sz w:val="16"/>
                <w:szCs w:val="16"/>
              </w:rPr>
              <w:t>服务对象</w:t>
            </w:r>
            <w:r w:rsidRPr="00743CEE">
              <w:rPr>
                <w:color w:val="000000"/>
                <w:kern w:val="0"/>
                <w:sz w:val="16"/>
                <w:szCs w:val="16"/>
              </w:rPr>
              <w:br/>
            </w:r>
            <w:r w:rsidRPr="00743CEE">
              <w:rPr>
                <w:color w:val="000000"/>
                <w:kern w:val="0"/>
                <w:sz w:val="16"/>
                <w:szCs w:val="16"/>
              </w:rPr>
              <w:t>满意度</w:t>
            </w:r>
          </w:p>
        </w:tc>
        <w:tc>
          <w:tcPr>
            <w:tcW w:w="406" w:type="pct"/>
            <w:tcBorders>
              <w:top w:val="single" w:sz="4" w:space="0" w:color="auto"/>
              <w:left w:val="single" w:sz="4" w:space="0" w:color="auto"/>
              <w:bottom w:val="single" w:sz="4" w:space="0" w:color="auto"/>
              <w:right w:val="single" w:sz="4" w:space="0" w:color="auto"/>
            </w:tcBorders>
            <w:vAlign w:val="center"/>
            <w:hideMark/>
          </w:tcPr>
          <w:p w14:paraId="4C6AE7D4" w14:textId="77777777" w:rsidR="00564911" w:rsidRPr="00743CEE" w:rsidRDefault="00564911" w:rsidP="00AC67C7">
            <w:pPr>
              <w:spacing w:line="200" w:lineRule="exact"/>
              <w:jc w:val="left"/>
              <w:rPr>
                <w:color w:val="000000"/>
                <w:kern w:val="0"/>
                <w:sz w:val="16"/>
                <w:szCs w:val="16"/>
              </w:rPr>
            </w:pPr>
            <w:proofErr w:type="gramStart"/>
            <w:r w:rsidRPr="00743CEE">
              <w:rPr>
                <w:color w:val="000000"/>
                <w:kern w:val="0"/>
                <w:sz w:val="16"/>
                <w:szCs w:val="16"/>
              </w:rPr>
              <w:t>奖补对象</w:t>
            </w:r>
            <w:proofErr w:type="gramEnd"/>
            <w:r w:rsidRPr="00743CEE">
              <w:rPr>
                <w:color w:val="000000"/>
                <w:kern w:val="0"/>
                <w:sz w:val="16"/>
                <w:szCs w:val="16"/>
              </w:rPr>
              <w:t>满意度</w:t>
            </w:r>
          </w:p>
        </w:tc>
        <w:tc>
          <w:tcPr>
            <w:tcW w:w="200" w:type="pct"/>
            <w:tcBorders>
              <w:top w:val="single" w:sz="4" w:space="0" w:color="auto"/>
              <w:left w:val="nil"/>
              <w:bottom w:val="single" w:sz="4" w:space="0" w:color="auto"/>
              <w:right w:val="single" w:sz="4" w:space="0" w:color="auto"/>
            </w:tcBorders>
            <w:vAlign w:val="center"/>
            <w:hideMark/>
          </w:tcPr>
          <w:p w14:paraId="3C4C9DB6" w14:textId="77777777" w:rsidR="00564911" w:rsidRPr="00743CEE" w:rsidRDefault="00564911" w:rsidP="00AC67C7">
            <w:pPr>
              <w:spacing w:line="200" w:lineRule="exact"/>
              <w:jc w:val="center"/>
              <w:rPr>
                <w:color w:val="000000"/>
                <w:kern w:val="0"/>
                <w:sz w:val="16"/>
                <w:szCs w:val="16"/>
              </w:rPr>
            </w:pPr>
            <w:r w:rsidRPr="00743CEE">
              <w:rPr>
                <w:color w:val="000000"/>
                <w:kern w:val="0"/>
                <w:sz w:val="16"/>
                <w:szCs w:val="16"/>
              </w:rPr>
              <w:t>4</w:t>
            </w:r>
          </w:p>
        </w:tc>
        <w:tc>
          <w:tcPr>
            <w:tcW w:w="750" w:type="pct"/>
            <w:vMerge w:val="restart"/>
            <w:tcBorders>
              <w:top w:val="single" w:sz="4" w:space="0" w:color="auto"/>
              <w:left w:val="nil"/>
              <w:bottom w:val="single" w:sz="4" w:space="0" w:color="auto"/>
              <w:right w:val="single" w:sz="4" w:space="0" w:color="auto"/>
            </w:tcBorders>
            <w:vAlign w:val="center"/>
            <w:hideMark/>
          </w:tcPr>
          <w:p w14:paraId="624B25F5" w14:textId="77777777" w:rsidR="00564911" w:rsidRPr="00743CEE" w:rsidRDefault="00564911" w:rsidP="00AC67C7">
            <w:pPr>
              <w:spacing w:line="200" w:lineRule="exact"/>
              <w:jc w:val="left"/>
              <w:rPr>
                <w:color w:val="000000"/>
                <w:kern w:val="0"/>
                <w:sz w:val="16"/>
                <w:szCs w:val="16"/>
              </w:rPr>
            </w:pPr>
            <w:r w:rsidRPr="00743CEE">
              <w:rPr>
                <w:color w:val="000000"/>
                <w:kern w:val="0"/>
                <w:sz w:val="16"/>
                <w:szCs w:val="16"/>
              </w:rPr>
              <w:t>考察社会公众或服务对象对项目实施效果的满意程度。社会公众或服务对象是指因该项目实施而受到影响的部门（单位）、群体或个人。一般采取社会调查的方式。</w:t>
            </w:r>
          </w:p>
        </w:tc>
        <w:tc>
          <w:tcPr>
            <w:tcW w:w="351" w:type="pct"/>
            <w:vMerge w:val="restart"/>
            <w:tcBorders>
              <w:top w:val="single" w:sz="4" w:space="0" w:color="auto"/>
              <w:left w:val="nil"/>
              <w:bottom w:val="single" w:sz="4" w:space="0" w:color="auto"/>
              <w:right w:val="single" w:sz="4" w:space="0" w:color="auto"/>
            </w:tcBorders>
            <w:vAlign w:val="center"/>
            <w:hideMark/>
          </w:tcPr>
          <w:p w14:paraId="77FC15D8" w14:textId="77777777" w:rsidR="00564911" w:rsidRPr="00743CEE" w:rsidRDefault="00564911" w:rsidP="00AC67C7">
            <w:pPr>
              <w:spacing w:line="200" w:lineRule="exact"/>
              <w:jc w:val="center"/>
              <w:rPr>
                <w:color w:val="000000"/>
                <w:kern w:val="0"/>
                <w:sz w:val="16"/>
                <w:szCs w:val="16"/>
              </w:rPr>
            </w:pPr>
            <w:r w:rsidRPr="00743CEE">
              <w:rPr>
                <w:color w:val="000000"/>
                <w:kern w:val="0"/>
                <w:sz w:val="16"/>
                <w:szCs w:val="16"/>
              </w:rPr>
              <w:t>b%</w:t>
            </w:r>
          </w:p>
        </w:tc>
        <w:tc>
          <w:tcPr>
            <w:tcW w:w="1050" w:type="pct"/>
            <w:gridSpan w:val="2"/>
            <w:vMerge w:val="restart"/>
            <w:tcBorders>
              <w:top w:val="single" w:sz="4" w:space="0" w:color="auto"/>
              <w:left w:val="nil"/>
              <w:bottom w:val="single" w:sz="4" w:space="0" w:color="auto"/>
              <w:right w:val="single" w:sz="4" w:space="0" w:color="auto"/>
            </w:tcBorders>
            <w:vAlign w:val="center"/>
            <w:hideMark/>
          </w:tcPr>
          <w:p w14:paraId="1CDF0A9D" w14:textId="77777777" w:rsidR="00564911" w:rsidRPr="00743CEE" w:rsidRDefault="00564911" w:rsidP="00AC67C7">
            <w:pPr>
              <w:spacing w:line="200" w:lineRule="exact"/>
              <w:jc w:val="left"/>
              <w:rPr>
                <w:color w:val="000000"/>
                <w:kern w:val="0"/>
                <w:sz w:val="16"/>
                <w:szCs w:val="16"/>
              </w:rPr>
            </w:pPr>
            <w:r w:rsidRPr="00743CEE">
              <w:rPr>
                <w:color w:val="000000"/>
                <w:kern w:val="0"/>
                <w:sz w:val="16"/>
                <w:szCs w:val="16"/>
              </w:rPr>
              <w:t>服务对象满意度达</w:t>
            </w:r>
            <w:r w:rsidRPr="00743CEE">
              <w:rPr>
                <w:color w:val="000000"/>
                <w:kern w:val="0"/>
                <w:sz w:val="16"/>
                <w:szCs w:val="16"/>
              </w:rPr>
              <w:t>b%</w:t>
            </w:r>
            <w:r w:rsidRPr="00743CEE">
              <w:rPr>
                <w:color w:val="000000"/>
                <w:kern w:val="0"/>
                <w:sz w:val="16"/>
                <w:szCs w:val="16"/>
              </w:rPr>
              <w:t>，则得满分，每降低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w:t>
            </w:r>
            <w:r w:rsidRPr="00743CEE">
              <w:rPr>
                <w:color w:val="000000"/>
                <w:kern w:val="0"/>
                <w:sz w:val="16"/>
                <w:szCs w:val="16"/>
              </w:rPr>
              <w:t>b</w:t>
            </w:r>
            <w:r w:rsidRPr="00743CEE">
              <w:rPr>
                <w:color w:val="000000"/>
                <w:kern w:val="0"/>
                <w:sz w:val="16"/>
                <w:szCs w:val="16"/>
              </w:rPr>
              <w:t>根据历史数据、绩效目标、考核目标等确定，通常不低于</w:t>
            </w:r>
            <w:r w:rsidRPr="00743CEE">
              <w:rPr>
                <w:color w:val="000000"/>
                <w:kern w:val="0"/>
                <w:sz w:val="16"/>
                <w:szCs w:val="16"/>
              </w:rPr>
              <w:t>80%</w:t>
            </w:r>
            <w:r w:rsidRPr="00743CEE">
              <w:rPr>
                <w:color w:val="000000"/>
                <w:kern w:val="0"/>
                <w:sz w:val="16"/>
                <w:szCs w:val="16"/>
              </w:rPr>
              <w:t>，若低于则需</w:t>
            </w:r>
            <w:proofErr w:type="gramStart"/>
            <w:r w:rsidRPr="00743CEE">
              <w:rPr>
                <w:color w:val="000000"/>
                <w:kern w:val="0"/>
                <w:sz w:val="16"/>
                <w:szCs w:val="16"/>
              </w:rPr>
              <w:t>作出</w:t>
            </w:r>
            <w:proofErr w:type="gramEnd"/>
            <w:r w:rsidRPr="00743CEE">
              <w:rPr>
                <w:color w:val="000000"/>
                <w:kern w:val="0"/>
                <w:sz w:val="16"/>
                <w:szCs w:val="16"/>
              </w:rPr>
              <w:t>说明；</w:t>
            </w:r>
            <w:proofErr w:type="gramStart"/>
            <w:r w:rsidRPr="00743CEE">
              <w:rPr>
                <w:color w:val="000000"/>
                <w:kern w:val="0"/>
                <w:sz w:val="16"/>
                <w:szCs w:val="16"/>
              </w:rPr>
              <w:t>若项目</w:t>
            </w:r>
            <w:proofErr w:type="gramEnd"/>
            <w:r w:rsidRPr="00743CEE">
              <w:rPr>
                <w:color w:val="000000"/>
                <w:kern w:val="0"/>
                <w:sz w:val="16"/>
                <w:szCs w:val="16"/>
              </w:rPr>
              <w:t>存在潜在受益服务对象，应同时对其进行满意度打分。）</w:t>
            </w:r>
          </w:p>
        </w:tc>
        <w:tc>
          <w:tcPr>
            <w:tcW w:w="253" w:type="pct"/>
            <w:tcBorders>
              <w:top w:val="single" w:sz="4" w:space="0" w:color="auto"/>
              <w:left w:val="nil"/>
              <w:bottom w:val="single" w:sz="4" w:space="0" w:color="auto"/>
              <w:right w:val="single" w:sz="4" w:space="0" w:color="auto"/>
            </w:tcBorders>
            <w:vAlign w:val="center"/>
            <w:hideMark/>
          </w:tcPr>
          <w:p w14:paraId="33A6E85A" w14:textId="73CA1E34" w:rsidR="00564911" w:rsidRPr="00743CEE" w:rsidRDefault="00564911" w:rsidP="00AC67C7">
            <w:pPr>
              <w:spacing w:line="200" w:lineRule="exact"/>
              <w:jc w:val="center"/>
              <w:rPr>
                <w:color w:val="000000"/>
                <w:kern w:val="0"/>
                <w:sz w:val="16"/>
                <w:szCs w:val="16"/>
              </w:rPr>
            </w:pPr>
            <w:r w:rsidRPr="00743CEE">
              <w:rPr>
                <w:color w:val="000000"/>
                <w:kern w:val="0"/>
                <w:sz w:val="16"/>
                <w:szCs w:val="16"/>
              </w:rPr>
              <w:t>4</w:t>
            </w:r>
          </w:p>
        </w:tc>
        <w:tc>
          <w:tcPr>
            <w:tcW w:w="300" w:type="pct"/>
            <w:tcBorders>
              <w:top w:val="nil"/>
              <w:left w:val="nil"/>
              <w:bottom w:val="single" w:sz="4" w:space="0" w:color="auto"/>
              <w:right w:val="single" w:sz="4" w:space="0" w:color="auto"/>
            </w:tcBorders>
            <w:vAlign w:val="center"/>
            <w:hideMark/>
          </w:tcPr>
          <w:p w14:paraId="252C8AD5" w14:textId="3C7F37A8" w:rsidR="00564911" w:rsidRPr="00743CEE" w:rsidRDefault="00564911"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vMerge w:val="restart"/>
            <w:tcBorders>
              <w:top w:val="nil"/>
              <w:left w:val="nil"/>
              <w:right w:val="single" w:sz="4" w:space="0" w:color="auto"/>
            </w:tcBorders>
            <w:vAlign w:val="center"/>
          </w:tcPr>
          <w:p w14:paraId="38D6C174" w14:textId="77777777" w:rsidR="00564911" w:rsidRPr="00743CEE" w:rsidRDefault="00564911" w:rsidP="00744E20">
            <w:pPr>
              <w:spacing w:line="200" w:lineRule="exact"/>
              <w:jc w:val="center"/>
              <w:rPr>
                <w:kern w:val="0"/>
                <w:sz w:val="16"/>
                <w:szCs w:val="16"/>
              </w:rPr>
            </w:pPr>
            <w:r w:rsidRPr="00743CEE">
              <w:rPr>
                <w:kern w:val="0"/>
                <w:sz w:val="16"/>
                <w:szCs w:val="16"/>
              </w:rPr>
              <w:t>见附</w:t>
            </w:r>
            <w:r w:rsidRPr="00743CEE">
              <w:rPr>
                <w:kern w:val="0"/>
                <w:sz w:val="16"/>
                <w:szCs w:val="16"/>
              </w:rPr>
              <w:t>2</w:t>
            </w:r>
            <w:r w:rsidRPr="00743CEE">
              <w:rPr>
                <w:kern w:val="0"/>
                <w:sz w:val="16"/>
                <w:szCs w:val="16"/>
              </w:rPr>
              <w:t>：《青岛市科技计划项目实施满意度与成效调查问卷汇总表》</w:t>
            </w:r>
          </w:p>
        </w:tc>
      </w:tr>
      <w:tr w:rsidR="00061C61" w:rsidRPr="00743CEE" w14:paraId="69BC4782" w14:textId="77777777" w:rsidTr="00991BD4">
        <w:trPr>
          <w:trHeight w:val="1335"/>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1F6BF6F3" w14:textId="77777777" w:rsidR="00564911" w:rsidRPr="00743CEE" w:rsidRDefault="00564911" w:rsidP="00AC67C7">
            <w:pPr>
              <w:spacing w:line="200" w:lineRule="exact"/>
              <w:jc w:val="left"/>
              <w:rPr>
                <w:color w:val="000000"/>
                <w:kern w:val="0"/>
                <w:sz w:val="16"/>
                <w:szCs w:val="16"/>
              </w:rPr>
            </w:pPr>
          </w:p>
        </w:tc>
        <w:tc>
          <w:tcPr>
            <w:tcW w:w="265" w:type="pct"/>
            <w:vMerge/>
            <w:tcBorders>
              <w:top w:val="single" w:sz="4" w:space="0" w:color="auto"/>
              <w:left w:val="nil"/>
              <w:bottom w:val="single" w:sz="4" w:space="0" w:color="auto"/>
              <w:right w:val="single" w:sz="4" w:space="0" w:color="auto"/>
            </w:tcBorders>
            <w:vAlign w:val="center"/>
            <w:hideMark/>
          </w:tcPr>
          <w:p w14:paraId="0BED9981" w14:textId="77777777" w:rsidR="00564911" w:rsidRPr="00743CEE" w:rsidRDefault="00564911" w:rsidP="00AC67C7">
            <w:pPr>
              <w:spacing w:line="200" w:lineRule="exact"/>
              <w:jc w:val="left"/>
              <w:rPr>
                <w:color w:val="000000"/>
                <w:kern w:val="0"/>
                <w:sz w:val="16"/>
                <w:szCs w:val="16"/>
              </w:rPr>
            </w:pPr>
          </w:p>
        </w:tc>
        <w:tc>
          <w:tcPr>
            <w:tcW w:w="268" w:type="pct"/>
            <w:vMerge/>
            <w:tcBorders>
              <w:top w:val="single" w:sz="4" w:space="0" w:color="auto"/>
              <w:left w:val="nil"/>
              <w:bottom w:val="single" w:sz="4" w:space="0" w:color="auto"/>
              <w:right w:val="single" w:sz="4" w:space="0" w:color="auto"/>
            </w:tcBorders>
            <w:vAlign w:val="center"/>
            <w:hideMark/>
          </w:tcPr>
          <w:p w14:paraId="35269972" w14:textId="77777777" w:rsidR="00564911" w:rsidRPr="00743CEE" w:rsidRDefault="00564911" w:rsidP="00AC67C7">
            <w:pPr>
              <w:spacing w:line="200" w:lineRule="exact"/>
              <w:jc w:val="left"/>
              <w:rPr>
                <w:color w:val="000000"/>
                <w:kern w:val="0"/>
                <w:sz w:val="16"/>
                <w:szCs w:val="16"/>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4D96B01" w14:textId="77777777" w:rsidR="00564911" w:rsidRPr="00743CEE" w:rsidRDefault="00564911" w:rsidP="00AC67C7">
            <w:pPr>
              <w:spacing w:line="200" w:lineRule="exact"/>
              <w:jc w:val="left"/>
              <w:rPr>
                <w:color w:val="000000"/>
                <w:kern w:val="0"/>
                <w:sz w:val="16"/>
                <w:szCs w:val="16"/>
              </w:rPr>
            </w:pPr>
            <w:r w:rsidRPr="00743CEE">
              <w:rPr>
                <w:color w:val="000000"/>
                <w:kern w:val="0"/>
                <w:sz w:val="16"/>
                <w:szCs w:val="16"/>
              </w:rPr>
              <w:t>服务客户满意度</w:t>
            </w:r>
          </w:p>
        </w:tc>
        <w:tc>
          <w:tcPr>
            <w:tcW w:w="200" w:type="pct"/>
            <w:tcBorders>
              <w:top w:val="single" w:sz="4" w:space="0" w:color="auto"/>
              <w:left w:val="nil"/>
              <w:bottom w:val="single" w:sz="4" w:space="0" w:color="auto"/>
              <w:right w:val="single" w:sz="4" w:space="0" w:color="auto"/>
            </w:tcBorders>
            <w:vAlign w:val="center"/>
            <w:hideMark/>
          </w:tcPr>
          <w:p w14:paraId="43EACEDE" w14:textId="77777777" w:rsidR="00564911" w:rsidRPr="00743CEE" w:rsidRDefault="00564911" w:rsidP="00AC67C7">
            <w:pPr>
              <w:spacing w:line="200" w:lineRule="exact"/>
              <w:jc w:val="center"/>
              <w:rPr>
                <w:color w:val="000000"/>
                <w:kern w:val="0"/>
                <w:sz w:val="16"/>
                <w:szCs w:val="16"/>
              </w:rPr>
            </w:pPr>
            <w:r w:rsidRPr="00743CEE">
              <w:rPr>
                <w:color w:val="000000"/>
                <w:kern w:val="0"/>
                <w:sz w:val="16"/>
                <w:szCs w:val="16"/>
              </w:rPr>
              <w:t>4</w:t>
            </w:r>
          </w:p>
        </w:tc>
        <w:tc>
          <w:tcPr>
            <w:tcW w:w="750" w:type="pct"/>
            <w:vMerge/>
            <w:tcBorders>
              <w:top w:val="single" w:sz="4" w:space="0" w:color="auto"/>
              <w:left w:val="nil"/>
              <w:bottom w:val="single" w:sz="4" w:space="0" w:color="auto"/>
              <w:right w:val="single" w:sz="4" w:space="0" w:color="auto"/>
            </w:tcBorders>
            <w:vAlign w:val="center"/>
            <w:hideMark/>
          </w:tcPr>
          <w:p w14:paraId="220EFBC2" w14:textId="77777777" w:rsidR="00564911" w:rsidRPr="00743CEE" w:rsidRDefault="00564911" w:rsidP="00AC67C7">
            <w:pPr>
              <w:spacing w:line="200" w:lineRule="exact"/>
              <w:jc w:val="left"/>
              <w:rPr>
                <w:color w:val="000000"/>
                <w:kern w:val="0"/>
                <w:sz w:val="16"/>
                <w:szCs w:val="16"/>
              </w:rPr>
            </w:pPr>
          </w:p>
        </w:tc>
        <w:tc>
          <w:tcPr>
            <w:tcW w:w="351" w:type="pct"/>
            <w:vMerge/>
            <w:tcBorders>
              <w:top w:val="single" w:sz="4" w:space="0" w:color="auto"/>
              <w:left w:val="nil"/>
              <w:bottom w:val="single" w:sz="4" w:space="0" w:color="auto"/>
              <w:right w:val="single" w:sz="4" w:space="0" w:color="auto"/>
            </w:tcBorders>
            <w:vAlign w:val="center"/>
            <w:hideMark/>
          </w:tcPr>
          <w:p w14:paraId="33DD048A" w14:textId="77777777" w:rsidR="00564911" w:rsidRPr="00743CEE" w:rsidRDefault="00564911" w:rsidP="00AC67C7">
            <w:pPr>
              <w:spacing w:line="200" w:lineRule="exact"/>
              <w:jc w:val="left"/>
              <w:rPr>
                <w:color w:val="000000"/>
                <w:kern w:val="0"/>
                <w:sz w:val="16"/>
                <w:szCs w:val="16"/>
              </w:rPr>
            </w:pPr>
          </w:p>
        </w:tc>
        <w:tc>
          <w:tcPr>
            <w:tcW w:w="1050" w:type="pct"/>
            <w:gridSpan w:val="2"/>
            <w:vMerge/>
            <w:tcBorders>
              <w:top w:val="single" w:sz="4" w:space="0" w:color="auto"/>
              <w:left w:val="nil"/>
              <w:bottom w:val="single" w:sz="4" w:space="0" w:color="auto"/>
              <w:right w:val="single" w:sz="4" w:space="0" w:color="auto"/>
            </w:tcBorders>
            <w:vAlign w:val="center"/>
            <w:hideMark/>
          </w:tcPr>
          <w:p w14:paraId="4103EB6A" w14:textId="77777777" w:rsidR="00564911" w:rsidRPr="00743CEE" w:rsidRDefault="00564911" w:rsidP="00AC67C7">
            <w:pPr>
              <w:spacing w:line="200" w:lineRule="exact"/>
              <w:jc w:val="left"/>
              <w:rPr>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4E6B0DB6" w14:textId="77777777" w:rsidR="00564911" w:rsidRPr="00743CEE" w:rsidRDefault="00564911" w:rsidP="00AC67C7">
            <w:pPr>
              <w:spacing w:line="200" w:lineRule="exact"/>
              <w:jc w:val="center"/>
              <w:rPr>
                <w:color w:val="000000"/>
                <w:kern w:val="0"/>
                <w:sz w:val="16"/>
                <w:szCs w:val="16"/>
              </w:rPr>
            </w:pPr>
            <w:r w:rsidRPr="00743CEE">
              <w:rPr>
                <w:color w:val="000000"/>
                <w:kern w:val="0"/>
                <w:sz w:val="16"/>
                <w:szCs w:val="16"/>
              </w:rPr>
              <w:t>4</w:t>
            </w:r>
          </w:p>
        </w:tc>
        <w:tc>
          <w:tcPr>
            <w:tcW w:w="300" w:type="pct"/>
            <w:tcBorders>
              <w:top w:val="single" w:sz="4" w:space="0" w:color="auto"/>
              <w:left w:val="nil"/>
              <w:bottom w:val="single" w:sz="4" w:space="0" w:color="auto"/>
              <w:right w:val="single" w:sz="4" w:space="0" w:color="auto"/>
            </w:tcBorders>
            <w:vAlign w:val="center"/>
            <w:hideMark/>
          </w:tcPr>
          <w:p w14:paraId="7BF9CE8A" w14:textId="77870850" w:rsidR="00564911" w:rsidRPr="00743CEE" w:rsidRDefault="00564911" w:rsidP="00AC67C7">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8" w:type="pct"/>
            <w:vMerge/>
            <w:tcBorders>
              <w:left w:val="nil"/>
              <w:bottom w:val="single" w:sz="4" w:space="0" w:color="auto"/>
              <w:right w:val="single" w:sz="4" w:space="0" w:color="auto"/>
            </w:tcBorders>
          </w:tcPr>
          <w:p w14:paraId="397572A7" w14:textId="77777777" w:rsidR="00564911" w:rsidRPr="00743CEE" w:rsidRDefault="00564911" w:rsidP="00AC67C7">
            <w:pPr>
              <w:spacing w:line="200" w:lineRule="exact"/>
              <w:jc w:val="center"/>
              <w:rPr>
                <w:color w:val="000000"/>
                <w:kern w:val="0"/>
                <w:sz w:val="16"/>
                <w:szCs w:val="16"/>
              </w:rPr>
            </w:pPr>
          </w:p>
        </w:tc>
      </w:tr>
      <w:tr w:rsidR="00061C61" w:rsidRPr="00743CEE" w14:paraId="066B0380" w14:textId="77777777" w:rsidTr="00991BD4">
        <w:trPr>
          <w:trHeight w:val="1177"/>
        </w:trPr>
        <w:tc>
          <w:tcPr>
            <w:tcW w:w="1188" w:type="pct"/>
            <w:gridSpan w:val="4"/>
            <w:tcBorders>
              <w:top w:val="single" w:sz="4" w:space="0" w:color="auto"/>
              <w:left w:val="single" w:sz="4" w:space="0" w:color="auto"/>
              <w:bottom w:val="single" w:sz="4" w:space="0" w:color="auto"/>
              <w:right w:val="single" w:sz="4" w:space="0" w:color="auto"/>
            </w:tcBorders>
            <w:vAlign w:val="center"/>
            <w:hideMark/>
          </w:tcPr>
          <w:p w14:paraId="77103412" w14:textId="77777777" w:rsidR="008E4056" w:rsidRPr="0044619F" w:rsidRDefault="008E4056" w:rsidP="00AC67C7">
            <w:pPr>
              <w:spacing w:line="200" w:lineRule="exact"/>
              <w:jc w:val="center"/>
              <w:rPr>
                <w:b/>
                <w:bCs/>
                <w:color w:val="000000"/>
                <w:kern w:val="0"/>
                <w:sz w:val="21"/>
                <w:szCs w:val="21"/>
              </w:rPr>
            </w:pPr>
            <w:r w:rsidRPr="0044619F">
              <w:rPr>
                <w:b/>
                <w:bCs/>
                <w:color w:val="000000"/>
                <w:kern w:val="0"/>
                <w:sz w:val="21"/>
                <w:szCs w:val="21"/>
              </w:rPr>
              <w:t>合计</w:t>
            </w:r>
          </w:p>
        </w:tc>
        <w:tc>
          <w:tcPr>
            <w:tcW w:w="200" w:type="pct"/>
            <w:tcBorders>
              <w:top w:val="single" w:sz="4" w:space="0" w:color="auto"/>
              <w:left w:val="nil"/>
              <w:bottom w:val="single" w:sz="4" w:space="0" w:color="auto"/>
              <w:right w:val="single" w:sz="4" w:space="0" w:color="auto"/>
            </w:tcBorders>
            <w:vAlign w:val="center"/>
            <w:hideMark/>
          </w:tcPr>
          <w:p w14:paraId="43AA7B51" w14:textId="77777777" w:rsidR="008E4056" w:rsidRPr="00894A09" w:rsidRDefault="008E4056" w:rsidP="00AC67C7">
            <w:pPr>
              <w:spacing w:line="200" w:lineRule="exact"/>
              <w:jc w:val="center"/>
              <w:rPr>
                <w:b/>
                <w:bCs/>
                <w:color w:val="000000"/>
                <w:kern w:val="0"/>
                <w:sz w:val="21"/>
                <w:szCs w:val="21"/>
              </w:rPr>
            </w:pPr>
            <w:r w:rsidRPr="00894A09">
              <w:rPr>
                <w:b/>
                <w:bCs/>
                <w:color w:val="000000"/>
                <w:kern w:val="0"/>
                <w:sz w:val="21"/>
                <w:szCs w:val="21"/>
              </w:rPr>
              <w:t>100</w:t>
            </w:r>
          </w:p>
        </w:tc>
        <w:tc>
          <w:tcPr>
            <w:tcW w:w="750" w:type="pct"/>
            <w:tcBorders>
              <w:top w:val="single" w:sz="4" w:space="0" w:color="auto"/>
              <w:left w:val="nil"/>
              <w:bottom w:val="single" w:sz="4" w:space="0" w:color="auto"/>
              <w:right w:val="single" w:sz="4" w:space="0" w:color="auto"/>
            </w:tcBorders>
            <w:vAlign w:val="center"/>
            <w:hideMark/>
          </w:tcPr>
          <w:p w14:paraId="7E49B81A" w14:textId="05A2A55B" w:rsidR="008E4056" w:rsidRPr="00743CEE" w:rsidRDefault="008E4056" w:rsidP="00AC67C7">
            <w:pPr>
              <w:spacing w:line="200" w:lineRule="exact"/>
              <w:jc w:val="left"/>
              <w:rPr>
                <w:b/>
                <w:bCs/>
                <w:color w:val="000000"/>
                <w:kern w:val="0"/>
                <w:sz w:val="16"/>
                <w:szCs w:val="16"/>
              </w:rPr>
            </w:pPr>
          </w:p>
        </w:tc>
        <w:tc>
          <w:tcPr>
            <w:tcW w:w="351" w:type="pct"/>
            <w:tcBorders>
              <w:top w:val="single" w:sz="4" w:space="0" w:color="auto"/>
              <w:left w:val="nil"/>
              <w:bottom w:val="single" w:sz="4" w:space="0" w:color="auto"/>
              <w:right w:val="single" w:sz="4" w:space="0" w:color="auto"/>
            </w:tcBorders>
            <w:vAlign w:val="center"/>
            <w:hideMark/>
          </w:tcPr>
          <w:p w14:paraId="6D28A9F0" w14:textId="6B5A635C" w:rsidR="008E4056" w:rsidRPr="00743CEE" w:rsidRDefault="008E4056" w:rsidP="00AC67C7">
            <w:pPr>
              <w:spacing w:line="200" w:lineRule="exact"/>
              <w:jc w:val="center"/>
              <w:rPr>
                <w:b/>
                <w:bCs/>
                <w:color w:val="000000"/>
                <w:kern w:val="0"/>
                <w:sz w:val="16"/>
                <w:szCs w:val="16"/>
              </w:rPr>
            </w:pPr>
          </w:p>
        </w:tc>
        <w:tc>
          <w:tcPr>
            <w:tcW w:w="1050" w:type="pct"/>
            <w:gridSpan w:val="2"/>
            <w:tcBorders>
              <w:top w:val="single" w:sz="4" w:space="0" w:color="auto"/>
              <w:left w:val="nil"/>
              <w:bottom w:val="single" w:sz="4" w:space="0" w:color="auto"/>
              <w:right w:val="single" w:sz="4" w:space="0" w:color="auto"/>
            </w:tcBorders>
            <w:vAlign w:val="center"/>
            <w:hideMark/>
          </w:tcPr>
          <w:p w14:paraId="4C0C5CFD" w14:textId="13EC4D33" w:rsidR="008E4056" w:rsidRPr="00743CEE" w:rsidRDefault="008E4056" w:rsidP="00AC67C7">
            <w:pPr>
              <w:spacing w:line="200" w:lineRule="exact"/>
              <w:jc w:val="center"/>
              <w:rPr>
                <w:b/>
                <w:bCs/>
                <w:color w:val="000000"/>
                <w:kern w:val="0"/>
                <w:sz w:val="16"/>
                <w:szCs w:val="16"/>
              </w:rPr>
            </w:pPr>
          </w:p>
        </w:tc>
        <w:tc>
          <w:tcPr>
            <w:tcW w:w="253" w:type="pct"/>
            <w:tcBorders>
              <w:top w:val="single" w:sz="4" w:space="0" w:color="auto"/>
              <w:left w:val="nil"/>
              <w:bottom w:val="single" w:sz="4" w:space="0" w:color="auto"/>
              <w:right w:val="single" w:sz="4" w:space="0" w:color="auto"/>
            </w:tcBorders>
            <w:vAlign w:val="center"/>
            <w:hideMark/>
          </w:tcPr>
          <w:p w14:paraId="1158390B" w14:textId="18691F8E" w:rsidR="008E4056" w:rsidRPr="00894A09" w:rsidRDefault="008E4056" w:rsidP="00AC67C7">
            <w:pPr>
              <w:spacing w:line="200" w:lineRule="exact"/>
              <w:jc w:val="center"/>
              <w:rPr>
                <w:b/>
                <w:bCs/>
                <w:color w:val="000000"/>
                <w:kern w:val="0"/>
                <w:sz w:val="21"/>
                <w:szCs w:val="21"/>
              </w:rPr>
            </w:pPr>
            <w:r w:rsidRPr="00894A09">
              <w:rPr>
                <w:b/>
                <w:bCs/>
                <w:color w:val="000000"/>
                <w:kern w:val="0"/>
                <w:sz w:val="21"/>
                <w:szCs w:val="21"/>
              </w:rPr>
              <w:t>97.49</w:t>
            </w:r>
          </w:p>
        </w:tc>
        <w:tc>
          <w:tcPr>
            <w:tcW w:w="300" w:type="pct"/>
            <w:tcBorders>
              <w:top w:val="nil"/>
              <w:left w:val="nil"/>
              <w:bottom w:val="single" w:sz="4" w:space="0" w:color="auto"/>
              <w:right w:val="single" w:sz="4" w:space="0" w:color="auto"/>
            </w:tcBorders>
            <w:vAlign w:val="center"/>
            <w:hideMark/>
          </w:tcPr>
          <w:p w14:paraId="00911A64" w14:textId="20668781" w:rsidR="008E4056" w:rsidRPr="00743CEE" w:rsidRDefault="008E4056" w:rsidP="00AC67C7">
            <w:pPr>
              <w:spacing w:line="200" w:lineRule="exact"/>
              <w:jc w:val="center"/>
              <w:rPr>
                <w:b/>
                <w:bCs/>
                <w:color w:val="000000"/>
                <w:kern w:val="0"/>
                <w:sz w:val="16"/>
                <w:szCs w:val="16"/>
              </w:rPr>
            </w:pPr>
          </w:p>
        </w:tc>
        <w:tc>
          <w:tcPr>
            <w:tcW w:w="908" w:type="pct"/>
            <w:tcBorders>
              <w:top w:val="nil"/>
              <w:left w:val="nil"/>
              <w:bottom w:val="single" w:sz="4" w:space="0" w:color="auto"/>
              <w:right w:val="single" w:sz="4" w:space="0" w:color="auto"/>
            </w:tcBorders>
          </w:tcPr>
          <w:p w14:paraId="59AE1511" w14:textId="77777777" w:rsidR="008E4056" w:rsidRPr="00743CEE" w:rsidRDefault="008E4056" w:rsidP="00AC67C7">
            <w:pPr>
              <w:spacing w:line="200" w:lineRule="exact"/>
              <w:jc w:val="center"/>
              <w:rPr>
                <w:b/>
                <w:bCs/>
                <w:color w:val="000000"/>
                <w:kern w:val="0"/>
                <w:sz w:val="16"/>
                <w:szCs w:val="16"/>
              </w:rPr>
            </w:pPr>
          </w:p>
        </w:tc>
      </w:tr>
    </w:tbl>
    <w:p w14:paraId="19987F09" w14:textId="3495A529" w:rsidR="00061C61" w:rsidRDefault="00061C61" w:rsidP="008E4056">
      <w:pPr>
        <w:rPr>
          <w:rFonts w:eastAsiaTheme="minorEastAsia"/>
          <w:sz w:val="21"/>
          <w:szCs w:val="22"/>
        </w:rPr>
      </w:pPr>
    </w:p>
    <w:p w14:paraId="6BEDF5F3" w14:textId="2301663D" w:rsidR="00991BD4" w:rsidRDefault="00991BD4" w:rsidP="008E4056">
      <w:pPr>
        <w:rPr>
          <w:rFonts w:eastAsiaTheme="minorEastAsia"/>
          <w:sz w:val="21"/>
          <w:szCs w:val="22"/>
        </w:rPr>
      </w:pPr>
    </w:p>
    <w:p w14:paraId="07BBE87D" w14:textId="77777777" w:rsidR="00991BD4" w:rsidRPr="00743CEE" w:rsidRDefault="00991BD4" w:rsidP="008E4056">
      <w:pPr>
        <w:rPr>
          <w:rFonts w:eastAsiaTheme="minorEastAsia"/>
          <w:sz w:val="21"/>
          <w:szCs w:val="22"/>
        </w:rPr>
      </w:pPr>
    </w:p>
    <w:p w14:paraId="6CD7D122" w14:textId="61D8F651" w:rsidR="008E4056" w:rsidRPr="00743CEE" w:rsidRDefault="008E4056" w:rsidP="00987506">
      <w:pPr>
        <w:pStyle w:val="-0"/>
        <w:ind w:firstLine="562"/>
        <w:jc w:val="left"/>
      </w:pPr>
      <w:bookmarkStart w:id="55" w:name="_Toc101797337"/>
      <w:r w:rsidRPr="00743CEE">
        <w:lastRenderedPageBreak/>
        <w:t>附件</w:t>
      </w:r>
      <w:r w:rsidR="008021FC" w:rsidRPr="00743CEE">
        <w:t>1</w:t>
      </w:r>
      <w:r w:rsidRPr="00743CEE">
        <w:t>-4</w:t>
      </w:r>
      <w:r w:rsidR="00A72795" w:rsidRPr="00987506">
        <w:t xml:space="preserve">  </w:t>
      </w:r>
      <w:r w:rsidR="008021FC" w:rsidRPr="00743CEE">
        <w:t>科技</w:t>
      </w:r>
      <w:proofErr w:type="gramStart"/>
      <w:r w:rsidR="008021FC" w:rsidRPr="00743CEE">
        <w:t>惠民专项</w:t>
      </w:r>
      <w:proofErr w:type="gramEnd"/>
      <w:r w:rsidR="008021FC" w:rsidRPr="00743CEE">
        <w:t>项目支出绩效评价指标体系</w:t>
      </w:r>
      <w:bookmarkEnd w:id="55"/>
    </w:p>
    <w:tbl>
      <w:tblPr>
        <w:tblW w:w="5000" w:type="pct"/>
        <w:tblLook w:val="04A0" w:firstRow="1" w:lastRow="0" w:firstColumn="1" w:lastColumn="0" w:noHBand="0" w:noVBand="1"/>
      </w:tblPr>
      <w:tblGrid>
        <w:gridCol w:w="663"/>
        <w:gridCol w:w="20"/>
        <w:gridCol w:w="671"/>
        <w:gridCol w:w="48"/>
        <w:gridCol w:w="686"/>
        <w:gridCol w:w="20"/>
        <w:gridCol w:w="1530"/>
        <w:gridCol w:w="37"/>
        <w:gridCol w:w="569"/>
        <w:gridCol w:w="51"/>
        <w:gridCol w:w="1613"/>
        <w:gridCol w:w="68"/>
        <w:gridCol w:w="938"/>
        <w:gridCol w:w="29"/>
        <w:gridCol w:w="2158"/>
        <w:gridCol w:w="111"/>
        <w:gridCol w:w="693"/>
        <w:gridCol w:w="123"/>
        <w:gridCol w:w="689"/>
        <w:gridCol w:w="790"/>
        <w:gridCol w:w="104"/>
        <w:gridCol w:w="2563"/>
      </w:tblGrid>
      <w:tr w:rsidR="0013225E" w:rsidRPr="00743CEE" w14:paraId="423599F5" w14:textId="77777777" w:rsidTr="00A21512">
        <w:trPr>
          <w:trHeight w:val="284"/>
        </w:trPr>
        <w:tc>
          <w:tcPr>
            <w:tcW w:w="2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CB91B"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一级</w:t>
            </w:r>
            <w:r w:rsidRPr="00743CEE">
              <w:rPr>
                <w:b/>
                <w:bCs/>
                <w:color w:val="000000"/>
                <w:kern w:val="0"/>
                <w:sz w:val="16"/>
                <w:szCs w:val="16"/>
              </w:rPr>
              <w:br/>
            </w:r>
            <w:r w:rsidRPr="00743CEE">
              <w:rPr>
                <w:b/>
                <w:bCs/>
                <w:color w:val="000000"/>
                <w:kern w:val="0"/>
                <w:sz w:val="16"/>
                <w:szCs w:val="16"/>
              </w:rPr>
              <w:t>指标</w:t>
            </w:r>
          </w:p>
        </w:tc>
        <w:tc>
          <w:tcPr>
            <w:tcW w:w="248" w:type="pct"/>
            <w:gridSpan w:val="2"/>
            <w:tcBorders>
              <w:top w:val="single" w:sz="4" w:space="0" w:color="auto"/>
              <w:left w:val="nil"/>
              <w:bottom w:val="single" w:sz="4" w:space="0" w:color="auto"/>
              <w:right w:val="single" w:sz="4" w:space="0" w:color="auto"/>
            </w:tcBorders>
            <w:shd w:val="clear" w:color="auto" w:fill="FFFFFF"/>
            <w:vAlign w:val="center"/>
            <w:hideMark/>
          </w:tcPr>
          <w:p w14:paraId="16B5F590"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二级指标</w:t>
            </w:r>
          </w:p>
        </w:tc>
        <w:tc>
          <w:tcPr>
            <w:tcW w:w="272" w:type="pct"/>
            <w:gridSpan w:val="3"/>
            <w:tcBorders>
              <w:top w:val="single" w:sz="4" w:space="0" w:color="auto"/>
              <w:left w:val="nil"/>
              <w:bottom w:val="single" w:sz="4" w:space="0" w:color="auto"/>
              <w:right w:val="single" w:sz="4" w:space="0" w:color="auto"/>
            </w:tcBorders>
            <w:shd w:val="clear" w:color="auto" w:fill="FFFFFF"/>
            <w:vAlign w:val="center"/>
            <w:hideMark/>
          </w:tcPr>
          <w:p w14:paraId="5D9A43FE"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三级指标</w:t>
            </w:r>
          </w:p>
        </w:tc>
        <w:tc>
          <w:tcPr>
            <w:tcW w:w="557" w:type="pct"/>
            <w:gridSpan w:val="2"/>
            <w:tcBorders>
              <w:top w:val="single" w:sz="4" w:space="0" w:color="auto"/>
              <w:left w:val="nil"/>
              <w:bottom w:val="single" w:sz="4" w:space="0" w:color="auto"/>
              <w:right w:val="single" w:sz="4" w:space="0" w:color="auto"/>
            </w:tcBorders>
            <w:shd w:val="clear" w:color="auto" w:fill="FFFFFF"/>
            <w:vAlign w:val="center"/>
            <w:hideMark/>
          </w:tcPr>
          <w:p w14:paraId="022F4756"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四级指标</w:t>
            </w:r>
          </w:p>
        </w:tc>
        <w:tc>
          <w:tcPr>
            <w:tcW w:w="223" w:type="pct"/>
            <w:gridSpan w:val="2"/>
            <w:tcBorders>
              <w:top w:val="single" w:sz="4" w:space="0" w:color="auto"/>
              <w:left w:val="nil"/>
              <w:bottom w:val="single" w:sz="4" w:space="0" w:color="auto"/>
              <w:right w:val="single" w:sz="4" w:space="0" w:color="auto"/>
            </w:tcBorders>
            <w:shd w:val="clear" w:color="auto" w:fill="FFFFFF"/>
            <w:vAlign w:val="center"/>
            <w:hideMark/>
          </w:tcPr>
          <w:p w14:paraId="6AD05C78"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权重</w:t>
            </w:r>
          </w:p>
        </w:tc>
        <w:tc>
          <w:tcPr>
            <w:tcW w:w="597" w:type="pct"/>
            <w:gridSpan w:val="2"/>
            <w:tcBorders>
              <w:top w:val="single" w:sz="4" w:space="0" w:color="auto"/>
              <w:left w:val="nil"/>
              <w:bottom w:val="single" w:sz="4" w:space="0" w:color="auto"/>
              <w:right w:val="single" w:sz="4" w:space="0" w:color="auto"/>
            </w:tcBorders>
            <w:shd w:val="clear" w:color="auto" w:fill="FFFFFF"/>
            <w:vAlign w:val="center"/>
            <w:hideMark/>
          </w:tcPr>
          <w:p w14:paraId="56786A92"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指标解释</w:t>
            </w:r>
          </w:p>
        </w:tc>
        <w:tc>
          <w:tcPr>
            <w:tcW w:w="345" w:type="pct"/>
            <w:gridSpan w:val="2"/>
            <w:tcBorders>
              <w:top w:val="single" w:sz="4" w:space="0" w:color="auto"/>
              <w:left w:val="nil"/>
              <w:bottom w:val="single" w:sz="4" w:space="0" w:color="auto"/>
              <w:right w:val="single" w:sz="4" w:space="0" w:color="auto"/>
            </w:tcBorders>
            <w:shd w:val="clear" w:color="auto" w:fill="FFFFFF"/>
            <w:vAlign w:val="center"/>
            <w:hideMark/>
          </w:tcPr>
          <w:p w14:paraId="649D4112"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标杆值</w:t>
            </w:r>
          </w:p>
        </w:tc>
        <w:tc>
          <w:tcPr>
            <w:tcW w:w="1091" w:type="pct"/>
            <w:gridSpan w:val="4"/>
            <w:tcBorders>
              <w:top w:val="single" w:sz="4" w:space="0" w:color="auto"/>
              <w:left w:val="nil"/>
              <w:bottom w:val="single" w:sz="4" w:space="0" w:color="auto"/>
              <w:right w:val="single" w:sz="4" w:space="0" w:color="auto"/>
            </w:tcBorders>
            <w:shd w:val="clear" w:color="auto" w:fill="FFFFFF"/>
            <w:vAlign w:val="center"/>
            <w:hideMark/>
          </w:tcPr>
          <w:p w14:paraId="7FD64E2A"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评分标准</w:t>
            </w:r>
          </w:p>
        </w:tc>
        <w:tc>
          <w:tcPr>
            <w:tcW w:w="203" w:type="pct"/>
            <w:tcBorders>
              <w:top w:val="single" w:sz="4" w:space="0" w:color="auto"/>
              <w:left w:val="nil"/>
              <w:bottom w:val="single" w:sz="4" w:space="0" w:color="auto"/>
              <w:right w:val="single" w:sz="4" w:space="0" w:color="auto"/>
            </w:tcBorders>
            <w:vAlign w:val="center"/>
            <w:hideMark/>
          </w:tcPr>
          <w:p w14:paraId="5B81A069"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得分</w:t>
            </w:r>
          </w:p>
        </w:tc>
        <w:tc>
          <w:tcPr>
            <w:tcW w:w="321" w:type="pct"/>
            <w:gridSpan w:val="2"/>
            <w:tcBorders>
              <w:top w:val="single" w:sz="4" w:space="0" w:color="auto"/>
              <w:left w:val="nil"/>
              <w:bottom w:val="single" w:sz="4" w:space="0" w:color="auto"/>
              <w:right w:val="single" w:sz="4" w:space="0" w:color="auto"/>
            </w:tcBorders>
            <w:vAlign w:val="center"/>
            <w:hideMark/>
          </w:tcPr>
          <w:p w14:paraId="16F3BF6D"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得分率</w:t>
            </w:r>
          </w:p>
        </w:tc>
        <w:tc>
          <w:tcPr>
            <w:tcW w:w="906" w:type="pct"/>
            <w:tcBorders>
              <w:top w:val="single" w:sz="4" w:space="0" w:color="auto"/>
              <w:left w:val="nil"/>
              <w:bottom w:val="single" w:sz="4" w:space="0" w:color="auto"/>
              <w:right w:val="single" w:sz="4" w:space="0" w:color="auto"/>
            </w:tcBorders>
            <w:hideMark/>
          </w:tcPr>
          <w:p w14:paraId="200385ED"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得分依据</w:t>
            </w:r>
          </w:p>
        </w:tc>
      </w:tr>
      <w:tr w:rsidR="00A21512" w:rsidRPr="00743CEE" w14:paraId="52FBD2D4" w14:textId="77777777" w:rsidTr="00A21512">
        <w:trPr>
          <w:trHeight w:val="284"/>
        </w:trPr>
        <w:tc>
          <w:tcPr>
            <w:tcW w:w="236" w:type="pct"/>
            <w:vMerge w:val="restart"/>
            <w:tcBorders>
              <w:top w:val="single" w:sz="4" w:space="0" w:color="auto"/>
              <w:left w:val="single" w:sz="4" w:space="0" w:color="auto"/>
              <w:bottom w:val="single" w:sz="4" w:space="0" w:color="auto"/>
              <w:right w:val="single" w:sz="4" w:space="0" w:color="auto"/>
            </w:tcBorders>
            <w:vAlign w:val="center"/>
            <w:hideMark/>
          </w:tcPr>
          <w:p w14:paraId="1D602313"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决策</w:t>
            </w:r>
            <w:r w:rsidRPr="00743CEE">
              <w:rPr>
                <w:color w:val="000000"/>
                <w:kern w:val="0"/>
                <w:sz w:val="16"/>
                <w:szCs w:val="16"/>
              </w:rPr>
              <w:br/>
            </w:r>
            <w:r w:rsidRPr="00743CEE">
              <w:rPr>
                <w:color w:val="000000"/>
                <w:kern w:val="0"/>
                <w:sz w:val="16"/>
                <w:szCs w:val="16"/>
              </w:rPr>
              <w:t>（</w:t>
            </w:r>
            <w:r w:rsidRPr="00743CEE">
              <w:rPr>
                <w:color w:val="000000"/>
                <w:kern w:val="0"/>
                <w:sz w:val="16"/>
                <w:szCs w:val="16"/>
              </w:rPr>
              <w:t>10</w:t>
            </w:r>
            <w:r w:rsidRPr="00743CEE">
              <w:rPr>
                <w:color w:val="000000"/>
                <w:kern w:val="0"/>
                <w:sz w:val="16"/>
                <w:szCs w:val="16"/>
              </w:rPr>
              <w:t>分）</w:t>
            </w:r>
          </w:p>
        </w:tc>
        <w:tc>
          <w:tcPr>
            <w:tcW w:w="2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2E45EE"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项目立项（</w:t>
            </w:r>
            <w:r w:rsidRPr="00743CEE">
              <w:rPr>
                <w:color w:val="000000"/>
                <w:kern w:val="0"/>
                <w:sz w:val="16"/>
                <w:szCs w:val="16"/>
              </w:rPr>
              <w:t>2</w:t>
            </w:r>
            <w:r w:rsidRPr="00743CEE">
              <w:rPr>
                <w:color w:val="000000"/>
                <w:kern w:val="0"/>
                <w:sz w:val="16"/>
                <w:szCs w:val="16"/>
              </w:rPr>
              <w:t>分）</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663D6D83"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立项依据</w:t>
            </w:r>
            <w:r w:rsidRPr="00743CEE">
              <w:rPr>
                <w:color w:val="000000"/>
                <w:kern w:val="0"/>
                <w:sz w:val="16"/>
                <w:szCs w:val="16"/>
              </w:rPr>
              <w:br/>
            </w:r>
            <w:r w:rsidRPr="00743CEE">
              <w:rPr>
                <w:color w:val="000000"/>
                <w:kern w:val="0"/>
                <w:sz w:val="16"/>
                <w:szCs w:val="16"/>
              </w:rPr>
              <w:t>充分性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5D9F2151"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3CCDFB6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4531F26F"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项目立项是否符合法律法规、相关政策、发展规划以及部门职责，用以反映和考核项目立项依据情况。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282E74A0"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充分</w:t>
            </w:r>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14:paraId="193CF1F9"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项目立项是否符合国家法律法规、国民经济发展规划和相关政策；</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项目立项是否符合行业发展规划和政策要求；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项目立项是否与部门职责范围相符，属于部门履职所需；</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项目是否属于公共财政支持范围，是否符合中央、地方事权支出责任划分原则；</w:t>
            </w:r>
            <w:r w:rsidRPr="00743CEE">
              <w:rPr>
                <w:color w:val="000000"/>
                <w:kern w:val="0"/>
                <w:sz w:val="16"/>
                <w:szCs w:val="16"/>
              </w:rPr>
              <w:br/>
            </w:r>
            <w:r w:rsidRPr="00743CEE">
              <w:rPr>
                <w:rFonts w:ascii="宋体" w:eastAsia="宋体" w:hAnsi="宋体" w:cs="宋体" w:hint="eastAsia"/>
                <w:color w:val="000000"/>
                <w:kern w:val="0"/>
                <w:sz w:val="16"/>
                <w:szCs w:val="16"/>
              </w:rPr>
              <w:t>⑤</w:t>
            </w:r>
            <w:r w:rsidRPr="00743CEE">
              <w:rPr>
                <w:color w:val="000000"/>
                <w:kern w:val="0"/>
                <w:sz w:val="16"/>
                <w:szCs w:val="16"/>
              </w:rPr>
              <w:t>项目是否与相关部门同类项目或部门内部相关项目不重复。</w:t>
            </w:r>
            <w:r w:rsidRPr="00743CEE">
              <w:rPr>
                <w:color w:val="000000"/>
                <w:kern w:val="0"/>
                <w:sz w:val="16"/>
                <w:szCs w:val="16"/>
              </w:rPr>
              <w:br/>
              <w:t>5</w:t>
            </w:r>
            <w:r w:rsidRPr="00743CEE">
              <w:rPr>
                <w:color w:val="000000"/>
                <w:kern w:val="0"/>
                <w:sz w:val="16"/>
                <w:szCs w:val="16"/>
              </w:rPr>
              <w:t>项各占</w:t>
            </w:r>
            <w:r w:rsidRPr="00743CEE">
              <w:rPr>
                <w:color w:val="000000"/>
                <w:kern w:val="0"/>
                <w:sz w:val="16"/>
                <w:szCs w:val="16"/>
              </w:rPr>
              <w:t>1/5</w:t>
            </w:r>
            <w:r w:rsidRPr="00743CEE">
              <w:rPr>
                <w:color w:val="000000"/>
                <w:kern w:val="0"/>
                <w:sz w:val="16"/>
                <w:szCs w:val="16"/>
              </w:rPr>
              <w:t>权重分，每有一项不满足，则扣除相应权重分。</w:t>
            </w:r>
          </w:p>
        </w:tc>
        <w:tc>
          <w:tcPr>
            <w:tcW w:w="203" w:type="pct"/>
            <w:tcBorders>
              <w:top w:val="nil"/>
              <w:left w:val="single" w:sz="4" w:space="0" w:color="auto"/>
              <w:bottom w:val="single" w:sz="4" w:space="0" w:color="auto"/>
              <w:right w:val="single" w:sz="4" w:space="0" w:color="auto"/>
            </w:tcBorders>
            <w:vAlign w:val="center"/>
            <w:hideMark/>
          </w:tcPr>
          <w:p w14:paraId="521B9ABF" w14:textId="71F4AE7E"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321" w:type="pct"/>
            <w:gridSpan w:val="2"/>
            <w:tcBorders>
              <w:top w:val="nil"/>
              <w:left w:val="nil"/>
              <w:bottom w:val="single" w:sz="4" w:space="0" w:color="auto"/>
              <w:right w:val="single" w:sz="4" w:space="0" w:color="auto"/>
            </w:tcBorders>
            <w:vAlign w:val="center"/>
            <w:hideMark/>
          </w:tcPr>
          <w:p w14:paraId="080C818F" w14:textId="52D715A7"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nil"/>
              <w:left w:val="nil"/>
              <w:bottom w:val="single" w:sz="4" w:space="0" w:color="auto"/>
              <w:right w:val="single" w:sz="4" w:space="0" w:color="auto"/>
            </w:tcBorders>
            <w:vAlign w:val="center"/>
            <w:hideMark/>
          </w:tcPr>
          <w:p w14:paraId="62D2FB34" w14:textId="3444B4EF" w:rsidR="008E4056" w:rsidRPr="00743CEE" w:rsidRDefault="008E4056" w:rsidP="00B209CB">
            <w:pPr>
              <w:spacing w:line="200" w:lineRule="exact"/>
              <w:jc w:val="left"/>
              <w:rPr>
                <w:kern w:val="0"/>
                <w:sz w:val="16"/>
                <w:szCs w:val="16"/>
              </w:rPr>
            </w:pPr>
            <w:r w:rsidRPr="00743CEE">
              <w:rPr>
                <w:kern w:val="0"/>
                <w:sz w:val="16"/>
                <w:szCs w:val="16"/>
              </w:rPr>
              <w:t>项目立项符合《国务院办公厅关于印发科技领域中央与地方财政事权和支出责任划分改革方案的通知》（国办发〔</w:t>
            </w:r>
            <w:r w:rsidRPr="00743CEE">
              <w:rPr>
                <w:kern w:val="0"/>
                <w:sz w:val="16"/>
                <w:szCs w:val="16"/>
              </w:rPr>
              <w:t>2019</w:t>
            </w:r>
            <w:r w:rsidRPr="00743CEE">
              <w:rPr>
                <w:kern w:val="0"/>
                <w:sz w:val="16"/>
                <w:szCs w:val="16"/>
              </w:rPr>
              <w:t>〕</w:t>
            </w:r>
            <w:r w:rsidRPr="00743CEE">
              <w:rPr>
                <w:kern w:val="0"/>
                <w:sz w:val="16"/>
                <w:szCs w:val="16"/>
              </w:rPr>
              <w:t>26</w:t>
            </w:r>
            <w:r w:rsidRPr="00743CEE">
              <w:rPr>
                <w:kern w:val="0"/>
                <w:sz w:val="16"/>
                <w:szCs w:val="16"/>
              </w:rPr>
              <w:t>号）要求；项目设置符合《青岛市国民经济和社会发展十三五</w:t>
            </w:r>
            <w:r w:rsidRPr="00743CEE">
              <w:rPr>
                <w:kern w:val="0"/>
                <w:sz w:val="16"/>
                <w:szCs w:val="16"/>
              </w:rPr>
              <w:t>”</w:t>
            </w:r>
            <w:r w:rsidRPr="00743CEE">
              <w:rPr>
                <w:kern w:val="0"/>
                <w:sz w:val="16"/>
                <w:szCs w:val="16"/>
              </w:rPr>
              <w:t>规划》</w:t>
            </w:r>
            <w:r w:rsidRPr="00743CEE">
              <w:rPr>
                <w:kern w:val="0"/>
                <w:sz w:val="16"/>
                <w:szCs w:val="16"/>
              </w:rPr>
              <w:t>(</w:t>
            </w:r>
            <w:r w:rsidRPr="00743CEE">
              <w:rPr>
                <w:kern w:val="0"/>
                <w:sz w:val="16"/>
                <w:szCs w:val="16"/>
              </w:rPr>
              <w:t>青政发〔</w:t>
            </w:r>
            <w:r w:rsidRPr="00743CEE">
              <w:rPr>
                <w:kern w:val="0"/>
                <w:sz w:val="16"/>
                <w:szCs w:val="16"/>
              </w:rPr>
              <w:t>2016</w:t>
            </w:r>
            <w:r w:rsidRPr="00743CEE">
              <w:rPr>
                <w:kern w:val="0"/>
                <w:sz w:val="16"/>
                <w:szCs w:val="16"/>
              </w:rPr>
              <w:t>〕</w:t>
            </w:r>
            <w:r w:rsidRPr="00743CEE">
              <w:rPr>
                <w:kern w:val="0"/>
                <w:sz w:val="16"/>
                <w:szCs w:val="16"/>
              </w:rPr>
              <w:t>9</w:t>
            </w:r>
            <w:r w:rsidRPr="00743CEE">
              <w:rPr>
                <w:kern w:val="0"/>
                <w:sz w:val="16"/>
                <w:szCs w:val="16"/>
              </w:rPr>
              <w:t>号</w:t>
            </w:r>
            <w:r w:rsidRPr="00743CEE">
              <w:rPr>
                <w:kern w:val="0"/>
                <w:sz w:val="16"/>
                <w:szCs w:val="16"/>
              </w:rPr>
              <w:t>)</w:t>
            </w:r>
            <w:r w:rsidRPr="00743CEE">
              <w:rPr>
                <w:kern w:val="0"/>
                <w:sz w:val="16"/>
                <w:szCs w:val="16"/>
              </w:rPr>
              <w:t>和《十三五科技创新发展规划》</w:t>
            </w:r>
            <w:r w:rsidRPr="00743CEE">
              <w:rPr>
                <w:kern w:val="0"/>
                <w:sz w:val="16"/>
                <w:szCs w:val="16"/>
              </w:rPr>
              <w:t>(</w:t>
            </w:r>
            <w:r w:rsidRPr="00743CEE">
              <w:rPr>
                <w:kern w:val="0"/>
                <w:sz w:val="16"/>
                <w:szCs w:val="16"/>
              </w:rPr>
              <w:t>青政办发〔</w:t>
            </w:r>
            <w:r w:rsidRPr="00743CEE">
              <w:rPr>
                <w:kern w:val="0"/>
                <w:sz w:val="16"/>
                <w:szCs w:val="16"/>
              </w:rPr>
              <w:t>2016</w:t>
            </w:r>
            <w:r w:rsidRPr="00743CEE">
              <w:rPr>
                <w:kern w:val="0"/>
                <w:sz w:val="16"/>
                <w:szCs w:val="16"/>
              </w:rPr>
              <w:t>〕</w:t>
            </w:r>
            <w:r w:rsidRPr="00743CEE">
              <w:rPr>
                <w:kern w:val="0"/>
                <w:sz w:val="16"/>
                <w:szCs w:val="16"/>
              </w:rPr>
              <w:t>32</w:t>
            </w:r>
            <w:r w:rsidRPr="00743CEE">
              <w:rPr>
                <w:kern w:val="0"/>
                <w:sz w:val="16"/>
                <w:szCs w:val="16"/>
              </w:rPr>
              <w:t>号</w:t>
            </w:r>
            <w:r w:rsidRPr="00743CEE">
              <w:rPr>
                <w:kern w:val="0"/>
                <w:sz w:val="16"/>
                <w:szCs w:val="16"/>
              </w:rPr>
              <w:t>)</w:t>
            </w:r>
            <w:r w:rsidRPr="00743CEE">
              <w:rPr>
                <w:kern w:val="0"/>
                <w:sz w:val="16"/>
                <w:szCs w:val="16"/>
              </w:rPr>
              <w:t>要求；与</w:t>
            </w:r>
            <w:r w:rsidR="00744E20" w:rsidRPr="00743CEE">
              <w:rPr>
                <w:kern w:val="0"/>
                <w:sz w:val="16"/>
                <w:szCs w:val="16"/>
              </w:rPr>
              <w:t>《青岛市科技创新三年行动计划（</w:t>
            </w:r>
            <w:r w:rsidR="00744E20" w:rsidRPr="00743CEE">
              <w:rPr>
                <w:kern w:val="0"/>
                <w:sz w:val="16"/>
                <w:szCs w:val="16"/>
              </w:rPr>
              <w:t>2021-2023</w:t>
            </w:r>
            <w:r w:rsidR="00744E20" w:rsidRPr="00743CEE">
              <w:rPr>
                <w:kern w:val="0"/>
                <w:sz w:val="16"/>
                <w:szCs w:val="16"/>
              </w:rPr>
              <w:t>）》（青科字〔</w:t>
            </w:r>
            <w:r w:rsidR="00744E20" w:rsidRPr="00743CEE">
              <w:rPr>
                <w:kern w:val="0"/>
                <w:sz w:val="16"/>
                <w:szCs w:val="16"/>
              </w:rPr>
              <w:t>2021</w:t>
            </w:r>
            <w:r w:rsidR="00744E20" w:rsidRPr="00743CEE">
              <w:rPr>
                <w:kern w:val="0"/>
                <w:sz w:val="16"/>
                <w:szCs w:val="16"/>
              </w:rPr>
              <w:t>〕</w:t>
            </w:r>
            <w:r w:rsidR="00744E20" w:rsidRPr="00743CEE">
              <w:rPr>
                <w:kern w:val="0"/>
                <w:sz w:val="16"/>
                <w:szCs w:val="16"/>
              </w:rPr>
              <w:t>2</w:t>
            </w:r>
            <w:r w:rsidR="00744E20" w:rsidRPr="00743CEE">
              <w:rPr>
                <w:kern w:val="0"/>
                <w:sz w:val="16"/>
                <w:szCs w:val="16"/>
              </w:rPr>
              <w:t>号）</w:t>
            </w:r>
            <w:r w:rsidRPr="00743CEE">
              <w:rPr>
                <w:kern w:val="0"/>
                <w:sz w:val="16"/>
                <w:szCs w:val="16"/>
              </w:rPr>
              <w:t>中重点任务目标关联紧密；科技惠民示范引导专项计划项目实施内容与《青岛市科技惠民示范引导专项管理暂行办法》（青科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6</w:t>
            </w:r>
            <w:r w:rsidRPr="00743CEE">
              <w:rPr>
                <w:kern w:val="0"/>
                <w:sz w:val="16"/>
                <w:szCs w:val="16"/>
              </w:rPr>
              <w:t>号）、《青岛市推行科技特派员制度实施方案》（青政办字〔</w:t>
            </w:r>
            <w:r w:rsidRPr="00743CEE">
              <w:rPr>
                <w:kern w:val="0"/>
                <w:sz w:val="16"/>
                <w:szCs w:val="16"/>
              </w:rPr>
              <w:t>2017</w:t>
            </w:r>
            <w:r w:rsidRPr="00743CEE">
              <w:rPr>
                <w:kern w:val="0"/>
                <w:sz w:val="16"/>
                <w:szCs w:val="16"/>
              </w:rPr>
              <w:t>〕</w:t>
            </w:r>
            <w:r w:rsidRPr="00743CEE">
              <w:rPr>
                <w:kern w:val="0"/>
                <w:sz w:val="16"/>
                <w:szCs w:val="16"/>
              </w:rPr>
              <w:t>59</w:t>
            </w:r>
            <w:r w:rsidRPr="00743CEE">
              <w:rPr>
                <w:kern w:val="0"/>
                <w:sz w:val="16"/>
                <w:szCs w:val="16"/>
              </w:rPr>
              <w:t>号）、科技局部门职责相符；立项依据充分，故本项得分率为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A21512" w:rsidRPr="00743CEE" w14:paraId="5A4795AC"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40029" w14:textId="77777777" w:rsidR="008E4056" w:rsidRPr="00743CEE" w:rsidRDefault="008E4056"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6E302" w14:textId="77777777" w:rsidR="008E4056" w:rsidRPr="00743CEE" w:rsidRDefault="008E4056" w:rsidP="00A8726E">
            <w:pPr>
              <w:spacing w:line="200" w:lineRule="exact"/>
              <w:jc w:val="left"/>
              <w:rPr>
                <w:color w:val="000000"/>
                <w:kern w:val="0"/>
                <w:sz w:val="16"/>
                <w:szCs w:val="16"/>
              </w:rPr>
            </w:pP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520FB3D2"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立项程序</w:t>
            </w:r>
            <w:r w:rsidRPr="00743CEE">
              <w:rPr>
                <w:color w:val="000000"/>
                <w:kern w:val="0"/>
                <w:sz w:val="16"/>
                <w:szCs w:val="16"/>
              </w:rPr>
              <w:br/>
            </w:r>
            <w:r w:rsidRPr="00743CEE">
              <w:rPr>
                <w:color w:val="000000"/>
                <w:kern w:val="0"/>
                <w:sz w:val="16"/>
                <w:szCs w:val="16"/>
              </w:rPr>
              <w:t>规范性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3F724EF0"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1F4B2A40"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21A0A3A8"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项目的申请、设立过程是否符合相关要求，用以反映和考核项目立项的规范情况。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2AB325AC"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规范</w:t>
            </w:r>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14:paraId="35B8EF75"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项目按照规定的程序申请设立；</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所提交的文件、材料符合相关要求；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事前已经过必要的可行性研究、专家论证、风险评估、绩效评估、集体决策等。</w:t>
            </w:r>
            <w:r w:rsidRPr="00743CEE">
              <w:rPr>
                <w:color w:val="000000"/>
                <w:kern w:val="0"/>
                <w:sz w:val="16"/>
                <w:szCs w:val="16"/>
              </w:rPr>
              <w:br/>
            </w:r>
            <w:r w:rsidRPr="00743CEE">
              <w:rPr>
                <w:color w:val="000000"/>
                <w:kern w:val="0"/>
                <w:sz w:val="16"/>
                <w:szCs w:val="16"/>
              </w:rPr>
              <w:t>若</w:t>
            </w:r>
            <w:r w:rsidRPr="00743CEE">
              <w:rPr>
                <w:rFonts w:ascii="宋体" w:eastAsia="宋体" w:hAnsi="宋体" w:cs="宋体" w:hint="eastAsia"/>
                <w:color w:val="000000"/>
                <w:kern w:val="0"/>
                <w:sz w:val="16"/>
                <w:szCs w:val="16"/>
              </w:rPr>
              <w:t>①②③</w:t>
            </w:r>
            <w:r w:rsidRPr="00743CEE">
              <w:rPr>
                <w:color w:val="000000"/>
                <w:kern w:val="0"/>
                <w:sz w:val="16"/>
                <w:szCs w:val="16"/>
              </w:rPr>
              <w:t>齐全得权重</w:t>
            </w:r>
            <w:r w:rsidRPr="00743CEE">
              <w:rPr>
                <w:color w:val="000000"/>
                <w:kern w:val="0"/>
                <w:sz w:val="16"/>
                <w:szCs w:val="16"/>
              </w:rPr>
              <w:t>100%</w:t>
            </w:r>
            <w:r w:rsidRPr="00743CEE">
              <w:rPr>
                <w:color w:val="000000"/>
                <w:kern w:val="0"/>
                <w:sz w:val="16"/>
                <w:szCs w:val="16"/>
              </w:rPr>
              <w:t>；如不符合</w:t>
            </w:r>
            <w:r w:rsidRPr="00743CEE">
              <w:rPr>
                <w:rFonts w:ascii="宋体" w:eastAsia="宋体" w:hAnsi="宋体" w:cs="宋体" w:hint="eastAsia"/>
                <w:color w:val="000000"/>
                <w:kern w:val="0"/>
                <w:sz w:val="16"/>
                <w:szCs w:val="16"/>
              </w:rPr>
              <w:t>①</w:t>
            </w:r>
            <w:r w:rsidRPr="00743CEE">
              <w:rPr>
                <w:color w:val="000000"/>
                <w:kern w:val="0"/>
                <w:sz w:val="16"/>
                <w:szCs w:val="16"/>
              </w:rPr>
              <w:t>得</w:t>
            </w:r>
            <w:r w:rsidRPr="00743CEE">
              <w:rPr>
                <w:color w:val="000000"/>
                <w:kern w:val="0"/>
                <w:sz w:val="16"/>
                <w:szCs w:val="16"/>
              </w:rPr>
              <w:t>0</w:t>
            </w:r>
            <w:r w:rsidRPr="00743CEE">
              <w:rPr>
                <w:color w:val="000000"/>
                <w:kern w:val="0"/>
                <w:sz w:val="16"/>
                <w:szCs w:val="16"/>
              </w:rPr>
              <w:t>分；缺</w:t>
            </w:r>
            <w:r w:rsidRPr="00743CEE">
              <w:rPr>
                <w:rFonts w:ascii="宋体" w:eastAsia="宋体" w:hAnsi="宋体" w:cs="宋体" w:hint="eastAsia"/>
                <w:color w:val="000000"/>
                <w:kern w:val="0"/>
                <w:sz w:val="16"/>
                <w:szCs w:val="16"/>
              </w:rPr>
              <w:t>②</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；缺</w:t>
            </w:r>
            <w:r w:rsidRPr="00743CEE">
              <w:rPr>
                <w:rFonts w:ascii="宋体" w:eastAsia="宋体" w:hAnsi="宋体" w:cs="宋体" w:hint="eastAsia"/>
                <w:color w:val="000000"/>
                <w:kern w:val="0"/>
                <w:sz w:val="16"/>
                <w:szCs w:val="16"/>
              </w:rPr>
              <w:t>③</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w:t>
            </w:r>
          </w:p>
        </w:tc>
        <w:tc>
          <w:tcPr>
            <w:tcW w:w="203" w:type="pct"/>
            <w:tcBorders>
              <w:top w:val="nil"/>
              <w:left w:val="single" w:sz="4" w:space="0" w:color="auto"/>
              <w:bottom w:val="single" w:sz="4" w:space="0" w:color="auto"/>
              <w:right w:val="single" w:sz="4" w:space="0" w:color="auto"/>
            </w:tcBorders>
            <w:vAlign w:val="center"/>
            <w:hideMark/>
          </w:tcPr>
          <w:p w14:paraId="12C72948" w14:textId="3D8CFD6C"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321" w:type="pct"/>
            <w:gridSpan w:val="2"/>
            <w:tcBorders>
              <w:top w:val="nil"/>
              <w:left w:val="nil"/>
              <w:bottom w:val="single" w:sz="4" w:space="0" w:color="auto"/>
              <w:right w:val="single" w:sz="4" w:space="0" w:color="auto"/>
            </w:tcBorders>
            <w:vAlign w:val="center"/>
            <w:hideMark/>
          </w:tcPr>
          <w:p w14:paraId="7D877775" w14:textId="64E2F598"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nil"/>
              <w:left w:val="nil"/>
              <w:bottom w:val="single" w:sz="4" w:space="0" w:color="auto"/>
              <w:right w:val="single" w:sz="4" w:space="0" w:color="auto"/>
            </w:tcBorders>
            <w:vAlign w:val="center"/>
            <w:hideMark/>
          </w:tcPr>
          <w:p w14:paraId="50FECE92" w14:textId="48A6EA55" w:rsidR="008E4056" w:rsidRPr="00743CEE" w:rsidRDefault="008E4056" w:rsidP="00B209CB">
            <w:pPr>
              <w:spacing w:line="200" w:lineRule="exact"/>
              <w:jc w:val="left"/>
              <w:rPr>
                <w:kern w:val="0"/>
                <w:sz w:val="16"/>
                <w:szCs w:val="16"/>
              </w:rPr>
            </w:pPr>
            <w:r w:rsidRPr="00743CEE">
              <w:rPr>
                <w:kern w:val="0"/>
                <w:sz w:val="16"/>
                <w:szCs w:val="16"/>
              </w:rPr>
              <w:t>科技惠民示范引导专项计划立项均符合《青岛市财政局科学技术专项资金管理办法》（</w:t>
            </w:r>
            <w:proofErr w:type="gramStart"/>
            <w:r w:rsidR="007E52F7" w:rsidRPr="00743CEE">
              <w:rPr>
                <w:kern w:val="0"/>
                <w:sz w:val="16"/>
                <w:szCs w:val="16"/>
              </w:rPr>
              <w:t>青财科教</w:t>
            </w:r>
            <w:proofErr w:type="gramEnd"/>
            <w:r w:rsidR="007E52F7" w:rsidRPr="00743CEE">
              <w:rPr>
                <w:kern w:val="0"/>
                <w:sz w:val="16"/>
                <w:szCs w:val="16"/>
              </w:rPr>
              <w:t>〔</w:t>
            </w:r>
            <w:r w:rsidR="007E52F7" w:rsidRPr="00743CEE">
              <w:rPr>
                <w:kern w:val="0"/>
                <w:sz w:val="16"/>
                <w:szCs w:val="16"/>
              </w:rPr>
              <w:t>2021</w:t>
            </w:r>
            <w:r w:rsidR="007E52F7" w:rsidRPr="00743CEE">
              <w:rPr>
                <w:kern w:val="0"/>
                <w:sz w:val="16"/>
                <w:szCs w:val="16"/>
              </w:rPr>
              <w:t>〕</w:t>
            </w:r>
            <w:r w:rsidRPr="00743CEE">
              <w:rPr>
                <w:kern w:val="0"/>
                <w:sz w:val="16"/>
                <w:szCs w:val="16"/>
              </w:rPr>
              <w:t>21</w:t>
            </w:r>
            <w:r w:rsidRPr="00743CEE">
              <w:rPr>
                <w:kern w:val="0"/>
                <w:sz w:val="16"/>
                <w:szCs w:val="16"/>
              </w:rPr>
              <w:t>号），《青岛市科技计划项目管理暂行办法》（青科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号）《青岛市科技惠民示范引导专项管理暂行办法》（青科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6</w:t>
            </w:r>
            <w:r w:rsidRPr="00743CEE">
              <w:rPr>
                <w:kern w:val="0"/>
                <w:sz w:val="16"/>
                <w:szCs w:val="16"/>
              </w:rPr>
              <w:t>号）等相关文件要求，对拟立项项目承担单位提交材料进行形式审查，确保文件材料符合申报要求，通过专家评审、实地考察、项目查重、诚信查询等手段降低项目实施风险，保障财政资金安全，重大项目立项前经过可行性研究，并经</w:t>
            </w:r>
            <w:proofErr w:type="gramStart"/>
            <w:r w:rsidRPr="00743CEE">
              <w:rPr>
                <w:kern w:val="0"/>
                <w:sz w:val="16"/>
                <w:szCs w:val="16"/>
              </w:rPr>
              <w:t>局集体</w:t>
            </w:r>
            <w:proofErr w:type="gramEnd"/>
            <w:r w:rsidRPr="00743CEE">
              <w:rPr>
                <w:kern w:val="0"/>
                <w:sz w:val="16"/>
                <w:szCs w:val="16"/>
              </w:rPr>
              <w:t>决策，立项程序规范，故本项得分率</w:t>
            </w:r>
            <w:r w:rsidRPr="00743CEE">
              <w:rPr>
                <w:kern w:val="0"/>
                <w:sz w:val="16"/>
                <w:szCs w:val="16"/>
              </w:rPr>
              <w:t>100%</w:t>
            </w:r>
            <w:r w:rsidRPr="00743CEE">
              <w:rPr>
                <w:kern w:val="0"/>
                <w:sz w:val="16"/>
                <w:szCs w:val="16"/>
              </w:rPr>
              <w:t>，</w:t>
            </w:r>
            <w:r w:rsidR="007E52F7" w:rsidRPr="00743CEE">
              <w:rPr>
                <w:kern w:val="0"/>
                <w:sz w:val="16"/>
                <w:szCs w:val="16"/>
              </w:rPr>
              <w:t>得</w:t>
            </w:r>
            <w:r w:rsidR="007E52F7" w:rsidRPr="00743CEE">
              <w:rPr>
                <w:kern w:val="0"/>
                <w:sz w:val="16"/>
                <w:szCs w:val="16"/>
              </w:rPr>
              <w:t>1</w:t>
            </w:r>
            <w:r w:rsidR="007E52F7" w:rsidRPr="00743CEE">
              <w:rPr>
                <w:kern w:val="0"/>
                <w:sz w:val="16"/>
                <w:szCs w:val="16"/>
              </w:rPr>
              <w:t>分。</w:t>
            </w:r>
          </w:p>
        </w:tc>
      </w:tr>
      <w:tr w:rsidR="00A21512" w:rsidRPr="00743CEE" w14:paraId="6993B256"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5D123" w14:textId="77777777" w:rsidR="008E4056" w:rsidRPr="00743CEE" w:rsidRDefault="008E4056" w:rsidP="00A8726E">
            <w:pPr>
              <w:spacing w:line="200" w:lineRule="exact"/>
              <w:jc w:val="left"/>
              <w:rPr>
                <w:color w:val="000000"/>
                <w:kern w:val="0"/>
                <w:sz w:val="16"/>
                <w:szCs w:val="16"/>
              </w:rPr>
            </w:pPr>
          </w:p>
        </w:tc>
        <w:tc>
          <w:tcPr>
            <w:tcW w:w="2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C74E38A"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绩效目标（</w:t>
            </w:r>
            <w:r w:rsidRPr="00743CEE">
              <w:rPr>
                <w:color w:val="000000"/>
                <w:kern w:val="0"/>
                <w:sz w:val="16"/>
                <w:szCs w:val="16"/>
              </w:rPr>
              <w:t>4</w:t>
            </w:r>
            <w:r w:rsidRPr="00743CEE">
              <w:rPr>
                <w:color w:val="000000"/>
                <w:kern w:val="0"/>
                <w:sz w:val="16"/>
                <w:szCs w:val="16"/>
              </w:rPr>
              <w:lastRenderedPageBreak/>
              <w:t>分）</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4B49E4F9"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绩效目标</w:t>
            </w:r>
            <w:r w:rsidRPr="00743CEE">
              <w:rPr>
                <w:color w:val="000000"/>
                <w:kern w:val="0"/>
                <w:sz w:val="16"/>
                <w:szCs w:val="16"/>
              </w:rPr>
              <w:br/>
            </w:r>
            <w:r w:rsidRPr="00743CEE">
              <w:rPr>
                <w:color w:val="000000"/>
                <w:kern w:val="0"/>
                <w:sz w:val="16"/>
                <w:szCs w:val="16"/>
              </w:rPr>
              <w:t>合理性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6CE1F501"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33810B52"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789C0840"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项目所设定的绩效目标是否依据充分，是否符合客观实际，用</w:t>
            </w:r>
            <w:r w:rsidRPr="00743CEE">
              <w:rPr>
                <w:color w:val="000000"/>
                <w:kern w:val="0"/>
                <w:sz w:val="16"/>
                <w:szCs w:val="16"/>
              </w:rPr>
              <w:lastRenderedPageBreak/>
              <w:t>以反映和考核项目绩效目标与项目实施的相符情况。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14F579B0"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合理</w:t>
            </w:r>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14:paraId="284A00EC"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项目有绩效目标；</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项目绩效目标与实际工作内容具有相关性；</w:t>
            </w:r>
            <w:r w:rsidRPr="00743CEE">
              <w:rPr>
                <w:color w:val="000000"/>
                <w:kern w:val="0"/>
                <w:sz w:val="16"/>
                <w:szCs w:val="16"/>
              </w:rPr>
              <w:br/>
            </w:r>
            <w:r w:rsidRPr="00743CEE">
              <w:rPr>
                <w:rFonts w:ascii="宋体" w:eastAsia="宋体" w:hAnsi="宋体" w:cs="宋体" w:hint="eastAsia"/>
                <w:color w:val="000000"/>
                <w:kern w:val="0"/>
                <w:sz w:val="16"/>
                <w:szCs w:val="16"/>
              </w:rPr>
              <w:lastRenderedPageBreak/>
              <w:t>③</w:t>
            </w:r>
            <w:r w:rsidRPr="00743CEE">
              <w:rPr>
                <w:color w:val="000000"/>
                <w:kern w:val="0"/>
                <w:sz w:val="16"/>
                <w:szCs w:val="16"/>
              </w:rPr>
              <w:t>项目预期产出效益和效果符合正常的业绩水平；</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绩效目标与预算确定的项目投资额或资金量相匹配。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w:t>
            </w:r>
          </w:p>
        </w:tc>
        <w:tc>
          <w:tcPr>
            <w:tcW w:w="203" w:type="pct"/>
            <w:tcBorders>
              <w:top w:val="single" w:sz="4" w:space="0" w:color="auto"/>
              <w:left w:val="single" w:sz="4" w:space="0" w:color="auto"/>
              <w:bottom w:val="single" w:sz="4" w:space="0" w:color="auto"/>
              <w:right w:val="single" w:sz="4" w:space="0" w:color="auto"/>
            </w:tcBorders>
            <w:vAlign w:val="center"/>
            <w:hideMark/>
          </w:tcPr>
          <w:p w14:paraId="3A12291D" w14:textId="0EB3E178"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2</w:t>
            </w:r>
          </w:p>
        </w:tc>
        <w:tc>
          <w:tcPr>
            <w:tcW w:w="321" w:type="pct"/>
            <w:gridSpan w:val="2"/>
            <w:tcBorders>
              <w:top w:val="single" w:sz="4" w:space="0" w:color="auto"/>
              <w:left w:val="single" w:sz="4" w:space="0" w:color="auto"/>
              <w:bottom w:val="single" w:sz="4" w:space="0" w:color="auto"/>
              <w:right w:val="single" w:sz="4" w:space="0" w:color="auto"/>
            </w:tcBorders>
            <w:vAlign w:val="center"/>
            <w:hideMark/>
          </w:tcPr>
          <w:p w14:paraId="65C00D08" w14:textId="25DD803A"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single" w:sz="4" w:space="0" w:color="auto"/>
              <w:bottom w:val="single" w:sz="4" w:space="0" w:color="auto"/>
              <w:right w:val="single" w:sz="4" w:space="0" w:color="auto"/>
            </w:tcBorders>
            <w:vAlign w:val="center"/>
            <w:hideMark/>
          </w:tcPr>
          <w:p w14:paraId="13C0E166" w14:textId="77777777" w:rsidR="008E4056" w:rsidRPr="00743CEE" w:rsidRDefault="008E4056" w:rsidP="00B209CB">
            <w:pPr>
              <w:spacing w:line="200" w:lineRule="exact"/>
              <w:jc w:val="left"/>
              <w:rPr>
                <w:kern w:val="0"/>
                <w:sz w:val="16"/>
                <w:szCs w:val="16"/>
              </w:rPr>
            </w:pPr>
            <w:r w:rsidRPr="00743CEE">
              <w:rPr>
                <w:kern w:val="0"/>
                <w:sz w:val="16"/>
                <w:szCs w:val="16"/>
              </w:rPr>
              <w:t>本次评价发现</w:t>
            </w:r>
            <w:r w:rsidRPr="00743CEE">
              <w:rPr>
                <w:kern w:val="0"/>
                <w:sz w:val="16"/>
                <w:szCs w:val="16"/>
              </w:rPr>
              <w:t>2021</w:t>
            </w:r>
            <w:r w:rsidRPr="00743CEE">
              <w:rPr>
                <w:kern w:val="0"/>
                <w:sz w:val="16"/>
                <w:szCs w:val="16"/>
              </w:rPr>
              <w:t>年度科技惠民示范引导专项项目预算申报均有对应绩效目标，绩效目标设置与工</w:t>
            </w:r>
            <w:r w:rsidRPr="00743CEE">
              <w:rPr>
                <w:kern w:val="0"/>
                <w:sz w:val="16"/>
                <w:szCs w:val="16"/>
              </w:rPr>
              <w:lastRenderedPageBreak/>
              <w:t>作内容结合紧密，绩效目标与预算确定的投资金额匹配度高，故本项得分率为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2B3C64B1"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D747E" w14:textId="77777777" w:rsidR="008E4056" w:rsidRPr="00743CEE" w:rsidRDefault="008E4056"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DAEB28" w14:textId="77777777" w:rsidR="008E4056" w:rsidRPr="00743CEE" w:rsidRDefault="008E4056" w:rsidP="00A8726E">
            <w:pPr>
              <w:spacing w:line="200" w:lineRule="exact"/>
              <w:jc w:val="left"/>
              <w:rPr>
                <w:color w:val="000000"/>
                <w:kern w:val="0"/>
                <w:sz w:val="16"/>
                <w:szCs w:val="16"/>
              </w:rPr>
            </w:pP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5D7C07CA" w14:textId="77777777" w:rsidR="008E4056" w:rsidRPr="00743CEE" w:rsidRDefault="008E4056" w:rsidP="00A8726E">
            <w:pPr>
              <w:spacing w:line="200" w:lineRule="exact"/>
              <w:jc w:val="center"/>
              <w:rPr>
                <w:kern w:val="0"/>
                <w:sz w:val="16"/>
                <w:szCs w:val="16"/>
              </w:rPr>
            </w:pPr>
            <w:r w:rsidRPr="00743CEE">
              <w:rPr>
                <w:kern w:val="0"/>
                <w:sz w:val="16"/>
                <w:szCs w:val="16"/>
              </w:rPr>
              <w:t>绩效指标</w:t>
            </w:r>
            <w:r w:rsidRPr="00743CEE">
              <w:rPr>
                <w:kern w:val="0"/>
                <w:sz w:val="16"/>
                <w:szCs w:val="16"/>
              </w:rPr>
              <w:br/>
            </w:r>
            <w:r w:rsidRPr="00743CEE">
              <w:rPr>
                <w:kern w:val="0"/>
                <w:sz w:val="16"/>
                <w:szCs w:val="16"/>
              </w:rPr>
              <w:t>明确性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7A43BB4D" w14:textId="77777777" w:rsidR="008E4056" w:rsidRPr="00743CEE" w:rsidRDefault="008E4056" w:rsidP="00A8726E">
            <w:pPr>
              <w:spacing w:line="200" w:lineRule="exact"/>
              <w:jc w:val="center"/>
              <w:rPr>
                <w:kern w:val="0"/>
                <w:sz w:val="16"/>
                <w:szCs w:val="16"/>
              </w:rPr>
            </w:pPr>
            <w:r w:rsidRPr="00743CEE">
              <w:rPr>
                <w:kern w:val="0"/>
                <w:sz w:val="16"/>
                <w:szCs w:val="16"/>
              </w:rPr>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137580E5" w14:textId="77777777" w:rsidR="008E4056" w:rsidRPr="00743CEE" w:rsidRDefault="008E4056" w:rsidP="00A8726E">
            <w:pPr>
              <w:spacing w:line="200" w:lineRule="exact"/>
              <w:jc w:val="center"/>
              <w:rPr>
                <w:kern w:val="0"/>
                <w:sz w:val="16"/>
                <w:szCs w:val="16"/>
              </w:rPr>
            </w:pPr>
            <w:r w:rsidRPr="00743CEE">
              <w:rPr>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1DDE97DA" w14:textId="77777777" w:rsidR="008E4056" w:rsidRPr="00743CEE" w:rsidRDefault="008E4056" w:rsidP="00A8726E">
            <w:pPr>
              <w:spacing w:line="200" w:lineRule="exact"/>
              <w:jc w:val="left"/>
              <w:rPr>
                <w:kern w:val="0"/>
                <w:sz w:val="16"/>
                <w:szCs w:val="16"/>
              </w:rPr>
            </w:pPr>
            <w:r w:rsidRPr="00743CEE">
              <w:rPr>
                <w:kern w:val="0"/>
                <w:sz w:val="16"/>
                <w:szCs w:val="16"/>
              </w:rPr>
              <w:t>依据绩效目标设定的绩效指标是否清晰、细化、可衡量等，用以反映和考核项目绩效目标的</w:t>
            </w:r>
            <w:proofErr w:type="gramStart"/>
            <w:r w:rsidRPr="00743CEE">
              <w:rPr>
                <w:kern w:val="0"/>
                <w:sz w:val="16"/>
                <w:szCs w:val="16"/>
              </w:rPr>
              <w:t>明细化</w:t>
            </w:r>
            <w:proofErr w:type="gramEnd"/>
            <w:r w:rsidRPr="00743CEE">
              <w:rPr>
                <w:kern w:val="0"/>
                <w:sz w:val="16"/>
                <w:szCs w:val="16"/>
              </w:rPr>
              <w:t>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7F7444AF" w14:textId="77777777" w:rsidR="008E4056" w:rsidRPr="00743CEE" w:rsidRDefault="008E4056" w:rsidP="00A8726E">
            <w:pPr>
              <w:spacing w:line="200" w:lineRule="exact"/>
              <w:jc w:val="center"/>
              <w:rPr>
                <w:kern w:val="0"/>
                <w:sz w:val="16"/>
                <w:szCs w:val="16"/>
              </w:rPr>
            </w:pPr>
            <w:r w:rsidRPr="00743CEE">
              <w:rPr>
                <w:kern w:val="0"/>
                <w:sz w:val="16"/>
                <w:szCs w:val="16"/>
              </w:rPr>
              <w:t>明确</w:t>
            </w:r>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14:paraId="2A7BDA26" w14:textId="77777777" w:rsidR="008E4056" w:rsidRPr="00743CEE" w:rsidRDefault="008E4056" w:rsidP="00A8726E">
            <w:pPr>
              <w:spacing w:line="200" w:lineRule="exact"/>
              <w:rPr>
                <w:kern w:val="0"/>
                <w:sz w:val="16"/>
                <w:szCs w:val="16"/>
              </w:rPr>
            </w:pPr>
            <w:r w:rsidRPr="00743CEE">
              <w:rPr>
                <w:rFonts w:ascii="宋体" w:eastAsia="宋体" w:hAnsi="宋体" w:cs="宋体" w:hint="eastAsia"/>
                <w:kern w:val="0"/>
                <w:sz w:val="16"/>
                <w:szCs w:val="16"/>
              </w:rPr>
              <w:t>①</w:t>
            </w:r>
            <w:r w:rsidRPr="00743CEE">
              <w:rPr>
                <w:kern w:val="0"/>
                <w:sz w:val="16"/>
                <w:szCs w:val="16"/>
              </w:rPr>
              <w:t>将项目绩效目标细化分解为具体的绩效指标；</w:t>
            </w:r>
            <w:r w:rsidRPr="00743CEE">
              <w:rPr>
                <w:kern w:val="0"/>
                <w:sz w:val="16"/>
                <w:szCs w:val="16"/>
              </w:rPr>
              <w:br/>
            </w:r>
            <w:r w:rsidRPr="00743CEE">
              <w:rPr>
                <w:rFonts w:ascii="宋体" w:eastAsia="宋体" w:hAnsi="宋体" w:cs="宋体" w:hint="eastAsia"/>
                <w:kern w:val="0"/>
                <w:sz w:val="16"/>
                <w:szCs w:val="16"/>
              </w:rPr>
              <w:t>②</w:t>
            </w:r>
            <w:r w:rsidRPr="00743CEE">
              <w:rPr>
                <w:kern w:val="0"/>
                <w:sz w:val="16"/>
                <w:szCs w:val="16"/>
              </w:rPr>
              <w:t>指标值清晰、可衡量；</w:t>
            </w:r>
            <w:r w:rsidRPr="00743CEE">
              <w:rPr>
                <w:kern w:val="0"/>
                <w:sz w:val="16"/>
                <w:szCs w:val="16"/>
              </w:rPr>
              <w:br/>
            </w:r>
            <w:r w:rsidRPr="00743CEE">
              <w:rPr>
                <w:rFonts w:ascii="宋体" w:eastAsia="宋体" w:hAnsi="宋体" w:cs="宋体" w:hint="eastAsia"/>
                <w:kern w:val="0"/>
                <w:sz w:val="16"/>
                <w:szCs w:val="16"/>
              </w:rPr>
              <w:t>③</w:t>
            </w:r>
            <w:r w:rsidRPr="00743CEE">
              <w:rPr>
                <w:kern w:val="0"/>
                <w:sz w:val="16"/>
                <w:szCs w:val="16"/>
              </w:rPr>
              <w:t>指标值与项目年度任务数或计划数相对应。</w:t>
            </w:r>
            <w:r w:rsidRPr="00743CEE">
              <w:rPr>
                <w:kern w:val="0"/>
                <w:sz w:val="16"/>
                <w:szCs w:val="16"/>
              </w:rPr>
              <w:br/>
              <w:t>3</w:t>
            </w:r>
            <w:r w:rsidRPr="00743CEE">
              <w:rPr>
                <w:kern w:val="0"/>
                <w:sz w:val="16"/>
                <w:szCs w:val="16"/>
              </w:rPr>
              <w:t>项各占</w:t>
            </w:r>
            <w:r w:rsidRPr="00743CEE">
              <w:rPr>
                <w:kern w:val="0"/>
                <w:sz w:val="16"/>
                <w:szCs w:val="16"/>
              </w:rPr>
              <w:t>1/3</w:t>
            </w:r>
            <w:r w:rsidRPr="00743CEE">
              <w:rPr>
                <w:kern w:val="0"/>
                <w:sz w:val="16"/>
                <w:szCs w:val="16"/>
              </w:rPr>
              <w:t>权重分，每有一项不满足，则扣除相应权重分。</w:t>
            </w:r>
          </w:p>
        </w:tc>
        <w:tc>
          <w:tcPr>
            <w:tcW w:w="203" w:type="pct"/>
            <w:tcBorders>
              <w:top w:val="single" w:sz="4" w:space="0" w:color="auto"/>
              <w:left w:val="single" w:sz="4" w:space="0" w:color="auto"/>
              <w:bottom w:val="single" w:sz="4" w:space="0" w:color="auto"/>
              <w:right w:val="single" w:sz="4" w:space="0" w:color="auto"/>
            </w:tcBorders>
            <w:vAlign w:val="center"/>
            <w:hideMark/>
          </w:tcPr>
          <w:p w14:paraId="6C6C9EEC" w14:textId="19A22CAC" w:rsidR="008E4056" w:rsidRPr="00743CEE" w:rsidRDefault="008E4056" w:rsidP="00A8726E">
            <w:pPr>
              <w:spacing w:line="200" w:lineRule="exact"/>
              <w:jc w:val="center"/>
              <w:rPr>
                <w:kern w:val="0"/>
                <w:sz w:val="16"/>
                <w:szCs w:val="16"/>
              </w:rPr>
            </w:pPr>
            <w:r w:rsidRPr="00743CEE">
              <w:rPr>
                <w:kern w:val="0"/>
                <w:sz w:val="16"/>
                <w:szCs w:val="16"/>
              </w:rPr>
              <w:t>2</w:t>
            </w:r>
          </w:p>
        </w:tc>
        <w:tc>
          <w:tcPr>
            <w:tcW w:w="321" w:type="pct"/>
            <w:gridSpan w:val="2"/>
            <w:tcBorders>
              <w:top w:val="single" w:sz="4" w:space="0" w:color="auto"/>
              <w:left w:val="single" w:sz="4" w:space="0" w:color="auto"/>
              <w:bottom w:val="single" w:sz="4" w:space="0" w:color="auto"/>
              <w:right w:val="single" w:sz="4" w:space="0" w:color="auto"/>
            </w:tcBorders>
            <w:vAlign w:val="center"/>
            <w:hideMark/>
          </w:tcPr>
          <w:p w14:paraId="1E19A9A4" w14:textId="7D988A43" w:rsidR="008E4056" w:rsidRPr="00743CEE" w:rsidRDefault="008E4056" w:rsidP="00A8726E">
            <w:pPr>
              <w:spacing w:line="200" w:lineRule="exact"/>
              <w:jc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906" w:type="pct"/>
            <w:tcBorders>
              <w:top w:val="single" w:sz="4" w:space="0" w:color="auto"/>
              <w:left w:val="single" w:sz="4" w:space="0" w:color="auto"/>
              <w:bottom w:val="single" w:sz="4" w:space="0" w:color="auto"/>
              <w:right w:val="single" w:sz="4" w:space="0" w:color="auto"/>
            </w:tcBorders>
            <w:vAlign w:val="center"/>
            <w:hideMark/>
          </w:tcPr>
          <w:p w14:paraId="598DAD40" w14:textId="77777777" w:rsidR="008E4056" w:rsidRPr="00743CEE" w:rsidRDefault="008E4056" w:rsidP="00B209CB">
            <w:pPr>
              <w:spacing w:line="200" w:lineRule="exact"/>
              <w:jc w:val="left"/>
              <w:rPr>
                <w:kern w:val="0"/>
                <w:sz w:val="16"/>
                <w:szCs w:val="16"/>
              </w:rPr>
            </w:pPr>
            <w:r w:rsidRPr="00743CEE">
              <w:rPr>
                <w:kern w:val="0"/>
                <w:sz w:val="16"/>
                <w:szCs w:val="16"/>
              </w:rPr>
              <w:t>科技惠民示范引导专项计划均有绩效目标，且细化为绩效指标，且与年度重点任务实施内容与实施目标相对应，故本项得分率为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06EDBE46"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F981E" w14:textId="77777777" w:rsidR="008E4056" w:rsidRPr="00743CEE" w:rsidRDefault="008E4056" w:rsidP="00A8726E">
            <w:pPr>
              <w:spacing w:line="200" w:lineRule="exact"/>
              <w:jc w:val="left"/>
              <w:rPr>
                <w:color w:val="000000"/>
                <w:kern w:val="0"/>
                <w:sz w:val="16"/>
                <w:szCs w:val="16"/>
              </w:rPr>
            </w:pPr>
          </w:p>
        </w:tc>
        <w:tc>
          <w:tcPr>
            <w:tcW w:w="2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AB8B1D"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资金投入（</w:t>
            </w:r>
            <w:r w:rsidRPr="00743CEE">
              <w:rPr>
                <w:color w:val="000000"/>
                <w:kern w:val="0"/>
                <w:sz w:val="16"/>
                <w:szCs w:val="16"/>
              </w:rPr>
              <w:t>4</w:t>
            </w:r>
            <w:r w:rsidRPr="00743CEE">
              <w:rPr>
                <w:color w:val="000000"/>
                <w:kern w:val="0"/>
                <w:sz w:val="16"/>
                <w:szCs w:val="16"/>
              </w:rPr>
              <w:t>分）</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0004DE09"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预算编制</w:t>
            </w:r>
            <w:r w:rsidRPr="00743CEE">
              <w:rPr>
                <w:color w:val="000000"/>
                <w:kern w:val="0"/>
                <w:sz w:val="16"/>
                <w:szCs w:val="16"/>
              </w:rPr>
              <w:br/>
            </w:r>
            <w:r w:rsidRPr="00743CEE">
              <w:rPr>
                <w:color w:val="000000"/>
                <w:kern w:val="0"/>
                <w:sz w:val="16"/>
                <w:szCs w:val="16"/>
              </w:rPr>
              <w:t>科学性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55C6B48B"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430917F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4EE8E313"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项目预算编制是否经过科学论证、有明确标准，资金额度与年度目标是否相适应，用以反映和考核项目预算编制的科学性、合理性情况。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575C3E4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科学</w:t>
            </w:r>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14:paraId="08CDCC44"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预算编制经过科学论证；</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预算内容与项目内容匹配；</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预算额度测算依据充分，按照标准编制；</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预算确定的项目投资额或资金量与工作任务相匹配。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w:t>
            </w:r>
          </w:p>
        </w:tc>
        <w:tc>
          <w:tcPr>
            <w:tcW w:w="203" w:type="pct"/>
            <w:tcBorders>
              <w:top w:val="single" w:sz="4" w:space="0" w:color="auto"/>
              <w:left w:val="single" w:sz="4" w:space="0" w:color="auto"/>
              <w:bottom w:val="single" w:sz="4" w:space="0" w:color="auto"/>
              <w:right w:val="single" w:sz="4" w:space="0" w:color="auto"/>
            </w:tcBorders>
            <w:vAlign w:val="center"/>
            <w:hideMark/>
          </w:tcPr>
          <w:p w14:paraId="5A21EF18" w14:textId="47FEEBA0"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321" w:type="pct"/>
            <w:gridSpan w:val="2"/>
            <w:tcBorders>
              <w:top w:val="single" w:sz="4" w:space="0" w:color="auto"/>
              <w:left w:val="single" w:sz="4" w:space="0" w:color="auto"/>
              <w:bottom w:val="single" w:sz="4" w:space="0" w:color="auto"/>
              <w:right w:val="single" w:sz="4" w:space="0" w:color="auto"/>
            </w:tcBorders>
            <w:vAlign w:val="center"/>
            <w:hideMark/>
          </w:tcPr>
          <w:p w14:paraId="62DE53DE" w14:textId="4CE15A9A"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13225E">
              <w:rPr>
                <w:color w:val="000000"/>
                <w:kern w:val="0"/>
                <w:sz w:val="16"/>
                <w:szCs w:val="16"/>
              </w:rPr>
              <w:t>.00</w:t>
            </w:r>
            <w:r w:rsidRPr="00743CEE">
              <w:rPr>
                <w:color w:val="000000"/>
                <w:kern w:val="0"/>
                <w:sz w:val="16"/>
                <w:szCs w:val="16"/>
              </w:rPr>
              <w:t>%</w:t>
            </w:r>
          </w:p>
        </w:tc>
        <w:tc>
          <w:tcPr>
            <w:tcW w:w="906" w:type="pct"/>
            <w:tcBorders>
              <w:top w:val="single" w:sz="4" w:space="0" w:color="auto"/>
              <w:left w:val="single" w:sz="4" w:space="0" w:color="auto"/>
              <w:bottom w:val="single" w:sz="4" w:space="0" w:color="auto"/>
              <w:right w:val="single" w:sz="4" w:space="0" w:color="auto"/>
            </w:tcBorders>
            <w:vAlign w:val="center"/>
            <w:hideMark/>
          </w:tcPr>
          <w:p w14:paraId="064457EC" w14:textId="77777777" w:rsidR="008E4056" w:rsidRPr="00743CEE" w:rsidRDefault="008E4056" w:rsidP="00B209CB">
            <w:pPr>
              <w:spacing w:line="200" w:lineRule="exact"/>
              <w:jc w:val="left"/>
              <w:rPr>
                <w:kern w:val="0"/>
                <w:sz w:val="16"/>
                <w:szCs w:val="16"/>
              </w:rPr>
            </w:pPr>
            <w:r w:rsidRPr="00743CEE">
              <w:rPr>
                <w:kern w:val="0"/>
                <w:sz w:val="16"/>
                <w:szCs w:val="16"/>
              </w:rPr>
              <w:t>预算编制论证程序基本完整、预算内容与项目内容匹配，预算额度测算较为准确、依据较为充分，预算金额与任务相匹配。</w:t>
            </w:r>
            <w:proofErr w:type="gramStart"/>
            <w:r w:rsidRPr="00743CEE">
              <w:rPr>
                <w:kern w:val="0"/>
                <w:sz w:val="16"/>
                <w:szCs w:val="16"/>
              </w:rPr>
              <w:t>故评价</w:t>
            </w:r>
            <w:proofErr w:type="gramEnd"/>
            <w:r w:rsidRPr="00743CEE">
              <w:rPr>
                <w:kern w:val="0"/>
                <w:sz w:val="16"/>
                <w:szCs w:val="16"/>
              </w:rPr>
              <w:t>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1C0553D1"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9261F" w14:textId="77777777" w:rsidR="008E4056" w:rsidRPr="00743CEE" w:rsidRDefault="008E4056"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2850ED" w14:textId="77777777" w:rsidR="008E4056" w:rsidRPr="00743CEE" w:rsidRDefault="008E4056" w:rsidP="00A8726E">
            <w:pPr>
              <w:spacing w:line="200" w:lineRule="exact"/>
              <w:jc w:val="left"/>
              <w:rPr>
                <w:color w:val="000000"/>
                <w:kern w:val="0"/>
                <w:sz w:val="16"/>
                <w:szCs w:val="16"/>
              </w:rPr>
            </w:pPr>
          </w:p>
        </w:tc>
        <w:tc>
          <w:tcPr>
            <w:tcW w:w="272" w:type="pct"/>
            <w:gridSpan w:val="3"/>
            <w:tcBorders>
              <w:top w:val="single" w:sz="4" w:space="0" w:color="auto"/>
              <w:left w:val="nil"/>
              <w:bottom w:val="single" w:sz="4" w:space="0" w:color="auto"/>
              <w:right w:val="single" w:sz="4" w:space="0" w:color="auto"/>
            </w:tcBorders>
            <w:vAlign w:val="center"/>
            <w:hideMark/>
          </w:tcPr>
          <w:p w14:paraId="3AB54986"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资金分配</w:t>
            </w:r>
            <w:r w:rsidRPr="00743CEE">
              <w:rPr>
                <w:color w:val="000000"/>
                <w:kern w:val="0"/>
                <w:sz w:val="16"/>
                <w:szCs w:val="16"/>
              </w:rPr>
              <w:br/>
            </w:r>
            <w:r w:rsidRPr="00743CEE">
              <w:rPr>
                <w:color w:val="000000"/>
                <w:kern w:val="0"/>
                <w:sz w:val="16"/>
                <w:szCs w:val="16"/>
              </w:rPr>
              <w:t>合理性</w:t>
            </w:r>
          </w:p>
        </w:tc>
        <w:tc>
          <w:tcPr>
            <w:tcW w:w="557" w:type="pct"/>
            <w:gridSpan w:val="2"/>
            <w:tcBorders>
              <w:top w:val="single" w:sz="4" w:space="0" w:color="auto"/>
              <w:left w:val="nil"/>
              <w:bottom w:val="single" w:sz="4" w:space="0" w:color="auto"/>
              <w:right w:val="single" w:sz="4" w:space="0" w:color="auto"/>
            </w:tcBorders>
            <w:vAlign w:val="center"/>
            <w:hideMark/>
          </w:tcPr>
          <w:p w14:paraId="57D260B6"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23" w:type="pct"/>
            <w:gridSpan w:val="2"/>
            <w:tcBorders>
              <w:top w:val="single" w:sz="4" w:space="0" w:color="auto"/>
              <w:left w:val="nil"/>
              <w:bottom w:val="single" w:sz="4" w:space="0" w:color="auto"/>
              <w:right w:val="single" w:sz="4" w:space="0" w:color="auto"/>
            </w:tcBorders>
            <w:vAlign w:val="center"/>
            <w:hideMark/>
          </w:tcPr>
          <w:p w14:paraId="3CD50773"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538B9EBE"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考察项目资金分配是否有测算依据，预算安排内容与专项资金的设立目的及年度工作重点是否一致，用以反映和考核项目预算资金分配的科学性、合理性。</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2E55C24E"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合理</w:t>
            </w:r>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14:paraId="2B0BF7AA"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项目资金分配有测算依据得</w:t>
            </w:r>
            <w:r w:rsidRPr="00743CEE">
              <w:rPr>
                <w:color w:val="000000"/>
                <w:kern w:val="0"/>
                <w:sz w:val="16"/>
                <w:szCs w:val="16"/>
              </w:rPr>
              <w:t>1/2</w:t>
            </w:r>
            <w:r w:rsidRPr="00743CEE">
              <w:rPr>
                <w:color w:val="000000"/>
                <w:kern w:val="0"/>
                <w:sz w:val="16"/>
                <w:szCs w:val="16"/>
              </w:rPr>
              <w:t>权重分；</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根据预算安排内容与专项资金的设立目的及年度工作重点的匹配程度判断，分别得年度剩余权重的</w:t>
            </w:r>
            <w:r w:rsidRPr="00743CEE">
              <w:rPr>
                <w:color w:val="000000"/>
                <w:kern w:val="0"/>
                <w:sz w:val="16"/>
                <w:szCs w:val="16"/>
              </w:rPr>
              <w:t>100%</w:t>
            </w:r>
            <w:r w:rsidRPr="00743CEE">
              <w:rPr>
                <w:color w:val="000000"/>
                <w:kern w:val="0"/>
                <w:sz w:val="16"/>
                <w:szCs w:val="16"/>
              </w:rPr>
              <w:t>、</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和</w:t>
            </w:r>
            <w:r w:rsidRPr="00743CEE">
              <w:rPr>
                <w:color w:val="000000"/>
                <w:kern w:val="0"/>
                <w:sz w:val="16"/>
                <w:szCs w:val="16"/>
              </w:rPr>
              <w:t>0%</w:t>
            </w:r>
            <w:r w:rsidRPr="00743CEE">
              <w:rPr>
                <w:color w:val="000000"/>
                <w:kern w:val="0"/>
                <w:sz w:val="16"/>
                <w:szCs w:val="16"/>
              </w:rPr>
              <w:t>。</w:t>
            </w:r>
          </w:p>
        </w:tc>
        <w:tc>
          <w:tcPr>
            <w:tcW w:w="203" w:type="pct"/>
            <w:tcBorders>
              <w:top w:val="single" w:sz="4" w:space="0" w:color="auto"/>
              <w:left w:val="single" w:sz="4" w:space="0" w:color="auto"/>
              <w:bottom w:val="single" w:sz="4" w:space="0" w:color="auto"/>
              <w:right w:val="single" w:sz="4" w:space="0" w:color="auto"/>
            </w:tcBorders>
            <w:vAlign w:val="center"/>
            <w:hideMark/>
          </w:tcPr>
          <w:p w14:paraId="0528F99F" w14:textId="7F561DFB"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321" w:type="pct"/>
            <w:gridSpan w:val="2"/>
            <w:tcBorders>
              <w:top w:val="single" w:sz="4" w:space="0" w:color="auto"/>
              <w:left w:val="single" w:sz="4" w:space="0" w:color="auto"/>
              <w:bottom w:val="single" w:sz="4" w:space="0" w:color="auto"/>
              <w:right w:val="single" w:sz="4" w:space="0" w:color="auto"/>
            </w:tcBorders>
            <w:vAlign w:val="center"/>
            <w:hideMark/>
          </w:tcPr>
          <w:p w14:paraId="0FFCF978" w14:textId="25C92DE1"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single" w:sz="4" w:space="0" w:color="auto"/>
              <w:bottom w:val="single" w:sz="4" w:space="0" w:color="auto"/>
              <w:right w:val="single" w:sz="4" w:space="0" w:color="auto"/>
            </w:tcBorders>
            <w:vAlign w:val="center"/>
            <w:hideMark/>
          </w:tcPr>
          <w:p w14:paraId="76FB269D"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年科技惠民示范引导专项聚焦现代农业、人口与健康、城市发展等领域，引导高校、医院、科研院所、企业等单位，示范应用一批综合集成技术，推广普及一批先进选用技术成果，同时，针对青岛海岸</w:t>
            </w:r>
            <w:proofErr w:type="gramStart"/>
            <w:r w:rsidRPr="00743CEE">
              <w:rPr>
                <w:kern w:val="0"/>
                <w:sz w:val="16"/>
                <w:szCs w:val="16"/>
              </w:rPr>
              <w:t>浒</w:t>
            </w:r>
            <w:proofErr w:type="gramEnd"/>
            <w:r w:rsidRPr="00743CEE">
              <w:rPr>
                <w:kern w:val="0"/>
                <w:sz w:val="16"/>
                <w:szCs w:val="16"/>
              </w:rPr>
              <w:t>苔打捞新增应急科研攻关项目。资金分配合理，故得分率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13225E" w:rsidRPr="00743CEE" w14:paraId="6AE3ED2D" w14:textId="77777777" w:rsidTr="00A21512">
        <w:trPr>
          <w:trHeight w:val="284"/>
        </w:trPr>
        <w:tc>
          <w:tcPr>
            <w:tcW w:w="236" w:type="pct"/>
            <w:vMerge w:val="restart"/>
            <w:tcBorders>
              <w:top w:val="single" w:sz="4" w:space="0" w:color="auto"/>
              <w:left w:val="single" w:sz="4" w:space="0" w:color="auto"/>
              <w:bottom w:val="single" w:sz="4" w:space="0" w:color="auto"/>
              <w:right w:val="single" w:sz="4" w:space="0" w:color="auto"/>
            </w:tcBorders>
            <w:vAlign w:val="center"/>
            <w:hideMark/>
          </w:tcPr>
          <w:p w14:paraId="136D394B"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过程</w:t>
            </w:r>
            <w:r w:rsidRPr="00743CEE">
              <w:rPr>
                <w:color w:val="000000"/>
                <w:kern w:val="0"/>
                <w:sz w:val="16"/>
                <w:szCs w:val="16"/>
              </w:rPr>
              <w:br/>
            </w:r>
            <w:r w:rsidRPr="00743CEE">
              <w:rPr>
                <w:color w:val="000000"/>
                <w:kern w:val="0"/>
                <w:sz w:val="16"/>
                <w:szCs w:val="16"/>
              </w:rPr>
              <w:t>（</w:t>
            </w:r>
            <w:r w:rsidRPr="00743CEE">
              <w:rPr>
                <w:color w:val="000000"/>
                <w:kern w:val="0"/>
                <w:sz w:val="16"/>
                <w:szCs w:val="16"/>
              </w:rPr>
              <w:t>25</w:t>
            </w:r>
            <w:r w:rsidRPr="00743CEE">
              <w:rPr>
                <w:color w:val="000000"/>
                <w:kern w:val="0"/>
                <w:sz w:val="16"/>
                <w:szCs w:val="16"/>
              </w:rPr>
              <w:t>分）</w:t>
            </w:r>
          </w:p>
        </w:tc>
        <w:tc>
          <w:tcPr>
            <w:tcW w:w="2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3BA6D8"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资金管理（</w:t>
            </w:r>
            <w:r w:rsidRPr="00743CEE">
              <w:rPr>
                <w:color w:val="000000"/>
                <w:kern w:val="0"/>
                <w:sz w:val="16"/>
                <w:szCs w:val="16"/>
              </w:rPr>
              <w:t>8</w:t>
            </w:r>
            <w:r w:rsidRPr="00743CEE">
              <w:rPr>
                <w:color w:val="000000"/>
                <w:kern w:val="0"/>
                <w:sz w:val="16"/>
                <w:szCs w:val="16"/>
              </w:rPr>
              <w:t>分）</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6B7C99F0"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资金到位率</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262A747D"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45C3B341"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7FC0A844" w14:textId="510F390B" w:rsidR="008E4056" w:rsidRPr="00743CEE" w:rsidRDefault="008E4056" w:rsidP="00A8726E">
            <w:pPr>
              <w:spacing w:line="200" w:lineRule="exact"/>
              <w:jc w:val="left"/>
              <w:rPr>
                <w:color w:val="000000"/>
                <w:kern w:val="0"/>
                <w:sz w:val="16"/>
                <w:szCs w:val="16"/>
              </w:rPr>
            </w:pPr>
            <w:r w:rsidRPr="00743CEE">
              <w:rPr>
                <w:color w:val="000000"/>
                <w:kern w:val="0"/>
                <w:sz w:val="16"/>
                <w:szCs w:val="16"/>
              </w:rPr>
              <w:t>实际到位资金与预算资金的比率，用以反映和考核上年度资金落实情况对项目实施的总体保障程度。资金到位率</w:t>
            </w:r>
            <w:r w:rsidRPr="00743CEE">
              <w:rPr>
                <w:color w:val="000000"/>
                <w:kern w:val="0"/>
                <w:sz w:val="16"/>
                <w:szCs w:val="16"/>
              </w:rPr>
              <w:t>=</w:t>
            </w:r>
            <w:r w:rsidRPr="00743CEE">
              <w:rPr>
                <w:color w:val="000000"/>
                <w:kern w:val="0"/>
                <w:sz w:val="16"/>
                <w:szCs w:val="16"/>
              </w:rPr>
              <w:t>（实际到位资金</w:t>
            </w:r>
            <w:r w:rsidRPr="00743CEE">
              <w:rPr>
                <w:color w:val="000000"/>
                <w:kern w:val="0"/>
                <w:sz w:val="16"/>
                <w:szCs w:val="16"/>
              </w:rPr>
              <w:t>/</w:t>
            </w:r>
            <w:r w:rsidRPr="00743CEE">
              <w:rPr>
                <w:color w:val="000000"/>
                <w:kern w:val="0"/>
                <w:sz w:val="16"/>
                <w:szCs w:val="16"/>
              </w:rPr>
              <w:t>预算资金）</w:t>
            </w:r>
            <w:r w:rsidR="004A228D" w:rsidRPr="00743CEE">
              <w:rPr>
                <w:color w:val="000000"/>
                <w:kern w:val="0"/>
                <w:sz w:val="16"/>
                <w:szCs w:val="16"/>
              </w:rPr>
              <w:t>×</w:t>
            </w:r>
            <w:r w:rsidRPr="00743CEE">
              <w:rPr>
                <w:color w:val="000000"/>
                <w:kern w:val="0"/>
                <w:sz w:val="16"/>
                <w:szCs w:val="16"/>
              </w:rPr>
              <w:t>100%</w:t>
            </w:r>
            <w:r w:rsidRPr="00743CEE">
              <w:rPr>
                <w:color w:val="000000"/>
                <w:kern w:val="0"/>
                <w:sz w:val="16"/>
                <w:szCs w:val="16"/>
              </w:rPr>
              <w:t>。</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1D0428E0" w14:textId="06F539D2"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14:paraId="43A0C9B4" w14:textId="77777777" w:rsidR="008E4056" w:rsidRPr="00743CEE" w:rsidRDefault="008E4056" w:rsidP="00A8726E">
            <w:pPr>
              <w:spacing w:line="200" w:lineRule="exact"/>
              <w:rPr>
                <w:color w:val="000000"/>
                <w:kern w:val="0"/>
                <w:sz w:val="16"/>
                <w:szCs w:val="16"/>
              </w:rPr>
            </w:pPr>
            <w:r w:rsidRPr="00743CEE">
              <w:rPr>
                <w:color w:val="000000"/>
                <w:kern w:val="0"/>
                <w:sz w:val="16"/>
                <w:szCs w:val="16"/>
              </w:rPr>
              <w:t>资金到位率达</w:t>
            </w:r>
            <w:r w:rsidRPr="00743CEE">
              <w:rPr>
                <w:color w:val="000000"/>
                <w:kern w:val="0"/>
                <w:sz w:val="16"/>
                <w:szCs w:val="16"/>
              </w:rPr>
              <w:t>100%</w:t>
            </w:r>
            <w:r w:rsidRPr="00743CEE">
              <w:rPr>
                <w:color w:val="000000"/>
                <w:kern w:val="0"/>
                <w:sz w:val="16"/>
                <w:szCs w:val="16"/>
              </w:rPr>
              <w:t>得相应权重的</w:t>
            </w:r>
            <w:r w:rsidRPr="00743CEE">
              <w:rPr>
                <w:color w:val="000000"/>
                <w:kern w:val="0"/>
                <w:sz w:val="16"/>
                <w:szCs w:val="16"/>
              </w:rPr>
              <w:t>100%</w:t>
            </w:r>
            <w:r w:rsidRPr="00743CEE">
              <w:rPr>
                <w:color w:val="000000"/>
                <w:kern w:val="0"/>
                <w:sz w:val="16"/>
                <w:szCs w:val="16"/>
              </w:rPr>
              <w:t>，每下降</w:t>
            </w:r>
            <w:r w:rsidRPr="00743CEE">
              <w:rPr>
                <w:color w:val="000000"/>
                <w:kern w:val="0"/>
                <w:sz w:val="16"/>
                <w:szCs w:val="16"/>
              </w:rPr>
              <w:t>1%</w:t>
            </w:r>
            <w:r w:rsidRPr="00743CEE">
              <w:rPr>
                <w:color w:val="000000"/>
                <w:kern w:val="0"/>
                <w:sz w:val="16"/>
                <w:szCs w:val="16"/>
              </w:rPr>
              <w:t>扣</w:t>
            </w:r>
            <w:r w:rsidRPr="00743CEE">
              <w:rPr>
                <w:color w:val="000000"/>
                <w:kern w:val="0"/>
                <w:sz w:val="16"/>
                <w:szCs w:val="16"/>
              </w:rPr>
              <w:t>5%</w:t>
            </w:r>
            <w:r w:rsidRPr="00743CEE">
              <w:rPr>
                <w:color w:val="000000"/>
                <w:kern w:val="0"/>
                <w:sz w:val="16"/>
                <w:szCs w:val="16"/>
              </w:rPr>
              <w:t>权重，扣完相应权重为止。</w:t>
            </w:r>
          </w:p>
        </w:tc>
        <w:tc>
          <w:tcPr>
            <w:tcW w:w="203" w:type="pct"/>
            <w:tcBorders>
              <w:top w:val="single" w:sz="4" w:space="0" w:color="auto"/>
              <w:left w:val="single" w:sz="4" w:space="0" w:color="auto"/>
              <w:bottom w:val="single" w:sz="4" w:space="0" w:color="auto"/>
              <w:right w:val="single" w:sz="4" w:space="0" w:color="auto"/>
            </w:tcBorders>
            <w:vAlign w:val="center"/>
            <w:hideMark/>
          </w:tcPr>
          <w:p w14:paraId="0A66DE4D" w14:textId="52B4DB83"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321" w:type="pct"/>
            <w:gridSpan w:val="2"/>
            <w:tcBorders>
              <w:top w:val="single" w:sz="4" w:space="0" w:color="auto"/>
              <w:left w:val="single" w:sz="4" w:space="0" w:color="auto"/>
              <w:bottom w:val="single" w:sz="4" w:space="0" w:color="auto"/>
              <w:right w:val="single" w:sz="4" w:space="0" w:color="auto"/>
            </w:tcBorders>
            <w:vAlign w:val="center"/>
            <w:hideMark/>
          </w:tcPr>
          <w:p w14:paraId="276AF6A2" w14:textId="31F1E8C8"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single" w:sz="4" w:space="0" w:color="auto"/>
              <w:bottom w:val="single" w:sz="4" w:space="0" w:color="auto"/>
              <w:right w:val="single" w:sz="4" w:space="0" w:color="auto"/>
            </w:tcBorders>
            <w:vAlign w:val="center"/>
            <w:hideMark/>
          </w:tcPr>
          <w:p w14:paraId="4D846357" w14:textId="64F750B1"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年科技惠民示范引导专项资金年初预算资金</w:t>
            </w:r>
            <w:r w:rsidRPr="00743CEE">
              <w:rPr>
                <w:kern w:val="0"/>
                <w:sz w:val="16"/>
                <w:szCs w:val="16"/>
              </w:rPr>
              <w:t>3790.76</w:t>
            </w:r>
            <w:r w:rsidRPr="00743CEE">
              <w:rPr>
                <w:kern w:val="0"/>
                <w:sz w:val="16"/>
                <w:szCs w:val="16"/>
              </w:rPr>
              <w:t>万元，内部调剂调增</w:t>
            </w:r>
            <w:r w:rsidRPr="00743CEE">
              <w:rPr>
                <w:kern w:val="0"/>
                <w:sz w:val="16"/>
                <w:szCs w:val="16"/>
              </w:rPr>
              <w:t>100</w:t>
            </w:r>
            <w:r w:rsidRPr="00743CEE">
              <w:rPr>
                <w:kern w:val="0"/>
                <w:sz w:val="16"/>
                <w:szCs w:val="16"/>
              </w:rPr>
              <w:t>万元。实际执行</w:t>
            </w:r>
            <w:r w:rsidRPr="00743CEE">
              <w:rPr>
                <w:kern w:val="0"/>
                <w:sz w:val="16"/>
                <w:szCs w:val="16"/>
              </w:rPr>
              <w:t>3890.76</w:t>
            </w:r>
            <w:r w:rsidRPr="00743CEE">
              <w:rPr>
                <w:kern w:val="0"/>
                <w:sz w:val="16"/>
                <w:szCs w:val="16"/>
              </w:rPr>
              <w:t>万元，</w:t>
            </w:r>
            <w:r w:rsidR="004104AA" w:rsidRPr="004104AA">
              <w:rPr>
                <w:rFonts w:hint="eastAsia"/>
                <w:kern w:val="0"/>
                <w:sz w:val="16"/>
                <w:szCs w:val="16"/>
              </w:rPr>
              <w:t>资金到位率</w:t>
            </w:r>
            <w:r w:rsidRPr="00743CEE">
              <w:rPr>
                <w:kern w:val="0"/>
                <w:sz w:val="16"/>
                <w:szCs w:val="16"/>
              </w:rPr>
              <w:t>100%</w:t>
            </w:r>
            <w:r w:rsidRPr="00743CEE">
              <w:rPr>
                <w:kern w:val="0"/>
                <w:sz w:val="16"/>
                <w:szCs w:val="16"/>
              </w:rPr>
              <w:t>。</w:t>
            </w:r>
          </w:p>
        </w:tc>
      </w:tr>
      <w:tr w:rsidR="00A21512" w:rsidRPr="00743CEE" w14:paraId="1D78547C"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EB8C1" w14:textId="77777777" w:rsidR="008E4056" w:rsidRPr="00743CEE" w:rsidRDefault="008E4056"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D2A30C" w14:textId="77777777" w:rsidR="008E4056" w:rsidRPr="00743CEE" w:rsidRDefault="008E4056" w:rsidP="00A8726E">
            <w:pPr>
              <w:spacing w:line="200" w:lineRule="exact"/>
              <w:jc w:val="left"/>
              <w:rPr>
                <w:color w:val="000000"/>
                <w:kern w:val="0"/>
                <w:sz w:val="16"/>
                <w:szCs w:val="16"/>
              </w:rPr>
            </w:pP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0BC5E286"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预算执行率</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418FD60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46123F27"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450DA3FE"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项目预算资金是否按照计划执行，用以反映或考核项目预算执行情况。预算执行率</w:t>
            </w:r>
            <w:r w:rsidRPr="00743CEE">
              <w:rPr>
                <w:color w:val="000000"/>
                <w:kern w:val="0"/>
                <w:sz w:val="16"/>
                <w:szCs w:val="16"/>
              </w:rPr>
              <w:t>=</w:t>
            </w:r>
            <w:r w:rsidRPr="00743CEE">
              <w:rPr>
                <w:color w:val="000000"/>
                <w:kern w:val="0"/>
                <w:sz w:val="16"/>
                <w:szCs w:val="16"/>
              </w:rPr>
              <w:t>（实际支出金额</w:t>
            </w:r>
            <w:r w:rsidRPr="00743CEE">
              <w:rPr>
                <w:color w:val="000000"/>
                <w:kern w:val="0"/>
                <w:sz w:val="16"/>
                <w:szCs w:val="16"/>
              </w:rPr>
              <w:t>/</w:t>
            </w:r>
            <w:r w:rsidRPr="00743CEE">
              <w:rPr>
                <w:color w:val="000000"/>
                <w:kern w:val="0"/>
                <w:sz w:val="16"/>
                <w:szCs w:val="16"/>
              </w:rPr>
              <w:t>实际到位资金）</w:t>
            </w:r>
            <w:r w:rsidRPr="00743CEE">
              <w:rPr>
                <w:color w:val="000000"/>
                <w:kern w:val="0"/>
                <w:sz w:val="16"/>
                <w:szCs w:val="16"/>
              </w:rPr>
              <w:t>×100%</w:t>
            </w:r>
            <w:r w:rsidRPr="00743CEE">
              <w:rPr>
                <w:color w:val="000000"/>
                <w:kern w:val="0"/>
                <w:sz w:val="16"/>
                <w:szCs w:val="16"/>
              </w:rPr>
              <w:t>。</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37592589" w14:textId="0CEE1A2D"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14:paraId="7201BF93" w14:textId="77777777" w:rsidR="008E4056" w:rsidRPr="00743CEE" w:rsidRDefault="008E4056" w:rsidP="00A8726E">
            <w:pPr>
              <w:spacing w:line="200" w:lineRule="exact"/>
              <w:jc w:val="lef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已完成的项目，预算执行率</w:t>
            </w:r>
            <w:r w:rsidRPr="00743CEE">
              <w:rPr>
                <w:color w:val="000000"/>
                <w:kern w:val="0"/>
                <w:sz w:val="16"/>
                <w:szCs w:val="16"/>
              </w:rPr>
              <w:t>100%</w:t>
            </w:r>
            <w:r w:rsidRPr="00743CEE">
              <w:rPr>
                <w:color w:val="000000"/>
                <w:kern w:val="0"/>
                <w:sz w:val="16"/>
                <w:szCs w:val="16"/>
              </w:rPr>
              <w:t>得满分，每降低</w:t>
            </w:r>
            <w:r w:rsidRPr="00743CEE">
              <w:rPr>
                <w:color w:val="000000"/>
                <w:kern w:val="0"/>
                <w:sz w:val="16"/>
                <w:szCs w:val="16"/>
              </w:rPr>
              <w:t>1%</w:t>
            </w:r>
            <w:r w:rsidRPr="00743CEE">
              <w:rPr>
                <w:color w:val="000000"/>
                <w:kern w:val="0"/>
                <w:sz w:val="16"/>
                <w:szCs w:val="16"/>
              </w:rPr>
              <w:t>扣</w:t>
            </w:r>
            <w:r w:rsidRPr="00743CEE">
              <w:rPr>
                <w:color w:val="000000"/>
                <w:kern w:val="0"/>
                <w:sz w:val="16"/>
                <w:szCs w:val="16"/>
              </w:rPr>
              <w:t>5%</w:t>
            </w:r>
            <w:r w:rsidRPr="00743CEE">
              <w:rPr>
                <w:color w:val="000000"/>
                <w:kern w:val="0"/>
                <w:sz w:val="16"/>
                <w:szCs w:val="16"/>
              </w:rPr>
              <w:t>权重分，扣完为止。</w:t>
            </w:r>
            <w:r w:rsidRPr="00743CEE">
              <w:rPr>
                <w:rFonts w:ascii="宋体" w:eastAsia="宋体" w:hAnsi="宋体" w:cs="宋体" w:hint="eastAsia"/>
                <w:color w:val="000000"/>
                <w:kern w:val="0"/>
                <w:sz w:val="16"/>
                <w:szCs w:val="16"/>
              </w:rPr>
              <w:t>②</w:t>
            </w:r>
            <w:r w:rsidRPr="00743CEE">
              <w:rPr>
                <w:color w:val="000000"/>
                <w:kern w:val="0"/>
                <w:sz w:val="16"/>
                <w:szCs w:val="16"/>
              </w:rPr>
              <w:t>实施期项目，预算执行率与项目当年实施进度相匹配，预算执行率与项目实际完成率相比较，每偏离</w:t>
            </w:r>
            <w:r w:rsidRPr="00743CEE">
              <w:rPr>
                <w:color w:val="000000"/>
                <w:kern w:val="0"/>
                <w:sz w:val="16"/>
                <w:szCs w:val="16"/>
              </w:rPr>
              <w:t>1%</w:t>
            </w:r>
            <w:r w:rsidRPr="00743CEE">
              <w:rPr>
                <w:color w:val="000000"/>
                <w:kern w:val="0"/>
                <w:sz w:val="16"/>
                <w:szCs w:val="16"/>
              </w:rPr>
              <w:t>扣</w:t>
            </w:r>
            <w:r w:rsidRPr="00743CEE">
              <w:rPr>
                <w:color w:val="000000"/>
                <w:kern w:val="0"/>
                <w:sz w:val="16"/>
                <w:szCs w:val="16"/>
              </w:rPr>
              <w:t>5%</w:t>
            </w:r>
            <w:r w:rsidRPr="00743CEE">
              <w:rPr>
                <w:color w:val="000000"/>
                <w:kern w:val="0"/>
                <w:sz w:val="16"/>
                <w:szCs w:val="16"/>
              </w:rPr>
              <w:t>权重，扣完相应权重为止。</w:t>
            </w:r>
          </w:p>
        </w:tc>
        <w:tc>
          <w:tcPr>
            <w:tcW w:w="203" w:type="pct"/>
            <w:tcBorders>
              <w:top w:val="single" w:sz="4" w:space="0" w:color="auto"/>
              <w:left w:val="single" w:sz="4" w:space="0" w:color="auto"/>
              <w:bottom w:val="single" w:sz="4" w:space="0" w:color="auto"/>
              <w:right w:val="single" w:sz="4" w:space="0" w:color="auto"/>
            </w:tcBorders>
            <w:vAlign w:val="center"/>
            <w:hideMark/>
          </w:tcPr>
          <w:p w14:paraId="481F5D31" w14:textId="5C054F02"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321" w:type="pct"/>
            <w:gridSpan w:val="2"/>
            <w:tcBorders>
              <w:top w:val="single" w:sz="4" w:space="0" w:color="auto"/>
              <w:left w:val="single" w:sz="4" w:space="0" w:color="auto"/>
              <w:bottom w:val="single" w:sz="4" w:space="0" w:color="auto"/>
              <w:right w:val="single" w:sz="4" w:space="0" w:color="auto"/>
            </w:tcBorders>
            <w:vAlign w:val="center"/>
            <w:hideMark/>
          </w:tcPr>
          <w:p w14:paraId="76470520" w14:textId="287C048B"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single" w:sz="4" w:space="0" w:color="auto"/>
              <w:bottom w:val="single" w:sz="4" w:space="0" w:color="auto"/>
              <w:right w:val="single" w:sz="4" w:space="0" w:color="auto"/>
            </w:tcBorders>
            <w:vAlign w:val="center"/>
            <w:hideMark/>
          </w:tcPr>
          <w:p w14:paraId="1D9CA526" w14:textId="77777777" w:rsidR="008E4056" w:rsidRPr="00743CEE" w:rsidRDefault="008E4056" w:rsidP="00B209CB">
            <w:pPr>
              <w:spacing w:line="200" w:lineRule="exact"/>
              <w:jc w:val="left"/>
              <w:rPr>
                <w:kern w:val="0"/>
                <w:sz w:val="16"/>
                <w:szCs w:val="16"/>
              </w:rPr>
            </w:pPr>
            <w:r w:rsidRPr="00743CEE">
              <w:rPr>
                <w:kern w:val="0"/>
                <w:sz w:val="16"/>
                <w:szCs w:val="16"/>
              </w:rPr>
              <w:t>年初预算资金</w:t>
            </w:r>
            <w:r w:rsidRPr="00743CEE">
              <w:rPr>
                <w:kern w:val="0"/>
                <w:sz w:val="16"/>
                <w:szCs w:val="16"/>
              </w:rPr>
              <w:t>3790.76</w:t>
            </w:r>
            <w:r w:rsidRPr="00743CEE">
              <w:rPr>
                <w:kern w:val="0"/>
                <w:sz w:val="16"/>
                <w:szCs w:val="16"/>
              </w:rPr>
              <w:t>万元，内部调剂调增</w:t>
            </w:r>
            <w:r w:rsidRPr="00743CEE">
              <w:rPr>
                <w:kern w:val="0"/>
                <w:sz w:val="16"/>
                <w:szCs w:val="16"/>
              </w:rPr>
              <w:t>100</w:t>
            </w:r>
            <w:r w:rsidRPr="00743CEE">
              <w:rPr>
                <w:kern w:val="0"/>
                <w:sz w:val="16"/>
                <w:szCs w:val="16"/>
              </w:rPr>
              <w:t>万元。实际执行</w:t>
            </w:r>
            <w:r w:rsidRPr="00743CEE">
              <w:rPr>
                <w:kern w:val="0"/>
                <w:sz w:val="16"/>
                <w:szCs w:val="16"/>
              </w:rPr>
              <w:t>3890.76</w:t>
            </w:r>
            <w:r w:rsidRPr="00743CEE">
              <w:rPr>
                <w:kern w:val="0"/>
                <w:sz w:val="16"/>
                <w:szCs w:val="16"/>
              </w:rPr>
              <w:t>万元，预算执行率</w:t>
            </w:r>
            <w:r w:rsidRPr="00743CEE">
              <w:rPr>
                <w:kern w:val="0"/>
                <w:sz w:val="16"/>
                <w:szCs w:val="16"/>
              </w:rPr>
              <w:t>100%</w:t>
            </w:r>
            <w:r w:rsidRPr="00743CEE">
              <w:rPr>
                <w:kern w:val="0"/>
                <w:sz w:val="16"/>
                <w:szCs w:val="16"/>
              </w:rPr>
              <w:t>。</w:t>
            </w:r>
          </w:p>
        </w:tc>
      </w:tr>
      <w:tr w:rsidR="00A21512" w:rsidRPr="00743CEE" w14:paraId="376318FB"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DDCEF" w14:textId="77777777" w:rsidR="008E4056" w:rsidRPr="00743CEE" w:rsidRDefault="008E4056"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218608" w14:textId="77777777" w:rsidR="008E4056" w:rsidRPr="00743CEE" w:rsidRDefault="008E4056" w:rsidP="00A8726E">
            <w:pPr>
              <w:spacing w:line="200" w:lineRule="exact"/>
              <w:jc w:val="left"/>
              <w:rPr>
                <w:color w:val="000000"/>
                <w:kern w:val="0"/>
                <w:sz w:val="16"/>
                <w:szCs w:val="16"/>
              </w:rPr>
            </w:pP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1B1FA62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资金使</w:t>
            </w:r>
            <w:r w:rsidRPr="00743CEE">
              <w:rPr>
                <w:color w:val="000000"/>
                <w:kern w:val="0"/>
                <w:sz w:val="16"/>
                <w:szCs w:val="16"/>
              </w:rPr>
              <w:lastRenderedPageBreak/>
              <w:t>用</w:t>
            </w:r>
            <w:r w:rsidRPr="00743CEE">
              <w:rPr>
                <w:color w:val="000000"/>
                <w:kern w:val="0"/>
                <w:sz w:val="16"/>
                <w:szCs w:val="16"/>
              </w:rPr>
              <w:br/>
            </w:r>
            <w:r w:rsidRPr="00743CEE">
              <w:rPr>
                <w:color w:val="000000"/>
                <w:kern w:val="0"/>
                <w:sz w:val="16"/>
                <w:szCs w:val="16"/>
              </w:rPr>
              <w:t>合</w:t>
            </w:r>
            <w:proofErr w:type="gramStart"/>
            <w:r w:rsidRPr="00743CEE">
              <w:rPr>
                <w:color w:val="000000"/>
                <w:kern w:val="0"/>
                <w:sz w:val="16"/>
                <w:szCs w:val="16"/>
              </w:rPr>
              <w:t>规</w:t>
            </w:r>
            <w:proofErr w:type="gramEnd"/>
            <w:r w:rsidRPr="00743CEE">
              <w:rPr>
                <w:color w:val="000000"/>
                <w:kern w:val="0"/>
                <w:sz w:val="16"/>
                <w:szCs w:val="16"/>
              </w:rPr>
              <w:t>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283586A0"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287A6FE8"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7C23F191"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项目资金使用是否符</w:t>
            </w:r>
            <w:r w:rsidRPr="00743CEE">
              <w:rPr>
                <w:color w:val="000000"/>
                <w:kern w:val="0"/>
                <w:sz w:val="16"/>
                <w:szCs w:val="16"/>
              </w:rPr>
              <w:lastRenderedPageBreak/>
              <w:t>合相关的财务管理制度规定，用以反映和考核项目资金的规范运行情况。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09F74329"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合</w:t>
            </w:r>
            <w:proofErr w:type="gramStart"/>
            <w:r w:rsidRPr="00743CEE">
              <w:rPr>
                <w:color w:val="000000"/>
                <w:kern w:val="0"/>
                <w:sz w:val="16"/>
                <w:szCs w:val="16"/>
              </w:rPr>
              <w:t>规</w:t>
            </w:r>
            <w:proofErr w:type="gramEnd"/>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14:paraId="6DD83C8E"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符合国家财经法规和财务管理制度以</w:t>
            </w:r>
            <w:r w:rsidRPr="00743CEE">
              <w:rPr>
                <w:color w:val="000000"/>
                <w:kern w:val="0"/>
                <w:sz w:val="16"/>
                <w:szCs w:val="16"/>
              </w:rPr>
              <w:lastRenderedPageBreak/>
              <w:t>及有关专项资金管理办法的规定；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资金的拨付有完整的审批程序和手续；</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符合项目预算批复或合同规定的用途；</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不存在截留、挤占、挪用、虚列支出等情况。</w:t>
            </w:r>
            <w:r w:rsidRPr="00743CEE">
              <w:rPr>
                <w:color w:val="000000"/>
                <w:kern w:val="0"/>
                <w:sz w:val="16"/>
                <w:szCs w:val="16"/>
              </w:rPr>
              <w:br/>
              <w:t>4</w:t>
            </w:r>
            <w:r w:rsidRPr="00743CEE">
              <w:rPr>
                <w:color w:val="000000"/>
                <w:kern w:val="0"/>
                <w:sz w:val="16"/>
                <w:szCs w:val="16"/>
              </w:rPr>
              <w:t>项全部符合视为使用合</w:t>
            </w:r>
            <w:proofErr w:type="gramStart"/>
            <w:r w:rsidRPr="00743CEE">
              <w:rPr>
                <w:color w:val="000000"/>
                <w:kern w:val="0"/>
                <w:sz w:val="16"/>
                <w:szCs w:val="16"/>
              </w:rPr>
              <w:t>规</w:t>
            </w:r>
            <w:proofErr w:type="gramEnd"/>
            <w:r w:rsidRPr="00743CEE">
              <w:rPr>
                <w:color w:val="000000"/>
                <w:kern w:val="0"/>
                <w:sz w:val="16"/>
                <w:szCs w:val="16"/>
              </w:rPr>
              <w:t>，得满分；存在</w:t>
            </w:r>
            <w:r w:rsidRPr="00743CEE">
              <w:rPr>
                <w:rFonts w:ascii="宋体" w:eastAsia="宋体" w:hAnsi="宋体" w:cs="宋体" w:hint="eastAsia"/>
                <w:color w:val="000000"/>
                <w:kern w:val="0"/>
                <w:sz w:val="16"/>
                <w:szCs w:val="16"/>
              </w:rPr>
              <w:t>①</w:t>
            </w:r>
            <w:r w:rsidRPr="00743CEE">
              <w:rPr>
                <w:color w:val="000000"/>
                <w:kern w:val="0"/>
                <w:sz w:val="16"/>
                <w:szCs w:val="16"/>
              </w:rPr>
              <w:t>或</w:t>
            </w:r>
            <w:r w:rsidRPr="00743CEE">
              <w:rPr>
                <w:rFonts w:ascii="宋体" w:eastAsia="宋体" w:hAnsi="宋体" w:cs="宋体" w:hint="eastAsia"/>
                <w:color w:val="000000"/>
                <w:kern w:val="0"/>
                <w:sz w:val="16"/>
                <w:szCs w:val="16"/>
              </w:rPr>
              <w:t>③</w:t>
            </w:r>
            <w:r w:rsidRPr="00743CEE">
              <w:rPr>
                <w:color w:val="000000"/>
                <w:kern w:val="0"/>
                <w:sz w:val="16"/>
                <w:szCs w:val="16"/>
              </w:rPr>
              <w:t>或</w:t>
            </w:r>
            <w:r w:rsidRPr="00743CEE">
              <w:rPr>
                <w:rFonts w:ascii="宋体" w:eastAsia="宋体" w:hAnsi="宋体" w:cs="宋体" w:hint="eastAsia"/>
                <w:color w:val="000000"/>
                <w:kern w:val="0"/>
                <w:sz w:val="16"/>
                <w:szCs w:val="16"/>
              </w:rPr>
              <w:t>④</w:t>
            </w:r>
            <w:r w:rsidRPr="00743CEE">
              <w:rPr>
                <w:color w:val="000000"/>
                <w:kern w:val="0"/>
                <w:sz w:val="16"/>
                <w:szCs w:val="16"/>
              </w:rPr>
              <w:t>不满足时属于严重违规事项，本项指标不得分；在</w:t>
            </w:r>
            <w:r w:rsidRPr="00743CEE">
              <w:rPr>
                <w:rFonts w:ascii="宋体" w:eastAsia="宋体" w:hAnsi="宋体" w:cs="宋体" w:hint="eastAsia"/>
                <w:color w:val="000000"/>
                <w:kern w:val="0"/>
                <w:sz w:val="16"/>
                <w:szCs w:val="16"/>
              </w:rPr>
              <w:t>①③④</w:t>
            </w:r>
            <w:r w:rsidRPr="00743CEE">
              <w:rPr>
                <w:color w:val="000000"/>
                <w:kern w:val="0"/>
                <w:sz w:val="16"/>
                <w:szCs w:val="16"/>
              </w:rPr>
              <w:t>同时符合，</w:t>
            </w:r>
            <w:r w:rsidRPr="00743CEE">
              <w:rPr>
                <w:rFonts w:ascii="宋体" w:eastAsia="宋体" w:hAnsi="宋体" w:cs="宋体" w:hint="eastAsia"/>
                <w:color w:val="000000"/>
                <w:kern w:val="0"/>
                <w:sz w:val="16"/>
                <w:szCs w:val="16"/>
              </w:rPr>
              <w:t>②</w:t>
            </w:r>
            <w:r w:rsidRPr="00743CEE">
              <w:rPr>
                <w:color w:val="000000"/>
                <w:kern w:val="0"/>
                <w:sz w:val="16"/>
                <w:szCs w:val="16"/>
              </w:rPr>
              <w:t>不符合时，本项指标得</w:t>
            </w:r>
            <w:r w:rsidRPr="00743CEE">
              <w:rPr>
                <w:color w:val="000000"/>
                <w:kern w:val="0"/>
                <w:sz w:val="16"/>
                <w:szCs w:val="16"/>
              </w:rPr>
              <w:t>75%</w:t>
            </w:r>
            <w:r w:rsidRPr="00743CEE">
              <w:rPr>
                <w:color w:val="000000"/>
                <w:kern w:val="0"/>
                <w:sz w:val="16"/>
                <w:szCs w:val="16"/>
              </w:rPr>
              <w:t>权重分；</w:t>
            </w:r>
          </w:p>
        </w:tc>
        <w:tc>
          <w:tcPr>
            <w:tcW w:w="203" w:type="pct"/>
            <w:tcBorders>
              <w:top w:val="single" w:sz="4" w:space="0" w:color="auto"/>
              <w:left w:val="single" w:sz="4" w:space="0" w:color="auto"/>
              <w:bottom w:val="single" w:sz="4" w:space="0" w:color="auto"/>
              <w:right w:val="single" w:sz="4" w:space="0" w:color="auto"/>
            </w:tcBorders>
            <w:vAlign w:val="center"/>
            <w:hideMark/>
          </w:tcPr>
          <w:p w14:paraId="1B980A6D" w14:textId="21D74F2E"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2</w:t>
            </w:r>
          </w:p>
        </w:tc>
        <w:tc>
          <w:tcPr>
            <w:tcW w:w="321" w:type="pct"/>
            <w:gridSpan w:val="2"/>
            <w:tcBorders>
              <w:top w:val="single" w:sz="4" w:space="0" w:color="auto"/>
              <w:left w:val="single" w:sz="4" w:space="0" w:color="auto"/>
              <w:bottom w:val="single" w:sz="4" w:space="0" w:color="auto"/>
              <w:right w:val="single" w:sz="4" w:space="0" w:color="auto"/>
            </w:tcBorders>
            <w:vAlign w:val="center"/>
            <w:hideMark/>
          </w:tcPr>
          <w:p w14:paraId="32D4AE5F" w14:textId="38C711B4"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single" w:sz="4" w:space="0" w:color="auto"/>
              <w:bottom w:val="single" w:sz="4" w:space="0" w:color="auto"/>
              <w:right w:val="single" w:sz="4" w:space="0" w:color="auto"/>
            </w:tcBorders>
            <w:vAlign w:val="center"/>
            <w:hideMark/>
          </w:tcPr>
          <w:p w14:paraId="243243E3" w14:textId="77777777" w:rsidR="008E4056" w:rsidRPr="00743CEE" w:rsidRDefault="008E4056" w:rsidP="00B209CB">
            <w:pPr>
              <w:spacing w:line="200" w:lineRule="exact"/>
              <w:jc w:val="left"/>
              <w:rPr>
                <w:kern w:val="0"/>
                <w:sz w:val="16"/>
                <w:szCs w:val="16"/>
              </w:rPr>
            </w:pPr>
            <w:r w:rsidRPr="00743CEE">
              <w:rPr>
                <w:kern w:val="0"/>
                <w:sz w:val="16"/>
                <w:szCs w:val="16"/>
              </w:rPr>
              <w:t>依据预算主管部门提供专项资金</w:t>
            </w:r>
            <w:r w:rsidRPr="00743CEE">
              <w:rPr>
                <w:kern w:val="0"/>
                <w:sz w:val="16"/>
                <w:szCs w:val="16"/>
              </w:rPr>
              <w:lastRenderedPageBreak/>
              <w:t>管理和内部管理制度，科技专项资金各相关管理制度健全，拨付审批程序完整，资金使用用途符合规定，不存在截留、挤占、挪用、虚列支出的情况，故本项得分率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3B626351"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233E4" w14:textId="77777777" w:rsidR="008E4056" w:rsidRPr="00743CEE" w:rsidRDefault="008E4056" w:rsidP="00A8726E">
            <w:pPr>
              <w:spacing w:line="200" w:lineRule="exact"/>
              <w:jc w:val="left"/>
              <w:rPr>
                <w:color w:val="000000"/>
                <w:kern w:val="0"/>
                <w:sz w:val="16"/>
                <w:szCs w:val="16"/>
              </w:rPr>
            </w:pPr>
          </w:p>
        </w:tc>
        <w:tc>
          <w:tcPr>
            <w:tcW w:w="2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4DA273"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组织实施（</w:t>
            </w:r>
            <w:r w:rsidRPr="00743CEE">
              <w:rPr>
                <w:color w:val="000000"/>
                <w:kern w:val="0"/>
                <w:sz w:val="16"/>
                <w:szCs w:val="16"/>
              </w:rPr>
              <w:t>17</w:t>
            </w:r>
            <w:r w:rsidRPr="00743CEE">
              <w:rPr>
                <w:color w:val="000000"/>
                <w:kern w:val="0"/>
                <w:sz w:val="16"/>
                <w:szCs w:val="16"/>
              </w:rPr>
              <w:t>分）</w:t>
            </w:r>
            <w:r w:rsidRPr="00743CEE">
              <w:rPr>
                <w:color w:val="000000"/>
                <w:kern w:val="0"/>
                <w:sz w:val="16"/>
                <w:szCs w:val="16"/>
              </w:rPr>
              <w:t> </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255DC98E"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 xml:space="preserve"> </w:t>
            </w:r>
            <w:r w:rsidRPr="00743CEE">
              <w:rPr>
                <w:color w:val="000000"/>
                <w:kern w:val="0"/>
                <w:sz w:val="16"/>
                <w:szCs w:val="16"/>
              </w:rPr>
              <w:t>管理制度</w:t>
            </w:r>
            <w:r w:rsidRPr="00743CEE">
              <w:rPr>
                <w:color w:val="000000"/>
                <w:kern w:val="0"/>
                <w:sz w:val="16"/>
                <w:szCs w:val="16"/>
              </w:rPr>
              <w:br/>
            </w:r>
            <w:r w:rsidRPr="00743CEE">
              <w:rPr>
                <w:color w:val="000000"/>
                <w:kern w:val="0"/>
                <w:sz w:val="16"/>
                <w:szCs w:val="16"/>
              </w:rPr>
              <w:t>健全性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1A0A13C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0FA5357A"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6</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500132AE"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项目实施单位的管理制度是否健全，是否已制定或具有相应的财务和业务管理制度，财务和业务管理制度是否合法、合</w:t>
            </w:r>
            <w:proofErr w:type="gramStart"/>
            <w:r w:rsidRPr="00743CEE">
              <w:rPr>
                <w:color w:val="000000"/>
                <w:kern w:val="0"/>
                <w:sz w:val="16"/>
                <w:szCs w:val="16"/>
              </w:rPr>
              <w:t>规</w:t>
            </w:r>
            <w:proofErr w:type="gramEnd"/>
            <w:r w:rsidRPr="00743CEE">
              <w:rPr>
                <w:color w:val="000000"/>
                <w:kern w:val="0"/>
                <w:sz w:val="16"/>
                <w:szCs w:val="16"/>
              </w:rPr>
              <w:t>、完整。用以反映和考核财务和业务管理制度对项目顺利实施的保障情况。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5902213D"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健全</w:t>
            </w:r>
          </w:p>
        </w:tc>
        <w:tc>
          <w:tcPr>
            <w:tcW w:w="1091" w:type="pct"/>
            <w:gridSpan w:val="4"/>
            <w:tcBorders>
              <w:top w:val="single" w:sz="4" w:space="0" w:color="auto"/>
              <w:left w:val="nil"/>
              <w:bottom w:val="single" w:sz="4" w:space="0" w:color="auto"/>
              <w:right w:val="single" w:sz="4" w:space="0" w:color="auto"/>
            </w:tcBorders>
            <w:vAlign w:val="center"/>
            <w:hideMark/>
          </w:tcPr>
          <w:p w14:paraId="41C20DCE" w14:textId="77777777" w:rsidR="008E4056" w:rsidRPr="00743CEE" w:rsidRDefault="008E4056" w:rsidP="00A8726E">
            <w:pPr>
              <w:spacing w:line="200" w:lineRule="exact"/>
              <w:jc w:val="lef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制定或具有相应的财务管理制度；</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制定或具有相应的业务管理制度；</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财务管理制度合法、合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业务管理制度合法、合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p>
        </w:tc>
        <w:tc>
          <w:tcPr>
            <w:tcW w:w="203" w:type="pct"/>
            <w:tcBorders>
              <w:top w:val="single" w:sz="4" w:space="0" w:color="auto"/>
              <w:left w:val="nil"/>
              <w:bottom w:val="single" w:sz="4" w:space="0" w:color="auto"/>
              <w:right w:val="single" w:sz="4" w:space="0" w:color="auto"/>
            </w:tcBorders>
            <w:vAlign w:val="center"/>
            <w:hideMark/>
          </w:tcPr>
          <w:p w14:paraId="4C988036" w14:textId="2F5AA78A" w:rsidR="008E4056" w:rsidRPr="00743CEE" w:rsidRDefault="008E4056" w:rsidP="00A8726E">
            <w:pPr>
              <w:spacing w:line="200" w:lineRule="exact"/>
              <w:jc w:val="center"/>
              <w:rPr>
                <w:color w:val="000000"/>
                <w:kern w:val="0"/>
                <w:sz w:val="16"/>
                <w:szCs w:val="16"/>
              </w:rPr>
            </w:pPr>
            <w:r w:rsidRPr="00743CEE">
              <w:rPr>
                <w:color w:val="000000"/>
                <w:kern w:val="0"/>
                <w:sz w:val="16"/>
                <w:szCs w:val="16"/>
              </w:rPr>
              <w:t>6</w:t>
            </w:r>
          </w:p>
        </w:tc>
        <w:tc>
          <w:tcPr>
            <w:tcW w:w="321" w:type="pct"/>
            <w:gridSpan w:val="2"/>
            <w:tcBorders>
              <w:top w:val="single" w:sz="4" w:space="0" w:color="auto"/>
              <w:left w:val="nil"/>
              <w:bottom w:val="single" w:sz="4" w:space="0" w:color="auto"/>
              <w:right w:val="single" w:sz="4" w:space="0" w:color="auto"/>
            </w:tcBorders>
            <w:vAlign w:val="center"/>
            <w:hideMark/>
          </w:tcPr>
          <w:p w14:paraId="117B726F" w14:textId="43DA1EAB"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47E1C57F" w14:textId="1B092235" w:rsidR="008E4056" w:rsidRPr="00743CEE" w:rsidRDefault="008E4056" w:rsidP="00B209CB">
            <w:pPr>
              <w:spacing w:line="200" w:lineRule="exact"/>
              <w:jc w:val="left"/>
              <w:rPr>
                <w:kern w:val="0"/>
                <w:sz w:val="16"/>
                <w:szCs w:val="16"/>
              </w:rPr>
            </w:pPr>
            <w:r w:rsidRPr="00743CEE">
              <w:rPr>
                <w:kern w:val="0"/>
                <w:sz w:val="16"/>
                <w:szCs w:val="16"/>
              </w:rPr>
              <w:t>科技专项资金依据《青岛市财政局科学技术专项资金管理办法》（</w:t>
            </w:r>
            <w:proofErr w:type="gramStart"/>
            <w:r w:rsidR="007E52F7" w:rsidRPr="00743CEE">
              <w:rPr>
                <w:kern w:val="0"/>
                <w:sz w:val="16"/>
                <w:szCs w:val="16"/>
              </w:rPr>
              <w:t>青财科教</w:t>
            </w:r>
            <w:proofErr w:type="gramEnd"/>
            <w:r w:rsidR="007E52F7" w:rsidRPr="00743CEE">
              <w:rPr>
                <w:kern w:val="0"/>
                <w:sz w:val="16"/>
                <w:szCs w:val="16"/>
              </w:rPr>
              <w:t>〔</w:t>
            </w:r>
            <w:r w:rsidR="007E52F7" w:rsidRPr="00743CEE">
              <w:rPr>
                <w:kern w:val="0"/>
                <w:sz w:val="16"/>
                <w:szCs w:val="16"/>
              </w:rPr>
              <w:t>2021</w:t>
            </w:r>
            <w:r w:rsidR="007E52F7" w:rsidRPr="00743CEE">
              <w:rPr>
                <w:kern w:val="0"/>
                <w:sz w:val="16"/>
                <w:szCs w:val="16"/>
              </w:rPr>
              <w:t>〕</w:t>
            </w:r>
            <w:r w:rsidRPr="00743CEE">
              <w:rPr>
                <w:kern w:val="0"/>
                <w:sz w:val="16"/>
                <w:szCs w:val="16"/>
              </w:rPr>
              <w:t>21</w:t>
            </w:r>
            <w:r w:rsidRPr="00743CEE">
              <w:rPr>
                <w:kern w:val="0"/>
                <w:sz w:val="16"/>
                <w:szCs w:val="16"/>
              </w:rPr>
              <w:t>号）进行管理，专项资金下设科研项目依据《青岛市科技计划项目管理暂行办法》（青科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2</w:t>
            </w:r>
            <w:r w:rsidRPr="00743CEE">
              <w:rPr>
                <w:kern w:val="0"/>
                <w:sz w:val="16"/>
                <w:szCs w:val="16"/>
              </w:rPr>
              <w:t>号）进行管理，此外，根据《青岛市科技惠民示范引导专项管理暂行办法》（青科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5</w:t>
            </w:r>
            <w:r w:rsidRPr="00743CEE">
              <w:rPr>
                <w:kern w:val="0"/>
                <w:sz w:val="16"/>
                <w:szCs w:val="16"/>
              </w:rPr>
              <w:t>号），财务管理及业务管理制度健全，本项得分率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tc>
      </w:tr>
      <w:tr w:rsidR="00A21512" w:rsidRPr="00743CEE" w14:paraId="6626ADFE"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8ED85" w14:textId="77777777" w:rsidR="008E4056" w:rsidRPr="00743CEE" w:rsidRDefault="008E4056"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CF204" w14:textId="77777777" w:rsidR="008E4056" w:rsidRPr="00743CEE" w:rsidRDefault="008E4056" w:rsidP="00A8726E">
            <w:pPr>
              <w:spacing w:line="200" w:lineRule="exact"/>
              <w:jc w:val="left"/>
              <w:rPr>
                <w:color w:val="000000"/>
                <w:kern w:val="0"/>
                <w:sz w:val="16"/>
                <w:szCs w:val="16"/>
              </w:rPr>
            </w:pP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33AD501B"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绩效管理有效性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1AE6EEAF"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 xml:space="preserve">　</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285F5F01"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6DCC8260"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上年度绩效评价结果应用于预算安排、政策调整和改进管理情况、本次自评和评价资料报送情况。</w:t>
            </w:r>
          </w:p>
        </w:tc>
        <w:tc>
          <w:tcPr>
            <w:tcW w:w="345" w:type="pct"/>
            <w:gridSpan w:val="2"/>
            <w:tcBorders>
              <w:top w:val="nil"/>
              <w:left w:val="single" w:sz="4" w:space="0" w:color="auto"/>
              <w:bottom w:val="single" w:sz="4" w:space="0" w:color="auto"/>
              <w:right w:val="single" w:sz="4" w:space="0" w:color="auto"/>
            </w:tcBorders>
            <w:vAlign w:val="center"/>
            <w:hideMark/>
          </w:tcPr>
          <w:p w14:paraId="59B294FC"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有效</w:t>
            </w:r>
          </w:p>
        </w:tc>
        <w:tc>
          <w:tcPr>
            <w:tcW w:w="1091" w:type="pct"/>
            <w:gridSpan w:val="4"/>
            <w:tcBorders>
              <w:top w:val="nil"/>
              <w:left w:val="nil"/>
              <w:bottom w:val="single" w:sz="4" w:space="0" w:color="auto"/>
              <w:right w:val="single" w:sz="4" w:space="0" w:color="auto"/>
            </w:tcBorders>
            <w:vAlign w:val="center"/>
            <w:hideMark/>
          </w:tcPr>
          <w:p w14:paraId="330A67FB"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本次自评、部门评价资料报送及时性</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本次自评、部门评价资料完整性</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上年度评价结果应用情况</w:t>
            </w:r>
            <w:r w:rsidRPr="00743CEE">
              <w:rPr>
                <w:color w:val="000000"/>
                <w:kern w:val="0"/>
                <w:sz w:val="16"/>
                <w:szCs w:val="16"/>
              </w:rPr>
              <w:br/>
              <w:t>3</w:t>
            </w:r>
            <w:r w:rsidRPr="00743CEE">
              <w:rPr>
                <w:color w:val="000000"/>
                <w:kern w:val="0"/>
                <w:sz w:val="16"/>
                <w:szCs w:val="16"/>
              </w:rPr>
              <w:t>项各占</w:t>
            </w:r>
            <w:r w:rsidRPr="00743CEE">
              <w:rPr>
                <w:color w:val="000000"/>
                <w:kern w:val="0"/>
                <w:sz w:val="16"/>
                <w:szCs w:val="16"/>
              </w:rPr>
              <w:t>1/3</w:t>
            </w:r>
            <w:r w:rsidRPr="00743CEE">
              <w:rPr>
                <w:color w:val="000000"/>
                <w:kern w:val="0"/>
                <w:sz w:val="16"/>
                <w:szCs w:val="16"/>
              </w:rPr>
              <w:t>权重分，每有一项不满足，则扣除相应权重分。（需根据实际情况细化制度和修改权重比）</w:t>
            </w:r>
          </w:p>
        </w:tc>
        <w:tc>
          <w:tcPr>
            <w:tcW w:w="203" w:type="pct"/>
            <w:tcBorders>
              <w:top w:val="nil"/>
              <w:left w:val="nil"/>
              <w:bottom w:val="single" w:sz="4" w:space="0" w:color="auto"/>
              <w:right w:val="single" w:sz="4" w:space="0" w:color="auto"/>
            </w:tcBorders>
            <w:vAlign w:val="center"/>
            <w:hideMark/>
          </w:tcPr>
          <w:p w14:paraId="3143D942" w14:textId="3F1F38C6"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321" w:type="pct"/>
            <w:gridSpan w:val="2"/>
            <w:tcBorders>
              <w:top w:val="nil"/>
              <w:left w:val="nil"/>
              <w:bottom w:val="single" w:sz="4" w:space="0" w:color="auto"/>
              <w:right w:val="single" w:sz="4" w:space="0" w:color="auto"/>
            </w:tcBorders>
            <w:vAlign w:val="center"/>
            <w:hideMark/>
          </w:tcPr>
          <w:p w14:paraId="12F280FC" w14:textId="2BD1EC15"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nil"/>
              <w:left w:val="nil"/>
              <w:bottom w:val="single" w:sz="4" w:space="0" w:color="auto"/>
              <w:right w:val="single" w:sz="4" w:space="0" w:color="auto"/>
            </w:tcBorders>
            <w:vAlign w:val="center"/>
            <w:hideMark/>
          </w:tcPr>
          <w:p w14:paraId="7C4B0C60" w14:textId="3EA4F777" w:rsidR="008E4056" w:rsidRPr="00743CEE" w:rsidRDefault="008E4056" w:rsidP="00B209CB">
            <w:pPr>
              <w:spacing w:line="200" w:lineRule="exact"/>
              <w:jc w:val="left"/>
              <w:rPr>
                <w:kern w:val="0"/>
                <w:sz w:val="16"/>
                <w:szCs w:val="16"/>
              </w:rPr>
            </w:pPr>
            <w:r w:rsidRPr="00743CEE">
              <w:rPr>
                <w:kern w:val="0"/>
                <w:sz w:val="16"/>
                <w:szCs w:val="16"/>
              </w:rPr>
              <w:t>制定出台《青岛市科技计划项目综合绩效评价工作规范》（青科</w:t>
            </w:r>
            <w:proofErr w:type="gramStart"/>
            <w:r w:rsidRPr="00743CEE">
              <w:rPr>
                <w:kern w:val="0"/>
                <w:sz w:val="16"/>
                <w:szCs w:val="16"/>
              </w:rPr>
              <w:t>规</w:t>
            </w:r>
            <w:proofErr w:type="gramEnd"/>
            <w:r w:rsidR="007E52F7" w:rsidRPr="00743CEE">
              <w:rPr>
                <w:kern w:val="0"/>
                <w:sz w:val="16"/>
                <w:szCs w:val="16"/>
              </w:rPr>
              <w:t>〔</w:t>
            </w:r>
            <w:r w:rsidR="007E52F7" w:rsidRPr="00743CEE">
              <w:rPr>
                <w:kern w:val="0"/>
                <w:sz w:val="16"/>
                <w:szCs w:val="16"/>
              </w:rPr>
              <w:t>2021</w:t>
            </w:r>
            <w:r w:rsidR="007E52F7" w:rsidRPr="00743CEE">
              <w:rPr>
                <w:kern w:val="0"/>
                <w:sz w:val="16"/>
                <w:szCs w:val="16"/>
              </w:rPr>
              <w:t>〕</w:t>
            </w:r>
            <w:r w:rsidRPr="00743CEE">
              <w:rPr>
                <w:kern w:val="0"/>
                <w:sz w:val="16"/>
                <w:szCs w:val="16"/>
              </w:rPr>
              <w:t>14</w:t>
            </w:r>
            <w:r w:rsidRPr="00743CEE">
              <w:rPr>
                <w:kern w:val="0"/>
                <w:sz w:val="16"/>
                <w:szCs w:val="16"/>
              </w:rPr>
              <w:t>号），强化绩效评价结果应用，</w:t>
            </w:r>
            <w:r w:rsidRPr="00743CEE">
              <w:rPr>
                <w:kern w:val="0"/>
                <w:sz w:val="16"/>
                <w:szCs w:val="16"/>
              </w:rPr>
              <w:t>2021</w:t>
            </w:r>
            <w:r w:rsidRPr="00743CEE">
              <w:rPr>
                <w:kern w:val="0"/>
                <w:sz w:val="16"/>
                <w:szCs w:val="16"/>
              </w:rPr>
              <w:t>年度评价工作应用于预算安排，评价报告经局党组会议研究审议，报送市财政，同时抄送市审计局，并在</w:t>
            </w:r>
            <w:proofErr w:type="gramStart"/>
            <w:r w:rsidRPr="00743CEE">
              <w:rPr>
                <w:kern w:val="0"/>
                <w:sz w:val="16"/>
                <w:szCs w:val="16"/>
              </w:rPr>
              <w:t>政务网</w:t>
            </w:r>
            <w:proofErr w:type="gramEnd"/>
            <w:r w:rsidRPr="00743CEE">
              <w:rPr>
                <w:kern w:val="0"/>
                <w:sz w:val="16"/>
                <w:szCs w:val="16"/>
              </w:rPr>
              <w:t>面向社会公示。本项得</w:t>
            </w:r>
            <w:r w:rsidRPr="00743CEE">
              <w:rPr>
                <w:kern w:val="0"/>
                <w:sz w:val="16"/>
                <w:szCs w:val="16"/>
              </w:rPr>
              <w:t>5</w:t>
            </w:r>
            <w:r w:rsidRPr="00743CEE">
              <w:rPr>
                <w:kern w:val="0"/>
                <w:sz w:val="16"/>
                <w:szCs w:val="16"/>
              </w:rPr>
              <w:t>分。</w:t>
            </w:r>
          </w:p>
        </w:tc>
      </w:tr>
      <w:tr w:rsidR="00A21512" w:rsidRPr="00743CEE" w14:paraId="552FF368"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DD17F" w14:textId="77777777" w:rsidR="008E4056" w:rsidRPr="00743CEE" w:rsidRDefault="008E4056"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8AE860" w14:textId="77777777" w:rsidR="008E4056" w:rsidRPr="00743CEE" w:rsidRDefault="008E4056" w:rsidP="00A8726E">
            <w:pPr>
              <w:spacing w:line="200" w:lineRule="exact"/>
              <w:jc w:val="left"/>
              <w:rPr>
                <w:color w:val="000000"/>
                <w:kern w:val="0"/>
                <w:sz w:val="16"/>
                <w:szCs w:val="16"/>
              </w:rPr>
            </w:pP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060192CE"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制度执行</w:t>
            </w:r>
            <w:r w:rsidRPr="00743CEE">
              <w:rPr>
                <w:color w:val="000000"/>
                <w:kern w:val="0"/>
                <w:sz w:val="16"/>
                <w:szCs w:val="16"/>
              </w:rPr>
              <w:br/>
            </w:r>
            <w:r w:rsidRPr="00743CEE">
              <w:rPr>
                <w:color w:val="000000"/>
                <w:kern w:val="0"/>
                <w:sz w:val="16"/>
                <w:szCs w:val="16"/>
              </w:rPr>
              <w:t>有效性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056999D8"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3F3F9F01"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6</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06C3B14C"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项目实施是否符合相关管理规定，用以反映和考核相关管理制度的有效执行情况。</w:t>
            </w:r>
          </w:p>
        </w:tc>
        <w:tc>
          <w:tcPr>
            <w:tcW w:w="345" w:type="pct"/>
            <w:gridSpan w:val="2"/>
            <w:tcBorders>
              <w:top w:val="nil"/>
              <w:left w:val="single" w:sz="4" w:space="0" w:color="auto"/>
              <w:bottom w:val="single" w:sz="4" w:space="0" w:color="auto"/>
              <w:right w:val="single" w:sz="4" w:space="0" w:color="auto"/>
            </w:tcBorders>
            <w:vAlign w:val="center"/>
            <w:hideMark/>
          </w:tcPr>
          <w:p w14:paraId="1C757279"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有效</w:t>
            </w:r>
          </w:p>
        </w:tc>
        <w:tc>
          <w:tcPr>
            <w:tcW w:w="1091" w:type="pct"/>
            <w:gridSpan w:val="4"/>
            <w:tcBorders>
              <w:top w:val="nil"/>
              <w:left w:val="nil"/>
              <w:bottom w:val="single" w:sz="4" w:space="0" w:color="auto"/>
              <w:right w:val="single" w:sz="4" w:space="0" w:color="auto"/>
            </w:tcBorders>
            <w:vAlign w:val="center"/>
            <w:hideMark/>
          </w:tcPr>
          <w:p w14:paraId="60B558D5"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遵守相关法律法规和相关管理规定；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项目调整及支出调整手续完备；</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项目合同书、验收报告、技术鉴定等资料齐全并及时归档；</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项目实施的人员条件、场地设备、信息支撑等落实到位。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r w:rsidRPr="00743CEE">
              <w:rPr>
                <w:color w:val="000000"/>
                <w:kern w:val="0"/>
                <w:sz w:val="16"/>
                <w:szCs w:val="16"/>
              </w:rPr>
              <w:br/>
            </w:r>
            <w:r w:rsidRPr="00743CEE">
              <w:rPr>
                <w:color w:val="000000"/>
                <w:kern w:val="0"/>
                <w:sz w:val="16"/>
                <w:szCs w:val="16"/>
              </w:rPr>
              <w:t>一票否决事项：在巡视巡查、监督检查、审计等工作中发现评价</w:t>
            </w:r>
            <w:proofErr w:type="gramStart"/>
            <w:r w:rsidRPr="00743CEE">
              <w:rPr>
                <w:color w:val="000000"/>
                <w:kern w:val="0"/>
                <w:sz w:val="16"/>
                <w:szCs w:val="16"/>
              </w:rPr>
              <w:t>期项目</w:t>
            </w:r>
            <w:proofErr w:type="gramEnd"/>
            <w:r w:rsidRPr="00743CEE">
              <w:rPr>
                <w:color w:val="000000"/>
                <w:kern w:val="0"/>
                <w:sz w:val="16"/>
                <w:szCs w:val="16"/>
              </w:rPr>
              <w:t>存在问题，本项不得分。</w:t>
            </w:r>
          </w:p>
        </w:tc>
        <w:tc>
          <w:tcPr>
            <w:tcW w:w="203" w:type="pct"/>
            <w:tcBorders>
              <w:top w:val="nil"/>
              <w:left w:val="nil"/>
              <w:bottom w:val="single" w:sz="4" w:space="0" w:color="auto"/>
              <w:right w:val="single" w:sz="4" w:space="0" w:color="auto"/>
            </w:tcBorders>
            <w:vAlign w:val="center"/>
            <w:hideMark/>
          </w:tcPr>
          <w:p w14:paraId="281DCB28" w14:textId="03BE85CA" w:rsidR="008E4056" w:rsidRPr="00743CEE" w:rsidRDefault="008E4056" w:rsidP="00A8726E">
            <w:pPr>
              <w:spacing w:line="200" w:lineRule="exact"/>
              <w:jc w:val="center"/>
              <w:rPr>
                <w:color w:val="000000"/>
                <w:kern w:val="0"/>
                <w:sz w:val="16"/>
                <w:szCs w:val="16"/>
              </w:rPr>
            </w:pPr>
            <w:r w:rsidRPr="00743CEE">
              <w:rPr>
                <w:color w:val="000000"/>
                <w:kern w:val="0"/>
                <w:sz w:val="16"/>
                <w:szCs w:val="16"/>
              </w:rPr>
              <w:t>6</w:t>
            </w:r>
          </w:p>
        </w:tc>
        <w:tc>
          <w:tcPr>
            <w:tcW w:w="321" w:type="pct"/>
            <w:gridSpan w:val="2"/>
            <w:tcBorders>
              <w:top w:val="nil"/>
              <w:left w:val="nil"/>
              <w:bottom w:val="single" w:sz="4" w:space="0" w:color="auto"/>
              <w:right w:val="single" w:sz="4" w:space="0" w:color="auto"/>
            </w:tcBorders>
            <w:vAlign w:val="center"/>
            <w:hideMark/>
          </w:tcPr>
          <w:p w14:paraId="1A0786F7" w14:textId="50AC7983"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nil"/>
              <w:left w:val="nil"/>
              <w:bottom w:val="single" w:sz="4" w:space="0" w:color="auto"/>
              <w:right w:val="single" w:sz="4" w:space="0" w:color="auto"/>
            </w:tcBorders>
            <w:vAlign w:val="center"/>
            <w:hideMark/>
          </w:tcPr>
          <w:p w14:paraId="2DD16582" w14:textId="77777777" w:rsidR="008E4056" w:rsidRPr="00743CEE" w:rsidRDefault="008E4056" w:rsidP="00B209CB">
            <w:pPr>
              <w:spacing w:line="200" w:lineRule="exact"/>
              <w:jc w:val="left"/>
              <w:rPr>
                <w:kern w:val="0"/>
                <w:sz w:val="16"/>
                <w:szCs w:val="16"/>
              </w:rPr>
            </w:pPr>
            <w:r w:rsidRPr="00743CEE">
              <w:rPr>
                <w:kern w:val="0"/>
                <w:sz w:val="16"/>
                <w:szCs w:val="16"/>
              </w:rPr>
              <w:t>在项目实施和资金安排方面符合《青岛市科技惠民示范引导专项管理暂行办法》（青科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6</w:t>
            </w:r>
            <w:r w:rsidRPr="00743CEE">
              <w:rPr>
                <w:kern w:val="0"/>
                <w:sz w:val="16"/>
                <w:szCs w:val="16"/>
              </w:rPr>
              <w:t>号）要求，项目预算调整手续完备，项目申报材料、合同任务书等相关资料归档齐全，未发现项目单位承诺投入条件、提交成果存在虚假的情况，本项得分率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tc>
      </w:tr>
      <w:tr w:rsidR="0013225E" w:rsidRPr="00743CEE" w14:paraId="058E0202" w14:textId="77777777" w:rsidTr="00A21512">
        <w:trPr>
          <w:trHeight w:val="284"/>
        </w:trPr>
        <w:tc>
          <w:tcPr>
            <w:tcW w:w="236" w:type="pct"/>
            <w:vMerge w:val="restart"/>
            <w:tcBorders>
              <w:top w:val="single" w:sz="4" w:space="0" w:color="auto"/>
              <w:left w:val="single" w:sz="4" w:space="0" w:color="auto"/>
              <w:bottom w:val="single" w:sz="4" w:space="0" w:color="auto"/>
              <w:right w:val="single" w:sz="4" w:space="0" w:color="auto"/>
            </w:tcBorders>
            <w:vAlign w:val="center"/>
            <w:hideMark/>
          </w:tcPr>
          <w:p w14:paraId="2B99CC0D"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产出</w:t>
            </w:r>
            <w:r w:rsidRPr="00743CEE">
              <w:rPr>
                <w:color w:val="000000"/>
                <w:kern w:val="0"/>
                <w:sz w:val="16"/>
                <w:szCs w:val="16"/>
              </w:rPr>
              <w:br/>
              <w:t>(25</w:t>
            </w:r>
            <w:r w:rsidRPr="00743CEE">
              <w:rPr>
                <w:color w:val="000000"/>
                <w:kern w:val="0"/>
                <w:sz w:val="16"/>
                <w:szCs w:val="16"/>
              </w:rPr>
              <w:t>分</w:t>
            </w:r>
            <w:r w:rsidRPr="00743CEE">
              <w:rPr>
                <w:color w:val="000000"/>
                <w:kern w:val="0"/>
                <w:sz w:val="16"/>
                <w:szCs w:val="16"/>
              </w:rPr>
              <w:t>)</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4635DE72"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产出数量（</w:t>
            </w:r>
            <w:r w:rsidRPr="00743CEE">
              <w:rPr>
                <w:color w:val="000000"/>
                <w:kern w:val="0"/>
                <w:sz w:val="16"/>
                <w:szCs w:val="16"/>
              </w:rPr>
              <w:t>10</w:t>
            </w:r>
            <w:r w:rsidRPr="00743CEE">
              <w:rPr>
                <w:color w:val="000000"/>
                <w:kern w:val="0"/>
                <w:sz w:val="16"/>
                <w:szCs w:val="16"/>
              </w:rPr>
              <w:t>分）</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1BA39F72"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实际完成率</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6F289EB2"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补助项目数量</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045CFB0B"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7E178984"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项目实施的实际产出数与计划产出数的比率，用以反映和考核项目产出数量目标的实现程度。实际完成率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w:t>
            </w:r>
            <w:r w:rsidRPr="00743CEE">
              <w:rPr>
                <w:color w:val="000000"/>
                <w:kern w:val="0"/>
                <w:sz w:val="16"/>
                <w:szCs w:val="16"/>
              </w:rPr>
              <w:lastRenderedPageBreak/>
              <w:t>划产出数）</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实际产出数：一定时期（本年度或项目期）内项目实际产出的产品或提供的服务数量。</w:t>
            </w:r>
            <w:r w:rsidRPr="00743CEE">
              <w:rPr>
                <w:color w:val="000000"/>
                <w:kern w:val="0"/>
                <w:sz w:val="16"/>
                <w:szCs w:val="16"/>
              </w:rPr>
              <w:br/>
            </w:r>
            <w:r w:rsidRPr="00743CEE">
              <w:rPr>
                <w:color w:val="000000"/>
                <w:kern w:val="0"/>
                <w:sz w:val="16"/>
                <w:szCs w:val="16"/>
              </w:rPr>
              <w:t>计划产出数：项目绩效目标确定的在一定时期（本年度或项目期）内计划产出的产品或提供的服务数量。</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680399D1" w14:textId="62A5F487"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100%</w:t>
            </w:r>
          </w:p>
        </w:tc>
        <w:tc>
          <w:tcPr>
            <w:tcW w:w="1091" w:type="pct"/>
            <w:gridSpan w:val="4"/>
            <w:tcBorders>
              <w:top w:val="single" w:sz="4" w:space="0" w:color="auto"/>
              <w:left w:val="nil"/>
              <w:bottom w:val="single" w:sz="4" w:space="0" w:color="auto"/>
              <w:right w:val="single" w:sz="4" w:space="0" w:color="auto"/>
            </w:tcBorders>
            <w:vAlign w:val="center"/>
            <w:hideMark/>
          </w:tcPr>
          <w:p w14:paraId="6D30D358" w14:textId="77777777" w:rsidR="008E4056" w:rsidRPr="00743CEE" w:rsidRDefault="008E4056" w:rsidP="00A8726E">
            <w:pPr>
              <w:spacing w:line="200" w:lineRule="exact"/>
              <w:rPr>
                <w:color w:val="000000"/>
                <w:kern w:val="0"/>
                <w:sz w:val="16"/>
                <w:szCs w:val="16"/>
              </w:rPr>
            </w:pPr>
            <w:r w:rsidRPr="00743CEE">
              <w:rPr>
                <w:color w:val="000000"/>
                <w:kern w:val="0"/>
                <w:sz w:val="16"/>
                <w:szCs w:val="16"/>
              </w:rPr>
              <w:t>实际完成率达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权重分，扣完为止。实际产出数偏离计划产出数</w:t>
            </w:r>
            <w:r w:rsidRPr="00743CEE">
              <w:rPr>
                <w:color w:val="000000"/>
                <w:kern w:val="0"/>
                <w:sz w:val="16"/>
                <w:szCs w:val="16"/>
              </w:rPr>
              <w:t>30%</w:t>
            </w:r>
            <w:r w:rsidRPr="00743CEE">
              <w:rPr>
                <w:color w:val="000000"/>
                <w:kern w:val="0"/>
                <w:sz w:val="16"/>
                <w:szCs w:val="16"/>
              </w:rPr>
              <w:t>及以上，计算得分后再加扣</w:t>
            </w:r>
            <w:r w:rsidRPr="00743CEE">
              <w:rPr>
                <w:color w:val="000000"/>
                <w:kern w:val="0"/>
                <w:sz w:val="16"/>
                <w:szCs w:val="16"/>
              </w:rPr>
              <w:t>5</w:t>
            </w:r>
            <w:r w:rsidRPr="00743CEE">
              <w:rPr>
                <w:color w:val="000000"/>
                <w:kern w:val="0"/>
                <w:sz w:val="16"/>
                <w:szCs w:val="16"/>
              </w:rPr>
              <w:t>分。</w:t>
            </w:r>
          </w:p>
        </w:tc>
        <w:tc>
          <w:tcPr>
            <w:tcW w:w="203" w:type="pct"/>
            <w:tcBorders>
              <w:top w:val="single" w:sz="4" w:space="0" w:color="auto"/>
              <w:left w:val="nil"/>
              <w:bottom w:val="single" w:sz="4" w:space="0" w:color="auto"/>
              <w:right w:val="single" w:sz="4" w:space="0" w:color="auto"/>
            </w:tcBorders>
            <w:vAlign w:val="center"/>
            <w:hideMark/>
          </w:tcPr>
          <w:p w14:paraId="0528D0CE" w14:textId="46DE4043"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w:t>
            </w:r>
          </w:p>
        </w:tc>
        <w:tc>
          <w:tcPr>
            <w:tcW w:w="321" w:type="pct"/>
            <w:gridSpan w:val="2"/>
            <w:tcBorders>
              <w:top w:val="single" w:sz="4" w:space="0" w:color="auto"/>
              <w:left w:val="nil"/>
              <w:bottom w:val="single" w:sz="4" w:space="0" w:color="auto"/>
              <w:right w:val="single" w:sz="4" w:space="0" w:color="auto"/>
            </w:tcBorders>
            <w:vAlign w:val="center"/>
            <w:hideMark/>
          </w:tcPr>
          <w:p w14:paraId="09DF2FCD" w14:textId="57541B69"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52399174" w14:textId="77777777" w:rsidR="008E4056" w:rsidRPr="00743CEE" w:rsidRDefault="008E4056" w:rsidP="00B209CB">
            <w:pPr>
              <w:spacing w:line="200" w:lineRule="exact"/>
              <w:jc w:val="left"/>
              <w:rPr>
                <w:kern w:val="0"/>
                <w:sz w:val="16"/>
                <w:szCs w:val="16"/>
              </w:rPr>
            </w:pPr>
            <w:r w:rsidRPr="00743CEE">
              <w:rPr>
                <w:kern w:val="0"/>
                <w:sz w:val="16"/>
                <w:szCs w:val="16"/>
              </w:rPr>
              <w:t>计划实施项目</w:t>
            </w:r>
            <w:r w:rsidRPr="00743CEE">
              <w:rPr>
                <w:kern w:val="0"/>
                <w:sz w:val="16"/>
                <w:szCs w:val="16"/>
              </w:rPr>
              <w:t>78</w:t>
            </w:r>
            <w:r w:rsidRPr="00743CEE">
              <w:rPr>
                <w:kern w:val="0"/>
                <w:sz w:val="16"/>
                <w:szCs w:val="16"/>
              </w:rPr>
              <w:t>项，新增</w:t>
            </w:r>
            <w:r w:rsidRPr="00743CEE">
              <w:rPr>
                <w:kern w:val="0"/>
                <w:sz w:val="16"/>
                <w:szCs w:val="16"/>
              </w:rPr>
              <w:t>1</w:t>
            </w:r>
            <w:r w:rsidRPr="00743CEE">
              <w:rPr>
                <w:kern w:val="0"/>
                <w:sz w:val="16"/>
                <w:szCs w:val="16"/>
              </w:rPr>
              <w:t>项，实际实施项目</w:t>
            </w:r>
            <w:r w:rsidRPr="00743CEE">
              <w:rPr>
                <w:kern w:val="0"/>
                <w:sz w:val="16"/>
                <w:szCs w:val="16"/>
              </w:rPr>
              <w:t>79</w:t>
            </w:r>
            <w:r w:rsidRPr="00743CEE">
              <w:rPr>
                <w:kern w:val="0"/>
                <w:sz w:val="16"/>
                <w:szCs w:val="16"/>
              </w:rPr>
              <w:t>项，实际完成率</w:t>
            </w:r>
            <w:r w:rsidRPr="00743CEE">
              <w:rPr>
                <w:kern w:val="0"/>
                <w:sz w:val="16"/>
                <w:szCs w:val="16"/>
              </w:rPr>
              <w:t>100%</w:t>
            </w:r>
            <w:r w:rsidRPr="00743CEE">
              <w:rPr>
                <w:kern w:val="0"/>
                <w:sz w:val="16"/>
                <w:szCs w:val="16"/>
              </w:rPr>
              <w:t>，得</w:t>
            </w:r>
            <w:r w:rsidRPr="00743CEE">
              <w:rPr>
                <w:kern w:val="0"/>
                <w:sz w:val="16"/>
                <w:szCs w:val="16"/>
              </w:rPr>
              <w:t xml:space="preserve"> 10</w:t>
            </w:r>
            <w:r w:rsidRPr="00743CEE">
              <w:rPr>
                <w:kern w:val="0"/>
                <w:sz w:val="16"/>
                <w:szCs w:val="16"/>
              </w:rPr>
              <w:t>分。</w:t>
            </w:r>
          </w:p>
        </w:tc>
      </w:tr>
      <w:tr w:rsidR="00A21512" w:rsidRPr="00743CEE" w14:paraId="06209BCB"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FCBA9" w14:textId="77777777" w:rsidR="008E4056" w:rsidRPr="00743CEE" w:rsidRDefault="008E4056" w:rsidP="00A8726E">
            <w:pPr>
              <w:spacing w:line="200" w:lineRule="exact"/>
              <w:jc w:val="left"/>
              <w:rPr>
                <w:color w:val="000000"/>
                <w:kern w:val="0"/>
                <w:sz w:val="16"/>
                <w:szCs w:val="16"/>
              </w:rPr>
            </w:pP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1164F06F"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产出质量（</w:t>
            </w:r>
            <w:r w:rsidRPr="00743CEE">
              <w:rPr>
                <w:color w:val="000000"/>
                <w:kern w:val="0"/>
                <w:sz w:val="16"/>
                <w:szCs w:val="16"/>
              </w:rPr>
              <w:t>5</w:t>
            </w:r>
            <w:r w:rsidRPr="00743CEE">
              <w:rPr>
                <w:color w:val="000000"/>
                <w:kern w:val="0"/>
                <w:sz w:val="16"/>
                <w:szCs w:val="16"/>
              </w:rPr>
              <w:t>分）</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68688439"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质量达标率</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0CA57DDD"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补助对象达标率</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43DA4421"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597" w:type="pct"/>
            <w:gridSpan w:val="2"/>
            <w:tcBorders>
              <w:top w:val="single" w:sz="4" w:space="0" w:color="auto"/>
              <w:left w:val="nil"/>
              <w:bottom w:val="single" w:sz="4" w:space="0" w:color="auto"/>
              <w:right w:val="single" w:sz="4" w:space="0" w:color="auto"/>
            </w:tcBorders>
            <w:hideMark/>
          </w:tcPr>
          <w:p w14:paraId="27746C59"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项目完成的质量达标产出数与实际产出数的比率，用以反映和考核项目产出质量目标的实现程度。质量达标率</w:t>
            </w:r>
            <w:r w:rsidRPr="00743CEE">
              <w:rPr>
                <w:color w:val="000000"/>
                <w:kern w:val="0"/>
                <w:sz w:val="16"/>
                <w:szCs w:val="16"/>
              </w:rPr>
              <w:t>=</w:t>
            </w:r>
            <w:r w:rsidRPr="00743CEE">
              <w:rPr>
                <w:color w:val="000000"/>
                <w:kern w:val="0"/>
                <w:sz w:val="16"/>
                <w:szCs w:val="16"/>
              </w:rPr>
              <w:t>（质量达标产出数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45" w:type="pct"/>
            <w:gridSpan w:val="2"/>
            <w:tcBorders>
              <w:top w:val="single" w:sz="4" w:space="0" w:color="auto"/>
              <w:left w:val="nil"/>
              <w:bottom w:val="single" w:sz="4" w:space="0" w:color="auto"/>
              <w:right w:val="single" w:sz="4" w:space="0" w:color="auto"/>
            </w:tcBorders>
            <w:vAlign w:val="center"/>
            <w:hideMark/>
          </w:tcPr>
          <w:p w14:paraId="386D5B50" w14:textId="6EB63332"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p>
        </w:tc>
        <w:tc>
          <w:tcPr>
            <w:tcW w:w="1091" w:type="pct"/>
            <w:gridSpan w:val="4"/>
            <w:tcBorders>
              <w:top w:val="single" w:sz="4" w:space="0" w:color="auto"/>
              <w:left w:val="nil"/>
              <w:bottom w:val="single" w:sz="4" w:space="0" w:color="auto"/>
              <w:right w:val="single" w:sz="4" w:space="0" w:color="auto"/>
            </w:tcBorders>
            <w:vAlign w:val="center"/>
            <w:hideMark/>
          </w:tcPr>
          <w:p w14:paraId="5654E2C1" w14:textId="77777777" w:rsidR="008E4056" w:rsidRPr="00743CEE" w:rsidRDefault="008E4056" w:rsidP="00A8726E">
            <w:pPr>
              <w:spacing w:line="200" w:lineRule="exact"/>
              <w:rPr>
                <w:color w:val="000000"/>
                <w:kern w:val="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03" w:type="pct"/>
            <w:tcBorders>
              <w:top w:val="single" w:sz="4" w:space="0" w:color="auto"/>
              <w:left w:val="nil"/>
              <w:bottom w:val="single" w:sz="4" w:space="0" w:color="auto"/>
              <w:right w:val="single" w:sz="4" w:space="0" w:color="auto"/>
            </w:tcBorders>
            <w:vAlign w:val="center"/>
            <w:hideMark/>
          </w:tcPr>
          <w:p w14:paraId="118BE606" w14:textId="13EEE12C"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321" w:type="pct"/>
            <w:gridSpan w:val="2"/>
            <w:tcBorders>
              <w:top w:val="single" w:sz="4" w:space="0" w:color="auto"/>
              <w:left w:val="nil"/>
              <w:bottom w:val="single" w:sz="4" w:space="0" w:color="auto"/>
              <w:right w:val="single" w:sz="4" w:space="0" w:color="auto"/>
            </w:tcBorders>
            <w:vAlign w:val="center"/>
            <w:hideMark/>
          </w:tcPr>
          <w:p w14:paraId="3F043AD6" w14:textId="4E412010"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20520899" w14:textId="228E13FD" w:rsidR="008E4056" w:rsidRPr="00743CEE" w:rsidRDefault="008E4056" w:rsidP="00B209CB">
            <w:pPr>
              <w:spacing w:line="200" w:lineRule="exact"/>
              <w:jc w:val="left"/>
              <w:rPr>
                <w:kern w:val="0"/>
                <w:sz w:val="16"/>
                <w:szCs w:val="16"/>
              </w:rPr>
            </w:pPr>
            <w:r w:rsidRPr="00743CEE">
              <w:rPr>
                <w:kern w:val="0"/>
                <w:sz w:val="16"/>
                <w:szCs w:val="16"/>
              </w:rPr>
              <w:t>本次评价经项目申报、立项、管理、验收等项目资料的核查，符合《青岛市财政局科学技术专项资金管理办法》（</w:t>
            </w:r>
            <w:proofErr w:type="gramStart"/>
            <w:r w:rsidR="007E52F7" w:rsidRPr="00743CEE">
              <w:rPr>
                <w:kern w:val="0"/>
                <w:sz w:val="16"/>
                <w:szCs w:val="16"/>
              </w:rPr>
              <w:t>青财科教</w:t>
            </w:r>
            <w:proofErr w:type="gramEnd"/>
            <w:r w:rsidR="007E52F7" w:rsidRPr="00743CEE">
              <w:rPr>
                <w:kern w:val="0"/>
                <w:sz w:val="16"/>
                <w:szCs w:val="16"/>
              </w:rPr>
              <w:t>〔</w:t>
            </w:r>
            <w:r w:rsidR="007E52F7" w:rsidRPr="00743CEE">
              <w:rPr>
                <w:kern w:val="0"/>
                <w:sz w:val="16"/>
                <w:szCs w:val="16"/>
              </w:rPr>
              <w:t>2021</w:t>
            </w:r>
            <w:r w:rsidR="007E52F7" w:rsidRPr="00743CEE">
              <w:rPr>
                <w:kern w:val="0"/>
                <w:sz w:val="16"/>
                <w:szCs w:val="16"/>
              </w:rPr>
              <w:t>〕</w:t>
            </w:r>
            <w:r w:rsidRPr="00743CEE">
              <w:rPr>
                <w:kern w:val="0"/>
                <w:sz w:val="16"/>
                <w:szCs w:val="16"/>
              </w:rPr>
              <w:t>21</w:t>
            </w:r>
            <w:r w:rsidRPr="00743CEE">
              <w:rPr>
                <w:kern w:val="0"/>
                <w:sz w:val="16"/>
                <w:szCs w:val="16"/>
              </w:rPr>
              <w:t>号）、《青岛市科技计划项目管理暂行办法》（青科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2</w:t>
            </w:r>
            <w:r w:rsidRPr="00743CEE">
              <w:rPr>
                <w:kern w:val="0"/>
                <w:sz w:val="16"/>
                <w:szCs w:val="16"/>
              </w:rPr>
              <w:t>号）、《青岛市科技惠民示范引导专项管理暂行办法》（青科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5</w:t>
            </w:r>
            <w:r w:rsidRPr="00743CEE">
              <w:rPr>
                <w:kern w:val="0"/>
                <w:sz w:val="16"/>
                <w:szCs w:val="16"/>
              </w:rPr>
              <w:t>号）《青岛市推行科技特派员制度实施方案》（青政办字〔</w:t>
            </w:r>
            <w:r w:rsidRPr="00743CEE">
              <w:rPr>
                <w:kern w:val="0"/>
                <w:sz w:val="16"/>
                <w:szCs w:val="16"/>
              </w:rPr>
              <w:t>2017</w:t>
            </w:r>
            <w:r w:rsidRPr="00743CEE">
              <w:rPr>
                <w:kern w:val="0"/>
                <w:sz w:val="16"/>
                <w:szCs w:val="16"/>
              </w:rPr>
              <w:t>〕</w:t>
            </w:r>
            <w:r w:rsidRPr="00743CEE">
              <w:rPr>
                <w:kern w:val="0"/>
                <w:sz w:val="16"/>
                <w:szCs w:val="16"/>
              </w:rPr>
              <w:t>59</w:t>
            </w:r>
            <w:r w:rsidRPr="00743CEE">
              <w:rPr>
                <w:kern w:val="0"/>
                <w:sz w:val="16"/>
                <w:szCs w:val="16"/>
              </w:rPr>
              <w:t>号）要求，故本项得分率</w:t>
            </w:r>
            <w:r w:rsidRPr="00743CEE">
              <w:rPr>
                <w:kern w:val="0"/>
                <w:sz w:val="16"/>
                <w:szCs w:val="16"/>
              </w:rPr>
              <w:t>100%</w:t>
            </w:r>
            <w:r w:rsidRPr="00743CEE">
              <w:rPr>
                <w:kern w:val="0"/>
                <w:sz w:val="16"/>
                <w:szCs w:val="16"/>
              </w:rPr>
              <w:t>，得</w:t>
            </w:r>
            <w:r w:rsidR="007E52F7">
              <w:rPr>
                <w:kern w:val="0"/>
                <w:sz w:val="16"/>
                <w:szCs w:val="16"/>
              </w:rPr>
              <w:t>5</w:t>
            </w:r>
            <w:r w:rsidRPr="00743CEE">
              <w:rPr>
                <w:kern w:val="0"/>
                <w:sz w:val="16"/>
                <w:szCs w:val="16"/>
              </w:rPr>
              <w:t>分。</w:t>
            </w:r>
          </w:p>
        </w:tc>
      </w:tr>
      <w:tr w:rsidR="00A21512" w:rsidRPr="00743CEE" w14:paraId="699AC1A2"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575CB" w14:textId="77777777" w:rsidR="008E4056" w:rsidRPr="00743CEE" w:rsidRDefault="008E4056" w:rsidP="00A8726E">
            <w:pPr>
              <w:spacing w:line="200" w:lineRule="exact"/>
              <w:jc w:val="left"/>
              <w:rPr>
                <w:color w:val="000000"/>
                <w:kern w:val="0"/>
                <w:sz w:val="16"/>
                <w:szCs w:val="16"/>
              </w:rPr>
            </w:pP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6884A551"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产出时效</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43C6F396"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完成及时率</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427B8F31"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补助发放及时性</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19313281"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597" w:type="pct"/>
            <w:gridSpan w:val="2"/>
            <w:tcBorders>
              <w:top w:val="single" w:sz="4" w:space="0" w:color="auto"/>
              <w:left w:val="nil"/>
              <w:bottom w:val="single" w:sz="4" w:space="0" w:color="auto"/>
              <w:right w:val="single" w:sz="4" w:space="0" w:color="auto"/>
            </w:tcBorders>
            <w:vAlign w:val="center"/>
            <w:hideMark/>
          </w:tcPr>
          <w:p w14:paraId="0F6B4154" w14:textId="3F003FA9" w:rsidR="008E4056" w:rsidRPr="00743CEE" w:rsidRDefault="008E4056" w:rsidP="00A8726E">
            <w:pPr>
              <w:spacing w:line="200" w:lineRule="exact"/>
              <w:jc w:val="left"/>
              <w:rPr>
                <w:color w:val="000000"/>
                <w:kern w:val="0"/>
                <w:sz w:val="16"/>
                <w:szCs w:val="16"/>
              </w:rPr>
            </w:pPr>
            <w:r w:rsidRPr="00743CEE">
              <w:rPr>
                <w:color w:val="000000"/>
                <w:kern w:val="0"/>
                <w:sz w:val="16"/>
                <w:szCs w:val="16"/>
              </w:rPr>
              <w:t>各项</w:t>
            </w:r>
            <w:proofErr w:type="gramStart"/>
            <w:r w:rsidRPr="00743CEE">
              <w:rPr>
                <w:color w:val="000000"/>
                <w:kern w:val="0"/>
                <w:sz w:val="16"/>
                <w:szCs w:val="16"/>
              </w:rPr>
              <w:t>目是否</w:t>
            </w:r>
            <w:proofErr w:type="gramEnd"/>
            <w:r w:rsidRPr="00743CEE">
              <w:rPr>
                <w:color w:val="000000"/>
                <w:kern w:val="0"/>
                <w:sz w:val="16"/>
                <w:szCs w:val="16"/>
              </w:rPr>
              <w:t>均按照计划、文件批复等相关规定及时完成，用以反映和考核项目产出时效目标的实现程度。单个项目采用实际完成时间与计划完成时间相比较，多个项目计算完成及时率</w:t>
            </w:r>
            <w:r w:rsidRPr="00743CEE">
              <w:rPr>
                <w:color w:val="000000"/>
                <w:kern w:val="0"/>
                <w:sz w:val="16"/>
                <w:szCs w:val="16"/>
              </w:rPr>
              <w:t>=</w:t>
            </w:r>
            <w:r w:rsidRPr="00743CEE">
              <w:rPr>
                <w:color w:val="000000"/>
                <w:kern w:val="0"/>
                <w:sz w:val="16"/>
                <w:szCs w:val="16"/>
              </w:rPr>
              <w:t>及时完成的项目数</w:t>
            </w:r>
            <w:r w:rsidRPr="00743CEE">
              <w:rPr>
                <w:color w:val="000000"/>
                <w:kern w:val="0"/>
                <w:sz w:val="16"/>
                <w:szCs w:val="16"/>
              </w:rPr>
              <w:t>/</w:t>
            </w:r>
            <w:r w:rsidRPr="00743CEE">
              <w:rPr>
                <w:color w:val="000000"/>
                <w:kern w:val="0"/>
                <w:sz w:val="16"/>
                <w:szCs w:val="16"/>
              </w:rPr>
              <w:t>计划项目数</w:t>
            </w:r>
            <w:r w:rsidR="004104AA" w:rsidRPr="00743CEE">
              <w:rPr>
                <w:color w:val="000000"/>
                <w:kern w:val="0"/>
                <w:sz w:val="16"/>
                <w:szCs w:val="16"/>
              </w:rPr>
              <w:t>×</w:t>
            </w:r>
            <w:r w:rsidRPr="00743CEE">
              <w:rPr>
                <w:color w:val="000000"/>
                <w:kern w:val="0"/>
                <w:sz w:val="16"/>
                <w:szCs w:val="16"/>
              </w:rPr>
              <w:t>100%</w:t>
            </w:r>
          </w:p>
        </w:tc>
        <w:tc>
          <w:tcPr>
            <w:tcW w:w="345" w:type="pct"/>
            <w:gridSpan w:val="2"/>
            <w:tcBorders>
              <w:top w:val="single" w:sz="4" w:space="0" w:color="auto"/>
              <w:left w:val="nil"/>
              <w:bottom w:val="single" w:sz="4" w:space="0" w:color="auto"/>
              <w:right w:val="single" w:sz="4" w:space="0" w:color="auto"/>
            </w:tcBorders>
            <w:vAlign w:val="center"/>
            <w:hideMark/>
          </w:tcPr>
          <w:p w14:paraId="20B5EB6A" w14:textId="06527302"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p>
        </w:tc>
        <w:tc>
          <w:tcPr>
            <w:tcW w:w="1091" w:type="pct"/>
            <w:gridSpan w:val="4"/>
            <w:tcBorders>
              <w:top w:val="single" w:sz="4" w:space="0" w:color="auto"/>
              <w:left w:val="nil"/>
              <w:bottom w:val="single" w:sz="4" w:space="0" w:color="auto"/>
              <w:right w:val="single" w:sz="4" w:space="0" w:color="auto"/>
            </w:tcBorders>
            <w:vAlign w:val="center"/>
            <w:hideMark/>
          </w:tcPr>
          <w:p w14:paraId="7E150850" w14:textId="77777777" w:rsidR="008E4056" w:rsidRPr="00743CEE" w:rsidRDefault="008E4056" w:rsidP="00A8726E">
            <w:pPr>
              <w:spacing w:line="200" w:lineRule="exact"/>
              <w:rPr>
                <w:color w:val="000000"/>
                <w:kern w:val="0"/>
                <w:sz w:val="16"/>
                <w:szCs w:val="16"/>
              </w:rPr>
            </w:pPr>
            <w:r w:rsidRPr="00743CEE">
              <w:rPr>
                <w:color w:val="000000"/>
                <w:kern w:val="0"/>
                <w:sz w:val="16"/>
                <w:szCs w:val="16"/>
              </w:rPr>
              <w:t>单个项目实际完成时间</w:t>
            </w:r>
            <w:r w:rsidRPr="00743CEE">
              <w:rPr>
                <w:color w:val="000000"/>
                <w:kern w:val="0"/>
                <w:sz w:val="16"/>
                <w:szCs w:val="16"/>
              </w:rPr>
              <w:t>≤</w:t>
            </w:r>
            <w:r w:rsidRPr="00743CEE">
              <w:rPr>
                <w:color w:val="000000"/>
                <w:kern w:val="0"/>
                <w:sz w:val="16"/>
                <w:szCs w:val="16"/>
              </w:rPr>
              <w:t>计划完成时间得满分，实际完成时间＞计划完成时间则不得分；多个项目完成及时率达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03" w:type="pct"/>
            <w:tcBorders>
              <w:top w:val="single" w:sz="4" w:space="0" w:color="auto"/>
              <w:left w:val="nil"/>
              <w:bottom w:val="single" w:sz="4" w:space="0" w:color="auto"/>
              <w:right w:val="single" w:sz="4" w:space="0" w:color="auto"/>
            </w:tcBorders>
            <w:vAlign w:val="center"/>
            <w:hideMark/>
          </w:tcPr>
          <w:p w14:paraId="07ECD7DB" w14:textId="3AEF9333"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321" w:type="pct"/>
            <w:gridSpan w:val="2"/>
            <w:tcBorders>
              <w:top w:val="single" w:sz="4" w:space="0" w:color="auto"/>
              <w:left w:val="nil"/>
              <w:bottom w:val="single" w:sz="4" w:space="0" w:color="auto"/>
              <w:right w:val="single" w:sz="4" w:space="0" w:color="auto"/>
            </w:tcBorders>
            <w:vAlign w:val="center"/>
            <w:hideMark/>
          </w:tcPr>
          <w:p w14:paraId="2421AA87" w14:textId="3377DFCD"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3A97B8D6" w14:textId="77777777" w:rsidR="008E4056" w:rsidRPr="00743CEE" w:rsidRDefault="008E4056" w:rsidP="00B209CB">
            <w:pPr>
              <w:spacing w:line="200" w:lineRule="exact"/>
              <w:jc w:val="left"/>
              <w:rPr>
                <w:kern w:val="0"/>
                <w:sz w:val="16"/>
                <w:szCs w:val="16"/>
              </w:rPr>
            </w:pPr>
            <w:r w:rsidRPr="00743CEE">
              <w:rPr>
                <w:kern w:val="0"/>
                <w:sz w:val="16"/>
                <w:szCs w:val="16"/>
              </w:rPr>
              <w:t>本次评价支持项目均按照计划、文件批复等相关规定及时完成，项目按计划组织实施，完成及时率为</w:t>
            </w:r>
            <w:r w:rsidRPr="00743CEE">
              <w:rPr>
                <w:kern w:val="0"/>
                <w:sz w:val="16"/>
                <w:szCs w:val="16"/>
              </w:rPr>
              <w:t>100%</w:t>
            </w:r>
            <w:r w:rsidRPr="00743CEE">
              <w:rPr>
                <w:kern w:val="0"/>
                <w:sz w:val="16"/>
                <w:szCs w:val="16"/>
              </w:rPr>
              <w:t>，故本项得分率为</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A21512" w:rsidRPr="00743CEE" w14:paraId="662958E0"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34029" w14:textId="77777777" w:rsidR="008E4056" w:rsidRPr="00743CEE" w:rsidRDefault="008E4056" w:rsidP="00A8726E">
            <w:pPr>
              <w:spacing w:line="200" w:lineRule="exact"/>
              <w:jc w:val="left"/>
              <w:rPr>
                <w:color w:val="000000"/>
                <w:kern w:val="0"/>
                <w:sz w:val="16"/>
                <w:szCs w:val="16"/>
              </w:rPr>
            </w:pP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24C15CB5"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产出成本</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290E5051"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成本节约率</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252BEE9F"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补助资金执行率</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216E104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597" w:type="pct"/>
            <w:gridSpan w:val="2"/>
            <w:tcBorders>
              <w:top w:val="single" w:sz="4" w:space="0" w:color="auto"/>
              <w:left w:val="nil"/>
              <w:bottom w:val="single" w:sz="4" w:space="0" w:color="auto"/>
              <w:right w:val="single" w:sz="4" w:space="0" w:color="auto"/>
            </w:tcBorders>
            <w:vAlign w:val="center"/>
            <w:hideMark/>
          </w:tcPr>
          <w:p w14:paraId="1672FDFC"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完成项目计划工作目标的实际节约成本与计划成本的比率，用以反映和考核项目的</w:t>
            </w:r>
            <w:r w:rsidRPr="00743CEE">
              <w:rPr>
                <w:color w:val="000000"/>
                <w:kern w:val="0"/>
                <w:sz w:val="16"/>
                <w:szCs w:val="16"/>
              </w:rPr>
              <w:lastRenderedPageBreak/>
              <w:t>成本节约程度。成本节约率</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w:t>
            </w:r>
            <w:r w:rsidRPr="00743CEE">
              <w:rPr>
                <w:color w:val="000000"/>
                <w:kern w:val="0"/>
                <w:sz w:val="16"/>
                <w:szCs w:val="16"/>
              </w:rPr>
              <w:t>实际成本）</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实际成本：项目实施单位如期、保质、保量完成既定工作目标实际所耗费的支出。</w:t>
            </w:r>
            <w:r w:rsidRPr="00743CEE">
              <w:rPr>
                <w:color w:val="000000"/>
                <w:kern w:val="0"/>
                <w:sz w:val="16"/>
                <w:szCs w:val="16"/>
              </w:rPr>
              <w:br/>
            </w:r>
            <w:r w:rsidRPr="00743CEE">
              <w:rPr>
                <w:color w:val="000000"/>
                <w:kern w:val="0"/>
                <w:sz w:val="16"/>
                <w:szCs w:val="16"/>
              </w:rPr>
              <w:t>计划成本：项目实施单位为完成工作目标计划安排的支出，一般以项目预算为参考。</w:t>
            </w:r>
          </w:p>
        </w:tc>
        <w:tc>
          <w:tcPr>
            <w:tcW w:w="345" w:type="pct"/>
            <w:gridSpan w:val="2"/>
            <w:tcBorders>
              <w:top w:val="single" w:sz="4" w:space="0" w:color="auto"/>
              <w:left w:val="nil"/>
              <w:bottom w:val="single" w:sz="4" w:space="0" w:color="auto"/>
              <w:right w:val="single" w:sz="4" w:space="0" w:color="auto"/>
            </w:tcBorders>
            <w:vAlign w:val="center"/>
            <w:hideMark/>
          </w:tcPr>
          <w:p w14:paraId="54867AFF" w14:textId="000A4615"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0%-15%</w:t>
            </w:r>
          </w:p>
        </w:tc>
        <w:tc>
          <w:tcPr>
            <w:tcW w:w="1091" w:type="pct"/>
            <w:gridSpan w:val="4"/>
            <w:tcBorders>
              <w:top w:val="single" w:sz="4" w:space="0" w:color="auto"/>
              <w:left w:val="nil"/>
              <w:bottom w:val="single" w:sz="4" w:space="0" w:color="auto"/>
              <w:right w:val="single" w:sz="4" w:space="0" w:color="auto"/>
            </w:tcBorders>
            <w:vAlign w:val="center"/>
            <w:hideMark/>
          </w:tcPr>
          <w:p w14:paraId="4629694B" w14:textId="77777777" w:rsidR="008E4056" w:rsidRPr="00743CEE" w:rsidRDefault="008E4056" w:rsidP="00A8726E">
            <w:pPr>
              <w:spacing w:line="200" w:lineRule="exact"/>
              <w:rPr>
                <w:color w:val="000000"/>
                <w:kern w:val="0"/>
                <w:sz w:val="16"/>
                <w:szCs w:val="16"/>
              </w:rPr>
            </w:pPr>
            <w:r w:rsidRPr="00743CEE">
              <w:rPr>
                <w:color w:val="000000"/>
                <w:kern w:val="0"/>
                <w:sz w:val="16"/>
                <w:szCs w:val="16"/>
              </w:rPr>
              <w:t>成本节约率大于</w:t>
            </w:r>
            <w:r w:rsidRPr="00743CEE">
              <w:rPr>
                <w:color w:val="000000"/>
                <w:kern w:val="0"/>
                <w:sz w:val="16"/>
                <w:szCs w:val="16"/>
              </w:rPr>
              <w:t>0%</w:t>
            </w:r>
            <w:r w:rsidRPr="00743CEE">
              <w:rPr>
                <w:color w:val="000000"/>
                <w:kern w:val="0"/>
                <w:sz w:val="16"/>
                <w:szCs w:val="16"/>
              </w:rPr>
              <w:t>且低于</w:t>
            </w:r>
            <w:r w:rsidRPr="00743CEE">
              <w:rPr>
                <w:color w:val="000000"/>
                <w:kern w:val="0"/>
                <w:sz w:val="16"/>
                <w:szCs w:val="16"/>
              </w:rPr>
              <w:t>15%</w:t>
            </w:r>
            <w:r w:rsidRPr="00743CEE">
              <w:rPr>
                <w:color w:val="000000"/>
                <w:kern w:val="0"/>
                <w:sz w:val="16"/>
                <w:szCs w:val="16"/>
              </w:rPr>
              <w:t>，则得满分，每高于（</w:t>
            </w:r>
            <w:r w:rsidRPr="00743CEE">
              <w:rPr>
                <w:color w:val="000000"/>
                <w:kern w:val="0"/>
                <w:sz w:val="16"/>
                <w:szCs w:val="16"/>
              </w:rPr>
              <w:t>15%</w:t>
            </w:r>
            <w:r w:rsidRPr="00743CEE">
              <w:rPr>
                <w:color w:val="000000"/>
                <w:kern w:val="0"/>
                <w:sz w:val="16"/>
                <w:szCs w:val="16"/>
              </w:rPr>
              <w:t>）或低于（</w:t>
            </w:r>
            <w:r w:rsidRPr="00743CEE">
              <w:rPr>
                <w:color w:val="000000"/>
                <w:kern w:val="0"/>
                <w:sz w:val="16"/>
                <w:szCs w:val="16"/>
              </w:rPr>
              <w:t>0%</w:t>
            </w:r>
            <w:r w:rsidRPr="00743CEE">
              <w:rPr>
                <w:color w:val="000000"/>
                <w:kern w:val="0"/>
                <w:sz w:val="16"/>
                <w:szCs w:val="16"/>
              </w:rPr>
              <w:t>）</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03" w:type="pct"/>
            <w:tcBorders>
              <w:top w:val="single" w:sz="4" w:space="0" w:color="auto"/>
              <w:left w:val="nil"/>
              <w:bottom w:val="single" w:sz="4" w:space="0" w:color="auto"/>
              <w:right w:val="single" w:sz="4" w:space="0" w:color="auto"/>
            </w:tcBorders>
            <w:vAlign w:val="center"/>
            <w:hideMark/>
          </w:tcPr>
          <w:p w14:paraId="3DB94839" w14:textId="438AB286"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321" w:type="pct"/>
            <w:gridSpan w:val="2"/>
            <w:tcBorders>
              <w:top w:val="single" w:sz="4" w:space="0" w:color="auto"/>
              <w:left w:val="nil"/>
              <w:bottom w:val="single" w:sz="4" w:space="0" w:color="auto"/>
              <w:right w:val="single" w:sz="4" w:space="0" w:color="auto"/>
            </w:tcBorders>
            <w:vAlign w:val="center"/>
            <w:hideMark/>
          </w:tcPr>
          <w:p w14:paraId="081494B8" w14:textId="18D19B15"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1899FA70"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年科技惠民示范引导专项资金年初预算资金</w:t>
            </w:r>
            <w:r w:rsidRPr="00743CEE">
              <w:rPr>
                <w:kern w:val="0"/>
                <w:sz w:val="16"/>
                <w:szCs w:val="16"/>
              </w:rPr>
              <w:t>3790.76</w:t>
            </w:r>
            <w:r w:rsidRPr="00743CEE">
              <w:rPr>
                <w:kern w:val="0"/>
                <w:sz w:val="16"/>
                <w:szCs w:val="16"/>
              </w:rPr>
              <w:t>万元，内部调剂调增</w:t>
            </w:r>
            <w:r w:rsidRPr="00743CEE">
              <w:rPr>
                <w:kern w:val="0"/>
                <w:sz w:val="16"/>
                <w:szCs w:val="16"/>
              </w:rPr>
              <w:t>100</w:t>
            </w:r>
            <w:r w:rsidRPr="00743CEE">
              <w:rPr>
                <w:kern w:val="0"/>
                <w:sz w:val="16"/>
                <w:szCs w:val="16"/>
              </w:rPr>
              <w:t>万元。实际执行</w:t>
            </w:r>
            <w:r w:rsidRPr="00743CEE">
              <w:rPr>
                <w:kern w:val="0"/>
                <w:sz w:val="16"/>
                <w:szCs w:val="16"/>
              </w:rPr>
              <w:t>3890.76</w:t>
            </w:r>
            <w:r w:rsidRPr="00743CEE">
              <w:rPr>
                <w:kern w:val="0"/>
                <w:sz w:val="16"/>
                <w:szCs w:val="16"/>
              </w:rPr>
              <w:t>万元，预算执行率</w:t>
            </w:r>
            <w:r w:rsidRPr="00743CEE">
              <w:rPr>
                <w:kern w:val="0"/>
                <w:sz w:val="16"/>
                <w:szCs w:val="16"/>
              </w:rPr>
              <w:t>100%</w:t>
            </w:r>
            <w:r w:rsidRPr="00743CEE">
              <w:rPr>
                <w:kern w:val="0"/>
                <w:sz w:val="16"/>
                <w:szCs w:val="16"/>
              </w:rPr>
              <w:t>。</w:t>
            </w:r>
            <w:r w:rsidRPr="00743CEE">
              <w:rPr>
                <w:kern w:val="0"/>
                <w:sz w:val="16"/>
                <w:szCs w:val="16"/>
              </w:rPr>
              <w:lastRenderedPageBreak/>
              <w:t>本专项成本节约率</w:t>
            </w:r>
            <w:r w:rsidRPr="00743CEE">
              <w:rPr>
                <w:kern w:val="0"/>
                <w:sz w:val="16"/>
                <w:szCs w:val="16"/>
              </w:rPr>
              <w:t>0%</w:t>
            </w:r>
            <w:r w:rsidRPr="00743CEE">
              <w:rPr>
                <w:kern w:val="0"/>
                <w:sz w:val="16"/>
                <w:szCs w:val="16"/>
              </w:rPr>
              <w:t>，得</w:t>
            </w:r>
            <w:r w:rsidRPr="00743CEE">
              <w:rPr>
                <w:kern w:val="0"/>
                <w:sz w:val="16"/>
                <w:szCs w:val="16"/>
              </w:rPr>
              <w:t>5</w:t>
            </w:r>
            <w:r w:rsidRPr="00743CEE">
              <w:rPr>
                <w:kern w:val="0"/>
                <w:sz w:val="16"/>
                <w:szCs w:val="16"/>
              </w:rPr>
              <w:t>分。</w:t>
            </w:r>
          </w:p>
        </w:tc>
      </w:tr>
      <w:tr w:rsidR="00A21512" w:rsidRPr="00743CEE" w14:paraId="3B67672D" w14:textId="77777777" w:rsidTr="00A21512">
        <w:trPr>
          <w:trHeight w:val="284"/>
        </w:trPr>
        <w:tc>
          <w:tcPr>
            <w:tcW w:w="236" w:type="pct"/>
            <w:vMerge w:val="restart"/>
            <w:tcBorders>
              <w:top w:val="single" w:sz="4" w:space="0" w:color="auto"/>
              <w:left w:val="single" w:sz="4" w:space="0" w:color="auto"/>
              <w:bottom w:val="single" w:sz="4" w:space="0" w:color="auto"/>
              <w:right w:val="single" w:sz="4" w:space="0" w:color="auto"/>
            </w:tcBorders>
            <w:vAlign w:val="center"/>
            <w:hideMark/>
          </w:tcPr>
          <w:p w14:paraId="5B43806F"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lastRenderedPageBreak/>
              <w:t>效益</w:t>
            </w:r>
            <w:r w:rsidRPr="00743CEE">
              <w:rPr>
                <w:color w:val="000000"/>
                <w:kern w:val="0"/>
                <w:sz w:val="16"/>
                <w:szCs w:val="16"/>
              </w:rPr>
              <w:br/>
            </w:r>
            <w:r w:rsidRPr="00743CEE">
              <w:rPr>
                <w:color w:val="000000"/>
                <w:kern w:val="0"/>
                <w:sz w:val="16"/>
                <w:szCs w:val="16"/>
              </w:rPr>
              <w:t>（</w:t>
            </w:r>
            <w:r w:rsidRPr="00743CEE">
              <w:rPr>
                <w:color w:val="000000"/>
                <w:kern w:val="0"/>
                <w:sz w:val="16"/>
                <w:szCs w:val="16"/>
              </w:rPr>
              <w:t>40</w:t>
            </w:r>
            <w:r w:rsidRPr="00743CEE">
              <w:rPr>
                <w:color w:val="000000"/>
                <w:kern w:val="0"/>
                <w:sz w:val="16"/>
                <w:szCs w:val="16"/>
              </w:rPr>
              <w:t>分）</w:t>
            </w:r>
          </w:p>
        </w:tc>
        <w:tc>
          <w:tcPr>
            <w:tcW w:w="2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A31437"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项目效益（</w:t>
            </w:r>
            <w:r w:rsidRPr="00743CEE">
              <w:rPr>
                <w:color w:val="000000"/>
                <w:kern w:val="0"/>
                <w:sz w:val="16"/>
                <w:szCs w:val="16"/>
              </w:rPr>
              <w:t>25</w:t>
            </w:r>
            <w:r w:rsidRPr="00743CEE">
              <w:rPr>
                <w:color w:val="000000"/>
                <w:kern w:val="0"/>
                <w:sz w:val="16"/>
                <w:szCs w:val="16"/>
              </w:rPr>
              <w:t>分）</w:t>
            </w:r>
          </w:p>
        </w:tc>
        <w:tc>
          <w:tcPr>
            <w:tcW w:w="272" w:type="pct"/>
            <w:gridSpan w:val="3"/>
            <w:tcBorders>
              <w:top w:val="single" w:sz="4" w:space="0" w:color="auto"/>
              <w:left w:val="single" w:sz="4" w:space="0" w:color="auto"/>
              <w:bottom w:val="single" w:sz="4" w:space="0" w:color="auto"/>
              <w:right w:val="single" w:sz="4" w:space="0" w:color="auto"/>
            </w:tcBorders>
            <w:vAlign w:val="center"/>
            <w:hideMark/>
          </w:tcPr>
          <w:p w14:paraId="564B5F6A" w14:textId="77777777" w:rsidR="001004CC" w:rsidRPr="00743CEE" w:rsidRDefault="001004CC" w:rsidP="00A8726E">
            <w:pPr>
              <w:spacing w:line="200" w:lineRule="exact"/>
              <w:jc w:val="center"/>
              <w:rPr>
                <w:kern w:val="0"/>
                <w:sz w:val="16"/>
                <w:szCs w:val="16"/>
              </w:rPr>
            </w:pPr>
            <w:r w:rsidRPr="00743CEE">
              <w:rPr>
                <w:kern w:val="0"/>
                <w:sz w:val="16"/>
                <w:szCs w:val="16"/>
              </w:rPr>
              <w:t>经济效益</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249852C1" w14:textId="77777777" w:rsidR="001004CC" w:rsidRPr="00743CEE" w:rsidRDefault="001004CC" w:rsidP="00A8726E">
            <w:pPr>
              <w:spacing w:line="200" w:lineRule="exact"/>
              <w:jc w:val="center"/>
              <w:rPr>
                <w:kern w:val="0"/>
                <w:sz w:val="16"/>
                <w:szCs w:val="16"/>
              </w:rPr>
            </w:pPr>
            <w:r w:rsidRPr="00743CEE">
              <w:rPr>
                <w:kern w:val="0"/>
                <w:sz w:val="16"/>
                <w:szCs w:val="16"/>
              </w:rPr>
              <w:t>带动相关产业产值</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02AB8983" w14:textId="77777777" w:rsidR="001004CC" w:rsidRPr="00743CEE" w:rsidRDefault="001004CC" w:rsidP="00A8726E">
            <w:pPr>
              <w:spacing w:line="200" w:lineRule="exact"/>
              <w:jc w:val="center"/>
              <w:rPr>
                <w:kern w:val="0"/>
                <w:sz w:val="16"/>
                <w:szCs w:val="16"/>
              </w:rPr>
            </w:pPr>
            <w:r w:rsidRPr="00743CEE">
              <w:rPr>
                <w:kern w:val="0"/>
                <w:sz w:val="16"/>
                <w:szCs w:val="16"/>
              </w:rPr>
              <w:t>3</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09C72070" w14:textId="77777777" w:rsidR="001004CC" w:rsidRPr="00743CEE" w:rsidRDefault="001004CC" w:rsidP="00A8726E">
            <w:pPr>
              <w:spacing w:line="200" w:lineRule="exact"/>
              <w:jc w:val="left"/>
              <w:rPr>
                <w:kern w:val="0"/>
                <w:sz w:val="16"/>
                <w:szCs w:val="16"/>
              </w:rPr>
            </w:pPr>
            <w:r w:rsidRPr="00743CEE">
              <w:rPr>
                <w:kern w:val="0"/>
                <w:sz w:val="16"/>
                <w:szCs w:val="16"/>
              </w:rPr>
              <w:t>考察项目完成时带动相关产业产值情况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373424DC" w14:textId="77777777" w:rsidR="001004CC" w:rsidRPr="00743CEE" w:rsidRDefault="001004CC" w:rsidP="00A8726E">
            <w:pPr>
              <w:spacing w:line="200" w:lineRule="exact"/>
              <w:rPr>
                <w:kern w:val="0"/>
                <w:sz w:val="16"/>
                <w:szCs w:val="16"/>
              </w:rPr>
            </w:pPr>
            <w:r w:rsidRPr="00743CEE">
              <w:rPr>
                <w:kern w:val="0"/>
                <w:sz w:val="16"/>
                <w:szCs w:val="16"/>
              </w:rPr>
              <w:t>≥ 30680</w:t>
            </w:r>
            <w:r w:rsidRPr="00743CEE">
              <w:rPr>
                <w:kern w:val="0"/>
                <w:sz w:val="16"/>
                <w:szCs w:val="16"/>
              </w:rPr>
              <w:t>万元</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6676D0EB" w14:textId="77777777" w:rsidR="001004CC" w:rsidRPr="00743CEE" w:rsidRDefault="001004CC" w:rsidP="00A8726E">
            <w:pPr>
              <w:spacing w:line="200" w:lineRule="exact"/>
              <w:jc w:val="left"/>
              <w:rPr>
                <w:kern w:val="0"/>
                <w:sz w:val="16"/>
                <w:szCs w:val="16"/>
              </w:rPr>
            </w:pPr>
            <w:r w:rsidRPr="00743CEE">
              <w:rPr>
                <w:kern w:val="0"/>
                <w:sz w:val="16"/>
                <w:szCs w:val="16"/>
              </w:rPr>
              <w:t>带动相关产业产值</w:t>
            </w:r>
            <w:r w:rsidRPr="00743CEE">
              <w:rPr>
                <w:kern w:val="0"/>
                <w:sz w:val="16"/>
                <w:szCs w:val="16"/>
              </w:rPr>
              <w:t>≥30680</w:t>
            </w:r>
            <w:r w:rsidRPr="00743CEE">
              <w:rPr>
                <w:kern w:val="0"/>
                <w:sz w:val="16"/>
                <w:szCs w:val="16"/>
              </w:rPr>
              <w:t>万元，则得满分，每减少</w:t>
            </w:r>
            <w:r w:rsidRPr="00743CEE">
              <w:rPr>
                <w:kern w:val="0"/>
                <w:sz w:val="16"/>
                <w:szCs w:val="16"/>
              </w:rPr>
              <w:t>1534</w:t>
            </w:r>
            <w:r w:rsidRPr="00743CEE">
              <w:rPr>
                <w:kern w:val="0"/>
                <w:sz w:val="16"/>
                <w:szCs w:val="16"/>
              </w:rPr>
              <w:t>万元，扣除分值的</w:t>
            </w:r>
            <w:r w:rsidRPr="00743CEE">
              <w:rPr>
                <w:kern w:val="0"/>
                <w:sz w:val="16"/>
                <w:szCs w:val="16"/>
              </w:rPr>
              <w:t>5%</w:t>
            </w:r>
            <w:r w:rsidRPr="00743CEE">
              <w:rPr>
                <w:kern w:val="0"/>
                <w:sz w:val="16"/>
                <w:szCs w:val="16"/>
              </w:rPr>
              <w:t>，扣完为止。</w:t>
            </w:r>
          </w:p>
        </w:tc>
        <w:tc>
          <w:tcPr>
            <w:tcW w:w="289" w:type="pct"/>
            <w:gridSpan w:val="2"/>
            <w:vMerge w:val="restart"/>
            <w:tcBorders>
              <w:top w:val="single" w:sz="4" w:space="0" w:color="auto"/>
              <w:left w:val="single" w:sz="4" w:space="0" w:color="auto"/>
              <w:bottom w:val="single" w:sz="4" w:space="0" w:color="auto"/>
              <w:right w:val="single" w:sz="4" w:space="0" w:color="auto"/>
            </w:tcBorders>
            <w:vAlign w:val="center"/>
          </w:tcPr>
          <w:p w14:paraId="7739C373" w14:textId="77777777" w:rsidR="001004CC" w:rsidRPr="00743CEE" w:rsidRDefault="001004CC" w:rsidP="00A8726E">
            <w:pPr>
              <w:spacing w:line="200" w:lineRule="exact"/>
              <w:jc w:val="left"/>
              <w:rPr>
                <w:kern w:val="0"/>
                <w:sz w:val="16"/>
                <w:szCs w:val="16"/>
              </w:rPr>
            </w:pPr>
            <w:r w:rsidRPr="00743CEE">
              <w:rPr>
                <w:sz w:val="16"/>
                <w:szCs w:val="16"/>
              </w:rPr>
              <w:t>经济效益、社会效益总分与产出总分挂钩。如产出总得分率为</w:t>
            </w:r>
            <w:r w:rsidRPr="00743CEE">
              <w:rPr>
                <w:sz w:val="16"/>
                <w:szCs w:val="16"/>
              </w:rPr>
              <w:t>90%</w:t>
            </w:r>
            <w:r w:rsidRPr="00743CEE">
              <w:rPr>
                <w:sz w:val="16"/>
                <w:szCs w:val="16"/>
              </w:rPr>
              <w:t>（含）</w:t>
            </w:r>
            <w:r w:rsidRPr="00743CEE">
              <w:rPr>
                <w:sz w:val="16"/>
                <w:szCs w:val="16"/>
              </w:rPr>
              <w:t>-100%</w:t>
            </w:r>
            <w:r w:rsidRPr="00743CEE">
              <w:rPr>
                <w:sz w:val="16"/>
                <w:szCs w:val="16"/>
              </w:rPr>
              <w:t>，则项目效益得分按</w:t>
            </w:r>
            <w:r w:rsidRPr="00743CEE">
              <w:rPr>
                <w:sz w:val="16"/>
                <w:szCs w:val="16"/>
              </w:rPr>
              <w:t>×</w:t>
            </w:r>
            <w:r w:rsidRPr="00743CEE">
              <w:rPr>
                <w:sz w:val="16"/>
                <w:szCs w:val="16"/>
              </w:rPr>
              <w:t>产出得分率计算；产出得分率</w:t>
            </w:r>
            <w:r w:rsidRPr="00743CEE">
              <w:rPr>
                <w:sz w:val="16"/>
                <w:szCs w:val="16"/>
              </w:rPr>
              <w:t>80%</w:t>
            </w:r>
            <w:r w:rsidRPr="00743CEE">
              <w:rPr>
                <w:sz w:val="16"/>
                <w:szCs w:val="16"/>
              </w:rPr>
              <w:t>（含）</w:t>
            </w:r>
            <w:r w:rsidRPr="00743CEE">
              <w:rPr>
                <w:sz w:val="16"/>
                <w:szCs w:val="16"/>
              </w:rPr>
              <w:t>-90%</w:t>
            </w:r>
            <w:r w:rsidRPr="00743CEE">
              <w:rPr>
                <w:sz w:val="16"/>
                <w:szCs w:val="16"/>
              </w:rPr>
              <w:t>，则项目效益按</w:t>
            </w:r>
            <w:r w:rsidRPr="00743CEE">
              <w:rPr>
                <w:sz w:val="16"/>
                <w:szCs w:val="16"/>
              </w:rPr>
              <w:t>80%</w:t>
            </w:r>
            <w:r w:rsidRPr="00743CEE">
              <w:rPr>
                <w:sz w:val="16"/>
                <w:szCs w:val="16"/>
              </w:rPr>
              <w:t>计算；产出得分率</w:t>
            </w:r>
            <w:r w:rsidRPr="00743CEE">
              <w:rPr>
                <w:sz w:val="16"/>
                <w:szCs w:val="16"/>
              </w:rPr>
              <w:t>60%</w:t>
            </w:r>
            <w:r w:rsidRPr="00743CEE">
              <w:rPr>
                <w:sz w:val="16"/>
                <w:szCs w:val="16"/>
              </w:rPr>
              <w:t>（含）</w:t>
            </w:r>
            <w:r w:rsidRPr="00743CEE">
              <w:rPr>
                <w:sz w:val="16"/>
                <w:szCs w:val="16"/>
              </w:rPr>
              <w:t>-80%</w:t>
            </w:r>
            <w:r w:rsidRPr="00743CEE">
              <w:rPr>
                <w:sz w:val="16"/>
                <w:szCs w:val="16"/>
              </w:rPr>
              <w:t>，则项目效益按</w:t>
            </w:r>
            <w:r w:rsidRPr="00743CEE">
              <w:rPr>
                <w:sz w:val="16"/>
                <w:szCs w:val="16"/>
              </w:rPr>
              <w:t>60%</w:t>
            </w:r>
            <w:r w:rsidRPr="00743CEE">
              <w:rPr>
                <w:sz w:val="16"/>
                <w:szCs w:val="16"/>
              </w:rPr>
              <w:t>计</w:t>
            </w:r>
            <w:r w:rsidRPr="00743CEE">
              <w:rPr>
                <w:sz w:val="16"/>
                <w:szCs w:val="16"/>
              </w:rPr>
              <w:lastRenderedPageBreak/>
              <w:t>算；产出得分率小于</w:t>
            </w:r>
            <w:r w:rsidRPr="00743CEE">
              <w:rPr>
                <w:sz w:val="16"/>
                <w:szCs w:val="16"/>
              </w:rPr>
              <w:t>60%</w:t>
            </w:r>
            <w:r w:rsidRPr="00743CEE">
              <w:rPr>
                <w:sz w:val="16"/>
                <w:szCs w:val="16"/>
              </w:rPr>
              <w:t>，则项目效益不得分。</w:t>
            </w:r>
          </w:p>
        </w:tc>
        <w:tc>
          <w:tcPr>
            <w:tcW w:w="203" w:type="pct"/>
            <w:tcBorders>
              <w:top w:val="single" w:sz="4" w:space="0" w:color="auto"/>
              <w:left w:val="nil"/>
              <w:bottom w:val="single" w:sz="4" w:space="0" w:color="auto"/>
              <w:right w:val="single" w:sz="4" w:space="0" w:color="auto"/>
            </w:tcBorders>
            <w:vAlign w:val="center"/>
            <w:hideMark/>
          </w:tcPr>
          <w:p w14:paraId="7E0C0B2F" w14:textId="77777777" w:rsidR="001004CC" w:rsidRPr="00743CEE" w:rsidRDefault="001004CC" w:rsidP="00A8726E">
            <w:pPr>
              <w:spacing w:line="200" w:lineRule="exact"/>
              <w:jc w:val="right"/>
              <w:rPr>
                <w:kern w:val="0"/>
                <w:sz w:val="16"/>
                <w:szCs w:val="16"/>
              </w:rPr>
            </w:pPr>
            <w:r w:rsidRPr="00743CEE">
              <w:rPr>
                <w:kern w:val="0"/>
                <w:sz w:val="16"/>
                <w:szCs w:val="16"/>
              </w:rPr>
              <w:lastRenderedPageBreak/>
              <w:t>0</w:t>
            </w:r>
          </w:p>
        </w:tc>
        <w:tc>
          <w:tcPr>
            <w:tcW w:w="321" w:type="pct"/>
            <w:gridSpan w:val="2"/>
            <w:tcBorders>
              <w:top w:val="single" w:sz="4" w:space="0" w:color="auto"/>
              <w:left w:val="nil"/>
              <w:bottom w:val="single" w:sz="4" w:space="0" w:color="auto"/>
              <w:right w:val="single" w:sz="4" w:space="0" w:color="auto"/>
            </w:tcBorders>
            <w:vAlign w:val="center"/>
            <w:hideMark/>
          </w:tcPr>
          <w:p w14:paraId="2F160662" w14:textId="62D2BC82" w:rsidR="001004CC" w:rsidRPr="00743CEE" w:rsidRDefault="001004CC" w:rsidP="00A8726E">
            <w:pPr>
              <w:spacing w:line="200" w:lineRule="exact"/>
              <w:jc w:val="right"/>
              <w:rPr>
                <w:kern w:val="0"/>
                <w:sz w:val="16"/>
                <w:szCs w:val="16"/>
              </w:rPr>
            </w:pPr>
            <w:r w:rsidRPr="00743CEE">
              <w:rPr>
                <w:kern w:val="0"/>
                <w:sz w:val="16"/>
                <w:szCs w:val="16"/>
              </w:rPr>
              <w:t>25</w:t>
            </w:r>
            <w:r w:rsidR="004470A2">
              <w:rPr>
                <w:kern w:val="0"/>
                <w:sz w:val="16"/>
                <w:szCs w:val="16"/>
              </w:rPr>
              <w:t>.00</w:t>
            </w:r>
            <w:r w:rsidRPr="00743CEE">
              <w:rPr>
                <w:kern w:val="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7AFF9E43" w14:textId="77777777" w:rsidR="001004CC" w:rsidRPr="00743CEE" w:rsidRDefault="001004CC" w:rsidP="00B209CB">
            <w:pPr>
              <w:spacing w:line="200" w:lineRule="exact"/>
              <w:jc w:val="left"/>
              <w:rPr>
                <w:sz w:val="16"/>
                <w:szCs w:val="16"/>
              </w:rPr>
            </w:pPr>
            <w:r w:rsidRPr="00743CEE">
              <w:rPr>
                <w:kern w:val="0"/>
                <w:sz w:val="16"/>
                <w:szCs w:val="16"/>
              </w:rPr>
              <w:t>评价统计实际</w:t>
            </w:r>
            <w:proofErr w:type="gramStart"/>
            <w:r w:rsidRPr="00743CEE">
              <w:rPr>
                <w:kern w:val="0"/>
                <w:sz w:val="16"/>
                <w:szCs w:val="16"/>
              </w:rPr>
              <w:t>产生值</w:t>
            </w:r>
            <w:proofErr w:type="gramEnd"/>
            <w:r w:rsidRPr="00743CEE">
              <w:rPr>
                <w:kern w:val="0"/>
                <w:sz w:val="16"/>
                <w:szCs w:val="16"/>
              </w:rPr>
              <w:t>为</w:t>
            </w:r>
            <w:r w:rsidRPr="00743CEE">
              <w:rPr>
                <w:kern w:val="0"/>
                <w:sz w:val="16"/>
                <w:szCs w:val="16"/>
              </w:rPr>
              <w:t>7645</w:t>
            </w:r>
            <w:r w:rsidRPr="00743CEE">
              <w:rPr>
                <w:kern w:val="0"/>
                <w:sz w:val="16"/>
                <w:szCs w:val="16"/>
              </w:rPr>
              <w:t>万元。故本项得分率为</w:t>
            </w:r>
            <w:r w:rsidRPr="00743CEE">
              <w:rPr>
                <w:kern w:val="0"/>
                <w:sz w:val="16"/>
                <w:szCs w:val="16"/>
              </w:rPr>
              <w:t>54%</w:t>
            </w:r>
            <w:r w:rsidRPr="00743CEE">
              <w:rPr>
                <w:kern w:val="0"/>
                <w:sz w:val="16"/>
                <w:szCs w:val="16"/>
              </w:rPr>
              <w:t>，</w:t>
            </w:r>
            <w:r w:rsidRPr="00743CEE">
              <w:rPr>
                <w:sz w:val="16"/>
                <w:szCs w:val="16"/>
              </w:rPr>
              <w:t>得分率小于</w:t>
            </w:r>
            <w:r w:rsidRPr="00743CEE">
              <w:rPr>
                <w:sz w:val="16"/>
                <w:szCs w:val="16"/>
              </w:rPr>
              <w:t>60%</w:t>
            </w:r>
            <w:r w:rsidRPr="00743CEE">
              <w:rPr>
                <w:sz w:val="16"/>
                <w:szCs w:val="16"/>
              </w:rPr>
              <w:t>，则项目效益不得分。</w:t>
            </w:r>
          </w:p>
        </w:tc>
      </w:tr>
      <w:tr w:rsidR="00A21512" w:rsidRPr="00743CEE" w14:paraId="10C4D818"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E067D"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7B946C" w14:textId="77777777" w:rsidR="001004CC" w:rsidRPr="00743CEE" w:rsidRDefault="001004CC" w:rsidP="00A8726E">
            <w:pPr>
              <w:spacing w:line="200" w:lineRule="exact"/>
              <w:jc w:val="left"/>
              <w:rPr>
                <w:color w:val="000000"/>
                <w:kern w:val="0"/>
                <w:sz w:val="16"/>
                <w:szCs w:val="16"/>
              </w:rPr>
            </w:pPr>
          </w:p>
        </w:tc>
        <w:tc>
          <w:tcPr>
            <w:tcW w:w="272" w:type="pct"/>
            <w:gridSpan w:val="3"/>
            <w:vMerge w:val="restart"/>
            <w:tcBorders>
              <w:top w:val="single" w:sz="4" w:space="0" w:color="auto"/>
              <w:left w:val="nil"/>
              <w:bottom w:val="single" w:sz="4" w:space="0" w:color="auto"/>
              <w:right w:val="single" w:sz="4" w:space="0" w:color="auto"/>
            </w:tcBorders>
            <w:vAlign w:val="center"/>
            <w:hideMark/>
          </w:tcPr>
          <w:p w14:paraId="55F9B0C0"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社会效益</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66FE9475" w14:textId="77777777" w:rsidR="001004CC" w:rsidRPr="00743CEE" w:rsidRDefault="001004CC" w:rsidP="00A8726E">
            <w:pPr>
              <w:spacing w:line="200" w:lineRule="exact"/>
              <w:jc w:val="center"/>
              <w:rPr>
                <w:kern w:val="0"/>
                <w:sz w:val="16"/>
                <w:szCs w:val="16"/>
              </w:rPr>
            </w:pPr>
            <w:r w:rsidRPr="00743CEE">
              <w:rPr>
                <w:kern w:val="0"/>
                <w:sz w:val="16"/>
                <w:szCs w:val="16"/>
              </w:rPr>
              <w:t>专利申请及授权数</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4F923D1F" w14:textId="77777777" w:rsidR="001004CC" w:rsidRPr="00743CEE" w:rsidRDefault="001004CC" w:rsidP="00A8726E">
            <w:pPr>
              <w:spacing w:line="200" w:lineRule="exact"/>
              <w:ind w:firstLineChars="50" w:firstLine="80"/>
              <w:jc w:val="left"/>
              <w:rPr>
                <w:kern w:val="0"/>
                <w:sz w:val="16"/>
                <w:szCs w:val="16"/>
              </w:rPr>
            </w:pPr>
            <w:r w:rsidRPr="00743CEE">
              <w:rPr>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383FA854" w14:textId="77777777" w:rsidR="001004CC" w:rsidRPr="00743CEE" w:rsidRDefault="001004CC" w:rsidP="00A8726E">
            <w:pPr>
              <w:spacing w:line="200" w:lineRule="exact"/>
              <w:jc w:val="left"/>
              <w:rPr>
                <w:kern w:val="0"/>
                <w:sz w:val="16"/>
                <w:szCs w:val="16"/>
              </w:rPr>
            </w:pPr>
            <w:r w:rsidRPr="00743CEE">
              <w:rPr>
                <w:kern w:val="0"/>
                <w:sz w:val="16"/>
                <w:szCs w:val="16"/>
              </w:rPr>
              <w:t>考察申请或授权专利（软件著作权）数量</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7D295EBA" w14:textId="77777777" w:rsidR="001004CC" w:rsidRPr="00743CEE" w:rsidRDefault="001004CC" w:rsidP="00A8726E">
            <w:pPr>
              <w:spacing w:line="200" w:lineRule="exact"/>
              <w:jc w:val="left"/>
              <w:rPr>
                <w:kern w:val="0"/>
                <w:sz w:val="16"/>
                <w:szCs w:val="16"/>
              </w:rPr>
            </w:pPr>
            <w:r w:rsidRPr="00743CEE">
              <w:rPr>
                <w:kern w:val="0"/>
                <w:sz w:val="16"/>
                <w:szCs w:val="16"/>
              </w:rPr>
              <w:t>≥150</w:t>
            </w:r>
            <w:r w:rsidRPr="00743CEE">
              <w:rPr>
                <w:kern w:val="0"/>
                <w:sz w:val="16"/>
                <w:szCs w:val="16"/>
              </w:rPr>
              <w:t>项</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3723F8F6" w14:textId="77777777" w:rsidR="001004CC" w:rsidRPr="00743CEE" w:rsidRDefault="001004CC" w:rsidP="00A8726E">
            <w:pPr>
              <w:spacing w:line="200" w:lineRule="exact"/>
              <w:jc w:val="left"/>
              <w:rPr>
                <w:kern w:val="0"/>
                <w:sz w:val="16"/>
                <w:szCs w:val="16"/>
              </w:rPr>
            </w:pPr>
            <w:r w:rsidRPr="00743CEE">
              <w:rPr>
                <w:kern w:val="0"/>
                <w:sz w:val="16"/>
                <w:szCs w:val="16"/>
              </w:rPr>
              <w:t>专利申请及授权数</w:t>
            </w:r>
            <w:r w:rsidRPr="00743CEE">
              <w:rPr>
                <w:kern w:val="0"/>
                <w:sz w:val="16"/>
                <w:szCs w:val="16"/>
              </w:rPr>
              <w:t>≥150</w:t>
            </w:r>
            <w:r w:rsidRPr="00743CEE">
              <w:rPr>
                <w:kern w:val="0"/>
                <w:sz w:val="16"/>
                <w:szCs w:val="16"/>
              </w:rPr>
              <w:t>项得满分，每减少</w:t>
            </w:r>
            <w:r w:rsidRPr="00743CEE">
              <w:rPr>
                <w:kern w:val="0"/>
                <w:sz w:val="16"/>
                <w:szCs w:val="16"/>
              </w:rPr>
              <w:t>15</w:t>
            </w:r>
            <w:r w:rsidRPr="00743CEE">
              <w:rPr>
                <w:kern w:val="0"/>
                <w:sz w:val="16"/>
                <w:szCs w:val="16"/>
              </w:rPr>
              <w:t>项，扣减分值的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7A12C4B7" w14:textId="77777777" w:rsidR="001004CC" w:rsidRPr="00743CEE" w:rsidRDefault="001004CC" w:rsidP="00A8726E">
            <w:pPr>
              <w:spacing w:line="200" w:lineRule="exact"/>
              <w:jc w:val="left"/>
              <w:rPr>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3D118808" w14:textId="77777777" w:rsidR="001004CC" w:rsidRPr="00743CEE" w:rsidRDefault="001004CC" w:rsidP="00A8726E">
            <w:pPr>
              <w:spacing w:line="200" w:lineRule="exact"/>
              <w:jc w:val="right"/>
              <w:rPr>
                <w:kern w:val="0"/>
                <w:sz w:val="16"/>
                <w:szCs w:val="16"/>
              </w:rPr>
            </w:pPr>
            <w:r w:rsidRPr="00743CEE">
              <w:rPr>
                <w:kern w:val="0"/>
                <w:sz w:val="16"/>
                <w:szCs w:val="16"/>
              </w:rPr>
              <w:t>1.2</w:t>
            </w:r>
          </w:p>
        </w:tc>
        <w:tc>
          <w:tcPr>
            <w:tcW w:w="321" w:type="pct"/>
            <w:gridSpan w:val="2"/>
            <w:tcBorders>
              <w:top w:val="single" w:sz="4" w:space="0" w:color="auto"/>
              <w:left w:val="nil"/>
              <w:bottom w:val="single" w:sz="4" w:space="0" w:color="auto"/>
              <w:right w:val="single" w:sz="4" w:space="0" w:color="auto"/>
            </w:tcBorders>
            <w:vAlign w:val="center"/>
            <w:hideMark/>
          </w:tcPr>
          <w:p w14:paraId="649C75F1" w14:textId="4996C1CF" w:rsidR="001004CC" w:rsidRPr="00743CEE" w:rsidRDefault="001004CC" w:rsidP="00A8726E">
            <w:pPr>
              <w:spacing w:line="200" w:lineRule="exact"/>
              <w:jc w:val="right"/>
              <w:rPr>
                <w:sz w:val="16"/>
                <w:szCs w:val="16"/>
              </w:rPr>
            </w:pPr>
            <w:r w:rsidRPr="00743CEE">
              <w:rPr>
                <w:sz w:val="16"/>
                <w:szCs w:val="16"/>
              </w:rPr>
              <w:t>63</w:t>
            </w:r>
            <w:r w:rsidR="004470A2">
              <w:rPr>
                <w:kern w:val="0"/>
                <w:sz w:val="16"/>
                <w:szCs w:val="16"/>
              </w:rPr>
              <w:t>.00</w:t>
            </w:r>
            <w:r w:rsidRPr="00743CEE">
              <w:rPr>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616592FD"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94</w:t>
            </w:r>
            <w:r w:rsidRPr="00743CEE">
              <w:rPr>
                <w:sz w:val="16"/>
                <w:szCs w:val="16"/>
              </w:rPr>
              <w:t>项，</w:t>
            </w:r>
            <w:r w:rsidRPr="00743CEE">
              <w:rPr>
                <w:kern w:val="0"/>
                <w:sz w:val="16"/>
                <w:szCs w:val="16"/>
              </w:rPr>
              <w:t>故本项得分率为</w:t>
            </w:r>
            <w:r w:rsidRPr="00743CEE">
              <w:rPr>
                <w:kern w:val="0"/>
                <w:sz w:val="16"/>
                <w:szCs w:val="16"/>
              </w:rPr>
              <w:t>63%</w:t>
            </w:r>
            <w:r w:rsidRPr="00743CEE">
              <w:rPr>
                <w:kern w:val="0"/>
                <w:sz w:val="16"/>
                <w:szCs w:val="16"/>
              </w:rPr>
              <w:t>，</w:t>
            </w:r>
            <w:r w:rsidR="007E0400" w:rsidRPr="00743CEE">
              <w:rPr>
                <w:sz w:val="16"/>
                <w:szCs w:val="16"/>
              </w:rPr>
              <w:t>则该项效益按</w:t>
            </w:r>
            <w:r w:rsidR="007E0400" w:rsidRPr="00743CEE">
              <w:rPr>
                <w:sz w:val="16"/>
                <w:szCs w:val="16"/>
              </w:rPr>
              <w:t>60%</w:t>
            </w:r>
            <w:r w:rsidR="007E0400" w:rsidRPr="00743CEE">
              <w:rPr>
                <w:sz w:val="16"/>
                <w:szCs w:val="16"/>
              </w:rPr>
              <w:t>计算，得</w:t>
            </w:r>
            <w:r w:rsidR="007E0400" w:rsidRPr="00743CEE">
              <w:rPr>
                <w:sz w:val="16"/>
                <w:szCs w:val="16"/>
              </w:rPr>
              <w:t>1.2</w:t>
            </w:r>
            <w:r w:rsidR="007E0400" w:rsidRPr="00743CEE">
              <w:rPr>
                <w:sz w:val="16"/>
                <w:szCs w:val="16"/>
              </w:rPr>
              <w:t>分</w:t>
            </w:r>
            <w:r w:rsidRPr="00743CEE">
              <w:rPr>
                <w:kern w:val="0"/>
                <w:sz w:val="16"/>
                <w:szCs w:val="16"/>
              </w:rPr>
              <w:t>。</w:t>
            </w:r>
          </w:p>
        </w:tc>
      </w:tr>
      <w:tr w:rsidR="00A21512" w:rsidRPr="00743CEE" w14:paraId="4697194E"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2BE93"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75ED8A" w14:textId="77777777" w:rsidR="001004CC" w:rsidRPr="00743CEE" w:rsidRDefault="001004CC"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47267C55" w14:textId="77777777" w:rsidR="001004CC" w:rsidRPr="00743CEE" w:rsidRDefault="001004CC"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2A7CA15F"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启动关键技术攻关数量</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0A478C50"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75DE8185" w14:textId="77777777" w:rsidR="001004CC" w:rsidRPr="00743CEE" w:rsidRDefault="001004CC" w:rsidP="00A8726E">
            <w:pPr>
              <w:spacing w:line="200" w:lineRule="exact"/>
              <w:jc w:val="left"/>
              <w:rPr>
                <w:color w:val="000000"/>
                <w:kern w:val="0"/>
                <w:sz w:val="16"/>
                <w:szCs w:val="16"/>
              </w:rPr>
            </w:pPr>
            <w:r w:rsidRPr="00743CEE">
              <w:rPr>
                <w:kern w:val="0"/>
                <w:sz w:val="16"/>
                <w:szCs w:val="16"/>
              </w:rPr>
              <w:t>考察项目完成时启动关键技术攻关情况。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741BCED0"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 xml:space="preserve">≥ 79 </w:t>
            </w:r>
            <w:proofErr w:type="gramStart"/>
            <w:r w:rsidRPr="00743CEE">
              <w:rPr>
                <w:color w:val="000000"/>
                <w:kern w:val="0"/>
                <w:sz w:val="16"/>
                <w:szCs w:val="16"/>
              </w:rPr>
              <w:t>个</w:t>
            </w:r>
            <w:proofErr w:type="gramEnd"/>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69D9F95F" w14:textId="77777777" w:rsidR="001004CC" w:rsidRPr="00743CEE" w:rsidRDefault="001004CC" w:rsidP="00A8726E">
            <w:pPr>
              <w:spacing w:line="200" w:lineRule="exact"/>
              <w:jc w:val="left"/>
              <w:rPr>
                <w:color w:val="000000"/>
                <w:kern w:val="0"/>
                <w:sz w:val="16"/>
                <w:szCs w:val="16"/>
              </w:rPr>
            </w:pPr>
            <w:r w:rsidRPr="00743CEE">
              <w:rPr>
                <w:kern w:val="0"/>
                <w:sz w:val="16"/>
                <w:szCs w:val="16"/>
              </w:rPr>
              <w:t>启动关键技术攻关</w:t>
            </w:r>
            <w:r w:rsidRPr="00743CEE">
              <w:rPr>
                <w:kern w:val="0"/>
                <w:sz w:val="16"/>
                <w:szCs w:val="16"/>
              </w:rPr>
              <w:t>≥79</w:t>
            </w:r>
            <w:r w:rsidRPr="00743CEE">
              <w:rPr>
                <w:kern w:val="0"/>
                <w:sz w:val="16"/>
                <w:szCs w:val="16"/>
              </w:rPr>
              <w:t>项，则得满分，每降低</w:t>
            </w:r>
            <w:r w:rsidRPr="00743CEE">
              <w:rPr>
                <w:kern w:val="0"/>
                <w:sz w:val="16"/>
                <w:szCs w:val="16"/>
              </w:rPr>
              <w:t>8</w:t>
            </w:r>
            <w:r w:rsidRPr="00743CEE">
              <w:rPr>
                <w:kern w:val="0"/>
                <w:sz w:val="16"/>
                <w:szCs w:val="16"/>
              </w:rPr>
              <w:t>项，扣除分值的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6A409C6F" w14:textId="77777777" w:rsidR="001004CC" w:rsidRPr="00743CEE" w:rsidRDefault="001004CC"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4BBE2FE1" w14:textId="77777777" w:rsidR="001004CC" w:rsidRPr="00743CEE" w:rsidRDefault="002C3F4E" w:rsidP="00A8726E">
            <w:pPr>
              <w:spacing w:line="200" w:lineRule="exact"/>
              <w:jc w:val="right"/>
              <w:rPr>
                <w:kern w:val="0"/>
                <w:sz w:val="16"/>
                <w:szCs w:val="16"/>
              </w:rPr>
            </w:pPr>
            <w:r w:rsidRPr="00743CEE">
              <w:rPr>
                <w:kern w:val="0"/>
                <w:sz w:val="16"/>
                <w:szCs w:val="16"/>
              </w:rPr>
              <w:t>0</w:t>
            </w:r>
          </w:p>
        </w:tc>
        <w:tc>
          <w:tcPr>
            <w:tcW w:w="321" w:type="pct"/>
            <w:gridSpan w:val="2"/>
            <w:tcBorders>
              <w:top w:val="single" w:sz="4" w:space="0" w:color="auto"/>
              <w:left w:val="nil"/>
              <w:bottom w:val="single" w:sz="4" w:space="0" w:color="auto"/>
              <w:right w:val="single" w:sz="4" w:space="0" w:color="auto"/>
            </w:tcBorders>
            <w:vAlign w:val="center"/>
            <w:hideMark/>
          </w:tcPr>
          <w:p w14:paraId="5A3FB79C" w14:textId="37960255" w:rsidR="001004CC" w:rsidRPr="00743CEE" w:rsidRDefault="001004CC" w:rsidP="00A8726E">
            <w:pPr>
              <w:spacing w:line="200" w:lineRule="exact"/>
              <w:jc w:val="right"/>
              <w:rPr>
                <w:color w:val="000000"/>
                <w:sz w:val="16"/>
                <w:szCs w:val="16"/>
              </w:rPr>
            </w:pPr>
            <w:r w:rsidRPr="00743CEE">
              <w:rPr>
                <w:color w:val="000000"/>
                <w:sz w:val="16"/>
                <w:szCs w:val="16"/>
              </w:rPr>
              <w:t>56</w:t>
            </w:r>
            <w:r w:rsidR="004470A2">
              <w:rPr>
                <w:kern w:val="0"/>
                <w:sz w:val="16"/>
                <w:szCs w:val="16"/>
              </w:rPr>
              <w:t>.00</w:t>
            </w:r>
            <w:r w:rsidRPr="00743CEE">
              <w:rPr>
                <w:color w:val="00000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5973B296"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44</w:t>
            </w:r>
            <w:r w:rsidRPr="00743CEE">
              <w:rPr>
                <w:sz w:val="16"/>
                <w:szCs w:val="16"/>
              </w:rPr>
              <w:t>项，</w:t>
            </w:r>
            <w:r w:rsidRPr="00743CEE">
              <w:rPr>
                <w:kern w:val="0"/>
                <w:sz w:val="16"/>
                <w:szCs w:val="16"/>
              </w:rPr>
              <w:t>故本项得分率为</w:t>
            </w:r>
            <w:r w:rsidRPr="00743CEE">
              <w:rPr>
                <w:kern w:val="0"/>
                <w:sz w:val="16"/>
                <w:szCs w:val="16"/>
              </w:rPr>
              <w:t>56%</w:t>
            </w:r>
            <w:r w:rsidRPr="00743CEE">
              <w:rPr>
                <w:kern w:val="0"/>
                <w:sz w:val="16"/>
                <w:szCs w:val="16"/>
              </w:rPr>
              <w:t>，</w:t>
            </w:r>
            <w:r w:rsidR="002C3F4E" w:rsidRPr="00743CEE">
              <w:rPr>
                <w:sz w:val="16"/>
                <w:szCs w:val="16"/>
              </w:rPr>
              <w:t>得分率小于</w:t>
            </w:r>
            <w:r w:rsidR="002C3F4E" w:rsidRPr="00743CEE">
              <w:rPr>
                <w:sz w:val="16"/>
                <w:szCs w:val="16"/>
              </w:rPr>
              <w:t>60%</w:t>
            </w:r>
            <w:r w:rsidR="002C3F4E" w:rsidRPr="00743CEE">
              <w:rPr>
                <w:sz w:val="16"/>
                <w:szCs w:val="16"/>
              </w:rPr>
              <w:t>，则项目效益不得分。</w:t>
            </w:r>
          </w:p>
        </w:tc>
      </w:tr>
      <w:tr w:rsidR="00A21512" w:rsidRPr="00743CEE" w14:paraId="54329FC2"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2A5FF"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6E740" w14:textId="77777777" w:rsidR="001004CC" w:rsidRPr="00743CEE" w:rsidRDefault="001004CC"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6D326441" w14:textId="77777777" w:rsidR="001004CC" w:rsidRPr="00743CEE" w:rsidRDefault="001004CC"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413D01EE"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引进培育硕士以上人才数量</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5C7FEC17"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3</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32910606" w14:textId="77777777" w:rsidR="001004CC" w:rsidRPr="00743CEE" w:rsidRDefault="001004CC" w:rsidP="00A8726E">
            <w:pPr>
              <w:spacing w:line="200" w:lineRule="exact"/>
              <w:jc w:val="left"/>
              <w:rPr>
                <w:color w:val="000000"/>
                <w:kern w:val="0"/>
                <w:sz w:val="16"/>
                <w:szCs w:val="16"/>
              </w:rPr>
            </w:pPr>
            <w:r w:rsidRPr="00743CEE">
              <w:rPr>
                <w:kern w:val="0"/>
                <w:sz w:val="16"/>
                <w:szCs w:val="16"/>
              </w:rPr>
              <w:t>考察项目完成时引进培养人才情况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00A0DB97"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≥150</w:t>
            </w:r>
            <w:r w:rsidRPr="00743CEE">
              <w:rPr>
                <w:color w:val="000000"/>
                <w:kern w:val="0"/>
                <w:sz w:val="16"/>
                <w:szCs w:val="16"/>
              </w:rPr>
              <w:t>人</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3614E74E" w14:textId="77777777" w:rsidR="001004CC" w:rsidRPr="00743CEE" w:rsidRDefault="001004CC" w:rsidP="00A8726E">
            <w:pPr>
              <w:spacing w:line="200" w:lineRule="exact"/>
              <w:jc w:val="left"/>
              <w:rPr>
                <w:color w:val="000000"/>
                <w:kern w:val="0"/>
                <w:sz w:val="16"/>
                <w:szCs w:val="16"/>
              </w:rPr>
            </w:pPr>
            <w:r w:rsidRPr="00743CEE">
              <w:rPr>
                <w:kern w:val="0"/>
                <w:sz w:val="16"/>
                <w:szCs w:val="16"/>
              </w:rPr>
              <w:t>引进培育硕士以上人才数量</w:t>
            </w:r>
            <w:r w:rsidRPr="00743CEE">
              <w:rPr>
                <w:kern w:val="0"/>
                <w:sz w:val="16"/>
                <w:szCs w:val="16"/>
              </w:rPr>
              <w:t>≥150</w:t>
            </w:r>
            <w:r w:rsidRPr="00743CEE">
              <w:rPr>
                <w:kern w:val="0"/>
                <w:sz w:val="16"/>
                <w:szCs w:val="16"/>
              </w:rPr>
              <w:t>人则得满分，每降低</w:t>
            </w:r>
            <w:r w:rsidRPr="00743CEE">
              <w:rPr>
                <w:kern w:val="0"/>
                <w:sz w:val="16"/>
                <w:szCs w:val="16"/>
              </w:rPr>
              <w:t>15</w:t>
            </w:r>
            <w:r w:rsidRPr="00743CEE">
              <w:rPr>
                <w:kern w:val="0"/>
                <w:sz w:val="16"/>
                <w:szCs w:val="16"/>
              </w:rPr>
              <w:t>人，扣除分值的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5AFA5EB2" w14:textId="77777777" w:rsidR="001004CC" w:rsidRPr="00743CEE" w:rsidRDefault="001004CC"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520FC348" w14:textId="77777777" w:rsidR="001004CC" w:rsidRPr="00743CEE" w:rsidRDefault="001004CC" w:rsidP="00A8726E">
            <w:pPr>
              <w:spacing w:line="200" w:lineRule="exact"/>
              <w:jc w:val="right"/>
              <w:rPr>
                <w:kern w:val="0"/>
                <w:sz w:val="16"/>
                <w:szCs w:val="16"/>
              </w:rPr>
            </w:pPr>
            <w:r w:rsidRPr="00743CEE">
              <w:rPr>
                <w:kern w:val="0"/>
                <w:sz w:val="16"/>
                <w:szCs w:val="16"/>
              </w:rPr>
              <w:t>2.</w:t>
            </w:r>
            <w:r w:rsidR="002C3F4E" w:rsidRPr="00743CEE">
              <w:rPr>
                <w:kern w:val="0"/>
                <w:sz w:val="16"/>
                <w:szCs w:val="16"/>
              </w:rPr>
              <w:t>4</w:t>
            </w:r>
          </w:p>
        </w:tc>
        <w:tc>
          <w:tcPr>
            <w:tcW w:w="321" w:type="pct"/>
            <w:gridSpan w:val="2"/>
            <w:tcBorders>
              <w:top w:val="single" w:sz="4" w:space="0" w:color="auto"/>
              <w:left w:val="nil"/>
              <w:bottom w:val="single" w:sz="4" w:space="0" w:color="auto"/>
              <w:right w:val="single" w:sz="4" w:space="0" w:color="auto"/>
            </w:tcBorders>
            <w:vAlign w:val="center"/>
            <w:hideMark/>
          </w:tcPr>
          <w:p w14:paraId="41C37B38" w14:textId="10E45272" w:rsidR="001004CC" w:rsidRPr="00743CEE" w:rsidRDefault="001004CC" w:rsidP="00A8726E">
            <w:pPr>
              <w:spacing w:line="200" w:lineRule="exact"/>
              <w:jc w:val="right"/>
              <w:rPr>
                <w:color w:val="000000"/>
                <w:sz w:val="16"/>
                <w:szCs w:val="16"/>
              </w:rPr>
            </w:pPr>
            <w:r w:rsidRPr="00743CEE">
              <w:rPr>
                <w:color w:val="000000"/>
                <w:sz w:val="16"/>
                <w:szCs w:val="16"/>
              </w:rPr>
              <w:t>87</w:t>
            </w:r>
            <w:r w:rsidR="004470A2">
              <w:rPr>
                <w:kern w:val="0"/>
                <w:sz w:val="16"/>
                <w:szCs w:val="16"/>
              </w:rPr>
              <w:t>.00</w:t>
            </w:r>
            <w:r w:rsidRPr="00743CEE">
              <w:rPr>
                <w:color w:val="00000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035AF9ED"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131</w:t>
            </w:r>
            <w:r w:rsidRPr="00743CEE">
              <w:rPr>
                <w:sz w:val="16"/>
                <w:szCs w:val="16"/>
              </w:rPr>
              <w:t>人。</w:t>
            </w:r>
            <w:r w:rsidRPr="00743CEE">
              <w:rPr>
                <w:kern w:val="0"/>
                <w:sz w:val="16"/>
                <w:szCs w:val="16"/>
              </w:rPr>
              <w:t>故本项得分率为</w:t>
            </w:r>
            <w:r w:rsidRPr="00743CEE">
              <w:rPr>
                <w:kern w:val="0"/>
                <w:sz w:val="16"/>
                <w:szCs w:val="16"/>
              </w:rPr>
              <w:t>87%</w:t>
            </w:r>
            <w:r w:rsidRPr="00743CEE">
              <w:rPr>
                <w:kern w:val="0"/>
                <w:sz w:val="16"/>
                <w:szCs w:val="16"/>
              </w:rPr>
              <w:t>，</w:t>
            </w:r>
            <w:r w:rsidR="002C3F4E" w:rsidRPr="00743CEE">
              <w:rPr>
                <w:sz w:val="16"/>
                <w:szCs w:val="16"/>
              </w:rPr>
              <w:t>则该项效益按</w:t>
            </w:r>
            <w:r w:rsidR="002C3F4E" w:rsidRPr="00743CEE">
              <w:rPr>
                <w:sz w:val="16"/>
                <w:szCs w:val="16"/>
              </w:rPr>
              <w:t>80%</w:t>
            </w:r>
            <w:r w:rsidR="002C3F4E" w:rsidRPr="00743CEE">
              <w:rPr>
                <w:sz w:val="16"/>
                <w:szCs w:val="16"/>
              </w:rPr>
              <w:t>计算，得</w:t>
            </w:r>
            <w:r w:rsidR="002C3F4E" w:rsidRPr="00743CEE">
              <w:rPr>
                <w:sz w:val="16"/>
                <w:szCs w:val="16"/>
              </w:rPr>
              <w:t>2.4</w:t>
            </w:r>
            <w:r w:rsidR="002C3F4E" w:rsidRPr="00743CEE">
              <w:rPr>
                <w:sz w:val="16"/>
                <w:szCs w:val="16"/>
              </w:rPr>
              <w:t>分</w:t>
            </w:r>
            <w:r w:rsidR="002C3F4E" w:rsidRPr="00743CEE">
              <w:rPr>
                <w:kern w:val="0"/>
                <w:sz w:val="16"/>
                <w:szCs w:val="16"/>
              </w:rPr>
              <w:t>。</w:t>
            </w:r>
          </w:p>
        </w:tc>
      </w:tr>
      <w:tr w:rsidR="00A21512" w:rsidRPr="00743CEE" w14:paraId="0F597299"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7CB31"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AD7FD" w14:textId="77777777" w:rsidR="001004CC" w:rsidRPr="00743CEE" w:rsidRDefault="001004CC"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7F2CDFCB" w14:textId="77777777" w:rsidR="001004CC" w:rsidRPr="00743CEE" w:rsidRDefault="001004CC"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77927B9C"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组织学术交流、对外培训、服务等相关活动参加人次</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499CFC18"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267FF844" w14:textId="77777777" w:rsidR="001004CC" w:rsidRPr="00743CEE" w:rsidRDefault="001004CC" w:rsidP="00A8726E">
            <w:pPr>
              <w:spacing w:line="200" w:lineRule="exact"/>
              <w:jc w:val="left"/>
              <w:rPr>
                <w:color w:val="000000"/>
                <w:kern w:val="0"/>
                <w:sz w:val="16"/>
                <w:szCs w:val="16"/>
              </w:rPr>
            </w:pPr>
            <w:r w:rsidRPr="00743CEE">
              <w:rPr>
                <w:kern w:val="0"/>
                <w:sz w:val="16"/>
                <w:szCs w:val="16"/>
              </w:rPr>
              <w:t>考察组织学术交流、对外培训、服务等活动情况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1664107D"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 xml:space="preserve">≥ 5000 </w:t>
            </w:r>
            <w:r w:rsidRPr="00743CEE">
              <w:rPr>
                <w:color w:val="000000"/>
                <w:kern w:val="0"/>
                <w:sz w:val="16"/>
                <w:szCs w:val="16"/>
              </w:rPr>
              <w:t>人次</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17D93F57" w14:textId="77777777" w:rsidR="001004CC" w:rsidRPr="00743CEE" w:rsidRDefault="001004CC" w:rsidP="00A8726E">
            <w:pPr>
              <w:spacing w:line="200" w:lineRule="exact"/>
              <w:jc w:val="left"/>
              <w:rPr>
                <w:color w:val="000000"/>
                <w:kern w:val="0"/>
                <w:sz w:val="16"/>
                <w:szCs w:val="16"/>
              </w:rPr>
            </w:pPr>
            <w:r w:rsidRPr="00743CEE">
              <w:rPr>
                <w:kern w:val="0"/>
                <w:sz w:val="16"/>
                <w:szCs w:val="16"/>
              </w:rPr>
              <w:t>组织学术交流、对外培训、服务等活动</w:t>
            </w:r>
            <w:r w:rsidRPr="00743CEE">
              <w:rPr>
                <w:kern w:val="0"/>
                <w:sz w:val="16"/>
                <w:szCs w:val="16"/>
              </w:rPr>
              <w:t>≥</w:t>
            </w:r>
            <w:r w:rsidRPr="00743CEE">
              <w:rPr>
                <w:color w:val="000000"/>
                <w:kern w:val="0"/>
                <w:sz w:val="16"/>
                <w:szCs w:val="16"/>
              </w:rPr>
              <w:t>5000</w:t>
            </w:r>
            <w:r w:rsidRPr="00743CEE">
              <w:rPr>
                <w:kern w:val="0"/>
                <w:sz w:val="16"/>
                <w:szCs w:val="16"/>
              </w:rPr>
              <w:t>人次，得满分，每减少</w:t>
            </w:r>
            <w:r w:rsidRPr="00743CEE">
              <w:rPr>
                <w:kern w:val="0"/>
                <w:sz w:val="16"/>
                <w:szCs w:val="16"/>
              </w:rPr>
              <w:t>500</w:t>
            </w:r>
            <w:r w:rsidRPr="00743CEE">
              <w:rPr>
                <w:kern w:val="0"/>
                <w:sz w:val="16"/>
                <w:szCs w:val="16"/>
              </w:rPr>
              <w:t>人次，扣减分值的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045F9B5D" w14:textId="77777777" w:rsidR="001004CC" w:rsidRPr="00743CEE" w:rsidRDefault="001004CC"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62D7FF72" w14:textId="77777777" w:rsidR="001004CC" w:rsidRPr="00743CEE" w:rsidRDefault="001004CC" w:rsidP="00A8726E">
            <w:pPr>
              <w:spacing w:line="200" w:lineRule="exact"/>
              <w:jc w:val="right"/>
              <w:rPr>
                <w:color w:val="000000"/>
                <w:sz w:val="16"/>
                <w:szCs w:val="16"/>
              </w:rPr>
            </w:pPr>
            <w:r w:rsidRPr="00743CEE">
              <w:rPr>
                <w:color w:val="000000"/>
                <w:sz w:val="16"/>
                <w:szCs w:val="16"/>
              </w:rPr>
              <w:t>1.</w:t>
            </w:r>
            <w:r w:rsidR="002C3F4E" w:rsidRPr="00743CEE">
              <w:rPr>
                <w:color w:val="000000"/>
                <w:sz w:val="16"/>
                <w:szCs w:val="16"/>
              </w:rPr>
              <w:t>2</w:t>
            </w:r>
          </w:p>
        </w:tc>
        <w:tc>
          <w:tcPr>
            <w:tcW w:w="321" w:type="pct"/>
            <w:gridSpan w:val="2"/>
            <w:tcBorders>
              <w:top w:val="single" w:sz="4" w:space="0" w:color="auto"/>
              <w:left w:val="nil"/>
              <w:bottom w:val="single" w:sz="4" w:space="0" w:color="auto"/>
              <w:right w:val="single" w:sz="4" w:space="0" w:color="auto"/>
            </w:tcBorders>
            <w:vAlign w:val="center"/>
            <w:hideMark/>
          </w:tcPr>
          <w:p w14:paraId="136FAF41" w14:textId="223B918B" w:rsidR="001004CC" w:rsidRPr="00743CEE" w:rsidRDefault="001004CC" w:rsidP="00A8726E">
            <w:pPr>
              <w:spacing w:line="200" w:lineRule="exact"/>
              <w:jc w:val="right"/>
              <w:rPr>
                <w:color w:val="000000"/>
                <w:sz w:val="16"/>
                <w:szCs w:val="16"/>
              </w:rPr>
            </w:pPr>
            <w:r w:rsidRPr="00743CEE">
              <w:rPr>
                <w:color w:val="000000"/>
                <w:sz w:val="16"/>
                <w:szCs w:val="16"/>
              </w:rPr>
              <w:t>70</w:t>
            </w:r>
            <w:r w:rsidR="004470A2">
              <w:rPr>
                <w:kern w:val="0"/>
                <w:sz w:val="16"/>
                <w:szCs w:val="16"/>
              </w:rPr>
              <w:t>.00</w:t>
            </w:r>
            <w:r w:rsidRPr="00743CEE">
              <w:rPr>
                <w:color w:val="00000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3EA3073D"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3504</w:t>
            </w:r>
            <w:r w:rsidRPr="00743CEE">
              <w:rPr>
                <w:sz w:val="16"/>
                <w:szCs w:val="16"/>
              </w:rPr>
              <w:t>人次。</w:t>
            </w:r>
            <w:r w:rsidRPr="00743CEE">
              <w:rPr>
                <w:kern w:val="0"/>
                <w:sz w:val="16"/>
                <w:szCs w:val="16"/>
              </w:rPr>
              <w:t>故本项得分率为</w:t>
            </w:r>
            <w:r w:rsidRPr="00743CEE">
              <w:rPr>
                <w:kern w:val="0"/>
                <w:sz w:val="16"/>
                <w:szCs w:val="16"/>
              </w:rPr>
              <w:t>70%</w:t>
            </w:r>
            <w:r w:rsidRPr="00743CEE">
              <w:rPr>
                <w:kern w:val="0"/>
                <w:sz w:val="16"/>
                <w:szCs w:val="16"/>
              </w:rPr>
              <w:t>，</w:t>
            </w:r>
            <w:r w:rsidR="002C3F4E" w:rsidRPr="00743CEE">
              <w:rPr>
                <w:sz w:val="16"/>
                <w:szCs w:val="16"/>
              </w:rPr>
              <w:t>则该项效益按</w:t>
            </w:r>
            <w:r w:rsidR="002C3F4E" w:rsidRPr="00743CEE">
              <w:rPr>
                <w:sz w:val="16"/>
                <w:szCs w:val="16"/>
              </w:rPr>
              <w:t>60%</w:t>
            </w:r>
            <w:r w:rsidR="002C3F4E" w:rsidRPr="00743CEE">
              <w:rPr>
                <w:sz w:val="16"/>
                <w:szCs w:val="16"/>
              </w:rPr>
              <w:t>计算，得</w:t>
            </w:r>
            <w:r w:rsidR="002C3F4E" w:rsidRPr="00743CEE">
              <w:rPr>
                <w:sz w:val="16"/>
                <w:szCs w:val="16"/>
              </w:rPr>
              <w:t>1.2</w:t>
            </w:r>
            <w:r w:rsidR="002C3F4E" w:rsidRPr="00743CEE">
              <w:rPr>
                <w:sz w:val="16"/>
                <w:szCs w:val="16"/>
              </w:rPr>
              <w:t>分</w:t>
            </w:r>
            <w:r w:rsidR="002C3F4E" w:rsidRPr="00743CEE">
              <w:rPr>
                <w:kern w:val="0"/>
                <w:sz w:val="16"/>
                <w:szCs w:val="16"/>
              </w:rPr>
              <w:t>。</w:t>
            </w:r>
          </w:p>
        </w:tc>
      </w:tr>
      <w:tr w:rsidR="00A21512" w:rsidRPr="00743CEE" w14:paraId="373CC04A"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E1D56"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087090" w14:textId="77777777" w:rsidR="001004CC" w:rsidRPr="00743CEE" w:rsidRDefault="001004CC"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26D33C20" w14:textId="77777777" w:rsidR="001004CC" w:rsidRPr="00743CEE" w:rsidRDefault="001004CC"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10B65C1D"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带动就业人数</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3EF878C3"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5D3D9B78" w14:textId="77777777" w:rsidR="001004CC" w:rsidRPr="00743CEE" w:rsidRDefault="001004CC" w:rsidP="00A8726E">
            <w:pPr>
              <w:spacing w:line="200" w:lineRule="exact"/>
              <w:jc w:val="left"/>
              <w:rPr>
                <w:color w:val="000000"/>
                <w:kern w:val="0"/>
                <w:sz w:val="16"/>
                <w:szCs w:val="16"/>
              </w:rPr>
            </w:pPr>
            <w:r w:rsidRPr="00743CEE">
              <w:rPr>
                <w:kern w:val="0"/>
                <w:sz w:val="16"/>
                <w:szCs w:val="16"/>
              </w:rPr>
              <w:t>考察带动就业人数</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1F822123"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  1500</w:t>
            </w:r>
            <w:r w:rsidRPr="00743CEE">
              <w:rPr>
                <w:color w:val="000000"/>
                <w:kern w:val="0"/>
                <w:sz w:val="16"/>
                <w:szCs w:val="16"/>
              </w:rPr>
              <w:t>人</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5E3E0DAF" w14:textId="77777777" w:rsidR="001004CC" w:rsidRPr="00743CEE" w:rsidRDefault="001004CC" w:rsidP="00A8726E">
            <w:pPr>
              <w:spacing w:line="200" w:lineRule="exact"/>
              <w:jc w:val="left"/>
              <w:rPr>
                <w:color w:val="000000"/>
                <w:kern w:val="0"/>
                <w:sz w:val="16"/>
                <w:szCs w:val="16"/>
              </w:rPr>
            </w:pPr>
            <w:r w:rsidRPr="00743CEE">
              <w:rPr>
                <w:kern w:val="0"/>
                <w:sz w:val="16"/>
                <w:szCs w:val="16"/>
              </w:rPr>
              <w:t>带动就业人数</w:t>
            </w:r>
            <w:r w:rsidRPr="00743CEE">
              <w:rPr>
                <w:kern w:val="0"/>
                <w:sz w:val="16"/>
                <w:szCs w:val="16"/>
              </w:rPr>
              <w:t>≥1500</w:t>
            </w:r>
            <w:r w:rsidRPr="00743CEE">
              <w:rPr>
                <w:kern w:val="0"/>
                <w:sz w:val="16"/>
                <w:szCs w:val="16"/>
              </w:rPr>
              <w:t>人，得满分，每减少</w:t>
            </w:r>
            <w:r w:rsidRPr="00743CEE">
              <w:rPr>
                <w:kern w:val="0"/>
                <w:sz w:val="16"/>
                <w:szCs w:val="16"/>
              </w:rPr>
              <w:t>150</w:t>
            </w:r>
            <w:r w:rsidRPr="00743CEE">
              <w:rPr>
                <w:kern w:val="0"/>
                <w:sz w:val="16"/>
                <w:szCs w:val="16"/>
              </w:rPr>
              <w:t>人，扣减分值的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0D9FE7D7" w14:textId="77777777" w:rsidR="001004CC" w:rsidRPr="00743CEE" w:rsidRDefault="001004CC"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4A8DE0D9" w14:textId="77777777" w:rsidR="001004CC" w:rsidRPr="00743CEE" w:rsidRDefault="001004CC" w:rsidP="00A8726E">
            <w:pPr>
              <w:spacing w:line="200" w:lineRule="exact"/>
              <w:jc w:val="right"/>
              <w:rPr>
                <w:color w:val="000000"/>
                <w:sz w:val="16"/>
                <w:szCs w:val="16"/>
              </w:rPr>
            </w:pPr>
            <w:r w:rsidRPr="00743CEE">
              <w:rPr>
                <w:color w:val="000000"/>
                <w:sz w:val="16"/>
                <w:szCs w:val="16"/>
              </w:rPr>
              <w:t>1.</w:t>
            </w:r>
            <w:r w:rsidR="002C3F4E" w:rsidRPr="00743CEE">
              <w:rPr>
                <w:color w:val="000000"/>
                <w:sz w:val="16"/>
                <w:szCs w:val="16"/>
              </w:rPr>
              <w:t>6</w:t>
            </w:r>
          </w:p>
        </w:tc>
        <w:tc>
          <w:tcPr>
            <w:tcW w:w="321" w:type="pct"/>
            <w:gridSpan w:val="2"/>
            <w:tcBorders>
              <w:top w:val="single" w:sz="4" w:space="0" w:color="auto"/>
              <w:left w:val="nil"/>
              <w:bottom w:val="single" w:sz="4" w:space="0" w:color="auto"/>
              <w:right w:val="single" w:sz="4" w:space="0" w:color="auto"/>
            </w:tcBorders>
            <w:vAlign w:val="center"/>
            <w:hideMark/>
          </w:tcPr>
          <w:p w14:paraId="3FF7B215" w14:textId="624B48D3" w:rsidR="001004CC" w:rsidRPr="00743CEE" w:rsidRDefault="001004CC" w:rsidP="00A8726E">
            <w:pPr>
              <w:spacing w:line="200" w:lineRule="exact"/>
              <w:jc w:val="right"/>
              <w:rPr>
                <w:color w:val="000000"/>
                <w:sz w:val="16"/>
                <w:szCs w:val="16"/>
              </w:rPr>
            </w:pPr>
            <w:r w:rsidRPr="00743CEE">
              <w:rPr>
                <w:color w:val="000000"/>
                <w:sz w:val="16"/>
                <w:szCs w:val="16"/>
              </w:rPr>
              <w:t>80</w:t>
            </w:r>
            <w:r w:rsidR="004470A2">
              <w:rPr>
                <w:kern w:val="0"/>
                <w:sz w:val="16"/>
                <w:szCs w:val="16"/>
              </w:rPr>
              <w:t>.00</w:t>
            </w:r>
            <w:r w:rsidRPr="00743CEE">
              <w:rPr>
                <w:color w:val="00000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1C77B3E3"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1195</w:t>
            </w:r>
            <w:r w:rsidRPr="00743CEE">
              <w:rPr>
                <w:sz w:val="16"/>
                <w:szCs w:val="16"/>
              </w:rPr>
              <w:t>人，</w:t>
            </w:r>
            <w:r w:rsidRPr="00743CEE">
              <w:rPr>
                <w:kern w:val="0"/>
                <w:sz w:val="16"/>
                <w:szCs w:val="16"/>
              </w:rPr>
              <w:t>故本项得分率为</w:t>
            </w:r>
            <w:r w:rsidRPr="00743CEE">
              <w:rPr>
                <w:kern w:val="0"/>
                <w:sz w:val="16"/>
                <w:szCs w:val="16"/>
              </w:rPr>
              <w:t>80%</w:t>
            </w:r>
            <w:r w:rsidRPr="00743CEE">
              <w:rPr>
                <w:kern w:val="0"/>
                <w:sz w:val="16"/>
                <w:szCs w:val="16"/>
              </w:rPr>
              <w:t>，</w:t>
            </w:r>
            <w:r w:rsidR="002C3F4E" w:rsidRPr="00743CEE">
              <w:rPr>
                <w:sz w:val="16"/>
                <w:szCs w:val="16"/>
              </w:rPr>
              <w:t>则该项效益按</w:t>
            </w:r>
            <w:r w:rsidR="002C3F4E" w:rsidRPr="00743CEE">
              <w:rPr>
                <w:sz w:val="16"/>
                <w:szCs w:val="16"/>
              </w:rPr>
              <w:t>80%</w:t>
            </w:r>
            <w:r w:rsidR="002C3F4E" w:rsidRPr="00743CEE">
              <w:rPr>
                <w:sz w:val="16"/>
                <w:szCs w:val="16"/>
              </w:rPr>
              <w:t>计算，得</w:t>
            </w:r>
            <w:r w:rsidR="002C3F4E" w:rsidRPr="00743CEE">
              <w:rPr>
                <w:sz w:val="16"/>
                <w:szCs w:val="16"/>
              </w:rPr>
              <w:t>1.6</w:t>
            </w:r>
            <w:r w:rsidR="002C3F4E" w:rsidRPr="00743CEE">
              <w:rPr>
                <w:sz w:val="16"/>
                <w:szCs w:val="16"/>
              </w:rPr>
              <w:t>分</w:t>
            </w:r>
            <w:r w:rsidR="002C3F4E" w:rsidRPr="00743CEE">
              <w:rPr>
                <w:kern w:val="0"/>
                <w:sz w:val="16"/>
                <w:szCs w:val="16"/>
              </w:rPr>
              <w:t>。</w:t>
            </w:r>
          </w:p>
        </w:tc>
      </w:tr>
      <w:tr w:rsidR="00A21512" w:rsidRPr="00743CEE" w14:paraId="601D383E" w14:textId="77777777" w:rsidTr="00666C4F">
        <w:trPr>
          <w:trHeight w:val="1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9B2E5"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40D720" w14:textId="77777777" w:rsidR="001004CC" w:rsidRPr="00743CEE" w:rsidRDefault="001004CC"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4789E1F5" w14:textId="77777777" w:rsidR="001004CC" w:rsidRPr="00743CEE" w:rsidRDefault="001004CC"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0FAE4D3F"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产学研项目合作数量</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2CD62A2D"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2F1CD458" w14:textId="77777777" w:rsidR="001004CC" w:rsidRPr="00743CEE" w:rsidRDefault="001004CC" w:rsidP="00A8726E">
            <w:pPr>
              <w:spacing w:line="200" w:lineRule="exact"/>
              <w:jc w:val="left"/>
              <w:rPr>
                <w:color w:val="000000"/>
                <w:kern w:val="0"/>
                <w:sz w:val="16"/>
                <w:szCs w:val="16"/>
              </w:rPr>
            </w:pPr>
            <w:r w:rsidRPr="00743CEE">
              <w:rPr>
                <w:kern w:val="0"/>
                <w:sz w:val="16"/>
                <w:szCs w:val="16"/>
              </w:rPr>
              <w:t>考察项目完成时产学研合作情况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000AFF33"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≥60</w:t>
            </w:r>
            <w:r w:rsidRPr="00743CEE">
              <w:rPr>
                <w:color w:val="000000"/>
                <w:kern w:val="0"/>
                <w:sz w:val="16"/>
                <w:szCs w:val="16"/>
              </w:rPr>
              <w:t>项</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40ED0917" w14:textId="77777777" w:rsidR="001004CC" w:rsidRPr="00743CEE" w:rsidRDefault="001004CC" w:rsidP="00A8726E">
            <w:pPr>
              <w:spacing w:line="200" w:lineRule="exact"/>
              <w:jc w:val="left"/>
              <w:rPr>
                <w:color w:val="000000"/>
                <w:kern w:val="0"/>
                <w:sz w:val="16"/>
                <w:szCs w:val="16"/>
              </w:rPr>
            </w:pPr>
            <w:r w:rsidRPr="00743CEE">
              <w:rPr>
                <w:kern w:val="0"/>
                <w:sz w:val="16"/>
                <w:szCs w:val="16"/>
              </w:rPr>
              <w:t>项目完成后产学研合作数量</w:t>
            </w:r>
            <w:r w:rsidRPr="00743CEE">
              <w:rPr>
                <w:kern w:val="0"/>
                <w:sz w:val="16"/>
                <w:szCs w:val="16"/>
              </w:rPr>
              <w:t>≥60</w:t>
            </w:r>
            <w:r w:rsidRPr="00743CEE">
              <w:rPr>
                <w:kern w:val="0"/>
                <w:sz w:val="16"/>
                <w:szCs w:val="16"/>
              </w:rPr>
              <w:t>项，则得满分，每减少</w:t>
            </w:r>
            <w:r w:rsidRPr="00743CEE">
              <w:rPr>
                <w:kern w:val="0"/>
                <w:sz w:val="16"/>
                <w:szCs w:val="16"/>
              </w:rPr>
              <w:t>6</w:t>
            </w:r>
            <w:r w:rsidRPr="00743CEE">
              <w:rPr>
                <w:kern w:val="0"/>
                <w:sz w:val="16"/>
                <w:szCs w:val="16"/>
              </w:rPr>
              <w:t>项，扣除分值的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60828EB9" w14:textId="77777777" w:rsidR="001004CC" w:rsidRPr="00743CEE" w:rsidRDefault="001004CC"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0BAA2EBE" w14:textId="77777777" w:rsidR="001004CC" w:rsidRPr="00743CEE" w:rsidRDefault="002C3F4E" w:rsidP="00A8726E">
            <w:pPr>
              <w:spacing w:line="200" w:lineRule="exact"/>
              <w:jc w:val="right"/>
              <w:rPr>
                <w:color w:val="000000"/>
                <w:sz w:val="16"/>
                <w:szCs w:val="16"/>
              </w:rPr>
            </w:pPr>
            <w:r w:rsidRPr="00743CEE">
              <w:rPr>
                <w:color w:val="000000"/>
                <w:sz w:val="16"/>
                <w:szCs w:val="16"/>
              </w:rPr>
              <w:t>0</w:t>
            </w:r>
          </w:p>
        </w:tc>
        <w:tc>
          <w:tcPr>
            <w:tcW w:w="321" w:type="pct"/>
            <w:gridSpan w:val="2"/>
            <w:tcBorders>
              <w:top w:val="single" w:sz="4" w:space="0" w:color="auto"/>
              <w:left w:val="nil"/>
              <w:bottom w:val="single" w:sz="4" w:space="0" w:color="auto"/>
              <w:right w:val="single" w:sz="4" w:space="0" w:color="auto"/>
            </w:tcBorders>
            <w:vAlign w:val="center"/>
            <w:hideMark/>
          </w:tcPr>
          <w:p w14:paraId="1ACFF934" w14:textId="7D35C3DB" w:rsidR="001004CC" w:rsidRPr="00743CEE" w:rsidRDefault="001004CC" w:rsidP="00A8726E">
            <w:pPr>
              <w:spacing w:line="200" w:lineRule="exact"/>
              <w:jc w:val="right"/>
              <w:rPr>
                <w:color w:val="000000"/>
                <w:sz w:val="16"/>
                <w:szCs w:val="16"/>
              </w:rPr>
            </w:pPr>
            <w:r w:rsidRPr="00743CEE">
              <w:rPr>
                <w:color w:val="000000"/>
                <w:sz w:val="16"/>
                <w:szCs w:val="16"/>
              </w:rPr>
              <w:t>42</w:t>
            </w:r>
            <w:r w:rsidR="004470A2">
              <w:rPr>
                <w:kern w:val="0"/>
                <w:sz w:val="16"/>
                <w:szCs w:val="16"/>
              </w:rPr>
              <w:t>.00</w:t>
            </w:r>
            <w:r w:rsidRPr="00743CEE">
              <w:rPr>
                <w:color w:val="00000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379812FD"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25</w:t>
            </w:r>
            <w:r w:rsidRPr="00743CEE">
              <w:rPr>
                <w:sz w:val="16"/>
                <w:szCs w:val="16"/>
              </w:rPr>
              <w:t>项，</w:t>
            </w:r>
            <w:r w:rsidRPr="00743CEE">
              <w:rPr>
                <w:kern w:val="0"/>
                <w:sz w:val="16"/>
                <w:szCs w:val="16"/>
              </w:rPr>
              <w:t>故本项得分率为</w:t>
            </w:r>
            <w:r w:rsidRPr="00743CEE">
              <w:rPr>
                <w:kern w:val="0"/>
                <w:sz w:val="16"/>
                <w:szCs w:val="16"/>
              </w:rPr>
              <w:t>42%</w:t>
            </w:r>
            <w:r w:rsidRPr="00743CEE">
              <w:rPr>
                <w:kern w:val="0"/>
                <w:sz w:val="16"/>
                <w:szCs w:val="16"/>
              </w:rPr>
              <w:t>，</w:t>
            </w:r>
            <w:r w:rsidR="002C3F4E" w:rsidRPr="00743CEE">
              <w:rPr>
                <w:sz w:val="16"/>
                <w:szCs w:val="16"/>
              </w:rPr>
              <w:t>得分率小于</w:t>
            </w:r>
            <w:r w:rsidR="002C3F4E" w:rsidRPr="00743CEE">
              <w:rPr>
                <w:sz w:val="16"/>
                <w:szCs w:val="16"/>
              </w:rPr>
              <w:t>60%</w:t>
            </w:r>
            <w:r w:rsidR="002C3F4E" w:rsidRPr="00743CEE">
              <w:rPr>
                <w:sz w:val="16"/>
                <w:szCs w:val="16"/>
              </w:rPr>
              <w:t>，则项目效益不得分。</w:t>
            </w:r>
          </w:p>
        </w:tc>
      </w:tr>
      <w:tr w:rsidR="00A21512" w:rsidRPr="00743CEE" w14:paraId="006E5FD6"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39589"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8CA202" w14:textId="77777777" w:rsidR="001004CC" w:rsidRPr="00743CEE" w:rsidRDefault="001004CC"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7E2FD627" w14:textId="77777777" w:rsidR="001004CC" w:rsidRPr="00743CEE" w:rsidRDefault="001004CC"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0C37958D"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应用于临床病例数</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4B70ED9B"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3</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465833AB"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考察临床病例应用情况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40C2F13A"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 xml:space="preserve">≥  2500 </w:t>
            </w:r>
            <w:r w:rsidRPr="00743CEE">
              <w:rPr>
                <w:color w:val="000000"/>
                <w:kern w:val="0"/>
                <w:sz w:val="16"/>
                <w:szCs w:val="16"/>
              </w:rPr>
              <w:t>例</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11AD0A33"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应用于临床病例数</w:t>
            </w:r>
            <w:r w:rsidRPr="00743CEE">
              <w:rPr>
                <w:color w:val="000000"/>
                <w:kern w:val="0"/>
                <w:sz w:val="16"/>
                <w:szCs w:val="16"/>
              </w:rPr>
              <w:t>≥  2500</w:t>
            </w:r>
            <w:r w:rsidRPr="00743CEE">
              <w:rPr>
                <w:color w:val="000000"/>
                <w:kern w:val="0"/>
                <w:sz w:val="16"/>
                <w:szCs w:val="16"/>
              </w:rPr>
              <w:t>例</w:t>
            </w:r>
            <w:r w:rsidRPr="00743CEE">
              <w:rPr>
                <w:kern w:val="0"/>
                <w:sz w:val="16"/>
                <w:szCs w:val="16"/>
              </w:rPr>
              <w:t>，则得满分，每减少</w:t>
            </w:r>
            <w:r w:rsidRPr="00743CEE">
              <w:rPr>
                <w:kern w:val="0"/>
                <w:sz w:val="16"/>
                <w:szCs w:val="16"/>
              </w:rPr>
              <w:t>250</w:t>
            </w:r>
            <w:r w:rsidRPr="00743CEE">
              <w:rPr>
                <w:kern w:val="0"/>
                <w:sz w:val="16"/>
                <w:szCs w:val="16"/>
              </w:rPr>
              <w:t>项，扣除分值的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366D0EFC" w14:textId="77777777" w:rsidR="001004CC" w:rsidRPr="00743CEE" w:rsidRDefault="001004CC"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10E4A5D4" w14:textId="77777777" w:rsidR="001004CC" w:rsidRPr="00743CEE" w:rsidRDefault="001004CC" w:rsidP="00A8726E">
            <w:pPr>
              <w:spacing w:line="200" w:lineRule="exact"/>
              <w:ind w:right="220"/>
              <w:jc w:val="right"/>
              <w:rPr>
                <w:color w:val="000000"/>
                <w:sz w:val="16"/>
                <w:szCs w:val="16"/>
              </w:rPr>
            </w:pPr>
            <w:r w:rsidRPr="00743CEE">
              <w:rPr>
                <w:color w:val="000000"/>
                <w:sz w:val="16"/>
                <w:szCs w:val="16"/>
              </w:rPr>
              <w:t>3</w:t>
            </w:r>
          </w:p>
        </w:tc>
        <w:tc>
          <w:tcPr>
            <w:tcW w:w="321" w:type="pct"/>
            <w:gridSpan w:val="2"/>
            <w:tcBorders>
              <w:top w:val="single" w:sz="4" w:space="0" w:color="auto"/>
              <w:left w:val="nil"/>
              <w:bottom w:val="single" w:sz="4" w:space="0" w:color="auto"/>
              <w:right w:val="single" w:sz="4" w:space="0" w:color="auto"/>
            </w:tcBorders>
            <w:vAlign w:val="center"/>
            <w:hideMark/>
          </w:tcPr>
          <w:p w14:paraId="2EBA660C" w14:textId="12A79668" w:rsidR="001004CC" w:rsidRPr="00743CEE" w:rsidRDefault="001004CC" w:rsidP="00A8726E">
            <w:pPr>
              <w:spacing w:line="200" w:lineRule="exact"/>
              <w:jc w:val="right"/>
              <w:rPr>
                <w:color w:val="000000"/>
                <w:sz w:val="16"/>
                <w:szCs w:val="16"/>
              </w:rPr>
            </w:pPr>
            <w:r w:rsidRPr="00743CEE">
              <w:rPr>
                <w:color w:val="000000"/>
                <w:sz w:val="16"/>
                <w:szCs w:val="16"/>
              </w:rPr>
              <w:t>100</w:t>
            </w:r>
            <w:r w:rsidR="004470A2">
              <w:rPr>
                <w:kern w:val="0"/>
                <w:sz w:val="16"/>
                <w:szCs w:val="16"/>
              </w:rPr>
              <w:t>.00</w:t>
            </w:r>
            <w:r w:rsidRPr="00743CEE">
              <w:rPr>
                <w:color w:val="00000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3FE99E65"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2723</w:t>
            </w:r>
            <w:r w:rsidRPr="00743CEE">
              <w:rPr>
                <w:sz w:val="16"/>
                <w:szCs w:val="16"/>
              </w:rPr>
              <w:t>例，</w:t>
            </w:r>
            <w:r w:rsidRPr="00743CEE">
              <w:rPr>
                <w:kern w:val="0"/>
                <w:sz w:val="16"/>
                <w:szCs w:val="16"/>
              </w:rPr>
              <w:t>故本项得分率为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A21512" w:rsidRPr="00743CEE" w14:paraId="0775D724"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51BC"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CF6D97" w14:textId="77777777" w:rsidR="001004CC" w:rsidRPr="00743CEE" w:rsidRDefault="001004CC"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34AC2C76" w14:textId="77777777" w:rsidR="001004CC" w:rsidRPr="00743CEE" w:rsidRDefault="001004CC"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4C326A8E"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开发新产品</w:t>
            </w:r>
            <w:r w:rsidRPr="00743CEE">
              <w:rPr>
                <w:color w:val="000000"/>
                <w:kern w:val="0"/>
                <w:sz w:val="16"/>
                <w:szCs w:val="16"/>
              </w:rPr>
              <w:t>/</w:t>
            </w:r>
            <w:r w:rsidRPr="00743CEE">
              <w:rPr>
                <w:color w:val="000000"/>
                <w:kern w:val="0"/>
                <w:sz w:val="16"/>
                <w:szCs w:val="16"/>
              </w:rPr>
              <w:t>培育新品种数量</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452EB28F"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2B850426" w14:textId="77777777" w:rsidR="001004CC" w:rsidRPr="00743CEE" w:rsidRDefault="001004CC" w:rsidP="00A8726E">
            <w:pPr>
              <w:spacing w:line="200" w:lineRule="exact"/>
              <w:jc w:val="left"/>
              <w:rPr>
                <w:color w:val="000000"/>
                <w:kern w:val="0"/>
                <w:sz w:val="16"/>
                <w:szCs w:val="16"/>
              </w:rPr>
            </w:pPr>
            <w:r w:rsidRPr="00743CEE">
              <w:rPr>
                <w:kern w:val="0"/>
                <w:sz w:val="16"/>
                <w:szCs w:val="16"/>
              </w:rPr>
              <w:t>考察项目完成时新产品（新品种）开发情</w:t>
            </w:r>
            <w:r w:rsidRPr="00743CEE">
              <w:rPr>
                <w:kern w:val="0"/>
                <w:sz w:val="16"/>
                <w:szCs w:val="16"/>
              </w:rPr>
              <w:lastRenderedPageBreak/>
              <w:t>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28FCE45F"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lastRenderedPageBreak/>
              <w:t>≥ 50</w:t>
            </w:r>
            <w:r w:rsidRPr="00743CEE">
              <w:rPr>
                <w:color w:val="000000"/>
                <w:kern w:val="0"/>
                <w:sz w:val="16"/>
                <w:szCs w:val="16"/>
              </w:rPr>
              <w:t>个</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08D1DDB1" w14:textId="77777777" w:rsidR="001004CC" w:rsidRPr="00743CEE" w:rsidRDefault="001004CC" w:rsidP="00A8726E">
            <w:pPr>
              <w:spacing w:line="200" w:lineRule="exact"/>
              <w:jc w:val="left"/>
              <w:rPr>
                <w:color w:val="000000"/>
                <w:kern w:val="0"/>
                <w:sz w:val="16"/>
                <w:szCs w:val="16"/>
              </w:rPr>
            </w:pPr>
            <w:r w:rsidRPr="00743CEE">
              <w:rPr>
                <w:sz w:val="16"/>
                <w:szCs w:val="16"/>
              </w:rPr>
              <w:t>开发新产品（新品种）数量</w:t>
            </w:r>
            <w:r w:rsidRPr="00743CEE">
              <w:rPr>
                <w:kern w:val="0"/>
                <w:sz w:val="16"/>
                <w:szCs w:val="16"/>
              </w:rPr>
              <w:t>≥50</w:t>
            </w:r>
            <w:r w:rsidRPr="00743CEE">
              <w:rPr>
                <w:kern w:val="0"/>
                <w:sz w:val="16"/>
                <w:szCs w:val="16"/>
              </w:rPr>
              <w:t>个则得满分，每减少</w:t>
            </w:r>
            <w:r w:rsidRPr="00743CEE">
              <w:rPr>
                <w:kern w:val="0"/>
                <w:sz w:val="16"/>
                <w:szCs w:val="16"/>
              </w:rPr>
              <w:t>5</w:t>
            </w:r>
            <w:r w:rsidRPr="00743CEE">
              <w:rPr>
                <w:kern w:val="0"/>
                <w:sz w:val="16"/>
                <w:szCs w:val="16"/>
              </w:rPr>
              <w:t>个，扣</w:t>
            </w:r>
            <w:r w:rsidRPr="00743CEE">
              <w:rPr>
                <w:kern w:val="0"/>
                <w:sz w:val="16"/>
                <w:szCs w:val="16"/>
              </w:rPr>
              <w:lastRenderedPageBreak/>
              <w:t>除分值的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76328638" w14:textId="77777777" w:rsidR="001004CC" w:rsidRPr="00743CEE" w:rsidRDefault="001004CC"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0B541805" w14:textId="77777777" w:rsidR="001004CC" w:rsidRPr="00743CEE" w:rsidRDefault="002C3F4E" w:rsidP="00A8726E">
            <w:pPr>
              <w:spacing w:line="200" w:lineRule="exact"/>
              <w:jc w:val="right"/>
              <w:rPr>
                <w:color w:val="000000"/>
                <w:sz w:val="16"/>
                <w:szCs w:val="16"/>
              </w:rPr>
            </w:pPr>
            <w:r w:rsidRPr="00743CEE">
              <w:rPr>
                <w:color w:val="000000"/>
                <w:sz w:val="16"/>
                <w:szCs w:val="16"/>
              </w:rPr>
              <w:t>0</w:t>
            </w:r>
          </w:p>
        </w:tc>
        <w:tc>
          <w:tcPr>
            <w:tcW w:w="321" w:type="pct"/>
            <w:gridSpan w:val="2"/>
            <w:tcBorders>
              <w:top w:val="single" w:sz="4" w:space="0" w:color="auto"/>
              <w:left w:val="nil"/>
              <w:bottom w:val="single" w:sz="4" w:space="0" w:color="auto"/>
              <w:right w:val="single" w:sz="4" w:space="0" w:color="auto"/>
            </w:tcBorders>
            <w:vAlign w:val="center"/>
            <w:hideMark/>
          </w:tcPr>
          <w:p w14:paraId="342A2D17" w14:textId="4241D259" w:rsidR="001004CC" w:rsidRPr="00743CEE" w:rsidRDefault="001004CC" w:rsidP="00A8726E">
            <w:pPr>
              <w:spacing w:line="200" w:lineRule="exact"/>
              <w:jc w:val="right"/>
              <w:rPr>
                <w:color w:val="000000"/>
                <w:sz w:val="16"/>
                <w:szCs w:val="16"/>
              </w:rPr>
            </w:pPr>
            <w:r w:rsidRPr="00743CEE">
              <w:rPr>
                <w:color w:val="000000"/>
                <w:sz w:val="16"/>
                <w:szCs w:val="16"/>
              </w:rPr>
              <w:t>38</w:t>
            </w:r>
            <w:r w:rsidR="004470A2">
              <w:rPr>
                <w:kern w:val="0"/>
                <w:sz w:val="16"/>
                <w:szCs w:val="16"/>
              </w:rPr>
              <w:t>.00</w:t>
            </w:r>
            <w:r w:rsidRPr="00743CEE">
              <w:rPr>
                <w:color w:val="00000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5110AAD0"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19</w:t>
            </w:r>
            <w:r w:rsidRPr="00743CEE">
              <w:rPr>
                <w:sz w:val="16"/>
                <w:szCs w:val="16"/>
              </w:rPr>
              <w:t>个。</w:t>
            </w:r>
            <w:r w:rsidRPr="00743CEE">
              <w:rPr>
                <w:kern w:val="0"/>
                <w:sz w:val="16"/>
                <w:szCs w:val="16"/>
              </w:rPr>
              <w:t>故本项得分率为</w:t>
            </w:r>
            <w:r w:rsidRPr="00743CEE">
              <w:rPr>
                <w:kern w:val="0"/>
                <w:sz w:val="16"/>
                <w:szCs w:val="16"/>
              </w:rPr>
              <w:t>38%</w:t>
            </w:r>
            <w:r w:rsidRPr="00743CEE">
              <w:rPr>
                <w:kern w:val="0"/>
                <w:sz w:val="16"/>
                <w:szCs w:val="16"/>
              </w:rPr>
              <w:t>，</w:t>
            </w:r>
            <w:r w:rsidR="002C3F4E" w:rsidRPr="00743CEE">
              <w:rPr>
                <w:sz w:val="16"/>
                <w:szCs w:val="16"/>
              </w:rPr>
              <w:t>得分率小于</w:t>
            </w:r>
            <w:r w:rsidR="002C3F4E" w:rsidRPr="00743CEE">
              <w:rPr>
                <w:sz w:val="16"/>
                <w:szCs w:val="16"/>
              </w:rPr>
              <w:t>60%</w:t>
            </w:r>
            <w:r w:rsidR="002C3F4E" w:rsidRPr="00743CEE">
              <w:rPr>
                <w:sz w:val="16"/>
                <w:szCs w:val="16"/>
              </w:rPr>
              <w:t>，则项</w:t>
            </w:r>
            <w:r w:rsidR="002C3F4E" w:rsidRPr="00743CEE">
              <w:rPr>
                <w:sz w:val="16"/>
                <w:szCs w:val="16"/>
              </w:rPr>
              <w:lastRenderedPageBreak/>
              <w:t>目效益不得分。</w:t>
            </w:r>
          </w:p>
        </w:tc>
      </w:tr>
      <w:tr w:rsidR="00A21512" w:rsidRPr="00743CEE" w14:paraId="350DEB48"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B30EE"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2104C8" w14:textId="77777777" w:rsidR="001004CC" w:rsidRPr="00743CEE" w:rsidRDefault="001004CC"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61C16331" w14:textId="77777777" w:rsidR="001004CC" w:rsidRPr="00743CEE" w:rsidRDefault="001004CC"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53073647"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形成示范基地（工程）、中试线、生产线数量</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56BA15B6"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3BDFD1BE" w14:textId="77777777" w:rsidR="001004CC" w:rsidRPr="00743CEE" w:rsidRDefault="001004CC" w:rsidP="00A8726E">
            <w:pPr>
              <w:spacing w:line="200" w:lineRule="exact"/>
              <w:jc w:val="left"/>
              <w:rPr>
                <w:color w:val="000000"/>
                <w:kern w:val="0"/>
                <w:sz w:val="16"/>
                <w:szCs w:val="16"/>
              </w:rPr>
            </w:pPr>
            <w:r w:rsidRPr="00743CEE">
              <w:rPr>
                <w:kern w:val="0"/>
                <w:sz w:val="16"/>
                <w:szCs w:val="16"/>
              </w:rPr>
              <w:t>考察组织形成示范基地（工程）、中试线、生产线数量情况</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147E2BB6"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 45</w:t>
            </w:r>
            <w:r w:rsidRPr="00743CEE">
              <w:rPr>
                <w:color w:val="000000"/>
                <w:kern w:val="0"/>
                <w:sz w:val="16"/>
                <w:szCs w:val="16"/>
              </w:rPr>
              <w:t>个</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475F95BF" w14:textId="77777777" w:rsidR="001004CC" w:rsidRPr="00743CEE" w:rsidRDefault="001004CC" w:rsidP="00A8726E">
            <w:pPr>
              <w:spacing w:line="200" w:lineRule="exact"/>
              <w:jc w:val="left"/>
              <w:rPr>
                <w:color w:val="000000"/>
                <w:kern w:val="0"/>
                <w:sz w:val="16"/>
                <w:szCs w:val="16"/>
              </w:rPr>
            </w:pPr>
            <w:r w:rsidRPr="00743CEE">
              <w:rPr>
                <w:kern w:val="0"/>
                <w:sz w:val="16"/>
                <w:szCs w:val="16"/>
              </w:rPr>
              <w:t>形成示范基地（工程）、中试线、生产线数量</w:t>
            </w:r>
            <w:r w:rsidRPr="00743CEE">
              <w:rPr>
                <w:kern w:val="0"/>
                <w:sz w:val="16"/>
                <w:szCs w:val="16"/>
              </w:rPr>
              <w:t>≥45</w:t>
            </w:r>
            <w:r w:rsidRPr="00743CEE">
              <w:rPr>
                <w:kern w:val="0"/>
                <w:sz w:val="16"/>
                <w:szCs w:val="16"/>
              </w:rPr>
              <w:t>条得满分，每减少</w:t>
            </w:r>
            <w:r w:rsidRPr="00743CEE">
              <w:rPr>
                <w:kern w:val="0"/>
                <w:sz w:val="16"/>
                <w:szCs w:val="16"/>
              </w:rPr>
              <w:t>5</w:t>
            </w:r>
            <w:r w:rsidRPr="00743CEE">
              <w:rPr>
                <w:kern w:val="0"/>
                <w:sz w:val="16"/>
                <w:szCs w:val="16"/>
              </w:rPr>
              <w:t>条，扣除分值的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390095CE" w14:textId="77777777" w:rsidR="001004CC" w:rsidRPr="00743CEE" w:rsidRDefault="001004CC"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667FDC5F" w14:textId="77777777" w:rsidR="001004CC" w:rsidRPr="00743CEE" w:rsidRDefault="002C3F4E" w:rsidP="00A8726E">
            <w:pPr>
              <w:spacing w:line="200" w:lineRule="exact"/>
              <w:jc w:val="right"/>
              <w:rPr>
                <w:color w:val="000000"/>
                <w:sz w:val="16"/>
                <w:szCs w:val="16"/>
              </w:rPr>
            </w:pPr>
            <w:r w:rsidRPr="00743CEE">
              <w:rPr>
                <w:color w:val="000000"/>
                <w:sz w:val="16"/>
                <w:szCs w:val="16"/>
              </w:rPr>
              <w:t>0</w:t>
            </w:r>
          </w:p>
        </w:tc>
        <w:tc>
          <w:tcPr>
            <w:tcW w:w="321" w:type="pct"/>
            <w:gridSpan w:val="2"/>
            <w:tcBorders>
              <w:top w:val="single" w:sz="4" w:space="0" w:color="auto"/>
              <w:left w:val="nil"/>
              <w:bottom w:val="single" w:sz="4" w:space="0" w:color="auto"/>
              <w:right w:val="single" w:sz="4" w:space="0" w:color="auto"/>
            </w:tcBorders>
            <w:vAlign w:val="center"/>
            <w:hideMark/>
          </w:tcPr>
          <w:p w14:paraId="52360EDD" w14:textId="722F6D81" w:rsidR="001004CC" w:rsidRPr="00743CEE" w:rsidRDefault="001004CC" w:rsidP="00A8726E">
            <w:pPr>
              <w:spacing w:line="200" w:lineRule="exact"/>
              <w:jc w:val="right"/>
              <w:rPr>
                <w:color w:val="000000"/>
                <w:sz w:val="16"/>
                <w:szCs w:val="16"/>
              </w:rPr>
            </w:pPr>
            <w:r w:rsidRPr="00743CEE">
              <w:rPr>
                <w:color w:val="000000"/>
                <w:sz w:val="16"/>
                <w:szCs w:val="16"/>
              </w:rPr>
              <w:t>49</w:t>
            </w:r>
            <w:r w:rsidR="004470A2">
              <w:rPr>
                <w:kern w:val="0"/>
                <w:sz w:val="16"/>
                <w:szCs w:val="16"/>
              </w:rPr>
              <w:t>.00</w:t>
            </w:r>
            <w:r w:rsidRPr="00743CEE">
              <w:rPr>
                <w:color w:val="00000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7EE512C4"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22</w:t>
            </w:r>
            <w:r w:rsidRPr="00743CEE">
              <w:rPr>
                <w:sz w:val="16"/>
                <w:szCs w:val="16"/>
              </w:rPr>
              <w:t>个。</w:t>
            </w:r>
            <w:r w:rsidRPr="00743CEE">
              <w:rPr>
                <w:kern w:val="0"/>
                <w:sz w:val="16"/>
                <w:szCs w:val="16"/>
              </w:rPr>
              <w:t>故本项得分率为</w:t>
            </w:r>
            <w:r w:rsidRPr="00743CEE">
              <w:rPr>
                <w:kern w:val="0"/>
                <w:sz w:val="16"/>
                <w:szCs w:val="16"/>
              </w:rPr>
              <w:t>49%</w:t>
            </w:r>
            <w:r w:rsidRPr="00743CEE">
              <w:rPr>
                <w:kern w:val="0"/>
                <w:sz w:val="16"/>
                <w:szCs w:val="16"/>
              </w:rPr>
              <w:t>，</w:t>
            </w:r>
            <w:r w:rsidR="002C3F4E" w:rsidRPr="00743CEE">
              <w:rPr>
                <w:sz w:val="16"/>
                <w:szCs w:val="16"/>
              </w:rPr>
              <w:t>得分率小于</w:t>
            </w:r>
            <w:r w:rsidR="002C3F4E" w:rsidRPr="00743CEE">
              <w:rPr>
                <w:sz w:val="16"/>
                <w:szCs w:val="16"/>
              </w:rPr>
              <w:t>60%</w:t>
            </w:r>
            <w:r w:rsidR="002C3F4E" w:rsidRPr="00743CEE">
              <w:rPr>
                <w:sz w:val="16"/>
                <w:szCs w:val="16"/>
              </w:rPr>
              <w:t>，则项目效益不得分。</w:t>
            </w:r>
          </w:p>
        </w:tc>
      </w:tr>
      <w:tr w:rsidR="00A21512" w:rsidRPr="00743CEE" w14:paraId="7172E454"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E938" w14:textId="77777777" w:rsidR="001004CC" w:rsidRPr="00743CEE" w:rsidRDefault="001004CC" w:rsidP="00A8726E">
            <w:pPr>
              <w:spacing w:line="200" w:lineRule="exact"/>
              <w:jc w:val="left"/>
              <w:rPr>
                <w:color w:val="000000"/>
                <w:kern w:val="0"/>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AEECC" w14:textId="77777777" w:rsidR="001004CC" w:rsidRPr="00743CEE" w:rsidRDefault="001004CC"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50F7DFDA" w14:textId="77777777" w:rsidR="001004CC" w:rsidRPr="00743CEE" w:rsidRDefault="001004CC"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50537C92" w14:textId="77777777" w:rsidR="001004CC" w:rsidRPr="00743CEE" w:rsidRDefault="001004CC" w:rsidP="00A8726E">
            <w:pPr>
              <w:spacing w:line="200" w:lineRule="exact"/>
              <w:jc w:val="center"/>
              <w:rPr>
                <w:color w:val="000000"/>
                <w:kern w:val="0"/>
                <w:sz w:val="16"/>
                <w:szCs w:val="16"/>
              </w:rPr>
            </w:pPr>
            <w:r w:rsidRPr="00743CEE">
              <w:rPr>
                <w:color w:val="000000"/>
                <w:kern w:val="0"/>
                <w:sz w:val="16"/>
                <w:szCs w:val="16"/>
              </w:rPr>
              <w:t>形成技术标准、工艺规范数量</w:t>
            </w: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2DDEC6BB"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2</w:t>
            </w:r>
          </w:p>
        </w:tc>
        <w:tc>
          <w:tcPr>
            <w:tcW w:w="597" w:type="pct"/>
            <w:gridSpan w:val="2"/>
            <w:tcBorders>
              <w:top w:val="single" w:sz="4" w:space="0" w:color="auto"/>
              <w:left w:val="single" w:sz="4" w:space="0" w:color="auto"/>
              <w:bottom w:val="single" w:sz="4" w:space="0" w:color="auto"/>
              <w:right w:val="single" w:sz="4" w:space="0" w:color="auto"/>
            </w:tcBorders>
            <w:vAlign w:val="center"/>
            <w:hideMark/>
          </w:tcPr>
          <w:p w14:paraId="567AB7AB"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考察形成技术标准、工艺规范数量</w:t>
            </w:r>
          </w:p>
        </w:tc>
        <w:tc>
          <w:tcPr>
            <w:tcW w:w="345" w:type="pct"/>
            <w:gridSpan w:val="2"/>
            <w:tcBorders>
              <w:top w:val="single" w:sz="4" w:space="0" w:color="auto"/>
              <w:left w:val="single" w:sz="4" w:space="0" w:color="auto"/>
              <w:bottom w:val="single" w:sz="4" w:space="0" w:color="auto"/>
              <w:right w:val="single" w:sz="4" w:space="0" w:color="auto"/>
            </w:tcBorders>
            <w:vAlign w:val="center"/>
            <w:hideMark/>
          </w:tcPr>
          <w:p w14:paraId="3CE4FCC1"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  39</w:t>
            </w:r>
            <w:r w:rsidRPr="00743CEE">
              <w:rPr>
                <w:color w:val="000000"/>
                <w:kern w:val="0"/>
                <w:sz w:val="16"/>
                <w:szCs w:val="16"/>
              </w:rPr>
              <w:t>项</w:t>
            </w:r>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37C14597" w14:textId="77777777" w:rsidR="001004CC" w:rsidRPr="00743CEE" w:rsidRDefault="001004CC" w:rsidP="00A8726E">
            <w:pPr>
              <w:spacing w:line="200" w:lineRule="exact"/>
              <w:jc w:val="left"/>
              <w:rPr>
                <w:color w:val="000000"/>
                <w:kern w:val="0"/>
                <w:sz w:val="16"/>
                <w:szCs w:val="16"/>
              </w:rPr>
            </w:pPr>
            <w:r w:rsidRPr="00743CEE">
              <w:rPr>
                <w:color w:val="000000"/>
                <w:kern w:val="0"/>
                <w:sz w:val="16"/>
                <w:szCs w:val="16"/>
              </w:rPr>
              <w:t>形成技术标准、工艺规范数量</w:t>
            </w:r>
            <w:r w:rsidRPr="00743CEE">
              <w:rPr>
                <w:color w:val="000000"/>
                <w:kern w:val="0"/>
                <w:sz w:val="16"/>
                <w:szCs w:val="16"/>
              </w:rPr>
              <w:t>≥  39</w:t>
            </w:r>
            <w:r w:rsidRPr="00743CEE">
              <w:rPr>
                <w:color w:val="000000"/>
                <w:kern w:val="0"/>
                <w:sz w:val="16"/>
                <w:szCs w:val="16"/>
              </w:rPr>
              <w:t>项，</w:t>
            </w:r>
            <w:r w:rsidRPr="00743CEE">
              <w:rPr>
                <w:kern w:val="0"/>
                <w:sz w:val="16"/>
                <w:szCs w:val="16"/>
              </w:rPr>
              <w:t>得满分，每减少</w:t>
            </w:r>
            <w:r w:rsidRPr="00743CEE">
              <w:rPr>
                <w:kern w:val="0"/>
                <w:sz w:val="16"/>
                <w:szCs w:val="16"/>
              </w:rPr>
              <w:t>4</w:t>
            </w:r>
            <w:r w:rsidRPr="00743CEE">
              <w:rPr>
                <w:kern w:val="0"/>
                <w:sz w:val="16"/>
                <w:szCs w:val="16"/>
              </w:rPr>
              <w:t>条，扣除分值的</w:t>
            </w:r>
            <w:r w:rsidRPr="00743CEE">
              <w:rPr>
                <w:kern w:val="0"/>
                <w:sz w:val="16"/>
                <w:szCs w:val="16"/>
              </w:rPr>
              <w:t>10%</w:t>
            </w:r>
            <w:r w:rsidRPr="00743CEE">
              <w:rPr>
                <w:kern w:val="0"/>
                <w:sz w:val="16"/>
                <w:szCs w:val="16"/>
              </w:rPr>
              <w:t>，扣完为止。</w:t>
            </w:r>
          </w:p>
        </w:tc>
        <w:tc>
          <w:tcPr>
            <w:tcW w:w="289" w:type="pct"/>
            <w:gridSpan w:val="2"/>
            <w:vMerge/>
            <w:tcBorders>
              <w:top w:val="single" w:sz="4" w:space="0" w:color="auto"/>
              <w:left w:val="single" w:sz="4" w:space="0" w:color="auto"/>
              <w:bottom w:val="single" w:sz="4" w:space="0" w:color="auto"/>
              <w:right w:val="single" w:sz="4" w:space="0" w:color="auto"/>
            </w:tcBorders>
            <w:vAlign w:val="center"/>
          </w:tcPr>
          <w:p w14:paraId="0C9784A8" w14:textId="77777777" w:rsidR="001004CC" w:rsidRPr="00743CEE" w:rsidRDefault="001004CC"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2BC8C97E" w14:textId="77777777" w:rsidR="001004CC" w:rsidRPr="00743CEE" w:rsidRDefault="001004CC" w:rsidP="00A8726E">
            <w:pPr>
              <w:spacing w:line="200" w:lineRule="exact"/>
              <w:jc w:val="right"/>
              <w:rPr>
                <w:color w:val="000000"/>
                <w:sz w:val="16"/>
                <w:szCs w:val="16"/>
              </w:rPr>
            </w:pPr>
            <w:r w:rsidRPr="00743CEE">
              <w:rPr>
                <w:color w:val="000000"/>
                <w:sz w:val="16"/>
                <w:szCs w:val="16"/>
              </w:rPr>
              <w:t>1.</w:t>
            </w:r>
            <w:r w:rsidR="002C3F4E" w:rsidRPr="00743CEE">
              <w:rPr>
                <w:color w:val="000000"/>
                <w:sz w:val="16"/>
                <w:szCs w:val="16"/>
              </w:rPr>
              <w:t>2</w:t>
            </w:r>
          </w:p>
        </w:tc>
        <w:tc>
          <w:tcPr>
            <w:tcW w:w="321" w:type="pct"/>
            <w:gridSpan w:val="2"/>
            <w:tcBorders>
              <w:top w:val="single" w:sz="4" w:space="0" w:color="auto"/>
              <w:left w:val="nil"/>
              <w:bottom w:val="single" w:sz="4" w:space="0" w:color="auto"/>
              <w:right w:val="single" w:sz="4" w:space="0" w:color="auto"/>
            </w:tcBorders>
            <w:vAlign w:val="center"/>
            <w:hideMark/>
          </w:tcPr>
          <w:p w14:paraId="50E6C3E9" w14:textId="2088F184" w:rsidR="001004CC" w:rsidRPr="00743CEE" w:rsidRDefault="001004CC" w:rsidP="00A8726E">
            <w:pPr>
              <w:spacing w:line="200" w:lineRule="exact"/>
              <w:jc w:val="right"/>
              <w:rPr>
                <w:color w:val="000000"/>
                <w:sz w:val="16"/>
                <w:szCs w:val="16"/>
              </w:rPr>
            </w:pPr>
            <w:r w:rsidRPr="00743CEE">
              <w:rPr>
                <w:color w:val="000000"/>
                <w:sz w:val="16"/>
                <w:szCs w:val="16"/>
              </w:rPr>
              <w:t>79</w:t>
            </w:r>
            <w:r w:rsidR="004470A2">
              <w:rPr>
                <w:kern w:val="0"/>
                <w:sz w:val="16"/>
                <w:szCs w:val="16"/>
              </w:rPr>
              <w:t>.00</w:t>
            </w:r>
            <w:r w:rsidRPr="00743CEE">
              <w:rPr>
                <w:color w:val="000000"/>
                <w:sz w:val="16"/>
                <w:szCs w:val="16"/>
              </w:rPr>
              <w:t>%</w:t>
            </w:r>
          </w:p>
        </w:tc>
        <w:tc>
          <w:tcPr>
            <w:tcW w:w="906" w:type="pct"/>
            <w:tcBorders>
              <w:top w:val="single" w:sz="4" w:space="0" w:color="auto"/>
              <w:left w:val="nil"/>
              <w:bottom w:val="single" w:sz="4" w:space="0" w:color="auto"/>
              <w:right w:val="single" w:sz="4" w:space="0" w:color="auto"/>
            </w:tcBorders>
            <w:vAlign w:val="center"/>
            <w:hideMark/>
          </w:tcPr>
          <w:p w14:paraId="3FF69304" w14:textId="77777777" w:rsidR="001004CC" w:rsidRPr="00743CEE" w:rsidRDefault="001004CC" w:rsidP="00B209CB">
            <w:pPr>
              <w:spacing w:line="200" w:lineRule="exact"/>
              <w:jc w:val="left"/>
              <w:rPr>
                <w:sz w:val="16"/>
                <w:szCs w:val="16"/>
              </w:rPr>
            </w:pPr>
            <w:r w:rsidRPr="00743CEE">
              <w:rPr>
                <w:sz w:val="16"/>
                <w:szCs w:val="16"/>
              </w:rPr>
              <w:t>年度实际完成</w:t>
            </w:r>
            <w:r w:rsidRPr="00743CEE">
              <w:rPr>
                <w:sz w:val="16"/>
                <w:szCs w:val="16"/>
              </w:rPr>
              <w:t>31</w:t>
            </w:r>
            <w:r w:rsidRPr="00743CEE">
              <w:rPr>
                <w:sz w:val="16"/>
                <w:szCs w:val="16"/>
              </w:rPr>
              <w:t>个。</w:t>
            </w:r>
            <w:r w:rsidRPr="00743CEE">
              <w:rPr>
                <w:kern w:val="0"/>
                <w:sz w:val="16"/>
                <w:szCs w:val="16"/>
              </w:rPr>
              <w:t>故本项得分率为</w:t>
            </w:r>
            <w:r w:rsidRPr="00743CEE">
              <w:rPr>
                <w:kern w:val="0"/>
                <w:sz w:val="16"/>
                <w:szCs w:val="16"/>
              </w:rPr>
              <w:t>79%</w:t>
            </w:r>
            <w:r w:rsidRPr="00743CEE">
              <w:rPr>
                <w:kern w:val="0"/>
                <w:sz w:val="16"/>
                <w:szCs w:val="16"/>
              </w:rPr>
              <w:t>，</w:t>
            </w:r>
            <w:r w:rsidR="002C3F4E" w:rsidRPr="00743CEE">
              <w:rPr>
                <w:sz w:val="16"/>
                <w:szCs w:val="16"/>
              </w:rPr>
              <w:t>则该项效益按</w:t>
            </w:r>
            <w:r w:rsidR="002C3F4E" w:rsidRPr="00743CEE">
              <w:rPr>
                <w:sz w:val="16"/>
                <w:szCs w:val="16"/>
              </w:rPr>
              <w:t>60%</w:t>
            </w:r>
            <w:r w:rsidR="002C3F4E" w:rsidRPr="00743CEE">
              <w:rPr>
                <w:sz w:val="16"/>
                <w:szCs w:val="16"/>
              </w:rPr>
              <w:t>计算，得</w:t>
            </w:r>
            <w:r w:rsidR="002C3F4E" w:rsidRPr="00743CEE">
              <w:rPr>
                <w:sz w:val="16"/>
                <w:szCs w:val="16"/>
              </w:rPr>
              <w:t>1.2</w:t>
            </w:r>
            <w:r w:rsidR="002C3F4E" w:rsidRPr="00743CEE">
              <w:rPr>
                <w:sz w:val="16"/>
                <w:szCs w:val="16"/>
              </w:rPr>
              <w:t>分</w:t>
            </w:r>
            <w:r w:rsidR="002C3F4E" w:rsidRPr="00743CEE">
              <w:rPr>
                <w:kern w:val="0"/>
                <w:sz w:val="16"/>
                <w:szCs w:val="16"/>
              </w:rPr>
              <w:t>。</w:t>
            </w:r>
          </w:p>
        </w:tc>
      </w:tr>
      <w:tr w:rsidR="00A21512" w:rsidRPr="00743CEE" w14:paraId="371104F0"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E6F96" w14:textId="77777777" w:rsidR="008D1188" w:rsidRPr="00743CEE" w:rsidRDefault="008D1188" w:rsidP="00A8726E">
            <w:pPr>
              <w:spacing w:line="200" w:lineRule="exact"/>
              <w:jc w:val="left"/>
              <w:rPr>
                <w:color w:val="000000"/>
                <w:kern w:val="0"/>
                <w:sz w:val="16"/>
                <w:szCs w:val="16"/>
              </w:rPr>
            </w:pPr>
          </w:p>
        </w:tc>
        <w:tc>
          <w:tcPr>
            <w:tcW w:w="24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FBBE1C" w14:textId="77777777" w:rsidR="008D1188" w:rsidRPr="00743CEE" w:rsidRDefault="008D1188" w:rsidP="00A8726E">
            <w:pPr>
              <w:spacing w:line="200" w:lineRule="exact"/>
              <w:jc w:val="center"/>
              <w:rPr>
                <w:color w:val="000000"/>
                <w:kern w:val="0"/>
                <w:sz w:val="16"/>
                <w:szCs w:val="16"/>
              </w:rPr>
            </w:pPr>
            <w:r w:rsidRPr="00743CEE">
              <w:rPr>
                <w:color w:val="000000"/>
                <w:kern w:val="0"/>
                <w:sz w:val="16"/>
                <w:szCs w:val="16"/>
              </w:rPr>
              <w:t>可持续</w:t>
            </w:r>
            <w:r w:rsidRPr="00743CEE">
              <w:rPr>
                <w:color w:val="000000"/>
                <w:kern w:val="0"/>
                <w:sz w:val="16"/>
                <w:szCs w:val="16"/>
              </w:rPr>
              <w:br/>
            </w:r>
            <w:r w:rsidRPr="00743CEE">
              <w:rPr>
                <w:color w:val="000000"/>
                <w:kern w:val="0"/>
                <w:sz w:val="16"/>
                <w:szCs w:val="16"/>
              </w:rPr>
              <w:t>影响</w:t>
            </w:r>
            <w:r w:rsidRPr="00743CEE">
              <w:rPr>
                <w:color w:val="000000"/>
                <w:kern w:val="0"/>
                <w:sz w:val="16"/>
                <w:szCs w:val="16"/>
              </w:rPr>
              <w:br/>
            </w:r>
            <w:r w:rsidRPr="00743CEE">
              <w:rPr>
                <w:color w:val="000000"/>
                <w:kern w:val="0"/>
                <w:sz w:val="16"/>
                <w:szCs w:val="16"/>
              </w:rPr>
              <w:t>（</w:t>
            </w:r>
            <w:r w:rsidRPr="00743CEE">
              <w:rPr>
                <w:color w:val="000000"/>
                <w:kern w:val="0"/>
                <w:sz w:val="16"/>
                <w:szCs w:val="16"/>
              </w:rPr>
              <w:t>7</w:t>
            </w:r>
            <w:r w:rsidRPr="00743CEE">
              <w:rPr>
                <w:color w:val="000000"/>
                <w:kern w:val="0"/>
                <w:sz w:val="16"/>
                <w:szCs w:val="16"/>
              </w:rPr>
              <w:t>分）</w:t>
            </w:r>
          </w:p>
        </w:tc>
        <w:tc>
          <w:tcPr>
            <w:tcW w:w="272" w:type="pct"/>
            <w:gridSpan w:val="3"/>
            <w:tcBorders>
              <w:top w:val="single" w:sz="4" w:space="0" w:color="auto"/>
              <w:left w:val="nil"/>
              <w:bottom w:val="single" w:sz="4" w:space="0" w:color="auto"/>
              <w:right w:val="single" w:sz="4" w:space="0" w:color="auto"/>
            </w:tcBorders>
            <w:vAlign w:val="center"/>
            <w:hideMark/>
          </w:tcPr>
          <w:p w14:paraId="71B9123C" w14:textId="77777777" w:rsidR="008D1188" w:rsidRPr="00743CEE" w:rsidRDefault="008D1188" w:rsidP="00A8726E">
            <w:pPr>
              <w:spacing w:line="200" w:lineRule="exact"/>
              <w:jc w:val="center"/>
              <w:rPr>
                <w:color w:val="000000"/>
                <w:kern w:val="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可持续性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63FD6E5F" w14:textId="77777777" w:rsidR="008D1188" w:rsidRPr="00743CEE" w:rsidRDefault="008D1188" w:rsidP="00A8726E">
            <w:pPr>
              <w:spacing w:line="200" w:lineRule="exact"/>
              <w:jc w:val="left"/>
              <w:rPr>
                <w:sz w:val="16"/>
                <w:szCs w:val="16"/>
              </w:rPr>
            </w:pPr>
          </w:p>
        </w:tc>
        <w:tc>
          <w:tcPr>
            <w:tcW w:w="223" w:type="pct"/>
            <w:gridSpan w:val="2"/>
            <w:tcBorders>
              <w:top w:val="single" w:sz="4" w:space="0" w:color="auto"/>
              <w:left w:val="nil"/>
              <w:bottom w:val="single" w:sz="4" w:space="0" w:color="auto"/>
              <w:right w:val="single" w:sz="4" w:space="0" w:color="auto"/>
            </w:tcBorders>
            <w:vAlign w:val="center"/>
            <w:hideMark/>
          </w:tcPr>
          <w:p w14:paraId="0C8025FB" w14:textId="77777777" w:rsidR="008D1188" w:rsidRPr="00743CEE" w:rsidRDefault="008D1188" w:rsidP="00A8726E">
            <w:pPr>
              <w:spacing w:line="200" w:lineRule="exact"/>
              <w:jc w:val="center"/>
              <w:rPr>
                <w:color w:val="000000"/>
                <w:kern w:val="0"/>
                <w:sz w:val="16"/>
                <w:szCs w:val="16"/>
              </w:rPr>
            </w:pPr>
            <w:r w:rsidRPr="00743CEE">
              <w:rPr>
                <w:color w:val="000000"/>
                <w:kern w:val="0"/>
                <w:sz w:val="16"/>
                <w:szCs w:val="16"/>
              </w:rPr>
              <w:t>3</w:t>
            </w:r>
          </w:p>
        </w:tc>
        <w:tc>
          <w:tcPr>
            <w:tcW w:w="597" w:type="pct"/>
            <w:gridSpan w:val="2"/>
            <w:tcBorders>
              <w:top w:val="single" w:sz="4" w:space="0" w:color="auto"/>
              <w:left w:val="nil"/>
              <w:bottom w:val="single" w:sz="4" w:space="0" w:color="auto"/>
              <w:right w:val="single" w:sz="4" w:space="0" w:color="auto"/>
            </w:tcBorders>
            <w:vAlign w:val="center"/>
            <w:hideMark/>
          </w:tcPr>
          <w:p w14:paraId="2B3DBE24" w14:textId="77777777" w:rsidR="008D1188" w:rsidRPr="00743CEE" w:rsidRDefault="008D1188" w:rsidP="00A8726E">
            <w:pPr>
              <w:spacing w:line="200" w:lineRule="exact"/>
              <w:jc w:val="left"/>
              <w:rPr>
                <w:color w:val="000000"/>
                <w:kern w:val="0"/>
                <w:sz w:val="16"/>
                <w:szCs w:val="16"/>
              </w:rPr>
            </w:pPr>
            <w:r w:rsidRPr="00743CEE">
              <w:rPr>
                <w:color w:val="000000"/>
                <w:kern w:val="0"/>
                <w:sz w:val="16"/>
                <w:szCs w:val="16"/>
              </w:rPr>
              <w:t>考察项目后续运行及成效发挥的可持续影响情况。</w:t>
            </w:r>
          </w:p>
        </w:tc>
        <w:tc>
          <w:tcPr>
            <w:tcW w:w="345" w:type="pct"/>
            <w:gridSpan w:val="2"/>
            <w:tcBorders>
              <w:top w:val="single" w:sz="4" w:space="0" w:color="auto"/>
              <w:left w:val="nil"/>
              <w:bottom w:val="single" w:sz="4" w:space="0" w:color="auto"/>
              <w:right w:val="single" w:sz="4" w:space="0" w:color="auto"/>
            </w:tcBorders>
            <w:vAlign w:val="center"/>
            <w:hideMark/>
          </w:tcPr>
          <w:p w14:paraId="7AB42824" w14:textId="2E6D9B00" w:rsidR="008D1188" w:rsidRPr="00743CEE" w:rsidRDefault="008D1188" w:rsidP="00A8726E">
            <w:pPr>
              <w:spacing w:line="200" w:lineRule="exact"/>
              <w:jc w:val="center"/>
              <w:rPr>
                <w:color w:val="000000"/>
                <w:kern w:val="0"/>
                <w:sz w:val="16"/>
                <w:szCs w:val="16"/>
              </w:rPr>
            </w:pPr>
          </w:p>
        </w:tc>
        <w:tc>
          <w:tcPr>
            <w:tcW w:w="1091" w:type="pct"/>
            <w:gridSpan w:val="4"/>
            <w:tcBorders>
              <w:top w:val="single" w:sz="4" w:space="0" w:color="auto"/>
              <w:left w:val="nil"/>
              <w:bottom w:val="single" w:sz="4" w:space="0" w:color="auto"/>
              <w:right w:val="single" w:sz="4" w:space="0" w:color="auto"/>
            </w:tcBorders>
            <w:vAlign w:val="center"/>
            <w:hideMark/>
          </w:tcPr>
          <w:p w14:paraId="6C74EEB4" w14:textId="77777777" w:rsidR="008D1188" w:rsidRPr="00743CEE" w:rsidRDefault="008D1188" w:rsidP="00A8726E">
            <w:pPr>
              <w:spacing w:line="200" w:lineRule="exact"/>
              <w:rPr>
                <w:color w:val="000000"/>
                <w:kern w:val="0"/>
                <w:sz w:val="16"/>
                <w:szCs w:val="16"/>
              </w:rPr>
            </w:pPr>
            <w:r w:rsidRPr="00743CEE">
              <w:rPr>
                <w:color w:val="000000"/>
                <w:kern w:val="0"/>
                <w:sz w:val="16"/>
                <w:szCs w:val="16"/>
              </w:rPr>
              <w:t>项目政策影响是从经济、社会和生态效益等方面长远考虑和对未来风险的分析，项目后续运行及成效发挥能够得到可持续发展得满分，未得到可持续发展根据项目计划影响情况可得</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w:t>
            </w:r>
            <w:r w:rsidRPr="00743CEE">
              <w:rPr>
                <w:color w:val="000000"/>
                <w:kern w:val="0"/>
                <w:sz w:val="16"/>
                <w:szCs w:val="16"/>
              </w:rPr>
              <w:t>0</w:t>
            </w:r>
            <w:r w:rsidRPr="00743CEE">
              <w:rPr>
                <w:color w:val="000000"/>
                <w:kern w:val="0"/>
                <w:sz w:val="16"/>
                <w:szCs w:val="16"/>
              </w:rPr>
              <w:t>的权重分。</w:t>
            </w:r>
          </w:p>
        </w:tc>
        <w:tc>
          <w:tcPr>
            <w:tcW w:w="203" w:type="pct"/>
            <w:tcBorders>
              <w:top w:val="single" w:sz="4" w:space="0" w:color="auto"/>
              <w:left w:val="nil"/>
              <w:bottom w:val="single" w:sz="4" w:space="0" w:color="auto"/>
              <w:right w:val="single" w:sz="4" w:space="0" w:color="auto"/>
            </w:tcBorders>
            <w:vAlign w:val="center"/>
            <w:hideMark/>
          </w:tcPr>
          <w:p w14:paraId="5CF65285" w14:textId="3DE00F4A" w:rsidR="008D1188" w:rsidRPr="00743CEE" w:rsidRDefault="008D1188" w:rsidP="00A8726E">
            <w:pPr>
              <w:spacing w:line="200" w:lineRule="exact"/>
              <w:jc w:val="center"/>
              <w:rPr>
                <w:color w:val="000000"/>
                <w:kern w:val="0"/>
                <w:sz w:val="16"/>
                <w:szCs w:val="16"/>
              </w:rPr>
            </w:pPr>
            <w:r w:rsidRPr="00743CEE">
              <w:rPr>
                <w:color w:val="000000"/>
                <w:kern w:val="0"/>
                <w:sz w:val="16"/>
                <w:szCs w:val="16"/>
              </w:rPr>
              <w:t>3</w:t>
            </w:r>
          </w:p>
        </w:tc>
        <w:tc>
          <w:tcPr>
            <w:tcW w:w="321" w:type="pct"/>
            <w:gridSpan w:val="2"/>
            <w:tcBorders>
              <w:top w:val="single" w:sz="4" w:space="0" w:color="auto"/>
              <w:left w:val="nil"/>
              <w:bottom w:val="single" w:sz="4" w:space="0" w:color="auto"/>
              <w:right w:val="single" w:sz="4" w:space="0" w:color="auto"/>
            </w:tcBorders>
            <w:vAlign w:val="center"/>
            <w:hideMark/>
          </w:tcPr>
          <w:p w14:paraId="70C89E24" w14:textId="4B8835F4" w:rsidR="008D1188" w:rsidRPr="00743CEE" w:rsidRDefault="008D1188"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single" w:sz="4" w:space="0" w:color="auto"/>
              <w:left w:val="nil"/>
              <w:bottom w:val="single" w:sz="4" w:space="0" w:color="auto"/>
              <w:right w:val="single" w:sz="4" w:space="0" w:color="auto"/>
            </w:tcBorders>
            <w:vAlign w:val="center"/>
          </w:tcPr>
          <w:p w14:paraId="5B67C582" w14:textId="32BC9780" w:rsidR="008D1188" w:rsidRPr="00743CEE" w:rsidRDefault="008D1188" w:rsidP="00B209CB">
            <w:pPr>
              <w:spacing w:line="200" w:lineRule="exact"/>
              <w:jc w:val="left"/>
              <w:rPr>
                <w:kern w:val="0"/>
                <w:sz w:val="16"/>
                <w:szCs w:val="16"/>
              </w:rPr>
            </w:pPr>
            <w:r w:rsidRPr="00743CEE">
              <w:rPr>
                <w:kern w:val="0"/>
                <w:sz w:val="16"/>
                <w:szCs w:val="16"/>
              </w:rPr>
              <w:t>本次评价发现，依据《青岛市科学技术专项资金管理办法》（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号）要求，制定了《青岛市</w:t>
            </w:r>
            <w:r w:rsidR="00BB5B28" w:rsidRPr="00743CEE">
              <w:rPr>
                <w:kern w:val="0"/>
                <w:sz w:val="16"/>
                <w:szCs w:val="16"/>
              </w:rPr>
              <w:t>科技惠民示范专项管理办法</w:t>
            </w:r>
            <w:r w:rsidRPr="00743CEE">
              <w:rPr>
                <w:kern w:val="0"/>
                <w:sz w:val="16"/>
                <w:szCs w:val="16"/>
              </w:rPr>
              <w:t>》（青科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00BB5B28" w:rsidRPr="00743CEE">
              <w:rPr>
                <w:kern w:val="0"/>
                <w:sz w:val="16"/>
                <w:szCs w:val="16"/>
              </w:rPr>
              <w:t>6</w:t>
            </w:r>
            <w:r w:rsidRPr="00743CEE">
              <w:rPr>
                <w:kern w:val="0"/>
                <w:sz w:val="16"/>
                <w:szCs w:val="16"/>
              </w:rPr>
              <w:t>号），出台了《青岛市科技监督与评估体系建设方案》（</w:t>
            </w:r>
            <w:proofErr w:type="gramStart"/>
            <w:r w:rsidRPr="00743CEE">
              <w:rPr>
                <w:kern w:val="0"/>
                <w:sz w:val="16"/>
                <w:szCs w:val="16"/>
              </w:rPr>
              <w:t>青科监字</w:t>
            </w:r>
            <w:proofErr w:type="gramEnd"/>
            <w:r w:rsidRPr="00743CEE">
              <w:rPr>
                <w:kern w:val="0"/>
                <w:sz w:val="16"/>
                <w:szCs w:val="16"/>
              </w:rPr>
              <w:t>〔</w:t>
            </w:r>
            <w:r w:rsidRPr="00743CEE">
              <w:rPr>
                <w:kern w:val="0"/>
                <w:sz w:val="16"/>
                <w:szCs w:val="16"/>
              </w:rPr>
              <w:t>2020</w:t>
            </w:r>
            <w:r w:rsidRPr="00743CEE">
              <w:rPr>
                <w:kern w:val="0"/>
                <w:sz w:val="16"/>
                <w:szCs w:val="16"/>
              </w:rPr>
              <w:t>〕</w:t>
            </w:r>
            <w:r w:rsidRPr="00743CEE">
              <w:rPr>
                <w:kern w:val="0"/>
                <w:sz w:val="16"/>
                <w:szCs w:val="16"/>
              </w:rPr>
              <w:t>2</w:t>
            </w:r>
            <w:r w:rsidRPr="00743CEE">
              <w:rPr>
                <w:kern w:val="0"/>
                <w:sz w:val="16"/>
                <w:szCs w:val="16"/>
              </w:rPr>
              <w:t>号），加强项目过程监督与评估，确保项目后续运行和成效发挥。本项总体得分率为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8D1188" w:rsidRPr="00743CEE" w14:paraId="3BE43B72" w14:textId="77777777" w:rsidTr="00A2151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73691" w14:textId="77777777" w:rsidR="008D1188" w:rsidRPr="00743CEE" w:rsidRDefault="008D1188" w:rsidP="00A8726E">
            <w:pPr>
              <w:spacing w:line="200" w:lineRule="exact"/>
              <w:jc w:val="left"/>
              <w:rPr>
                <w:color w:val="000000"/>
                <w:kern w:val="0"/>
                <w:sz w:val="16"/>
                <w:szCs w:val="16"/>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0F5282E" w14:textId="77777777" w:rsidR="008D1188" w:rsidRPr="00743CEE" w:rsidRDefault="008D1188" w:rsidP="00A8726E">
            <w:pPr>
              <w:spacing w:line="200" w:lineRule="exact"/>
              <w:jc w:val="left"/>
              <w:rPr>
                <w:color w:val="000000"/>
                <w:kern w:val="0"/>
                <w:sz w:val="16"/>
                <w:szCs w:val="16"/>
              </w:rPr>
            </w:pPr>
          </w:p>
        </w:tc>
        <w:tc>
          <w:tcPr>
            <w:tcW w:w="272" w:type="pct"/>
            <w:gridSpan w:val="3"/>
            <w:tcBorders>
              <w:top w:val="single" w:sz="4" w:space="0" w:color="auto"/>
              <w:left w:val="nil"/>
              <w:bottom w:val="single" w:sz="4" w:space="0" w:color="auto"/>
              <w:right w:val="single" w:sz="4" w:space="0" w:color="auto"/>
            </w:tcBorders>
            <w:vAlign w:val="center"/>
            <w:hideMark/>
          </w:tcPr>
          <w:p w14:paraId="58131579" w14:textId="77777777" w:rsidR="008D1188" w:rsidRPr="00743CEE" w:rsidRDefault="008D1188" w:rsidP="00A8726E">
            <w:pPr>
              <w:spacing w:line="200" w:lineRule="exact"/>
              <w:jc w:val="center"/>
              <w:rPr>
                <w:color w:val="000000"/>
                <w:kern w:val="0"/>
                <w:sz w:val="16"/>
                <w:szCs w:val="16"/>
              </w:rPr>
            </w:pPr>
            <w:r w:rsidRPr="00743CEE">
              <w:rPr>
                <w:color w:val="000000"/>
                <w:kern w:val="0"/>
                <w:sz w:val="16"/>
                <w:szCs w:val="16"/>
              </w:rPr>
              <w:t>项目发展机制可持续性</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6F2B959A" w14:textId="77777777" w:rsidR="008D1188" w:rsidRPr="00743CEE" w:rsidRDefault="008D1188" w:rsidP="00A8726E">
            <w:pPr>
              <w:spacing w:line="200" w:lineRule="exact"/>
              <w:jc w:val="left"/>
              <w:rPr>
                <w:sz w:val="16"/>
                <w:szCs w:val="16"/>
              </w:rPr>
            </w:pPr>
          </w:p>
        </w:tc>
        <w:tc>
          <w:tcPr>
            <w:tcW w:w="223" w:type="pct"/>
            <w:gridSpan w:val="2"/>
            <w:tcBorders>
              <w:top w:val="nil"/>
              <w:left w:val="nil"/>
              <w:bottom w:val="single" w:sz="4" w:space="0" w:color="auto"/>
              <w:right w:val="single" w:sz="4" w:space="0" w:color="auto"/>
            </w:tcBorders>
            <w:vAlign w:val="center"/>
            <w:hideMark/>
          </w:tcPr>
          <w:p w14:paraId="761727A8" w14:textId="77777777" w:rsidR="008D1188" w:rsidRPr="00743CEE" w:rsidRDefault="008D1188" w:rsidP="00A8726E">
            <w:pPr>
              <w:spacing w:line="200" w:lineRule="exact"/>
              <w:jc w:val="center"/>
              <w:rPr>
                <w:color w:val="000000"/>
                <w:kern w:val="0"/>
                <w:sz w:val="16"/>
                <w:szCs w:val="16"/>
              </w:rPr>
            </w:pPr>
            <w:r w:rsidRPr="00743CEE">
              <w:rPr>
                <w:color w:val="000000"/>
                <w:kern w:val="0"/>
                <w:sz w:val="16"/>
                <w:szCs w:val="16"/>
              </w:rPr>
              <w:t>4</w:t>
            </w:r>
          </w:p>
        </w:tc>
        <w:tc>
          <w:tcPr>
            <w:tcW w:w="597" w:type="pct"/>
            <w:gridSpan w:val="2"/>
            <w:tcBorders>
              <w:top w:val="nil"/>
              <w:left w:val="nil"/>
              <w:bottom w:val="single" w:sz="4" w:space="0" w:color="auto"/>
              <w:right w:val="single" w:sz="4" w:space="0" w:color="auto"/>
            </w:tcBorders>
            <w:vAlign w:val="center"/>
            <w:hideMark/>
          </w:tcPr>
          <w:p w14:paraId="71595BD4" w14:textId="77777777" w:rsidR="008D1188" w:rsidRPr="00743CEE" w:rsidRDefault="008D1188" w:rsidP="00A8726E">
            <w:pPr>
              <w:spacing w:line="200" w:lineRule="exact"/>
              <w:jc w:val="left"/>
              <w:rPr>
                <w:color w:val="000000"/>
                <w:kern w:val="0"/>
                <w:sz w:val="16"/>
                <w:szCs w:val="16"/>
              </w:rPr>
            </w:pPr>
            <w:r w:rsidRPr="00743CEE">
              <w:rPr>
                <w:color w:val="000000"/>
                <w:kern w:val="0"/>
                <w:sz w:val="16"/>
                <w:szCs w:val="16"/>
              </w:rPr>
              <w:t>考察项目运转是否形成了可持续发展的机制。</w:t>
            </w:r>
          </w:p>
        </w:tc>
        <w:tc>
          <w:tcPr>
            <w:tcW w:w="345" w:type="pct"/>
            <w:gridSpan w:val="2"/>
            <w:tcBorders>
              <w:top w:val="nil"/>
              <w:left w:val="nil"/>
              <w:bottom w:val="single" w:sz="4" w:space="0" w:color="auto"/>
              <w:right w:val="single" w:sz="4" w:space="0" w:color="auto"/>
            </w:tcBorders>
            <w:vAlign w:val="center"/>
            <w:hideMark/>
          </w:tcPr>
          <w:p w14:paraId="0C24C157" w14:textId="445FE8AA" w:rsidR="008D1188" w:rsidRPr="00743CEE" w:rsidRDefault="008D1188" w:rsidP="00A8726E">
            <w:pPr>
              <w:spacing w:line="200" w:lineRule="exact"/>
              <w:jc w:val="center"/>
              <w:rPr>
                <w:color w:val="000000"/>
                <w:kern w:val="0"/>
                <w:sz w:val="16"/>
                <w:szCs w:val="16"/>
              </w:rPr>
            </w:pPr>
          </w:p>
        </w:tc>
        <w:tc>
          <w:tcPr>
            <w:tcW w:w="1091" w:type="pct"/>
            <w:gridSpan w:val="4"/>
            <w:tcBorders>
              <w:top w:val="nil"/>
              <w:left w:val="nil"/>
              <w:bottom w:val="single" w:sz="4" w:space="0" w:color="auto"/>
              <w:right w:val="single" w:sz="4" w:space="0" w:color="auto"/>
            </w:tcBorders>
            <w:vAlign w:val="center"/>
            <w:hideMark/>
          </w:tcPr>
          <w:p w14:paraId="7919DAAD" w14:textId="77777777" w:rsidR="008D1188" w:rsidRPr="00743CEE" w:rsidRDefault="008D1188" w:rsidP="00A8726E">
            <w:pPr>
              <w:spacing w:line="200" w:lineRule="exact"/>
              <w:rPr>
                <w:color w:val="000000"/>
                <w:kern w:val="0"/>
                <w:sz w:val="16"/>
                <w:szCs w:val="16"/>
              </w:rPr>
            </w:pPr>
            <w:r w:rsidRPr="00743CEE">
              <w:rPr>
                <w:color w:val="000000"/>
                <w:kern w:val="0"/>
                <w:sz w:val="16"/>
                <w:szCs w:val="16"/>
              </w:rPr>
              <w:t>项目运转形成了可持续发展的机制，是指明确管理机构，明确职责、人员分工、管理制度措施则得满分，少一项则扣除</w:t>
            </w:r>
            <w:r w:rsidRPr="00743CEE">
              <w:rPr>
                <w:color w:val="000000"/>
                <w:kern w:val="0"/>
                <w:sz w:val="16"/>
                <w:szCs w:val="16"/>
              </w:rPr>
              <w:t>25%</w:t>
            </w:r>
            <w:r w:rsidRPr="00743CEE">
              <w:rPr>
                <w:color w:val="000000"/>
                <w:kern w:val="0"/>
                <w:sz w:val="16"/>
                <w:szCs w:val="16"/>
              </w:rPr>
              <w:t>的权重分。</w:t>
            </w:r>
          </w:p>
        </w:tc>
        <w:tc>
          <w:tcPr>
            <w:tcW w:w="203" w:type="pct"/>
            <w:tcBorders>
              <w:top w:val="nil"/>
              <w:left w:val="nil"/>
              <w:bottom w:val="single" w:sz="4" w:space="0" w:color="auto"/>
              <w:right w:val="single" w:sz="4" w:space="0" w:color="auto"/>
            </w:tcBorders>
            <w:vAlign w:val="center"/>
            <w:hideMark/>
          </w:tcPr>
          <w:p w14:paraId="6FE72843" w14:textId="2CCA88F4" w:rsidR="008D1188" w:rsidRPr="00743CEE" w:rsidRDefault="008D1188" w:rsidP="00A8726E">
            <w:pPr>
              <w:spacing w:line="200" w:lineRule="exact"/>
              <w:jc w:val="center"/>
              <w:rPr>
                <w:color w:val="000000"/>
                <w:kern w:val="0"/>
                <w:sz w:val="16"/>
                <w:szCs w:val="16"/>
              </w:rPr>
            </w:pPr>
            <w:r w:rsidRPr="00743CEE">
              <w:rPr>
                <w:color w:val="000000"/>
                <w:kern w:val="0"/>
                <w:sz w:val="16"/>
                <w:szCs w:val="16"/>
              </w:rPr>
              <w:t>4</w:t>
            </w:r>
          </w:p>
        </w:tc>
        <w:tc>
          <w:tcPr>
            <w:tcW w:w="321" w:type="pct"/>
            <w:gridSpan w:val="2"/>
            <w:tcBorders>
              <w:top w:val="nil"/>
              <w:left w:val="nil"/>
              <w:bottom w:val="single" w:sz="4" w:space="0" w:color="auto"/>
              <w:right w:val="single" w:sz="4" w:space="0" w:color="auto"/>
            </w:tcBorders>
            <w:vAlign w:val="center"/>
            <w:hideMark/>
          </w:tcPr>
          <w:p w14:paraId="120097A4" w14:textId="23533E42" w:rsidR="008D1188" w:rsidRPr="00743CEE" w:rsidRDefault="008D1188"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tcBorders>
              <w:top w:val="nil"/>
              <w:left w:val="nil"/>
              <w:bottom w:val="single" w:sz="4" w:space="0" w:color="auto"/>
              <w:right w:val="single" w:sz="4" w:space="0" w:color="auto"/>
            </w:tcBorders>
            <w:vAlign w:val="center"/>
          </w:tcPr>
          <w:p w14:paraId="3BC62773" w14:textId="6EE53005" w:rsidR="008D1188" w:rsidRPr="00743CEE" w:rsidRDefault="008D1188" w:rsidP="00B209CB">
            <w:pPr>
              <w:adjustRightInd w:val="0"/>
              <w:snapToGrid w:val="0"/>
              <w:spacing w:line="200" w:lineRule="exact"/>
              <w:jc w:val="left"/>
              <w:textAlignment w:val="center"/>
              <w:rPr>
                <w:sz w:val="16"/>
                <w:szCs w:val="16"/>
              </w:rPr>
            </w:pPr>
            <w:r w:rsidRPr="00743CEE">
              <w:rPr>
                <w:kern w:val="0"/>
                <w:sz w:val="16"/>
                <w:szCs w:val="16"/>
              </w:rPr>
              <w:t>本次评价发现，依据《青岛市科学技术专项资金管理办法》（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号）要求，对于各专项下各计划项目，均制定了相应专门的管理办法。与</w:t>
            </w:r>
            <w:r w:rsidRPr="00743CEE">
              <w:rPr>
                <w:kern w:val="0"/>
                <w:sz w:val="16"/>
                <w:szCs w:val="16"/>
              </w:rPr>
              <w:t>“</w:t>
            </w:r>
            <w:r w:rsidRPr="00743CEE">
              <w:rPr>
                <w:kern w:val="0"/>
                <w:sz w:val="16"/>
                <w:szCs w:val="16"/>
              </w:rPr>
              <w:t>十四五科技创新规划</w:t>
            </w:r>
            <w:r w:rsidRPr="00743CEE">
              <w:rPr>
                <w:kern w:val="0"/>
                <w:sz w:val="16"/>
                <w:szCs w:val="16"/>
              </w:rPr>
              <w:t>”</w:t>
            </w:r>
            <w:r w:rsidRPr="00743CEE">
              <w:rPr>
                <w:kern w:val="0"/>
                <w:sz w:val="16"/>
                <w:szCs w:val="16"/>
              </w:rPr>
              <w:t>相关内容一致，项目产出、效益均完成较好。本项总体得分率为</w:t>
            </w:r>
            <w:r w:rsidRPr="00743CEE">
              <w:rPr>
                <w:kern w:val="0"/>
                <w:sz w:val="16"/>
                <w:szCs w:val="16"/>
              </w:rPr>
              <w:t>100%</w:t>
            </w:r>
            <w:r w:rsidRPr="00743CEE">
              <w:rPr>
                <w:kern w:val="0"/>
                <w:sz w:val="16"/>
                <w:szCs w:val="16"/>
              </w:rPr>
              <w:t>，得</w:t>
            </w:r>
            <w:r w:rsidR="00BB5B28" w:rsidRPr="00743CEE">
              <w:rPr>
                <w:kern w:val="0"/>
                <w:sz w:val="16"/>
                <w:szCs w:val="16"/>
              </w:rPr>
              <w:t>4</w:t>
            </w:r>
            <w:r w:rsidRPr="00743CEE">
              <w:rPr>
                <w:kern w:val="0"/>
                <w:sz w:val="16"/>
                <w:szCs w:val="16"/>
              </w:rPr>
              <w:t>分。</w:t>
            </w:r>
          </w:p>
        </w:tc>
      </w:tr>
      <w:tr w:rsidR="00A21512" w:rsidRPr="00743CEE" w14:paraId="422929B2" w14:textId="77777777" w:rsidTr="0044619F">
        <w:trPr>
          <w:trHeight w:val="7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967FF" w14:textId="77777777" w:rsidR="00E35BDB" w:rsidRPr="00743CEE" w:rsidRDefault="00E35BDB" w:rsidP="00A8726E">
            <w:pPr>
              <w:spacing w:line="200" w:lineRule="exact"/>
              <w:jc w:val="left"/>
              <w:rPr>
                <w:color w:val="000000"/>
                <w:kern w:val="0"/>
                <w:sz w:val="16"/>
                <w:szCs w:val="16"/>
              </w:rPr>
            </w:pPr>
          </w:p>
        </w:tc>
        <w:tc>
          <w:tcPr>
            <w:tcW w:w="248" w:type="pct"/>
            <w:gridSpan w:val="2"/>
            <w:vMerge w:val="restart"/>
            <w:tcBorders>
              <w:top w:val="nil"/>
              <w:left w:val="nil"/>
              <w:bottom w:val="single" w:sz="4" w:space="0" w:color="auto"/>
              <w:right w:val="single" w:sz="4" w:space="0" w:color="auto"/>
            </w:tcBorders>
            <w:vAlign w:val="center"/>
            <w:hideMark/>
          </w:tcPr>
          <w:p w14:paraId="72A76478" w14:textId="77777777" w:rsidR="00E35BDB" w:rsidRPr="00743CEE" w:rsidRDefault="00E35BDB" w:rsidP="00A8726E">
            <w:pPr>
              <w:spacing w:line="200" w:lineRule="exact"/>
              <w:jc w:val="center"/>
              <w:rPr>
                <w:color w:val="000000"/>
                <w:kern w:val="0"/>
                <w:sz w:val="16"/>
                <w:szCs w:val="16"/>
              </w:rPr>
            </w:pPr>
            <w:r w:rsidRPr="00743CEE">
              <w:rPr>
                <w:color w:val="000000"/>
                <w:kern w:val="0"/>
                <w:sz w:val="16"/>
                <w:szCs w:val="16"/>
              </w:rPr>
              <w:t>满意度</w:t>
            </w:r>
            <w:r w:rsidRPr="00743CEE">
              <w:rPr>
                <w:color w:val="000000"/>
                <w:kern w:val="0"/>
                <w:sz w:val="16"/>
                <w:szCs w:val="16"/>
              </w:rPr>
              <w:br/>
            </w:r>
            <w:r w:rsidRPr="00743CEE">
              <w:rPr>
                <w:color w:val="000000"/>
                <w:kern w:val="0"/>
                <w:sz w:val="16"/>
                <w:szCs w:val="16"/>
              </w:rPr>
              <w:t>（</w:t>
            </w:r>
            <w:r w:rsidRPr="00743CEE">
              <w:rPr>
                <w:color w:val="000000"/>
                <w:kern w:val="0"/>
                <w:sz w:val="16"/>
                <w:szCs w:val="16"/>
              </w:rPr>
              <w:t>8</w:t>
            </w:r>
            <w:r w:rsidRPr="00743CEE">
              <w:rPr>
                <w:color w:val="000000"/>
                <w:kern w:val="0"/>
                <w:sz w:val="16"/>
                <w:szCs w:val="16"/>
              </w:rPr>
              <w:t>分）</w:t>
            </w:r>
          </w:p>
        </w:tc>
        <w:tc>
          <w:tcPr>
            <w:tcW w:w="272" w:type="pct"/>
            <w:gridSpan w:val="3"/>
            <w:vMerge w:val="restart"/>
            <w:tcBorders>
              <w:top w:val="single" w:sz="4" w:space="0" w:color="auto"/>
              <w:left w:val="nil"/>
              <w:bottom w:val="single" w:sz="4" w:space="0" w:color="auto"/>
              <w:right w:val="single" w:sz="4" w:space="0" w:color="auto"/>
            </w:tcBorders>
            <w:vAlign w:val="center"/>
            <w:hideMark/>
          </w:tcPr>
          <w:p w14:paraId="1AC650B3" w14:textId="77777777" w:rsidR="00E35BDB" w:rsidRPr="00743CEE" w:rsidRDefault="00E35BDB" w:rsidP="00A8726E">
            <w:pPr>
              <w:spacing w:line="200" w:lineRule="exact"/>
              <w:jc w:val="center"/>
              <w:rPr>
                <w:color w:val="000000"/>
                <w:kern w:val="0"/>
                <w:sz w:val="16"/>
                <w:szCs w:val="16"/>
              </w:rPr>
            </w:pPr>
            <w:r w:rsidRPr="00743CEE">
              <w:rPr>
                <w:color w:val="000000"/>
                <w:kern w:val="0"/>
                <w:sz w:val="16"/>
                <w:szCs w:val="16"/>
              </w:rPr>
              <w:t>服务对象</w:t>
            </w:r>
            <w:r w:rsidRPr="00743CEE">
              <w:rPr>
                <w:color w:val="000000"/>
                <w:kern w:val="0"/>
                <w:sz w:val="16"/>
                <w:szCs w:val="16"/>
              </w:rPr>
              <w:br/>
            </w:r>
            <w:r w:rsidRPr="00743CEE">
              <w:rPr>
                <w:color w:val="000000"/>
                <w:kern w:val="0"/>
                <w:sz w:val="16"/>
                <w:szCs w:val="16"/>
              </w:rPr>
              <w:t>满意度</w:t>
            </w:r>
          </w:p>
        </w:tc>
        <w:tc>
          <w:tcPr>
            <w:tcW w:w="557" w:type="pct"/>
            <w:gridSpan w:val="2"/>
            <w:tcBorders>
              <w:top w:val="single" w:sz="4" w:space="0" w:color="auto"/>
              <w:left w:val="single" w:sz="4" w:space="0" w:color="auto"/>
              <w:bottom w:val="single" w:sz="4" w:space="0" w:color="auto"/>
              <w:right w:val="single" w:sz="4" w:space="0" w:color="auto"/>
            </w:tcBorders>
            <w:vAlign w:val="center"/>
            <w:hideMark/>
          </w:tcPr>
          <w:p w14:paraId="4512954E" w14:textId="77777777" w:rsidR="00E35BDB" w:rsidRPr="00743CEE" w:rsidRDefault="00E35BDB" w:rsidP="00A8726E">
            <w:pPr>
              <w:spacing w:line="200" w:lineRule="exact"/>
              <w:jc w:val="center"/>
              <w:rPr>
                <w:color w:val="000000"/>
                <w:kern w:val="0"/>
                <w:sz w:val="16"/>
                <w:szCs w:val="16"/>
              </w:rPr>
            </w:pPr>
            <w:r w:rsidRPr="00743CEE">
              <w:rPr>
                <w:color w:val="000000"/>
                <w:kern w:val="0"/>
                <w:sz w:val="16"/>
                <w:szCs w:val="16"/>
              </w:rPr>
              <w:t>科研人员满意度</w:t>
            </w:r>
          </w:p>
        </w:tc>
        <w:tc>
          <w:tcPr>
            <w:tcW w:w="223" w:type="pct"/>
            <w:gridSpan w:val="2"/>
            <w:tcBorders>
              <w:top w:val="nil"/>
              <w:left w:val="nil"/>
              <w:bottom w:val="single" w:sz="4" w:space="0" w:color="auto"/>
              <w:right w:val="single" w:sz="4" w:space="0" w:color="auto"/>
            </w:tcBorders>
            <w:vAlign w:val="center"/>
            <w:hideMark/>
          </w:tcPr>
          <w:p w14:paraId="74F6A69A" w14:textId="77777777" w:rsidR="00E35BDB" w:rsidRPr="00743CEE" w:rsidRDefault="00E35BDB" w:rsidP="00A8726E">
            <w:pPr>
              <w:spacing w:line="200" w:lineRule="exact"/>
              <w:jc w:val="center"/>
              <w:rPr>
                <w:color w:val="000000"/>
                <w:kern w:val="0"/>
                <w:sz w:val="16"/>
                <w:szCs w:val="16"/>
              </w:rPr>
            </w:pPr>
            <w:r w:rsidRPr="00743CEE">
              <w:rPr>
                <w:color w:val="000000"/>
                <w:kern w:val="0"/>
                <w:sz w:val="16"/>
                <w:szCs w:val="16"/>
              </w:rPr>
              <w:t>4</w:t>
            </w:r>
          </w:p>
        </w:tc>
        <w:tc>
          <w:tcPr>
            <w:tcW w:w="597" w:type="pct"/>
            <w:gridSpan w:val="2"/>
            <w:vMerge w:val="restart"/>
            <w:tcBorders>
              <w:top w:val="nil"/>
              <w:left w:val="nil"/>
              <w:bottom w:val="single" w:sz="4" w:space="0" w:color="auto"/>
              <w:right w:val="single" w:sz="4" w:space="0" w:color="auto"/>
            </w:tcBorders>
            <w:vAlign w:val="center"/>
            <w:hideMark/>
          </w:tcPr>
          <w:p w14:paraId="356256E9" w14:textId="77777777" w:rsidR="00E35BDB" w:rsidRPr="00743CEE" w:rsidRDefault="00E35BDB" w:rsidP="00A8726E">
            <w:pPr>
              <w:spacing w:line="200" w:lineRule="exact"/>
              <w:jc w:val="left"/>
              <w:rPr>
                <w:color w:val="000000"/>
                <w:kern w:val="0"/>
                <w:sz w:val="16"/>
                <w:szCs w:val="16"/>
              </w:rPr>
            </w:pPr>
            <w:r w:rsidRPr="00743CEE">
              <w:rPr>
                <w:color w:val="000000"/>
                <w:kern w:val="0"/>
                <w:sz w:val="16"/>
                <w:szCs w:val="16"/>
              </w:rPr>
              <w:t>考察社会公众或服务对象对项目实施效果的满意程度。社会公众或服务对象是指因该项目实施而受到影响的部门（单位）、群体或个人。一般采取社会调查的方式。</w:t>
            </w:r>
          </w:p>
        </w:tc>
        <w:tc>
          <w:tcPr>
            <w:tcW w:w="345" w:type="pct"/>
            <w:gridSpan w:val="2"/>
            <w:vMerge w:val="restart"/>
            <w:tcBorders>
              <w:top w:val="nil"/>
              <w:left w:val="nil"/>
              <w:bottom w:val="single" w:sz="4" w:space="0" w:color="auto"/>
              <w:right w:val="single" w:sz="4" w:space="0" w:color="auto"/>
            </w:tcBorders>
            <w:vAlign w:val="center"/>
            <w:hideMark/>
          </w:tcPr>
          <w:p w14:paraId="18ACF0F4" w14:textId="77777777" w:rsidR="00E35BDB" w:rsidRPr="00743CEE" w:rsidRDefault="00E35BDB" w:rsidP="00A8726E">
            <w:pPr>
              <w:spacing w:line="200" w:lineRule="exact"/>
              <w:jc w:val="center"/>
              <w:rPr>
                <w:color w:val="000000"/>
                <w:kern w:val="0"/>
                <w:sz w:val="16"/>
                <w:szCs w:val="16"/>
              </w:rPr>
            </w:pPr>
            <w:r w:rsidRPr="00743CEE">
              <w:rPr>
                <w:color w:val="000000"/>
                <w:kern w:val="0"/>
                <w:sz w:val="16"/>
                <w:szCs w:val="16"/>
              </w:rPr>
              <w:t>b%</w:t>
            </w:r>
          </w:p>
        </w:tc>
        <w:tc>
          <w:tcPr>
            <w:tcW w:w="1091" w:type="pct"/>
            <w:gridSpan w:val="4"/>
            <w:vMerge w:val="restart"/>
            <w:tcBorders>
              <w:top w:val="nil"/>
              <w:left w:val="nil"/>
              <w:bottom w:val="single" w:sz="4" w:space="0" w:color="auto"/>
              <w:right w:val="single" w:sz="4" w:space="0" w:color="auto"/>
            </w:tcBorders>
            <w:vAlign w:val="center"/>
            <w:hideMark/>
          </w:tcPr>
          <w:p w14:paraId="3DA47EFB" w14:textId="77777777" w:rsidR="00E35BDB" w:rsidRPr="00743CEE" w:rsidRDefault="00E35BDB" w:rsidP="00A8726E">
            <w:pPr>
              <w:spacing w:line="200" w:lineRule="exact"/>
              <w:jc w:val="left"/>
              <w:rPr>
                <w:color w:val="000000"/>
                <w:kern w:val="0"/>
                <w:sz w:val="16"/>
                <w:szCs w:val="16"/>
              </w:rPr>
            </w:pPr>
            <w:r w:rsidRPr="00743CEE">
              <w:rPr>
                <w:color w:val="000000"/>
                <w:kern w:val="0"/>
                <w:sz w:val="16"/>
                <w:szCs w:val="16"/>
              </w:rPr>
              <w:t>服务对象满意度达</w:t>
            </w:r>
            <w:r w:rsidRPr="00743CEE">
              <w:rPr>
                <w:color w:val="000000"/>
                <w:kern w:val="0"/>
                <w:sz w:val="16"/>
                <w:szCs w:val="16"/>
              </w:rPr>
              <w:t>b%</w:t>
            </w:r>
            <w:r w:rsidRPr="00743CEE">
              <w:rPr>
                <w:color w:val="000000"/>
                <w:kern w:val="0"/>
                <w:sz w:val="16"/>
                <w:szCs w:val="16"/>
              </w:rPr>
              <w:t>，则得满分，每降低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w:t>
            </w:r>
            <w:r w:rsidRPr="00743CEE">
              <w:rPr>
                <w:color w:val="000000"/>
                <w:kern w:val="0"/>
                <w:sz w:val="16"/>
                <w:szCs w:val="16"/>
              </w:rPr>
              <w:t>b</w:t>
            </w:r>
            <w:r w:rsidRPr="00743CEE">
              <w:rPr>
                <w:color w:val="000000"/>
                <w:kern w:val="0"/>
                <w:sz w:val="16"/>
                <w:szCs w:val="16"/>
              </w:rPr>
              <w:t>根据历史数据、绩效目标、考核目标等确定，通常不低于</w:t>
            </w:r>
            <w:r w:rsidRPr="00743CEE">
              <w:rPr>
                <w:color w:val="000000"/>
                <w:kern w:val="0"/>
                <w:sz w:val="16"/>
                <w:szCs w:val="16"/>
              </w:rPr>
              <w:t>80%</w:t>
            </w:r>
            <w:r w:rsidRPr="00743CEE">
              <w:rPr>
                <w:color w:val="000000"/>
                <w:kern w:val="0"/>
                <w:sz w:val="16"/>
                <w:szCs w:val="16"/>
              </w:rPr>
              <w:t>，若低于则需</w:t>
            </w:r>
            <w:proofErr w:type="gramStart"/>
            <w:r w:rsidRPr="00743CEE">
              <w:rPr>
                <w:color w:val="000000"/>
                <w:kern w:val="0"/>
                <w:sz w:val="16"/>
                <w:szCs w:val="16"/>
              </w:rPr>
              <w:t>作出</w:t>
            </w:r>
            <w:proofErr w:type="gramEnd"/>
            <w:r w:rsidRPr="00743CEE">
              <w:rPr>
                <w:color w:val="000000"/>
                <w:kern w:val="0"/>
                <w:sz w:val="16"/>
                <w:szCs w:val="16"/>
              </w:rPr>
              <w:t>说明；</w:t>
            </w:r>
            <w:proofErr w:type="gramStart"/>
            <w:r w:rsidRPr="00743CEE">
              <w:rPr>
                <w:color w:val="000000"/>
                <w:kern w:val="0"/>
                <w:sz w:val="16"/>
                <w:szCs w:val="16"/>
              </w:rPr>
              <w:t>若项目</w:t>
            </w:r>
            <w:proofErr w:type="gramEnd"/>
            <w:r w:rsidRPr="00743CEE">
              <w:rPr>
                <w:color w:val="000000"/>
                <w:kern w:val="0"/>
                <w:sz w:val="16"/>
                <w:szCs w:val="16"/>
              </w:rPr>
              <w:t>存在潜在受益服务对象，应同时对其进行满意度打分。）</w:t>
            </w:r>
          </w:p>
        </w:tc>
        <w:tc>
          <w:tcPr>
            <w:tcW w:w="203" w:type="pct"/>
            <w:tcBorders>
              <w:top w:val="nil"/>
              <w:left w:val="nil"/>
              <w:bottom w:val="single" w:sz="4" w:space="0" w:color="auto"/>
              <w:right w:val="single" w:sz="4" w:space="0" w:color="auto"/>
            </w:tcBorders>
            <w:vAlign w:val="center"/>
            <w:hideMark/>
          </w:tcPr>
          <w:p w14:paraId="6AA841D1" w14:textId="7C5DB998" w:rsidR="00E35BDB" w:rsidRPr="00743CEE" w:rsidRDefault="00E35BDB" w:rsidP="00A8726E">
            <w:pPr>
              <w:spacing w:line="200" w:lineRule="exact"/>
              <w:jc w:val="center"/>
              <w:rPr>
                <w:color w:val="000000"/>
                <w:kern w:val="0"/>
                <w:sz w:val="16"/>
                <w:szCs w:val="16"/>
              </w:rPr>
            </w:pPr>
            <w:r w:rsidRPr="00743CEE">
              <w:rPr>
                <w:color w:val="000000"/>
                <w:kern w:val="0"/>
                <w:sz w:val="16"/>
                <w:szCs w:val="16"/>
              </w:rPr>
              <w:t>4</w:t>
            </w:r>
          </w:p>
        </w:tc>
        <w:tc>
          <w:tcPr>
            <w:tcW w:w="321" w:type="pct"/>
            <w:gridSpan w:val="2"/>
            <w:tcBorders>
              <w:top w:val="nil"/>
              <w:left w:val="nil"/>
              <w:bottom w:val="single" w:sz="4" w:space="0" w:color="auto"/>
              <w:right w:val="single" w:sz="4" w:space="0" w:color="auto"/>
            </w:tcBorders>
            <w:vAlign w:val="center"/>
            <w:hideMark/>
          </w:tcPr>
          <w:p w14:paraId="53F1D893" w14:textId="32A5F275" w:rsidR="00E35BDB" w:rsidRPr="00743CEE" w:rsidRDefault="00E35BDB"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vMerge w:val="restart"/>
            <w:tcBorders>
              <w:top w:val="nil"/>
              <w:left w:val="nil"/>
              <w:right w:val="single" w:sz="4" w:space="0" w:color="auto"/>
            </w:tcBorders>
            <w:vAlign w:val="center"/>
          </w:tcPr>
          <w:p w14:paraId="000E5D97" w14:textId="77777777" w:rsidR="00E35BDB" w:rsidRPr="00743CEE" w:rsidRDefault="00E35BDB" w:rsidP="00B209CB">
            <w:pPr>
              <w:spacing w:line="200" w:lineRule="exact"/>
              <w:jc w:val="left"/>
              <w:rPr>
                <w:kern w:val="0"/>
                <w:sz w:val="16"/>
                <w:szCs w:val="16"/>
              </w:rPr>
            </w:pPr>
            <w:r w:rsidRPr="00743CEE">
              <w:rPr>
                <w:kern w:val="0"/>
                <w:sz w:val="16"/>
                <w:szCs w:val="16"/>
              </w:rPr>
              <w:t>见附</w:t>
            </w:r>
            <w:r w:rsidRPr="00743CEE">
              <w:rPr>
                <w:kern w:val="0"/>
                <w:sz w:val="16"/>
                <w:szCs w:val="16"/>
              </w:rPr>
              <w:t>2</w:t>
            </w:r>
            <w:r w:rsidRPr="00743CEE">
              <w:rPr>
                <w:kern w:val="0"/>
                <w:sz w:val="16"/>
                <w:szCs w:val="16"/>
              </w:rPr>
              <w:t>：《青岛市科技计划项目实施满意度与成效调查问卷汇总表》</w:t>
            </w:r>
          </w:p>
        </w:tc>
      </w:tr>
      <w:tr w:rsidR="00E35BDB" w:rsidRPr="00743CEE" w14:paraId="52092DA9" w14:textId="77777777" w:rsidTr="00A21512">
        <w:trPr>
          <w:trHeight w:val="10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16237" w14:textId="77777777" w:rsidR="00E35BDB" w:rsidRPr="00743CEE" w:rsidRDefault="00E35BDB" w:rsidP="00A8726E">
            <w:pPr>
              <w:spacing w:line="200" w:lineRule="exact"/>
              <w:jc w:val="left"/>
              <w:rPr>
                <w:color w:val="000000"/>
                <w:kern w:val="0"/>
                <w:sz w:val="16"/>
                <w:szCs w:val="16"/>
              </w:rPr>
            </w:pPr>
          </w:p>
        </w:tc>
        <w:tc>
          <w:tcPr>
            <w:tcW w:w="0" w:type="auto"/>
            <w:gridSpan w:val="2"/>
            <w:vMerge/>
            <w:tcBorders>
              <w:top w:val="nil"/>
              <w:left w:val="nil"/>
              <w:bottom w:val="single" w:sz="4" w:space="0" w:color="auto"/>
              <w:right w:val="single" w:sz="4" w:space="0" w:color="auto"/>
            </w:tcBorders>
            <w:vAlign w:val="center"/>
            <w:hideMark/>
          </w:tcPr>
          <w:p w14:paraId="4191A335" w14:textId="77777777" w:rsidR="00E35BDB" w:rsidRPr="00743CEE" w:rsidRDefault="00E35BDB" w:rsidP="00A8726E">
            <w:pPr>
              <w:spacing w:line="200" w:lineRule="exact"/>
              <w:jc w:val="left"/>
              <w:rPr>
                <w:color w:val="000000"/>
                <w:kern w:val="0"/>
                <w:sz w:val="16"/>
                <w:szCs w:val="16"/>
              </w:rPr>
            </w:pPr>
          </w:p>
        </w:tc>
        <w:tc>
          <w:tcPr>
            <w:tcW w:w="0" w:type="auto"/>
            <w:gridSpan w:val="3"/>
            <w:vMerge/>
            <w:tcBorders>
              <w:top w:val="single" w:sz="4" w:space="0" w:color="auto"/>
              <w:left w:val="nil"/>
              <w:bottom w:val="single" w:sz="4" w:space="0" w:color="auto"/>
              <w:right w:val="single" w:sz="4" w:space="0" w:color="auto"/>
            </w:tcBorders>
            <w:vAlign w:val="center"/>
            <w:hideMark/>
          </w:tcPr>
          <w:p w14:paraId="0B2F102F" w14:textId="77777777" w:rsidR="00E35BDB" w:rsidRPr="00743CEE" w:rsidRDefault="00E35BDB" w:rsidP="00A8726E">
            <w:pPr>
              <w:spacing w:line="200" w:lineRule="exact"/>
              <w:jc w:val="left"/>
              <w:rPr>
                <w:color w:val="000000"/>
                <w:kern w:val="0"/>
                <w:sz w:val="16"/>
                <w:szCs w:val="16"/>
              </w:rPr>
            </w:pPr>
          </w:p>
        </w:tc>
        <w:tc>
          <w:tcPr>
            <w:tcW w:w="557" w:type="pct"/>
            <w:gridSpan w:val="2"/>
            <w:tcBorders>
              <w:top w:val="single" w:sz="4" w:space="0" w:color="auto"/>
              <w:left w:val="single" w:sz="4" w:space="0" w:color="auto"/>
              <w:bottom w:val="single" w:sz="4" w:space="0" w:color="000000"/>
              <w:right w:val="single" w:sz="4" w:space="0" w:color="auto"/>
            </w:tcBorders>
            <w:vAlign w:val="center"/>
            <w:hideMark/>
          </w:tcPr>
          <w:p w14:paraId="278C8C14" w14:textId="77777777" w:rsidR="00E35BDB" w:rsidRPr="00743CEE" w:rsidRDefault="00E35BDB" w:rsidP="00A8726E">
            <w:pPr>
              <w:spacing w:line="200" w:lineRule="exact"/>
              <w:jc w:val="center"/>
              <w:rPr>
                <w:color w:val="000000"/>
                <w:kern w:val="0"/>
                <w:sz w:val="16"/>
                <w:szCs w:val="16"/>
              </w:rPr>
            </w:pPr>
            <w:r w:rsidRPr="00743CEE">
              <w:rPr>
                <w:color w:val="000000"/>
                <w:kern w:val="0"/>
                <w:sz w:val="16"/>
                <w:szCs w:val="16"/>
              </w:rPr>
              <w:t>受益群体（请细化服务对象名称，如患者、农户等）满意度</w:t>
            </w:r>
          </w:p>
        </w:tc>
        <w:tc>
          <w:tcPr>
            <w:tcW w:w="223" w:type="pct"/>
            <w:gridSpan w:val="2"/>
            <w:tcBorders>
              <w:top w:val="single" w:sz="4" w:space="0" w:color="auto"/>
              <w:left w:val="nil"/>
              <w:bottom w:val="single" w:sz="4" w:space="0" w:color="auto"/>
              <w:right w:val="single" w:sz="4" w:space="0" w:color="auto"/>
            </w:tcBorders>
            <w:vAlign w:val="center"/>
            <w:hideMark/>
          </w:tcPr>
          <w:p w14:paraId="55E6AD29" w14:textId="77777777" w:rsidR="00E35BDB" w:rsidRPr="00743CEE" w:rsidRDefault="00E35BDB" w:rsidP="00A8726E">
            <w:pPr>
              <w:spacing w:line="200" w:lineRule="exact"/>
              <w:jc w:val="center"/>
              <w:rPr>
                <w:color w:val="000000"/>
                <w:kern w:val="0"/>
                <w:sz w:val="16"/>
                <w:szCs w:val="16"/>
              </w:rPr>
            </w:pPr>
            <w:r w:rsidRPr="00743CEE">
              <w:rPr>
                <w:color w:val="000000"/>
                <w:kern w:val="0"/>
                <w:sz w:val="16"/>
                <w:szCs w:val="16"/>
              </w:rPr>
              <w:t>4</w:t>
            </w:r>
          </w:p>
        </w:tc>
        <w:tc>
          <w:tcPr>
            <w:tcW w:w="0" w:type="auto"/>
            <w:gridSpan w:val="2"/>
            <w:vMerge/>
            <w:tcBorders>
              <w:top w:val="nil"/>
              <w:left w:val="nil"/>
              <w:bottom w:val="single" w:sz="4" w:space="0" w:color="auto"/>
              <w:right w:val="single" w:sz="4" w:space="0" w:color="auto"/>
            </w:tcBorders>
            <w:vAlign w:val="center"/>
            <w:hideMark/>
          </w:tcPr>
          <w:p w14:paraId="0D8DEC31" w14:textId="77777777" w:rsidR="00E35BDB" w:rsidRPr="00743CEE" w:rsidRDefault="00E35BDB" w:rsidP="00A8726E">
            <w:pPr>
              <w:spacing w:line="200" w:lineRule="exact"/>
              <w:jc w:val="left"/>
              <w:rPr>
                <w:color w:val="000000"/>
                <w:kern w:val="0"/>
                <w:sz w:val="16"/>
                <w:szCs w:val="16"/>
              </w:rPr>
            </w:pPr>
          </w:p>
        </w:tc>
        <w:tc>
          <w:tcPr>
            <w:tcW w:w="0" w:type="auto"/>
            <w:gridSpan w:val="2"/>
            <w:vMerge/>
            <w:tcBorders>
              <w:top w:val="nil"/>
              <w:left w:val="nil"/>
              <w:bottom w:val="single" w:sz="4" w:space="0" w:color="auto"/>
              <w:right w:val="single" w:sz="4" w:space="0" w:color="auto"/>
            </w:tcBorders>
            <w:vAlign w:val="center"/>
            <w:hideMark/>
          </w:tcPr>
          <w:p w14:paraId="18AAD5AA" w14:textId="77777777" w:rsidR="00E35BDB" w:rsidRPr="00743CEE" w:rsidRDefault="00E35BDB" w:rsidP="00A8726E">
            <w:pPr>
              <w:spacing w:line="200" w:lineRule="exact"/>
              <w:jc w:val="left"/>
              <w:rPr>
                <w:color w:val="000000"/>
                <w:kern w:val="0"/>
                <w:sz w:val="16"/>
                <w:szCs w:val="16"/>
              </w:rPr>
            </w:pPr>
          </w:p>
        </w:tc>
        <w:tc>
          <w:tcPr>
            <w:tcW w:w="1091" w:type="pct"/>
            <w:gridSpan w:val="4"/>
            <w:vMerge/>
            <w:tcBorders>
              <w:top w:val="nil"/>
              <w:left w:val="nil"/>
              <w:bottom w:val="single" w:sz="4" w:space="0" w:color="auto"/>
              <w:right w:val="single" w:sz="4" w:space="0" w:color="auto"/>
            </w:tcBorders>
            <w:vAlign w:val="center"/>
            <w:hideMark/>
          </w:tcPr>
          <w:p w14:paraId="6CD3A7A2" w14:textId="77777777" w:rsidR="00E35BDB" w:rsidRPr="00743CEE" w:rsidRDefault="00E35BDB" w:rsidP="00A8726E">
            <w:pPr>
              <w:spacing w:line="200" w:lineRule="exact"/>
              <w:jc w:val="left"/>
              <w:rPr>
                <w:color w:val="000000"/>
                <w:kern w:val="0"/>
                <w:sz w:val="16"/>
                <w:szCs w:val="16"/>
              </w:rPr>
            </w:pPr>
          </w:p>
        </w:tc>
        <w:tc>
          <w:tcPr>
            <w:tcW w:w="203" w:type="pct"/>
            <w:tcBorders>
              <w:top w:val="single" w:sz="4" w:space="0" w:color="auto"/>
              <w:left w:val="nil"/>
              <w:bottom w:val="single" w:sz="4" w:space="0" w:color="auto"/>
              <w:right w:val="single" w:sz="4" w:space="0" w:color="auto"/>
            </w:tcBorders>
            <w:vAlign w:val="center"/>
            <w:hideMark/>
          </w:tcPr>
          <w:p w14:paraId="0ED2D9A1" w14:textId="77777777" w:rsidR="00E35BDB" w:rsidRPr="00743CEE" w:rsidRDefault="00E35BDB" w:rsidP="00A8726E">
            <w:pPr>
              <w:spacing w:line="200" w:lineRule="exact"/>
              <w:jc w:val="center"/>
              <w:rPr>
                <w:color w:val="000000"/>
                <w:kern w:val="0"/>
                <w:sz w:val="16"/>
                <w:szCs w:val="16"/>
              </w:rPr>
            </w:pPr>
            <w:r w:rsidRPr="00743CEE">
              <w:rPr>
                <w:color w:val="000000"/>
                <w:kern w:val="0"/>
                <w:sz w:val="16"/>
                <w:szCs w:val="16"/>
              </w:rPr>
              <w:t>4</w:t>
            </w:r>
          </w:p>
        </w:tc>
        <w:tc>
          <w:tcPr>
            <w:tcW w:w="321" w:type="pct"/>
            <w:gridSpan w:val="2"/>
            <w:tcBorders>
              <w:top w:val="single" w:sz="4" w:space="0" w:color="auto"/>
              <w:left w:val="nil"/>
              <w:bottom w:val="single" w:sz="4" w:space="0" w:color="auto"/>
              <w:right w:val="single" w:sz="4" w:space="0" w:color="auto"/>
            </w:tcBorders>
            <w:vAlign w:val="center"/>
            <w:hideMark/>
          </w:tcPr>
          <w:p w14:paraId="49F3BEFE" w14:textId="5EBA84C0" w:rsidR="00E35BDB" w:rsidRPr="00743CEE" w:rsidRDefault="00E35BDB"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06" w:type="pct"/>
            <w:vMerge/>
            <w:tcBorders>
              <w:left w:val="nil"/>
              <w:bottom w:val="single" w:sz="4" w:space="0" w:color="auto"/>
              <w:right w:val="single" w:sz="4" w:space="0" w:color="auto"/>
            </w:tcBorders>
          </w:tcPr>
          <w:p w14:paraId="26F2F762" w14:textId="77777777" w:rsidR="00E35BDB" w:rsidRPr="00743CEE" w:rsidRDefault="00E35BDB" w:rsidP="00A8726E">
            <w:pPr>
              <w:spacing w:line="200" w:lineRule="exact"/>
              <w:jc w:val="center"/>
              <w:rPr>
                <w:color w:val="000000"/>
                <w:kern w:val="0"/>
                <w:sz w:val="16"/>
                <w:szCs w:val="16"/>
              </w:rPr>
            </w:pPr>
          </w:p>
        </w:tc>
      </w:tr>
      <w:tr w:rsidR="008D1188" w:rsidRPr="00743CEE" w14:paraId="1D80DEB3" w14:textId="77777777" w:rsidTr="00A21512">
        <w:trPr>
          <w:trHeight w:val="284"/>
        </w:trPr>
        <w:tc>
          <w:tcPr>
            <w:tcW w:w="1313" w:type="pct"/>
            <w:gridSpan w:val="8"/>
            <w:tcBorders>
              <w:top w:val="single" w:sz="4" w:space="0" w:color="auto"/>
              <w:left w:val="single" w:sz="4" w:space="0" w:color="auto"/>
              <w:bottom w:val="single" w:sz="4" w:space="0" w:color="auto"/>
              <w:right w:val="single" w:sz="4" w:space="0" w:color="auto"/>
            </w:tcBorders>
            <w:vAlign w:val="center"/>
            <w:hideMark/>
          </w:tcPr>
          <w:p w14:paraId="700095D8" w14:textId="77777777" w:rsidR="00833A27" w:rsidRDefault="00833A27" w:rsidP="00A8726E">
            <w:pPr>
              <w:spacing w:line="200" w:lineRule="exact"/>
              <w:jc w:val="center"/>
              <w:rPr>
                <w:b/>
                <w:bCs/>
                <w:color w:val="000000"/>
                <w:kern w:val="0"/>
                <w:sz w:val="16"/>
                <w:szCs w:val="16"/>
              </w:rPr>
            </w:pPr>
          </w:p>
          <w:p w14:paraId="3E345071" w14:textId="2B534FFC" w:rsidR="008D1188" w:rsidRPr="0044619F" w:rsidRDefault="008D1188" w:rsidP="00A8726E">
            <w:pPr>
              <w:spacing w:line="200" w:lineRule="exact"/>
              <w:jc w:val="center"/>
              <w:rPr>
                <w:b/>
                <w:bCs/>
                <w:color w:val="000000"/>
                <w:kern w:val="0"/>
                <w:sz w:val="21"/>
                <w:szCs w:val="21"/>
              </w:rPr>
            </w:pPr>
            <w:r w:rsidRPr="0044619F">
              <w:rPr>
                <w:b/>
                <w:bCs/>
                <w:color w:val="000000"/>
                <w:kern w:val="0"/>
                <w:sz w:val="21"/>
                <w:szCs w:val="21"/>
              </w:rPr>
              <w:t>合计</w:t>
            </w:r>
          </w:p>
          <w:p w14:paraId="363046A5" w14:textId="77777777" w:rsidR="003D5796" w:rsidRDefault="003D5796" w:rsidP="00A8726E">
            <w:pPr>
              <w:spacing w:line="200" w:lineRule="exact"/>
              <w:jc w:val="center"/>
              <w:rPr>
                <w:b/>
                <w:bCs/>
                <w:color w:val="000000"/>
                <w:kern w:val="0"/>
                <w:sz w:val="16"/>
                <w:szCs w:val="16"/>
              </w:rPr>
            </w:pPr>
          </w:p>
          <w:p w14:paraId="45299C0A" w14:textId="61817362" w:rsidR="00833A27" w:rsidRPr="00743CEE" w:rsidRDefault="00833A27" w:rsidP="00A8726E">
            <w:pPr>
              <w:spacing w:line="200" w:lineRule="exact"/>
              <w:jc w:val="center"/>
              <w:rPr>
                <w:b/>
                <w:bCs/>
                <w:color w:val="000000"/>
                <w:kern w:val="0"/>
                <w:sz w:val="16"/>
                <w:szCs w:val="16"/>
              </w:rPr>
            </w:pPr>
          </w:p>
        </w:tc>
        <w:tc>
          <w:tcPr>
            <w:tcW w:w="223" w:type="pct"/>
            <w:gridSpan w:val="2"/>
            <w:tcBorders>
              <w:top w:val="nil"/>
              <w:left w:val="nil"/>
              <w:bottom w:val="single" w:sz="4" w:space="0" w:color="auto"/>
              <w:right w:val="single" w:sz="4" w:space="0" w:color="auto"/>
            </w:tcBorders>
            <w:vAlign w:val="center"/>
            <w:hideMark/>
          </w:tcPr>
          <w:p w14:paraId="6853F7D5" w14:textId="77777777" w:rsidR="008D1188" w:rsidRPr="00894A09" w:rsidRDefault="008D1188" w:rsidP="00A8726E">
            <w:pPr>
              <w:spacing w:line="200" w:lineRule="exact"/>
              <w:jc w:val="center"/>
              <w:rPr>
                <w:b/>
                <w:bCs/>
                <w:color w:val="000000"/>
                <w:kern w:val="0"/>
                <w:sz w:val="21"/>
                <w:szCs w:val="21"/>
              </w:rPr>
            </w:pPr>
            <w:r w:rsidRPr="00894A09">
              <w:rPr>
                <w:b/>
                <w:bCs/>
                <w:color w:val="000000"/>
                <w:kern w:val="0"/>
                <w:sz w:val="21"/>
                <w:szCs w:val="21"/>
              </w:rPr>
              <w:t>100</w:t>
            </w:r>
          </w:p>
        </w:tc>
        <w:tc>
          <w:tcPr>
            <w:tcW w:w="597" w:type="pct"/>
            <w:gridSpan w:val="2"/>
            <w:tcBorders>
              <w:top w:val="nil"/>
              <w:left w:val="nil"/>
              <w:bottom w:val="single" w:sz="4" w:space="0" w:color="auto"/>
              <w:right w:val="single" w:sz="4" w:space="0" w:color="auto"/>
            </w:tcBorders>
            <w:vAlign w:val="center"/>
            <w:hideMark/>
          </w:tcPr>
          <w:p w14:paraId="78579C2A" w14:textId="6D1E7448" w:rsidR="008D1188" w:rsidRPr="00743CEE" w:rsidRDefault="008D1188" w:rsidP="00A8726E">
            <w:pPr>
              <w:spacing w:line="200" w:lineRule="exact"/>
              <w:jc w:val="left"/>
              <w:rPr>
                <w:b/>
                <w:bCs/>
                <w:color w:val="000000"/>
                <w:kern w:val="0"/>
                <w:sz w:val="16"/>
                <w:szCs w:val="16"/>
              </w:rPr>
            </w:pPr>
          </w:p>
        </w:tc>
        <w:tc>
          <w:tcPr>
            <w:tcW w:w="345" w:type="pct"/>
            <w:gridSpan w:val="2"/>
            <w:tcBorders>
              <w:top w:val="nil"/>
              <w:left w:val="nil"/>
              <w:bottom w:val="single" w:sz="4" w:space="0" w:color="auto"/>
              <w:right w:val="single" w:sz="4" w:space="0" w:color="auto"/>
            </w:tcBorders>
            <w:vAlign w:val="center"/>
            <w:hideMark/>
          </w:tcPr>
          <w:p w14:paraId="540EE5C7" w14:textId="79C747E7" w:rsidR="008D1188" w:rsidRPr="00743CEE" w:rsidRDefault="008D1188" w:rsidP="00A8726E">
            <w:pPr>
              <w:spacing w:line="200" w:lineRule="exact"/>
              <w:jc w:val="center"/>
              <w:rPr>
                <w:b/>
                <w:bCs/>
                <w:color w:val="000000"/>
                <w:kern w:val="0"/>
                <w:sz w:val="16"/>
                <w:szCs w:val="16"/>
              </w:rPr>
            </w:pPr>
          </w:p>
        </w:tc>
        <w:tc>
          <w:tcPr>
            <w:tcW w:w="1091" w:type="pct"/>
            <w:gridSpan w:val="4"/>
            <w:tcBorders>
              <w:top w:val="nil"/>
              <w:left w:val="nil"/>
              <w:bottom w:val="single" w:sz="4" w:space="0" w:color="auto"/>
              <w:right w:val="single" w:sz="4" w:space="0" w:color="auto"/>
            </w:tcBorders>
            <w:vAlign w:val="center"/>
            <w:hideMark/>
          </w:tcPr>
          <w:p w14:paraId="5A91DA22" w14:textId="5B3ACC95" w:rsidR="008D1188" w:rsidRPr="00743CEE" w:rsidRDefault="008D1188" w:rsidP="00A8726E">
            <w:pPr>
              <w:spacing w:line="200" w:lineRule="exact"/>
              <w:jc w:val="center"/>
              <w:rPr>
                <w:b/>
                <w:bCs/>
                <w:color w:val="000000"/>
                <w:kern w:val="0"/>
                <w:sz w:val="16"/>
                <w:szCs w:val="16"/>
              </w:rPr>
            </w:pPr>
          </w:p>
        </w:tc>
        <w:tc>
          <w:tcPr>
            <w:tcW w:w="203" w:type="pct"/>
            <w:tcBorders>
              <w:top w:val="nil"/>
              <w:left w:val="nil"/>
              <w:bottom w:val="single" w:sz="4" w:space="0" w:color="auto"/>
              <w:right w:val="single" w:sz="4" w:space="0" w:color="auto"/>
            </w:tcBorders>
            <w:vAlign w:val="center"/>
            <w:hideMark/>
          </w:tcPr>
          <w:p w14:paraId="286A3833" w14:textId="25B992A0" w:rsidR="008D1188" w:rsidRPr="00894A09" w:rsidRDefault="008D1188" w:rsidP="00A8726E">
            <w:pPr>
              <w:spacing w:line="200" w:lineRule="exact"/>
              <w:jc w:val="center"/>
              <w:rPr>
                <w:b/>
                <w:bCs/>
                <w:color w:val="000000"/>
                <w:kern w:val="0"/>
                <w:sz w:val="21"/>
                <w:szCs w:val="21"/>
              </w:rPr>
            </w:pPr>
            <w:r w:rsidRPr="00894A09">
              <w:rPr>
                <w:b/>
                <w:bCs/>
                <w:color w:val="000000"/>
                <w:kern w:val="0"/>
                <w:sz w:val="21"/>
                <w:szCs w:val="21"/>
              </w:rPr>
              <w:t>85.6</w:t>
            </w:r>
            <w:r w:rsidR="004470A2" w:rsidRPr="00894A09">
              <w:rPr>
                <w:b/>
                <w:bCs/>
                <w:color w:val="000000"/>
                <w:kern w:val="0"/>
                <w:sz w:val="21"/>
                <w:szCs w:val="21"/>
              </w:rPr>
              <w:t>0</w:t>
            </w:r>
          </w:p>
        </w:tc>
        <w:tc>
          <w:tcPr>
            <w:tcW w:w="321" w:type="pct"/>
            <w:gridSpan w:val="2"/>
            <w:tcBorders>
              <w:top w:val="nil"/>
              <w:left w:val="nil"/>
              <w:bottom w:val="single" w:sz="4" w:space="0" w:color="auto"/>
              <w:right w:val="single" w:sz="4" w:space="0" w:color="auto"/>
            </w:tcBorders>
            <w:vAlign w:val="center"/>
            <w:hideMark/>
          </w:tcPr>
          <w:p w14:paraId="0DFABAF2" w14:textId="01549A8C" w:rsidR="008D1188" w:rsidRPr="00743CEE" w:rsidRDefault="008D1188" w:rsidP="00A8726E">
            <w:pPr>
              <w:spacing w:line="200" w:lineRule="exact"/>
              <w:jc w:val="center"/>
              <w:rPr>
                <w:b/>
                <w:bCs/>
                <w:color w:val="000000"/>
                <w:kern w:val="0"/>
                <w:sz w:val="16"/>
                <w:szCs w:val="16"/>
              </w:rPr>
            </w:pPr>
          </w:p>
        </w:tc>
        <w:tc>
          <w:tcPr>
            <w:tcW w:w="906" w:type="pct"/>
            <w:tcBorders>
              <w:top w:val="nil"/>
              <w:left w:val="nil"/>
              <w:bottom w:val="single" w:sz="4" w:space="0" w:color="auto"/>
              <w:right w:val="single" w:sz="4" w:space="0" w:color="auto"/>
            </w:tcBorders>
          </w:tcPr>
          <w:p w14:paraId="66E29527" w14:textId="77777777" w:rsidR="008D1188" w:rsidRPr="00743CEE" w:rsidRDefault="008D1188" w:rsidP="00A8726E">
            <w:pPr>
              <w:spacing w:line="200" w:lineRule="exact"/>
              <w:jc w:val="center"/>
              <w:rPr>
                <w:b/>
                <w:bCs/>
                <w:color w:val="000000"/>
                <w:kern w:val="0"/>
                <w:sz w:val="16"/>
                <w:szCs w:val="16"/>
              </w:rPr>
            </w:pPr>
          </w:p>
        </w:tc>
      </w:tr>
      <w:tr w:rsidR="008E4056" w:rsidRPr="00743CEE" w14:paraId="4287F527" w14:textId="77777777" w:rsidTr="0044619F">
        <w:trPr>
          <w:trHeight w:val="983"/>
        </w:trPr>
        <w:tc>
          <w:tcPr>
            <w:tcW w:w="3525" w:type="pct"/>
            <w:gridSpan w:val="17"/>
            <w:tcBorders>
              <w:bottom w:val="single" w:sz="4" w:space="0" w:color="auto"/>
            </w:tcBorders>
            <w:noWrap/>
            <w:vAlign w:val="center"/>
          </w:tcPr>
          <w:p w14:paraId="73EC3139" w14:textId="7394E965" w:rsidR="008E4056" w:rsidRPr="00743CEE" w:rsidRDefault="008E4056" w:rsidP="00621586">
            <w:pPr>
              <w:pStyle w:val="-0"/>
              <w:ind w:firstLine="562"/>
              <w:jc w:val="left"/>
            </w:pPr>
            <w:bookmarkStart w:id="56" w:name="_Toc101797338"/>
            <w:r w:rsidRPr="00743CEE">
              <w:lastRenderedPageBreak/>
              <w:t>附件</w:t>
            </w:r>
            <w:r w:rsidR="00C86C38" w:rsidRPr="00743CEE">
              <w:t>1</w:t>
            </w:r>
            <w:r w:rsidRPr="00743CEE">
              <w:t>-5</w:t>
            </w:r>
            <w:r w:rsidR="00A72795">
              <w:rPr>
                <w:rFonts w:eastAsia="文星标宋"/>
                <w:sz w:val="22"/>
                <w:szCs w:val="22"/>
              </w:rPr>
              <w:t xml:space="preserve">  </w:t>
            </w:r>
            <w:r w:rsidRPr="00743CEE">
              <w:t>科技服务业专项项目支出绩效评价指标体系</w:t>
            </w:r>
            <w:bookmarkEnd w:id="56"/>
          </w:p>
        </w:tc>
        <w:tc>
          <w:tcPr>
            <w:tcW w:w="248" w:type="pct"/>
            <w:gridSpan w:val="2"/>
            <w:tcBorders>
              <w:bottom w:val="single" w:sz="4" w:space="0" w:color="auto"/>
            </w:tcBorders>
            <w:noWrap/>
            <w:vAlign w:val="center"/>
          </w:tcPr>
          <w:p w14:paraId="47293A63" w14:textId="77777777" w:rsidR="008E4056" w:rsidRPr="00743CEE" w:rsidRDefault="008E4056" w:rsidP="00502AD8">
            <w:pPr>
              <w:pStyle w:val="1"/>
              <w:spacing w:before="120" w:after="120" w:line="240" w:lineRule="auto"/>
              <w:rPr>
                <w:sz w:val="21"/>
                <w:szCs w:val="21"/>
              </w:rPr>
            </w:pPr>
          </w:p>
        </w:tc>
        <w:tc>
          <w:tcPr>
            <w:tcW w:w="279" w:type="pct"/>
            <w:tcBorders>
              <w:bottom w:val="single" w:sz="4" w:space="0" w:color="auto"/>
            </w:tcBorders>
            <w:noWrap/>
            <w:vAlign w:val="center"/>
          </w:tcPr>
          <w:p w14:paraId="13B1CA59" w14:textId="77777777" w:rsidR="008E4056" w:rsidRPr="00743CEE" w:rsidRDefault="008E4056" w:rsidP="00502AD8">
            <w:pPr>
              <w:pStyle w:val="1"/>
              <w:spacing w:before="120" w:after="120" w:line="240" w:lineRule="auto"/>
              <w:rPr>
                <w:sz w:val="21"/>
                <w:szCs w:val="21"/>
              </w:rPr>
            </w:pPr>
          </w:p>
        </w:tc>
        <w:tc>
          <w:tcPr>
            <w:tcW w:w="948" w:type="pct"/>
            <w:gridSpan w:val="2"/>
            <w:tcBorders>
              <w:bottom w:val="single" w:sz="4" w:space="0" w:color="auto"/>
            </w:tcBorders>
          </w:tcPr>
          <w:p w14:paraId="26AC7EC4" w14:textId="77777777" w:rsidR="008E4056" w:rsidRPr="00743CEE" w:rsidRDefault="008E4056" w:rsidP="00502AD8">
            <w:pPr>
              <w:pStyle w:val="1"/>
              <w:spacing w:before="120" w:after="120" w:line="240" w:lineRule="auto"/>
              <w:rPr>
                <w:color w:val="000000"/>
                <w:kern w:val="0"/>
                <w:sz w:val="21"/>
                <w:szCs w:val="21"/>
              </w:rPr>
            </w:pPr>
          </w:p>
        </w:tc>
      </w:tr>
      <w:tr w:rsidR="00A21512" w:rsidRPr="00743CEE" w14:paraId="1E3E4CB6" w14:textId="77777777" w:rsidTr="0044619F">
        <w:trPr>
          <w:trHeight w:val="284"/>
        </w:trPr>
        <w:tc>
          <w:tcPr>
            <w:tcW w:w="24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D4ABBC"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一级</w:t>
            </w:r>
            <w:r w:rsidRPr="00743CEE">
              <w:rPr>
                <w:b/>
                <w:bCs/>
                <w:color w:val="000000"/>
                <w:kern w:val="0"/>
                <w:sz w:val="16"/>
                <w:szCs w:val="16"/>
              </w:rPr>
              <w:br/>
            </w:r>
            <w:r w:rsidRPr="00743CEE">
              <w:rPr>
                <w:b/>
                <w:bCs/>
                <w:color w:val="000000"/>
                <w:kern w:val="0"/>
                <w:sz w:val="16"/>
                <w:szCs w:val="16"/>
              </w:rPr>
              <w:t>指标</w:t>
            </w:r>
          </w:p>
        </w:tc>
        <w:tc>
          <w:tcPr>
            <w:tcW w:w="2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CD51F2"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二级指标</w:t>
            </w:r>
          </w:p>
        </w:tc>
        <w:tc>
          <w:tcPr>
            <w:tcW w:w="2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741F"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三级指标</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ECC6D8"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四级指标</w:t>
            </w:r>
          </w:p>
        </w:tc>
        <w:tc>
          <w:tcPr>
            <w:tcW w:w="2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95106F"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权重</w:t>
            </w:r>
          </w:p>
        </w:tc>
        <w:tc>
          <w:tcPr>
            <w:tcW w:w="5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A41C22"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指标解释</w:t>
            </w:r>
          </w:p>
        </w:tc>
        <w:tc>
          <w:tcPr>
            <w:tcW w:w="3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D82BD3"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标杆值</w:t>
            </w:r>
          </w:p>
        </w:tc>
        <w:tc>
          <w:tcPr>
            <w:tcW w:w="1058"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D163803"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评分标准</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186F9652"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得分</w:t>
            </w:r>
          </w:p>
        </w:tc>
        <w:tc>
          <w:tcPr>
            <w:tcW w:w="279" w:type="pct"/>
            <w:tcBorders>
              <w:top w:val="single" w:sz="4" w:space="0" w:color="auto"/>
              <w:left w:val="single" w:sz="4" w:space="0" w:color="auto"/>
              <w:bottom w:val="single" w:sz="4" w:space="0" w:color="auto"/>
              <w:right w:val="single" w:sz="4" w:space="0" w:color="auto"/>
            </w:tcBorders>
            <w:vAlign w:val="center"/>
            <w:hideMark/>
          </w:tcPr>
          <w:p w14:paraId="0BE6895B"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得分率</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6301910" w14:textId="77777777" w:rsidR="008E4056" w:rsidRPr="00743CEE" w:rsidRDefault="008E4056" w:rsidP="00A8726E">
            <w:pPr>
              <w:spacing w:line="200" w:lineRule="exact"/>
              <w:jc w:val="center"/>
              <w:rPr>
                <w:b/>
                <w:bCs/>
                <w:color w:val="000000"/>
                <w:kern w:val="0"/>
                <w:sz w:val="16"/>
                <w:szCs w:val="16"/>
              </w:rPr>
            </w:pPr>
            <w:r w:rsidRPr="00743CEE">
              <w:rPr>
                <w:b/>
                <w:bCs/>
                <w:color w:val="000000"/>
                <w:kern w:val="0"/>
                <w:sz w:val="16"/>
                <w:szCs w:val="16"/>
              </w:rPr>
              <w:t>得分依据</w:t>
            </w:r>
          </w:p>
        </w:tc>
      </w:tr>
      <w:tr w:rsidR="00A21512" w:rsidRPr="00743CEE" w14:paraId="65C111CD" w14:textId="77777777" w:rsidTr="0044619F">
        <w:trPr>
          <w:trHeight w:val="284"/>
        </w:trPr>
        <w:tc>
          <w:tcPr>
            <w:tcW w:w="24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11AA0C"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决策</w:t>
            </w:r>
            <w:r w:rsidRPr="00743CEE">
              <w:rPr>
                <w:color w:val="000000"/>
                <w:kern w:val="0"/>
                <w:sz w:val="16"/>
                <w:szCs w:val="16"/>
              </w:rPr>
              <w:br/>
            </w:r>
            <w:r w:rsidRPr="00743CEE">
              <w:rPr>
                <w:color w:val="000000"/>
                <w:kern w:val="0"/>
                <w:sz w:val="16"/>
                <w:szCs w:val="16"/>
              </w:rPr>
              <w:t>（</w:t>
            </w:r>
            <w:r w:rsidRPr="00743CEE">
              <w:rPr>
                <w:color w:val="000000"/>
                <w:kern w:val="0"/>
                <w:sz w:val="16"/>
                <w:szCs w:val="16"/>
              </w:rPr>
              <w:t>10</w:t>
            </w:r>
            <w:r w:rsidRPr="00743CEE">
              <w:rPr>
                <w:color w:val="000000"/>
                <w:kern w:val="0"/>
                <w:sz w:val="16"/>
                <w:szCs w:val="16"/>
              </w:rPr>
              <w:t>分）</w:t>
            </w:r>
          </w:p>
        </w:tc>
        <w:tc>
          <w:tcPr>
            <w:tcW w:w="2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B5769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项目立项（</w:t>
            </w:r>
            <w:r w:rsidRPr="00743CEE">
              <w:rPr>
                <w:color w:val="000000"/>
                <w:kern w:val="0"/>
                <w:sz w:val="16"/>
                <w:szCs w:val="16"/>
              </w:rPr>
              <w:t>2</w:t>
            </w:r>
            <w:r w:rsidRPr="00743CEE">
              <w:rPr>
                <w:color w:val="000000"/>
                <w:kern w:val="0"/>
                <w:sz w:val="16"/>
                <w:szCs w:val="16"/>
              </w:rPr>
              <w:t>分）</w:t>
            </w:r>
          </w:p>
        </w:tc>
        <w:tc>
          <w:tcPr>
            <w:tcW w:w="244" w:type="pct"/>
            <w:tcBorders>
              <w:top w:val="single" w:sz="4" w:space="0" w:color="auto"/>
              <w:left w:val="single" w:sz="4" w:space="0" w:color="auto"/>
              <w:bottom w:val="single" w:sz="4" w:space="0" w:color="auto"/>
              <w:right w:val="single" w:sz="4" w:space="0" w:color="auto"/>
            </w:tcBorders>
            <w:vAlign w:val="center"/>
            <w:hideMark/>
          </w:tcPr>
          <w:p w14:paraId="5B93255E"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立项依据</w:t>
            </w:r>
            <w:r w:rsidRPr="00743CEE">
              <w:rPr>
                <w:color w:val="000000"/>
                <w:kern w:val="0"/>
                <w:sz w:val="16"/>
                <w:szCs w:val="16"/>
              </w:rPr>
              <w:br/>
            </w:r>
            <w:r w:rsidRPr="00743CEE">
              <w:rPr>
                <w:color w:val="000000"/>
                <w:kern w:val="0"/>
                <w:sz w:val="16"/>
                <w:szCs w:val="16"/>
              </w:rPr>
              <w:t>充分性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370D6EED"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19654388"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CDC6C2E"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项目立项是否符合法律法规、相关政策、发展规划以及部门职责，用以反映和考核项目立项依据情况。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0F2F0E42"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充分</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1B42C2E2"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项目立项是否符合国家法律法规、国民经济发展规划和相关政策；</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项目立项是否符合行业发展规划和政策要求；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项目立项是否与部门职责范围相符，属于部门履职所需；</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项目是否属于公共财政支持范围，是否符合中央、地方事权支出责任划分原则；</w:t>
            </w:r>
            <w:r w:rsidRPr="00743CEE">
              <w:rPr>
                <w:color w:val="000000"/>
                <w:kern w:val="0"/>
                <w:sz w:val="16"/>
                <w:szCs w:val="16"/>
              </w:rPr>
              <w:br/>
            </w:r>
            <w:r w:rsidRPr="00743CEE">
              <w:rPr>
                <w:rFonts w:ascii="宋体" w:eastAsia="宋体" w:hAnsi="宋体" w:cs="宋体" w:hint="eastAsia"/>
                <w:color w:val="000000"/>
                <w:kern w:val="0"/>
                <w:sz w:val="16"/>
                <w:szCs w:val="16"/>
              </w:rPr>
              <w:t>⑤</w:t>
            </w:r>
            <w:r w:rsidRPr="00743CEE">
              <w:rPr>
                <w:color w:val="000000"/>
                <w:kern w:val="0"/>
                <w:sz w:val="16"/>
                <w:szCs w:val="16"/>
              </w:rPr>
              <w:t>项目是否与相关部门同类项目或部门内部相关项目不重复。</w:t>
            </w:r>
            <w:r w:rsidRPr="00743CEE">
              <w:rPr>
                <w:color w:val="000000"/>
                <w:kern w:val="0"/>
                <w:sz w:val="16"/>
                <w:szCs w:val="16"/>
              </w:rPr>
              <w:br/>
              <w:t>5</w:t>
            </w:r>
            <w:r w:rsidRPr="00743CEE">
              <w:rPr>
                <w:color w:val="000000"/>
                <w:kern w:val="0"/>
                <w:sz w:val="16"/>
                <w:szCs w:val="16"/>
              </w:rPr>
              <w:t>项各占</w:t>
            </w:r>
            <w:r w:rsidRPr="00743CEE">
              <w:rPr>
                <w:color w:val="000000"/>
                <w:kern w:val="0"/>
                <w:sz w:val="16"/>
                <w:szCs w:val="16"/>
              </w:rPr>
              <w:t>1/5</w:t>
            </w:r>
            <w:r w:rsidRPr="00743CEE">
              <w:rPr>
                <w:color w:val="000000"/>
                <w:kern w:val="0"/>
                <w:sz w:val="16"/>
                <w:szCs w:val="16"/>
              </w:rPr>
              <w:t>权重分，每有一项不满足，则扣除相应权重分。</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6B3B27D3" w14:textId="641B2B2F"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5773ADAE" w14:textId="419AA0E4"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0BDAD8EF" w14:textId="69702454" w:rsidR="008E4056" w:rsidRPr="00743CEE" w:rsidRDefault="008E4056" w:rsidP="00B209CB">
            <w:pPr>
              <w:spacing w:line="200" w:lineRule="exact"/>
              <w:jc w:val="left"/>
              <w:rPr>
                <w:kern w:val="0"/>
                <w:sz w:val="16"/>
                <w:szCs w:val="16"/>
              </w:rPr>
            </w:pPr>
            <w:r w:rsidRPr="00743CEE">
              <w:rPr>
                <w:kern w:val="0"/>
                <w:sz w:val="16"/>
                <w:szCs w:val="16"/>
              </w:rPr>
              <w:t>项目立项符合《国务院办公厅关于印发科技领域中央与地方财政事权和支出责任划分改革方案的通知》（国办发〔</w:t>
            </w:r>
            <w:r w:rsidRPr="00743CEE">
              <w:rPr>
                <w:kern w:val="0"/>
                <w:sz w:val="16"/>
                <w:szCs w:val="16"/>
              </w:rPr>
              <w:t>2019</w:t>
            </w:r>
            <w:r w:rsidRPr="00743CEE">
              <w:rPr>
                <w:kern w:val="0"/>
                <w:sz w:val="16"/>
                <w:szCs w:val="16"/>
              </w:rPr>
              <w:t>〕</w:t>
            </w:r>
            <w:r w:rsidRPr="00743CEE">
              <w:rPr>
                <w:kern w:val="0"/>
                <w:sz w:val="16"/>
                <w:szCs w:val="16"/>
              </w:rPr>
              <w:t>26</w:t>
            </w:r>
            <w:r w:rsidRPr="00743CEE">
              <w:rPr>
                <w:kern w:val="0"/>
                <w:sz w:val="16"/>
                <w:szCs w:val="16"/>
              </w:rPr>
              <w:t>号）要求；项目设置符合</w:t>
            </w:r>
            <w:r w:rsidR="00744E20" w:rsidRPr="00743CEE">
              <w:rPr>
                <w:kern w:val="0"/>
                <w:sz w:val="16"/>
                <w:szCs w:val="16"/>
              </w:rPr>
              <w:t>《关于青岛市国民经济和社会发展第十四个五年规划和</w:t>
            </w:r>
            <w:r w:rsidR="00744E20" w:rsidRPr="00743CEE">
              <w:rPr>
                <w:kern w:val="0"/>
                <w:sz w:val="16"/>
                <w:szCs w:val="16"/>
              </w:rPr>
              <w:t>2035</w:t>
            </w:r>
            <w:r w:rsidR="00744E20" w:rsidRPr="00743CEE">
              <w:rPr>
                <w:kern w:val="0"/>
                <w:sz w:val="16"/>
                <w:szCs w:val="16"/>
              </w:rPr>
              <w:t>年远景目标纲要的通知》（青政发〔</w:t>
            </w:r>
            <w:r w:rsidR="00744E20" w:rsidRPr="00743CEE">
              <w:rPr>
                <w:kern w:val="0"/>
                <w:sz w:val="16"/>
                <w:szCs w:val="16"/>
              </w:rPr>
              <w:t>2021</w:t>
            </w:r>
            <w:r w:rsidR="00744E20" w:rsidRPr="00743CEE">
              <w:rPr>
                <w:kern w:val="0"/>
                <w:sz w:val="16"/>
                <w:szCs w:val="16"/>
              </w:rPr>
              <w:t>〕</w:t>
            </w:r>
            <w:r w:rsidR="00744E20" w:rsidRPr="00743CEE">
              <w:rPr>
                <w:kern w:val="0"/>
                <w:sz w:val="16"/>
                <w:szCs w:val="16"/>
              </w:rPr>
              <w:t>2</w:t>
            </w:r>
            <w:r w:rsidR="00744E20" w:rsidRPr="00743CEE">
              <w:rPr>
                <w:kern w:val="0"/>
                <w:sz w:val="16"/>
                <w:szCs w:val="16"/>
              </w:rPr>
              <w:t>号）、《十四五科技创新发展规划》（青政办发〔</w:t>
            </w:r>
            <w:r w:rsidR="00744E20" w:rsidRPr="00743CEE">
              <w:rPr>
                <w:kern w:val="0"/>
                <w:sz w:val="16"/>
                <w:szCs w:val="16"/>
              </w:rPr>
              <w:t>2021</w:t>
            </w:r>
            <w:r w:rsidR="00744E20" w:rsidRPr="00743CEE">
              <w:rPr>
                <w:kern w:val="0"/>
                <w:sz w:val="16"/>
                <w:szCs w:val="16"/>
              </w:rPr>
              <w:t>〕</w:t>
            </w:r>
            <w:r w:rsidR="00744E20" w:rsidRPr="00743CEE">
              <w:rPr>
                <w:kern w:val="0"/>
                <w:sz w:val="16"/>
                <w:szCs w:val="16"/>
              </w:rPr>
              <w:t>11</w:t>
            </w:r>
            <w:r w:rsidR="00744E20" w:rsidRPr="00743CEE">
              <w:rPr>
                <w:kern w:val="0"/>
                <w:sz w:val="16"/>
                <w:szCs w:val="16"/>
              </w:rPr>
              <w:t>号）要求</w:t>
            </w:r>
            <w:r w:rsidRPr="00743CEE">
              <w:rPr>
                <w:kern w:val="0"/>
                <w:sz w:val="16"/>
                <w:szCs w:val="16"/>
              </w:rPr>
              <w:t>；与《青岛市科技引领城建设攻势作战方案</w:t>
            </w:r>
            <w:r w:rsidRPr="00743CEE">
              <w:rPr>
                <w:kern w:val="0"/>
                <w:sz w:val="16"/>
                <w:szCs w:val="16"/>
              </w:rPr>
              <w:t>2.0</w:t>
            </w:r>
            <w:r w:rsidRPr="00743CEE">
              <w:rPr>
                <w:kern w:val="0"/>
                <w:sz w:val="16"/>
                <w:szCs w:val="16"/>
              </w:rPr>
              <w:t>版》（</w:t>
            </w:r>
            <w:proofErr w:type="gramStart"/>
            <w:r w:rsidRPr="00743CEE">
              <w:rPr>
                <w:kern w:val="0"/>
                <w:sz w:val="16"/>
                <w:szCs w:val="16"/>
              </w:rPr>
              <w:t>青科指字</w:t>
            </w:r>
            <w:proofErr w:type="gramEnd"/>
            <w:r w:rsidRPr="00743CEE">
              <w:rPr>
                <w:kern w:val="0"/>
                <w:sz w:val="16"/>
                <w:szCs w:val="16"/>
              </w:rPr>
              <w:t>〔</w:t>
            </w:r>
            <w:r w:rsidRPr="00743CEE">
              <w:rPr>
                <w:kern w:val="0"/>
                <w:sz w:val="16"/>
                <w:szCs w:val="16"/>
              </w:rPr>
              <w:t>2020</w:t>
            </w:r>
            <w:r w:rsidRPr="00743CEE">
              <w:rPr>
                <w:kern w:val="0"/>
                <w:sz w:val="16"/>
                <w:szCs w:val="16"/>
              </w:rPr>
              <w:t>〕</w:t>
            </w:r>
            <w:r w:rsidRPr="00743CEE">
              <w:rPr>
                <w:kern w:val="0"/>
                <w:sz w:val="16"/>
                <w:szCs w:val="16"/>
              </w:rPr>
              <w:t>1</w:t>
            </w:r>
            <w:r w:rsidRPr="00743CEE">
              <w:rPr>
                <w:kern w:val="0"/>
                <w:sz w:val="16"/>
                <w:szCs w:val="16"/>
              </w:rPr>
              <w:t>号）、《关于强化科技引领加快推进国际化创新型城市建设的若干政策措施》（青政办发〔</w:t>
            </w:r>
            <w:r w:rsidRPr="00743CEE">
              <w:rPr>
                <w:kern w:val="0"/>
                <w:sz w:val="16"/>
                <w:szCs w:val="16"/>
              </w:rPr>
              <w:t>2020</w:t>
            </w:r>
            <w:r w:rsidRPr="00743CEE">
              <w:rPr>
                <w:kern w:val="0"/>
                <w:sz w:val="16"/>
                <w:szCs w:val="16"/>
              </w:rPr>
              <w:t>〕</w:t>
            </w:r>
            <w:r w:rsidRPr="00743CEE">
              <w:rPr>
                <w:kern w:val="0"/>
                <w:sz w:val="16"/>
                <w:szCs w:val="16"/>
              </w:rPr>
              <w:t>18</w:t>
            </w:r>
            <w:r w:rsidRPr="00743CEE">
              <w:rPr>
                <w:kern w:val="0"/>
                <w:sz w:val="16"/>
                <w:szCs w:val="16"/>
              </w:rPr>
              <w:t>号）中重点任务目标关联紧密；计划项目实施内容与科技局部门职责相符；立项依据充分，故本项得分率为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A21512" w:rsidRPr="00743CEE" w14:paraId="62E13507"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3AD4E287" w14:textId="77777777" w:rsidR="008E4056" w:rsidRPr="00743CEE" w:rsidRDefault="008E4056"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140334F4" w14:textId="77777777" w:rsidR="008E4056" w:rsidRPr="00743CEE" w:rsidRDefault="008E4056" w:rsidP="00A8726E">
            <w:pPr>
              <w:spacing w:line="200" w:lineRule="exact"/>
              <w:jc w:val="left"/>
              <w:rPr>
                <w:color w:val="000000"/>
                <w:kern w:val="0"/>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5A133B4C"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立项程序</w:t>
            </w:r>
            <w:r w:rsidRPr="00743CEE">
              <w:rPr>
                <w:color w:val="000000"/>
                <w:kern w:val="0"/>
                <w:sz w:val="16"/>
                <w:szCs w:val="16"/>
              </w:rPr>
              <w:br/>
            </w:r>
            <w:r w:rsidRPr="00743CEE">
              <w:rPr>
                <w:color w:val="000000"/>
                <w:kern w:val="0"/>
                <w:sz w:val="16"/>
                <w:szCs w:val="16"/>
              </w:rPr>
              <w:t>规范性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2ED6B777"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E49166F"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4EEA818"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项目的申请、设立过程是否符合相关要求，用以反映和考核项目立项的规范情况。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62B37FA7"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规范</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1B3508D4"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项目按照规定的程序申请设立；</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所提交的文件、材料符合相关要求；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事前已经过必要的可行性研究、专家论证、风险评估、绩效评估、集体决策等。</w:t>
            </w:r>
            <w:r w:rsidRPr="00743CEE">
              <w:rPr>
                <w:color w:val="000000"/>
                <w:kern w:val="0"/>
                <w:sz w:val="16"/>
                <w:szCs w:val="16"/>
              </w:rPr>
              <w:br/>
            </w:r>
            <w:r w:rsidRPr="00743CEE">
              <w:rPr>
                <w:color w:val="000000"/>
                <w:kern w:val="0"/>
                <w:sz w:val="16"/>
                <w:szCs w:val="16"/>
              </w:rPr>
              <w:t>若</w:t>
            </w:r>
            <w:r w:rsidRPr="00743CEE">
              <w:rPr>
                <w:rFonts w:ascii="宋体" w:eastAsia="宋体" w:hAnsi="宋体" w:cs="宋体" w:hint="eastAsia"/>
                <w:color w:val="000000"/>
                <w:kern w:val="0"/>
                <w:sz w:val="16"/>
                <w:szCs w:val="16"/>
              </w:rPr>
              <w:t>①②③</w:t>
            </w:r>
            <w:r w:rsidRPr="00743CEE">
              <w:rPr>
                <w:color w:val="000000"/>
                <w:kern w:val="0"/>
                <w:sz w:val="16"/>
                <w:szCs w:val="16"/>
              </w:rPr>
              <w:t>齐全得权重</w:t>
            </w:r>
            <w:r w:rsidRPr="00743CEE">
              <w:rPr>
                <w:color w:val="000000"/>
                <w:kern w:val="0"/>
                <w:sz w:val="16"/>
                <w:szCs w:val="16"/>
              </w:rPr>
              <w:t>100%</w:t>
            </w:r>
            <w:r w:rsidRPr="00743CEE">
              <w:rPr>
                <w:color w:val="000000"/>
                <w:kern w:val="0"/>
                <w:sz w:val="16"/>
                <w:szCs w:val="16"/>
              </w:rPr>
              <w:t>；如不符合</w:t>
            </w:r>
            <w:r w:rsidRPr="00743CEE">
              <w:rPr>
                <w:rFonts w:ascii="宋体" w:eastAsia="宋体" w:hAnsi="宋体" w:cs="宋体" w:hint="eastAsia"/>
                <w:color w:val="000000"/>
                <w:kern w:val="0"/>
                <w:sz w:val="16"/>
                <w:szCs w:val="16"/>
              </w:rPr>
              <w:t>①</w:t>
            </w:r>
            <w:r w:rsidRPr="00743CEE">
              <w:rPr>
                <w:color w:val="000000"/>
                <w:kern w:val="0"/>
                <w:sz w:val="16"/>
                <w:szCs w:val="16"/>
              </w:rPr>
              <w:t>得</w:t>
            </w:r>
            <w:r w:rsidRPr="00743CEE">
              <w:rPr>
                <w:color w:val="000000"/>
                <w:kern w:val="0"/>
                <w:sz w:val="16"/>
                <w:szCs w:val="16"/>
              </w:rPr>
              <w:t>0</w:t>
            </w:r>
            <w:r w:rsidRPr="00743CEE">
              <w:rPr>
                <w:color w:val="000000"/>
                <w:kern w:val="0"/>
                <w:sz w:val="16"/>
                <w:szCs w:val="16"/>
              </w:rPr>
              <w:t>分；缺</w:t>
            </w:r>
            <w:r w:rsidRPr="00743CEE">
              <w:rPr>
                <w:rFonts w:ascii="宋体" w:eastAsia="宋体" w:hAnsi="宋体" w:cs="宋体" w:hint="eastAsia"/>
                <w:color w:val="000000"/>
                <w:kern w:val="0"/>
                <w:sz w:val="16"/>
                <w:szCs w:val="16"/>
              </w:rPr>
              <w:t>②</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；缺</w:t>
            </w:r>
            <w:r w:rsidRPr="00743CEE">
              <w:rPr>
                <w:rFonts w:ascii="宋体" w:eastAsia="宋体" w:hAnsi="宋体" w:cs="宋体" w:hint="eastAsia"/>
                <w:color w:val="000000"/>
                <w:kern w:val="0"/>
                <w:sz w:val="16"/>
                <w:szCs w:val="16"/>
              </w:rPr>
              <w:t>③</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5CA07AB7" w14:textId="3D96DFA9" w:rsidR="008E4056" w:rsidRPr="00743CEE" w:rsidRDefault="008E4056" w:rsidP="00A8726E">
            <w:pPr>
              <w:spacing w:line="200" w:lineRule="exact"/>
              <w:jc w:val="center"/>
              <w:rPr>
                <w:color w:val="000000"/>
                <w:kern w:val="0"/>
                <w:sz w:val="16"/>
                <w:szCs w:val="16"/>
              </w:rPr>
            </w:pPr>
            <w:r w:rsidRPr="00743CEE">
              <w:rPr>
                <w:color w:val="000000"/>
                <w:kern w:val="0"/>
                <w:sz w:val="16"/>
                <w:szCs w:val="16"/>
              </w:rPr>
              <w:t>1</w:t>
            </w:r>
          </w:p>
        </w:tc>
        <w:tc>
          <w:tcPr>
            <w:tcW w:w="279" w:type="pct"/>
            <w:tcBorders>
              <w:top w:val="single" w:sz="4" w:space="0" w:color="auto"/>
              <w:left w:val="single" w:sz="4" w:space="0" w:color="auto"/>
              <w:bottom w:val="single" w:sz="4" w:space="0" w:color="auto"/>
              <w:right w:val="single" w:sz="4" w:space="0" w:color="auto"/>
            </w:tcBorders>
            <w:vAlign w:val="center"/>
            <w:hideMark/>
          </w:tcPr>
          <w:p w14:paraId="1390A62F" w14:textId="600F2F68"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F441B89" w14:textId="5668388C" w:rsidR="008E4056" w:rsidRPr="00743CEE" w:rsidRDefault="008E4056" w:rsidP="00B209CB">
            <w:pPr>
              <w:spacing w:line="200" w:lineRule="exact"/>
              <w:jc w:val="left"/>
              <w:rPr>
                <w:kern w:val="0"/>
                <w:sz w:val="16"/>
                <w:szCs w:val="16"/>
              </w:rPr>
            </w:pPr>
            <w:r w:rsidRPr="00743CEE">
              <w:rPr>
                <w:kern w:val="0"/>
                <w:sz w:val="16"/>
                <w:szCs w:val="16"/>
              </w:rPr>
              <w:t>专项计划立项均符合《青岛市财政局科学技术专项资金管理办法》（</w:t>
            </w:r>
            <w:proofErr w:type="gramStart"/>
            <w:r w:rsidR="00315525" w:rsidRPr="00743CEE">
              <w:rPr>
                <w:kern w:val="0"/>
                <w:sz w:val="16"/>
                <w:szCs w:val="16"/>
              </w:rPr>
              <w:t>青财科教</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号）《青岛市科技企业孵化器管理办法》（青科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w:t>
            </w:r>
            <w:r w:rsidR="00315525">
              <w:rPr>
                <w:kern w:val="0"/>
                <w:sz w:val="16"/>
                <w:szCs w:val="16"/>
              </w:rPr>
              <w:t>19</w:t>
            </w:r>
            <w:r w:rsidR="00315525" w:rsidRPr="00743CEE">
              <w:rPr>
                <w:kern w:val="0"/>
                <w:sz w:val="16"/>
                <w:szCs w:val="16"/>
              </w:rPr>
              <w:t>〕</w:t>
            </w:r>
            <w:r w:rsidRPr="00743CEE">
              <w:rPr>
                <w:kern w:val="0"/>
                <w:sz w:val="16"/>
                <w:szCs w:val="16"/>
              </w:rPr>
              <w:t>7</w:t>
            </w:r>
            <w:r w:rsidRPr="00743CEE">
              <w:rPr>
                <w:kern w:val="0"/>
                <w:sz w:val="16"/>
                <w:szCs w:val="16"/>
              </w:rPr>
              <w:t>号、《青岛市科技创新战略研究计划管理实施细则（暂行）》（青科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202</w:t>
            </w:r>
            <w:r w:rsidR="00315525">
              <w:rPr>
                <w:kern w:val="0"/>
                <w:sz w:val="16"/>
                <w:szCs w:val="16"/>
              </w:rPr>
              <w:t>0</w:t>
            </w:r>
            <w:r w:rsidR="00315525" w:rsidRPr="00743CEE">
              <w:rPr>
                <w:kern w:val="0"/>
                <w:sz w:val="16"/>
                <w:szCs w:val="16"/>
              </w:rPr>
              <w:t>〕</w:t>
            </w:r>
            <w:r w:rsidRPr="00743CEE">
              <w:rPr>
                <w:kern w:val="0"/>
                <w:sz w:val="16"/>
                <w:szCs w:val="16"/>
              </w:rPr>
              <w:t>4</w:t>
            </w:r>
            <w:r w:rsidRPr="00743CEE">
              <w:rPr>
                <w:kern w:val="0"/>
                <w:sz w:val="16"/>
                <w:szCs w:val="16"/>
              </w:rPr>
              <w:t>号、《青岛市技术合同服务点补助资金实施细则（试行）》（青科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Pr="00743CEE">
              <w:rPr>
                <w:kern w:val="0"/>
                <w:sz w:val="16"/>
                <w:szCs w:val="16"/>
              </w:rPr>
              <w:t>11</w:t>
            </w:r>
            <w:r w:rsidRPr="00743CEE">
              <w:rPr>
                <w:kern w:val="0"/>
                <w:sz w:val="16"/>
                <w:szCs w:val="16"/>
              </w:rPr>
              <w:t>号）</w:t>
            </w:r>
            <w:r w:rsidR="00B94E5B" w:rsidRPr="00743CEE">
              <w:rPr>
                <w:kern w:val="0"/>
                <w:sz w:val="16"/>
                <w:szCs w:val="16"/>
              </w:rPr>
              <w:t>、《青岛市标杆孵化器管理办法（试行）》（青科</w:t>
            </w:r>
            <w:proofErr w:type="gramStart"/>
            <w:r w:rsidR="00B94E5B" w:rsidRPr="00743CEE">
              <w:rPr>
                <w:kern w:val="0"/>
                <w:sz w:val="16"/>
                <w:szCs w:val="16"/>
              </w:rPr>
              <w:t>规</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00B94E5B" w:rsidRPr="00743CEE">
              <w:rPr>
                <w:kern w:val="0"/>
                <w:sz w:val="16"/>
                <w:szCs w:val="16"/>
              </w:rPr>
              <w:t>20</w:t>
            </w:r>
            <w:r w:rsidR="00B94E5B" w:rsidRPr="00743CEE">
              <w:rPr>
                <w:kern w:val="0"/>
                <w:sz w:val="16"/>
                <w:szCs w:val="16"/>
              </w:rPr>
              <w:t>号）</w:t>
            </w:r>
            <w:r w:rsidRPr="00743CEE">
              <w:rPr>
                <w:kern w:val="0"/>
                <w:sz w:val="16"/>
                <w:szCs w:val="16"/>
              </w:rPr>
              <w:t>等相关文件要求，对拟立项项目承担单位提交材料进行形式审查，确保文件材料符合申报要求，通过专家评审、实地考察、项目查重、诚信查询等手段降低项目实施风险，保障财政资金安全，重大项目立项前经过可行性研究，并经</w:t>
            </w:r>
            <w:proofErr w:type="gramStart"/>
            <w:r w:rsidRPr="00743CEE">
              <w:rPr>
                <w:kern w:val="0"/>
                <w:sz w:val="16"/>
                <w:szCs w:val="16"/>
              </w:rPr>
              <w:t>局集体</w:t>
            </w:r>
            <w:proofErr w:type="gramEnd"/>
            <w:r w:rsidRPr="00743CEE">
              <w:rPr>
                <w:kern w:val="0"/>
                <w:sz w:val="16"/>
                <w:szCs w:val="16"/>
              </w:rPr>
              <w:t>决策，立项程序规范，故本项得分率</w:t>
            </w:r>
            <w:r w:rsidRPr="00743CEE">
              <w:rPr>
                <w:kern w:val="0"/>
                <w:sz w:val="16"/>
                <w:szCs w:val="16"/>
              </w:rPr>
              <w:t>100%</w:t>
            </w:r>
            <w:r w:rsidRPr="00743CEE">
              <w:rPr>
                <w:kern w:val="0"/>
                <w:sz w:val="16"/>
                <w:szCs w:val="16"/>
              </w:rPr>
              <w:t>，</w:t>
            </w:r>
            <w:r w:rsidR="00315525" w:rsidRPr="00743CEE">
              <w:rPr>
                <w:kern w:val="0"/>
                <w:sz w:val="16"/>
                <w:szCs w:val="16"/>
              </w:rPr>
              <w:t>得</w:t>
            </w:r>
            <w:r w:rsidR="00315525" w:rsidRPr="00743CEE">
              <w:rPr>
                <w:kern w:val="0"/>
                <w:sz w:val="16"/>
                <w:szCs w:val="16"/>
              </w:rPr>
              <w:lastRenderedPageBreak/>
              <w:t>1</w:t>
            </w:r>
            <w:r w:rsidR="00315525" w:rsidRPr="00743CEE">
              <w:rPr>
                <w:kern w:val="0"/>
                <w:sz w:val="16"/>
                <w:szCs w:val="16"/>
              </w:rPr>
              <w:t>分。</w:t>
            </w:r>
          </w:p>
        </w:tc>
      </w:tr>
      <w:tr w:rsidR="00A21512" w:rsidRPr="00743CEE" w14:paraId="2719847B"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74BC3AB6" w14:textId="77777777" w:rsidR="008E4056" w:rsidRPr="00743CEE" w:rsidRDefault="008E4056" w:rsidP="00A8726E">
            <w:pPr>
              <w:spacing w:line="200" w:lineRule="exact"/>
              <w:jc w:val="left"/>
              <w:rPr>
                <w:color w:val="000000"/>
                <w:kern w:val="0"/>
                <w:sz w:val="16"/>
                <w:szCs w:val="16"/>
              </w:rPr>
            </w:pPr>
          </w:p>
        </w:tc>
        <w:tc>
          <w:tcPr>
            <w:tcW w:w="2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254AE8"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绩效目标（</w:t>
            </w:r>
            <w:r w:rsidRPr="00743CEE">
              <w:rPr>
                <w:color w:val="000000"/>
                <w:kern w:val="0"/>
                <w:sz w:val="16"/>
                <w:szCs w:val="16"/>
              </w:rPr>
              <w:t>4</w:t>
            </w:r>
            <w:r w:rsidRPr="00743CEE">
              <w:rPr>
                <w:color w:val="000000"/>
                <w:kern w:val="0"/>
                <w:sz w:val="16"/>
                <w:szCs w:val="16"/>
              </w:rPr>
              <w:t>分）</w:t>
            </w:r>
          </w:p>
        </w:tc>
        <w:tc>
          <w:tcPr>
            <w:tcW w:w="244" w:type="pct"/>
            <w:tcBorders>
              <w:top w:val="single" w:sz="4" w:space="0" w:color="auto"/>
              <w:left w:val="single" w:sz="4" w:space="0" w:color="auto"/>
              <w:bottom w:val="single" w:sz="4" w:space="0" w:color="auto"/>
              <w:right w:val="single" w:sz="4" w:space="0" w:color="auto"/>
            </w:tcBorders>
            <w:vAlign w:val="center"/>
            <w:hideMark/>
          </w:tcPr>
          <w:p w14:paraId="55B78A9C"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绩效目标</w:t>
            </w:r>
            <w:r w:rsidRPr="00743CEE">
              <w:rPr>
                <w:color w:val="000000"/>
                <w:kern w:val="0"/>
                <w:sz w:val="16"/>
                <w:szCs w:val="16"/>
              </w:rPr>
              <w:br/>
            </w:r>
            <w:r w:rsidRPr="00743CEE">
              <w:rPr>
                <w:color w:val="000000"/>
                <w:kern w:val="0"/>
                <w:sz w:val="16"/>
                <w:szCs w:val="16"/>
              </w:rPr>
              <w:t>合理性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7D4D64E6"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1D24D0C8"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286A3AA3"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项目所设定的绩效目标是否依据充分，是否符合客观实际，用以反映和考核项目绩效目标与项目实施的相符情况。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0E58389D"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合理</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698097C1"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项目有绩效目标；</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项目绩效目标与实际工作内容具有相关性；</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项目预期产出效益和效果符合正常的业绩水平；</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绩效目标与预算确定的项目投资额或资金量相匹配。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054AB436" w14:textId="5EBE1776"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1DF04114" w14:textId="6B6A0E93"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4FD5E5B" w14:textId="77777777" w:rsidR="008E4056" w:rsidRPr="00743CEE" w:rsidRDefault="008E4056" w:rsidP="00B209CB">
            <w:pPr>
              <w:spacing w:line="200" w:lineRule="exact"/>
              <w:jc w:val="left"/>
              <w:rPr>
                <w:kern w:val="0"/>
                <w:sz w:val="16"/>
                <w:szCs w:val="16"/>
              </w:rPr>
            </w:pPr>
            <w:r w:rsidRPr="00743CEE">
              <w:rPr>
                <w:kern w:val="0"/>
                <w:sz w:val="16"/>
                <w:szCs w:val="16"/>
              </w:rPr>
              <w:t>该专项项目预算申报均有对应绩效目标，绩效目标设置与工作内容结合紧密，绩效目标与预算确定的投资金额相匹配。得分率为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3B5D374C"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18FC17BC" w14:textId="77777777" w:rsidR="008E4056" w:rsidRPr="00743CEE" w:rsidRDefault="008E4056"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1A2751DA" w14:textId="77777777" w:rsidR="008E4056" w:rsidRPr="00743CEE" w:rsidRDefault="008E4056" w:rsidP="00A8726E">
            <w:pPr>
              <w:spacing w:line="200" w:lineRule="exact"/>
              <w:jc w:val="left"/>
              <w:rPr>
                <w:color w:val="000000"/>
                <w:kern w:val="0"/>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717BE7C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绩效指标</w:t>
            </w:r>
            <w:r w:rsidRPr="00743CEE">
              <w:rPr>
                <w:color w:val="000000"/>
                <w:kern w:val="0"/>
                <w:sz w:val="16"/>
                <w:szCs w:val="16"/>
              </w:rPr>
              <w:br/>
            </w:r>
            <w:r w:rsidRPr="00743CEE">
              <w:rPr>
                <w:color w:val="000000"/>
                <w:kern w:val="0"/>
                <w:sz w:val="16"/>
                <w:szCs w:val="16"/>
              </w:rPr>
              <w:t>明确性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397746A9"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2FDE8FFF"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0846F1DF"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依据绩效目标设定的绩效指标是否清晰、细化、可衡量等，用以反映和考核项目绩效目标的</w:t>
            </w:r>
            <w:proofErr w:type="gramStart"/>
            <w:r w:rsidRPr="00743CEE">
              <w:rPr>
                <w:color w:val="000000"/>
                <w:kern w:val="0"/>
                <w:sz w:val="16"/>
                <w:szCs w:val="16"/>
              </w:rPr>
              <w:t>明细化</w:t>
            </w:r>
            <w:proofErr w:type="gramEnd"/>
            <w:r w:rsidRPr="00743CEE">
              <w:rPr>
                <w:color w:val="000000"/>
                <w:kern w:val="0"/>
                <w:sz w:val="16"/>
                <w:szCs w:val="16"/>
              </w:rPr>
              <w:t>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24B9AF63"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明确</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028A255C"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将项目绩效目标细化分解为具体的绩效指标；</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指标值清晰、可衡量；</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指标值与项目年度任务数或计划数相对应。</w:t>
            </w:r>
            <w:r w:rsidRPr="00743CEE">
              <w:rPr>
                <w:color w:val="000000"/>
                <w:kern w:val="0"/>
                <w:sz w:val="16"/>
                <w:szCs w:val="16"/>
              </w:rPr>
              <w:br/>
              <w:t>3</w:t>
            </w:r>
            <w:r w:rsidRPr="00743CEE">
              <w:rPr>
                <w:color w:val="000000"/>
                <w:kern w:val="0"/>
                <w:sz w:val="16"/>
                <w:szCs w:val="16"/>
              </w:rPr>
              <w:t>项各占</w:t>
            </w:r>
            <w:r w:rsidRPr="00743CEE">
              <w:rPr>
                <w:color w:val="000000"/>
                <w:kern w:val="0"/>
                <w:sz w:val="16"/>
                <w:szCs w:val="16"/>
              </w:rPr>
              <w:t>1/3</w:t>
            </w:r>
            <w:r w:rsidRPr="00743CEE">
              <w:rPr>
                <w:color w:val="000000"/>
                <w:kern w:val="0"/>
                <w:sz w:val="16"/>
                <w:szCs w:val="16"/>
              </w:rPr>
              <w:t>权重分，每有一项不满足，则扣除相应权重分。</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08C7FD56" w14:textId="13E794CC"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7B4E8796" w14:textId="36440B16"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0EB470EF" w14:textId="77777777" w:rsidR="008E4056" w:rsidRPr="00743CEE" w:rsidRDefault="008E4056" w:rsidP="00B209CB">
            <w:pPr>
              <w:spacing w:line="200" w:lineRule="exact"/>
              <w:jc w:val="left"/>
              <w:rPr>
                <w:kern w:val="0"/>
                <w:sz w:val="16"/>
                <w:szCs w:val="16"/>
              </w:rPr>
            </w:pPr>
            <w:r w:rsidRPr="00743CEE">
              <w:rPr>
                <w:kern w:val="0"/>
                <w:sz w:val="16"/>
                <w:szCs w:val="16"/>
              </w:rPr>
              <w:t>专项计划均有绩效目标，且细化为绩效指标，且与年度重点任务实施内容与实施目标相对应，故本项得分率为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5974D830"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021F3A7A" w14:textId="77777777" w:rsidR="008E4056" w:rsidRPr="00743CEE" w:rsidRDefault="008E4056" w:rsidP="00A8726E">
            <w:pPr>
              <w:spacing w:line="200" w:lineRule="exact"/>
              <w:jc w:val="left"/>
              <w:rPr>
                <w:color w:val="000000"/>
                <w:kern w:val="0"/>
                <w:sz w:val="16"/>
                <w:szCs w:val="16"/>
              </w:rPr>
            </w:pPr>
          </w:p>
        </w:tc>
        <w:tc>
          <w:tcPr>
            <w:tcW w:w="2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1301F6"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资金投入（</w:t>
            </w:r>
            <w:r w:rsidRPr="00743CEE">
              <w:rPr>
                <w:color w:val="000000"/>
                <w:kern w:val="0"/>
                <w:sz w:val="16"/>
                <w:szCs w:val="16"/>
              </w:rPr>
              <w:t>4</w:t>
            </w:r>
            <w:r w:rsidRPr="00743CEE">
              <w:rPr>
                <w:color w:val="000000"/>
                <w:kern w:val="0"/>
                <w:sz w:val="16"/>
                <w:szCs w:val="16"/>
              </w:rPr>
              <w:t>分）</w:t>
            </w:r>
          </w:p>
        </w:tc>
        <w:tc>
          <w:tcPr>
            <w:tcW w:w="244" w:type="pct"/>
            <w:tcBorders>
              <w:top w:val="single" w:sz="4" w:space="0" w:color="auto"/>
              <w:left w:val="single" w:sz="4" w:space="0" w:color="auto"/>
              <w:bottom w:val="single" w:sz="4" w:space="0" w:color="auto"/>
              <w:right w:val="single" w:sz="4" w:space="0" w:color="auto"/>
            </w:tcBorders>
            <w:vAlign w:val="center"/>
            <w:hideMark/>
          </w:tcPr>
          <w:p w14:paraId="0B3EF138"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预算编制</w:t>
            </w:r>
            <w:r w:rsidRPr="00743CEE">
              <w:rPr>
                <w:color w:val="000000"/>
                <w:kern w:val="0"/>
                <w:sz w:val="16"/>
                <w:szCs w:val="16"/>
              </w:rPr>
              <w:br/>
            </w:r>
            <w:r w:rsidRPr="00743CEE">
              <w:rPr>
                <w:color w:val="000000"/>
                <w:kern w:val="0"/>
                <w:sz w:val="16"/>
                <w:szCs w:val="16"/>
              </w:rPr>
              <w:t>科学性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08B8BA53"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31D0AADC"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2D377DC1"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项目预算编制是否经过科学论证、有明确标准，资金额度与年度目标是否相适应，用以反映和考核项目预算编制的科学性、合理性情况。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44E00F7C"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科学</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62BECEA1"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预算编制经过科学论证；</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预算内容与项目内容匹配；</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预算额度测算依据充分，按照标准编制；</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预算确定的项目投资额或资金量与工作任务相匹配。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4D09D45F" w14:textId="214FF7F1"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0D253135" w14:textId="093715E7"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66DD78EC" w14:textId="77777777" w:rsidR="008E4056" w:rsidRPr="00743CEE" w:rsidRDefault="008E4056" w:rsidP="00B209CB">
            <w:pPr>
              <w:spacing w:line="200" w:lineRule="exact"/>
              <w:jc w:val="left"/>
              <w:rPr>
                <w:kern w:val="0"/>
                <w:sz w:val="16"/>
                <w:szCs w:val="16"/>
              </w:rPr>
            </w:pPr>
            <w:r w:rsidRPr="00743CEE">
              <w:rPr>
                <w:kern w:val="0"/>
                <w:sz w:val="16"/>
                <w:szCs w:val="16"/>
              </w:rPr>
              <w:t>预算编制论证程序基本完整、预算内容与项目内容匹配，预算额度测算较为准确、依据较为充分，预算金额与任务相匹配。故得分率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679A0963"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72969D33" w14:textId="77777777" w:rsidR="008E4056" w:rsidRPr="00743CEE" w:rsidRDefault="008E4056"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17199FB9" w14:textId="77777777" w:rsidR="008E4056" w:rsidRPr="00743CEE" w:rsidRDefault="008E4056" w:rsidP="00A8726E">
            <w:pPr>
              <w:spacing w:line="200" w:lineRule="exact"/>
              <w:jc w:val="left"/>
              <w:rPr>
                <w:color w:val="000000"/>
                <w:kern w:val="0"/>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4D1128CA"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资金分配</w:t>
            </w:r>
            <w:r w:rsidRPr="00743CEE">
              <w:rPr>
                <w:color w:val="000000"/>
                <w:kern w:val="0"/>
                <w:sz w:val="16"/>
                <w:szCs w:val="16"/>
              </w:rPr>
              <w:br/>
            </w:r>
            <w:r w:rsidRPr="00743CEE">
              <w:rPr>
                <w:color w:val="000000"/>
                <w:kern w:val="0"/>
                <w:sz w:val="16"/>
                <w:szCs w:val="16"/>
              </w:rPr>
              <w:t>合理性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2656AA2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65CA225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16940F5E"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考察项目资金分配是否有测算依据，预算安排内容与专项资金的设立目的及年度工作重点是否一致，用以反映和考核项目预算资金分配的科学性、合理性。</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491E3F9F"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合理</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287B92A0"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项目资金分配有测算依据得</w:t>
            </w:r>
            <w:r w:rsidRPr="00743CEE">
              <w:rPr>
                <w:color w:val="000000"/>
                <w:kern w:val="0"/>
                <w:sz w:val="16"/>
                <w:szCs w:val="16"/>
              </w:rPr>
              <w:t>1/2</w:t>
            </w:r>
            <w:r w:rsidRPr="00743CEE">
              <w:rPr>
                <w:color w:val="000000"/>
                <w:kern w:val="0"/>
                <w:sz w:val="16"/>
                <w:szCs w:val="16"/>
              </w:rPr>
              <w:t>权重分；</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根据预算安排内容与专项资金的设立目的及年度工作重点的匹配程度判断，分别得年度剩余权重的</w:t>
            </w:r>
            <w:r w:rsidRPr="00743CEE">
              <w:rPr>
                <w:color w:val="000000"/>
                <w:kern w:val="0"/>
                <w:sz w:val="16"/>
                <w:szCs w:val="16"/>
              </w:rPr>
              <w:t>100%</w:t>
            </w:r>
            <w:r w:rsidRPr="00743CEE">
              <w:rPr>
                <w:color w:val="000000"/>
                <w:kern w:val="0"/>
                <w:sz w:val="16"/>
                <w:szCs w:val="16"/>
              </w:rPr>
              <w:t>、</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和</w:t>
            </w:r>
            <w:r w:rsidRPr="00743CEE">
              <w:rPr>
                <w:color w:val="000000"/>
                <w:kern w:val="0"/>
                <w:sz w:val="16"/>
                <w:szCs w:val="16"/>
              </w:rPr>
              <w:t>0%</w:t>
            </w:r>
            <w:r w:rsidRPr="00743CEE">
              <w:rPr>
                <w:color w:val="000000"/>
                <w:kern w:val="0"/>
                <w:sz w:val="16"/>
                <w:szCs w:val="16"/>
              </w:rPr>
              <w:t>。</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27B4D221" w14:textId="058DD69B"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5EEDF2D6" w14:textId="2D6EA830"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6989D415"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年科技服务业培育主要支持孵化器培育高企奖励，市科技文献共享服务平台建设，技术合同服务点补助及创新战略研究。一方面通过对国家级孵化器和孵化器培育高企补助，进一步壮大孵化器规模，推动其帮助在</w:t>
            </w:r>
            <w:proofErr w:type="gramStart"/>
            <w:r w:rsidRPr="00743CEE">
              <w:rPr>
                <w:kern w:val="0"/>
                <w:sz w:val="16"/>
                <w:szCs w:val="16"/>
              </w:rPr>
              <w:t>孵企业</w:t>
            </w:r>
            <w:proofErr w:type="gramEnd"/>
            <w:r w:rsidRPr="00743CEE">
              <w:rPr>
                <w:kern w:val="0"/>
                <w:sz w:val="16"/>
                <w:szCs w:val="16"/>
              </w:rPr>
              <w:t>做大做强；另一方面，分析国内外创新发展新趋势，深入调研青岛创新发展现状，开展战略目标定位、体制机制改革、资源配置等方面的战略研究，推进科技创新工作更好落地落实。资金分配合理，故得分率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60A4FBD0" w14:textId="77777777" w:rsidTr="0044619F">
        <w:trPr>
          <w:trHeight w:val="284"/>
        </w:trPr>
        <w:tc>
          <w:tcPr>
            <w:tcW w:w="24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66FA0D"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过程</w:t>
            </w:r>
            <w:r w:rsidRPr="00743CEE">
              <w:rPr>
                <w:color w:val="000000"/>
                <w:kern w:val="0"/>
                <w:sz w:val="16"/>
                <w:szCs w:val="16"/>
              </w:rPr>
              <w:br/>
            </w:r>
            <w:r w:rsidRPr="00743CEE">
              <w:rPr>
                <w:color w:val="000000"/>
                <w:kern w:val="0"/>
                <w:sz w:val="16"/>
                <w:szCs w:val="16"/>
              </w:rPr>
              <w:t>（</w:t>
            </w:r>
            <w:r w:rsidRPr="00743CEE">
              <w:rPr>
                <w:color w:val="000000"/>
                <w:kern w:val="0"/>
                <w:sz w:val="16"/>
                <w:szCs w:val="16"/>
              </w:rPr>
              <w:t>25</w:t>
            </w:r>
            <w:r w:rsidRPr="00743CEE">
              <w:rPr>
                <w:color w:val="000000"/>
                <w:kern w:val="0"/>
                <w:sz w:val="16"/>
                <w:szCs w:val="16"/>
              </w:rPr>
              <w:t>分）</w:t>
            </w:r>
          </w:p>
        </w:tc>
        <w:tc>
          <w:tcPr>
            <w:tcW w:w="2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938B7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资金管理（</w:t>
            </w:r>
            <w:r w:rsidRPr="00743CEE">
              <w:rPr>
                <w:color w:val="000000"/>
                <w:kern w:val="0"/>
                <w:sz w:val="16"/>
                <w:szCs w:val="16"/>
              </w:rPr>
              <w:t>8</w:t>
            </w:r>
            <w:r w:rsidRPr="00743CEE">
              <w:rPr>
                <w:color w:val="000000"/>
                <w:kern w:val="0"/>
                <w:sz w:val="16"/>
                <w:szCs w:val="16"/>
              </w:rPr>
              <w:t>分）</w:t>
            </w:r>
          </w:p>
        </w:tc>
        <w:tc>
          <w:tcPr>
            <w:tcW w:w="244" w:type="pct"/>
            <w:tcBorders>
              <w:top w:val="single" w:sz="4" w:space="0" w:color="auto"/>
              <w:left w:val="single" w:sz="4" w:space="0" w:color="auto"/>
              <w:bottom w:val="single" w:sz="4" w:space="0" w:color="auto"/>
              <w:right w:val="single" w:sz="4" w:space="0" w:color="auto"/>
            </w:tcBorders>
            <w:vAlign w:val="center"/>
            <w:hideMark/>
          </w:tcPr>
          <w:p w14:paraId="2F59CCF7" w14:textId="77777777" w:rsidR="008E4056" w:rsidRPr="00743CEE" w:rsidRDefault="008E4056" w:rsidP="00A8726E">
            <w:pPr>
              <w:spacing w:line="200" w:lineRule="exact"/>
              <w:jc w:val="center"/>
              <w:rPr>
                <w:kern w:val="0"/>
                <w:sz w:val="16"/>
                <w:szCs w:val="16"/>
              </w:rPr>
            </w:pPr>
            <w:r w:rsidRPr="00743CEE">
              <w:rPr>
                <w:kern w:val="0"/>
                <w:sz w:val="16"/>
                <w:szCs w:val="16"/>
              </w:rPr>
              <w:t>资金到位率</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2318E1D2" w14:textId="77777777" w:rsidR="008E4056" w:rsidRPr="00743CEE" w:rsidRDefault="008E4056" w:rsidP="00A8726E">
            <w:pPr>
              <w:spacing w:line="200" w:lineRule="exact"/>
              <w:jc w:val="center"/>
              <w:rPr>
                <w:kern w:val="0"/>
                <w:sz w:val="16"/>
                <w:szCs w:val="16"/>
              </w:rPr>
            </w:pPr>
            <w:r w:rsidRPr="00743CEE">
              <w:rPr>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0C9BF0B6" w14:textId="77777777" w:rsidR="008E4056" w:rsidRPr="00743CEE" w:rsidRDefault="008E4056" w:rsidP="00A8726E">
            <w:pPr>
              <w:spacing w:line="200" w:lineRule="exact"/>
              <w:jc w:val="center"/>
              <w:rPr>
                <w:kern w:val="0"/>
                <w:sz w:val="16"/>
                <w:szCs w:val="16"/>
              </w:rPr>
            </w:pPr>
            <w:r w:rsidRPr="00743CEE">
              <w:rPr>
                <w:kern w:val="0"/>
                <w:sz w:val="16"/>
                <w:szCs w:val="16"/>
              </w:rPr>
              <w:t>1</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56E2B2A" w14:textId="737C0733" w:rsidR="008E4056" w:rsidRPr="00743CEE" w:rsidRDefault="008E4056" w:rsidP="00A8726E">
            <w:pPr>
              <w:spacing w:line="200" w:lineRule="exact"/>
              <w:jc w:val="left"/>
              <w:rPr>
                <w:kern w:val="0"/>
                <w:sz w:val="16"/>
                <w:szCs w:val="16"/>
              </w:rPr>
            </w:pPr>
            <w:r w:rsidRPr="00743CEE">
              <w:rPr>
                <w:kern w:val="0"/>
                <w:sz w:val="16"/>
                <w:szCs w:val="16"/>
              </w:rPr>
              <w:t>实际到位资金与预算资金的比率，用以反映和考核上年度资金落实情况对项目实施的总体保障程度。资金到位率</w:t>
            </w:r>
            <w:r w:rsidRPr="00743CEE">
              <w:rPr>
                <w:kern w:val="0"/>
                <w:sz w:val="16"/>
                <w:szCs w:val="16"/>
              </w:rPr>
              <w:t>=</w:t>
            </w:r>
            <w:r w:rsidRPr="00743CEE">
              <w:rPr>
                <w:kern w:val="0"/>
                <w:sz w:val="16"/>
                <w:szCs w:val="16"/>
              </w:rPr>
              <w:t>（实际到位资金</w:t>
            </w:r>
            <w:r w:rsidRPr="00743CEE">
              <w:rPr>
                <w:kern w:val="0"/>
                <w:sz w:val="16"/>
                <w:szCs w:val="16"/>
              </w:rPr>
              <w:t>/</w:t>
            </w:r>
            <w:r w:rsidRPr="00743CEE">
              <w:rPr>
                <w:kern w:val="0"/>
                <w:sz w:val="16"/>
                <w:szCs w:val="16"/>
              </w:rPr>
              <w:t>预算资金）</w:t>
            </w:r>
            <w:r w:rsidR="00A226BE" w:rsidRPr="00743CEE">
              <w:rPr>
                <w:kern w:val="0"/>
                <w:sz w:val="16"/>
                <w:szCs w:val="16"/>
              </w:rPr>
              <w:lastRenderedPageBreak/>
              <w:t>×</w:t>
            </w:r>
            <w:r w:rsidRPr="00743CEE">
              <w:rPr>
                <w:kern w:val="0"/>
                <w:sz w:val="16"/>
                <w:szCs w:val="16"/>
              </w:rPr>
              <w:t>100%</w:t>
            </w:r>
            <w:r w:rsidRPr="00743CEE">
              <w:rPr>
                <w:kern w:val="0"/>
                <w:sz w:val="16"/>
                <w:szCs w:val="16"/>
              </w:rPr>
              <w:t>。</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7E7ADB2C" w14:textId="5E3D4D6D" w:rsidR="008E4056" w:rsidRPr="00743CEE" w:rsidRDefault="008E4056" w:rsidP="00A8726E">
            <w:pPr>
              <w:spacing w:line="200" w:lineRule="exact"/>
              <w:jc w:val="center"/>
              <w:rPr>
                <w:kern w:val="0"/>
                <w:sz w:val="16"/>
                <w:szCs w:val="16"/>
              </w:rPr>
            </w:pPr>
            <w:r w:rsidRPr="00743CEE">
              <w:rPr>
                <w:kern w:val="0"/>
                <w:sz w:val="16"/>
                <w:szCs w:val="16"/>
              </w:rPr>
              <w:lastRenderedPageBreak/>
              <w:t>100%</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4A371CEC" w14:textId="77777777" w:rsidR="008E4056" w:rsidRPr="00743CEE" w:rsidRDefault="008E4056" w:rsidP="00A8726E">
            <w:pPr>
              <w:spacing w:line="200" w:lineRule="exact"/>
              <w:rPr>
                <w:kern w:val="0"/>
                <w:sz w:val="16"/>
                <w:szCs w:val="16"/>
              </w:rPr>
            </w:pPr>
            <w:r w:rsidRPr="00743CEE">
              <w:rPr>
                <w:kern w:val="0"/>
                <w:sz w:val="16"/>
                <w:szCs w:val="16"/>
              </w:rPr>
              <w:t>资金到位率达</w:t>
            </w:r>
            <w:r w:rsidRPr="00743CEE">
              <w:rPr>
                <w:kern w:val="0"/>
                <w:sz w:val="16"/>
                <w:szCs w:val="16"/>
              </w:rPr>
              <w:t>100%</w:t>
            </w:r>
            <w:r w:rsidRPr="00743CEE">
              <w:rPr>
                <w:kern w:val="0"/>
                <w:sz w:val="16"/>
                <w:szCs w:val="16"/>
              </w:rPr>
              <w:t>得相应权重的</w:t>
            </w:r>
            <w:r w:rsidRPr="00743CEE">
              <w:rPr>
                <w:kern w:val="0"/>
                <w:sz w:val="16"/>
                <w:szCs w:val="16"/>
              </w:rPr>
              <w:t>100%</w:t>
            </w:r>
            <w:r w:rsidRPr="00743CEE">
              <w:rPr>
                <w:kern w:val="0"/>
                <w:sz w:val="16"/>
                <w:szCs w:val="16"/>
              </w:rPr>
              <w:t>，每下降</w:t>
            </w:r>
            <w:r w:rsidRPr="00743CEE">
              <w:rPr>
                <w:kern w:val="0"/>
                <w:sz w:val="16"/>
                <w:szCs w:val="16"/>
              </w:rPr>
              <w:t>1%</w:t>
            </w:r>
            <w:r w:rsidRPr="00743CEE">
              <w:rPr>
                <w:kern w:val="0"/>
                <w:sz w:val="16"/>
                <w:szCs w:val="16"/>
              </w:rPr>
              <w:t>扣</w:t>
            </w:r>
            <w:r w:rsidRPr="00743CEE">
              <w:rPr>
                <w:kern w:val="0"/>
                <w:sz w:val="16"/>
                <w:szCs w:val="16"/>
              </w:rPr>
              <w:t>5%</w:t>
            </w:r>
            <w:r w:rsidRPr="00743CEE">
              <w:rPr>
                <w:kern w:val="0"/>
                <w:sz w:val="16"/>
                <w:szCs w:val="16"/>
              </w:rPr>
              <w:t>权重，扣完相应权重为止。</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3F5D5FFA" w14:textId="77777777" w:rsidR="008E4056" w:rsidRPr="00743CEE" w:rsidRDefault="008E4056" w:rsidP="00A8726E">
            <w:pPr>
              <w:spacing w:line="200" w:lineRule="exact"/>
              <w:jc w:val="center"/>
              <w:rPr>
                <w:kern w:val="0"/>
                <w:sz w:val="16"/>
                <w:szCs w:val="16"/>
              </w:rPr>
            </w:pPr>
            <w:r w:rsidRPr="00743CEE">
              <w:rPr>
                <w:kern w:val="0"/>
                <w:sz w:val="16"/>
                <w:szCs w:val="16"/>
              </w:rPr>
              <w:t>0.8</w:t>
            </w:r>
          </w:p>
        </w:tc>
        <w:tc>
          <w:tcPr>
            <w:tcW w:w="279" w:type="pct"/>
            <w:tcBorders>
              <w:top w:val="single" w:sz="4" w:space="0" w:color="auto"/>
              <w:left w:val="single" w:sz="4" w:space="0" w:color="auto"/>
              <w:bottom w:val="single" w:sz="4" w:space="0" w:color="auto"/>
              <w:right w:val="single" w:sz="4" w:space="0" w:color="auto"/>
            </w:tcBorders>
            <w:vAlign w:val="center"/>
            <w:hideMark/>
          </w:tcPr>
          <w:p w14:paraId="7C37D647" w14:textId="0907A692" w:rsidR="008E4056" w:rsidRPr="00743CEE" w:rsidRDefault="008E4056" w:rsidP="00A8726E">
            <w:pPr>
              <w:spacing w:line="200" w:lineRule="exact"/>
              <w:jc w:val="center"/>
              <w:rPr>
                <w:kern w:val="0"/>
                <w:sz w:val="16"/>
                <w:szCs w:val="16"/>
              </w:rPr>
            </w:pPr>
            <w:r w:rsidRPr="00743CEE">
              <w:rPr>
                <w:kern w:val="0"/>
                <w:sz w:val="16"/>
                <w:szCs w:val="16"/>
              </w:rPr>
              <w:t>80</w:t>
            </w:r>
            <w:r w:rsidR="004470A2">
              <w:rPr>
                <w:kern w:val="0"/>
                <w:sz w:val="16"/>
                <w:szCs w:val="16"/>
              </w:rPr>
              <w:t>.00</w:t>
            </w:r>
            <w:r w:rsidRPr="00743CEE">
              <w:rPr>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0524678B"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年科技服务培育专项预算安排资金</w:t>
            </w:r>
            <w:r w:rsidRPr="00743CEE">
              <w:rPr>
                <w:kern w:val="0"/>
                <w:sz w:val="16"/>
                <w:szCs w:val="16"/>
              </w:rPr>
              <w:t>1417.62</w:t>
            </w:r>
            <w:r w:rsidRPr="00743CEE">
              <w:rPr>
                <w:kern w:val="0"/>
                <w:sz w:val="16"/>
                <w:szCs w:val="16"/>
              </w:rPr>
              <w:t>万元，实际执行</w:t>
            </w:r>
            <w:r w:rsidRPr="00743CEE">
              <w:rPr>
                <w:kern w:val="0"/>
                <w:sz w:val="16"/>
                <w:szCs w:val="16"/>
              </w:rPr>
              <w:t>1359.62</w:t>
            </w:r>
            <w:r w:rsidRPr="00743CEE">
              <w:rPr>
                <w:kern w:val="0"/>
                <w:sz w:val="16"/>
                <w:szCs w:val="16"/>
              </w:rPr>
              <w:t>万元，资金到位率</w:t>
            </w:r>
            <w:r w:rsidRPr="00743CEE">
              <w:rPr>
                <w:kern w:val="0"/>
                <w:sz w:val="16"/>
                <w:szCs w:val="16"/>
              </w:rPr>
              <w:t>95.91%</w:t>
            </w:r>
            <w:r w:rsidRPr="00743CEE">
              <w:rPr>
                <w:kern w:val="0"/>
                <w:sz w:val="16"/>
                <w:szCs w:val="16"/>
              </w:rPr>
              <w:t>，故本项得分</w:t>
            </w:r>
            <w:r w:rsidRPr="00743CEE">
              <w:rPr>
                <w:kern w:val="0"/>
                <w:sz w:val="16"/>
                <w:szCs w:val="16"/>
              </w:rPr>
              <w:t>0.8</w:t>
            </w:r>
            <w:r w:rsidRPr="00743CEE">
              <w:rPr>
                <w:kern w:val="0"/>
                <w:sz w:val="16"/>
                <w:szCs w:val="16"/>
              </w:rPr>
              <w:t>分，得分率</w:t>
            </w:r>
            <w:r w:rsidRPr="00743CEE">
              <w:rPr>
                <w:kern w:val="0"/>
                <w:sz w:val="16"/>
                <w:szCs w:val="16"/>
              </w:rPr>
              <w:t>80%</w:t>
            </w:r>
            <w:r w:rsidRPr="00743CEE">
              <w:rPr>
                <w:kern w:val="0"/>
                <w:sz w:val="16"/>
                <w:szCs w:val="16"/>
              </w:rPr>
              <w:t>。</w:t>
            </w:r>
          </w:p>
        </w:tc>
      </w:tr>
      <w:tr w:rsidR="00A21512" w:rsidRPr="00743CEE" w14:paraId="50B58BAF"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345D3CDF" w14:textId="77777777" w:rsidR="008E4056" w:rsidRPr="00743CEE" w:rsidRDefault="008E4056"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77F4F679" w14:textId="77777777" w:rsidR="008E4056" w:rsidRPr="00743CEE" w:rsidRDefault="008E4056" w:rsidP="00A8726E">
            <w:pPr>
              <w:spacing w:line="200" w:lineRule="exact"/>
              <w:jc w:val="left"/>
              <w:rPr>
                <w:color w:val="000000"/>
                <w:kern w:val="0"/>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0BA07A65" w14:textId="77777777" w:rsidR="008E4056" w:rsidRPr="00743CEE" w:rsidRDefault="008E4056" w:rsidP="00A8726E">
            <w:pPr>
              <w:spacing w:line="200" w:lineRule="exact"/>
              <w:jc w:val="center"/>
              <w:rPr>
                <w:kern w:val="0"/>
                <w:sz w:val="16"/>
                <w:szCs w:val="16"/>
              </w:rPr>
            </w:pPr>
            <w:r w:rsidRPr="00743CEE">
              <w:rPr>
                <w:kern w:val="0"/>
                <w:sz w:val="16"/>
                <w:szCs w:val="16"/>
              </w:rPr>
              <w:t>预算执行率</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268420AD" w14:textId="77777777" w:rsidR="008E4056" w:rsidRPr="00743CEE" w:rsidRDefault="008E4056" w:rsidP="00A8726E">
            <w:pPr>
              <w:spacing w:line="200" w:lineRule="exact"/>
              <w:jc w:val="center"/>
              <w:rPr>
                <w:kern w:val="0"/>
                <w:sz w:val="16"/>
                <w:szCs w:val="16"/>
              </w:rPr>
            </w:pPr>
            <w:r w:rsidRPr="00743CEE">
              <w:rPr>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35E6583A" w14:textId="77777777" w:rsidR="008E4056" w:rsidRPr="00743CEE" w:rsidRDefault="008E4056" w:rsidP="00A8726E">
            <w:pPr>
              <w:spacing w:line="200" w:lineRule="exact"/>
              <w:jc w:val="center"/>
              <w:rPr>
                <w:kern w:val="0"/>
                <w:sz w:val="16"/>
                <w:szCs w:val="16"/>
              </w:rPr>
            </w:pPr>
            <w:r w:rsidRPr="00743CEE">
              <w:rPr>
                <w:kern w:val="0"/>
                <w:sz w:val="16"/>
                <w:szCs w:val="16"/>
              </w:rPr>
              <w:t>5</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60D37891" w14:textId="77777777" w:rsidR="008E4056" w:rsidRPr="00743CEE" w:rsidRDefault="008E4056" w:rsidP="00A8726E">
            <w:pPr>
              <w:spacing w:line="200" w:lineRule="exact"/>
              <w:jc w:val="left"/>
              <w:rPr>
                <w:kern w:val="0"/>
                <w:sz w:val="16"/>
                <w:szCs w:val="16"/>
              </w:rPr>
            </w:pPr>
            <w:r w:rsidRPr="00743CEE">
              <w:rPr>
                <w:kern w:val="0"/>
                <w:sz w:val="16"/>
                <w:szCs w:val="16"/>
              </w:rPr>
              <w:t>项目预算资金是否按照计划执行，用以反映或考核项目预算执行情况。预算执行率</w:t>
            </w:r>
            <w:r w:rsidRPr="00743CEE">
              <w:rPr>
                <w:kern w:val="0"/>
                <w:sz w:val="16"/>
                <w:szCs w:val="16"/>
              </w:rPr>
              <w:t>=</w:t>
            </w:r>
            <w:r w:rsidRPr="00743CEE">
              <w:rPr>
                <w:kern w:val="0"/>
                <w:sz w:val="16"/>
                <w:szCs w:val="16"/>
              </w:rPr>
              <w:t>（实际支出金额</w:t>
            </w:r>
            <w:r w:rsidRPr="00743CEE">
              <w:rPr>
                <w:kern w:val="0"/>
                <w:sz w:val="16"/>
                <w:szCs w:val="16"/>
              </w:rPr>
              <w:t>/</w:t>
            </w:r>
            <w:r w:rsidRPr="00743CEE">
              <w:rPr>
                <w:kern w:val="0"/>
                <w:sz w:val="16"/>
                <w:szCs w:val="16"/>
              </w:rPr>
              <w:t>实际到位资金）</w:t>
            </w:r>
            <w:r w:rsidRPr="00743CEE">
              <w:rPr>
                <w:kern w:val="0"/>
                <w:sz w:val="16"/>
                <w:szCs w:val="16"/>
              </w:rPr>
              <w:t>×100%</w:t>
            </w:r>
            <w:r w:rsidRPr="00743CEE">
              <w:rPr>
                <w:kern w:val="0"/>
                <w:sz w:val="16"/>
                <w:szCs w:val="16"/>
              </w:rPr>
              <w:t>。</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2BC5482A" w14:textId="6C5EBF28" w:rsidR="008E4056" w:rsidRPr="00743CEE" w:rsidRDefault="008E4056" w:rsidP="00A8726E">
            <w:pPr>
              <w:spacing w:line="200" w:lineRule="exact"/>
              <w:jc w:val="center"/>
              <w:rPr>
                <w:kern w:val="0"/>
                <w:sz w:val="16"/>
                <w:szCs w:val="16"/>
              </w:rPr>
            </w:pPr>
            <w:r w:rsidRPr="00743CEE">
              <w:rPr>
                <w:kern w:val="0"/>
                <w:sz w:val="16"/>
                <w:szCs w:val="16"/>
              </w:rPr>
              <w:t>100%</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4A6E45E7" w14:textId="77777777" w:rsidR="008E4056" w:rsidRPr="00743CEE" w:rsidRDefault="008E4056" w:rsidP="00A8726E">
            <w:pPr>
              <w:spacing w:line="200" w:lineRule="exact"/>
              <w:jc w:val="left"/>
              <w:rPr>
                <w:kern w:val="0"/>
                <w:sz w:val="16"/>
                <w:szCs w:val="16"/>
              </w:rPr>
            </w:pPr>
            <w:r w:rsidRPr="00743CEE">
              <w:rPr>
                <w:rFonts w:ascii="宋体" w:eastAsia="宋体" w:hAnsi="宋体" w:cs="宋体" w:hint="eastAsia"/>
                <w:kern w:val="0"/>
                <w:sz w:val="16"/>
                <w:szCs w:val="16"/>
              </w:rPr>
              <w:t>①</w:t>
            </w:r>
            <w:r w:rsidRPr="00743CEE">
              <w:rPr>
                <w:kern w:val="0"/>
                <w:sz w:val="16"/>
                <w:szCs w:val="16"/>
              </w:rPr>
              <w:t>已完成的项目，预算执行率</w:t>
            </w:r>
            <w:r w:rsidRPr="00743CEE">
              <w:rPr>
                <w:kern w:val="0"/>
                <w:sz w:val="16"/>
                <w:szCs w:val="16"/>
              </w:rPr>
              <w:t>100%</w:t>
            </w:r>
            <w:r w:rsidRPr="00743CEE">
              <w:rPr>
                <w:kern w:val="0"/>
                <w:sz w:val="16"/>
                <w:szCs w:val="16"/>
              </w:rPr>
              <w:t>得满分，每降低</w:t>
            </w:r>
            <w:r w:rsidRPr="00743CEE">
              <w:rPr>
                <w:kern w:val="0"/>
                <w:sz w:val="16"/>
                <w:szCs w:val="16"/>
              </w:rPr>
              <w:t>1%</w:t>
            </w:r>
            <w:r w:rsidRPr="00743CEE">
              <w:rPr>
                <w:kern w:val="0"/>
                <w:sz w:val="16"/>
                <w:szCs w:val="16"/>
              </w:rPr>
              <w:t>扣</w:t>
            </w:r>
            <w:r w:rsidRPr="00743CEE">
              <w:rPr>
                <w:kern w:val="0"/>
                <w:sz w:val="16"/>
                <w:szCs w:val="16"/>
              </w:rPr>
              <w:t>5%</w:t>
            </w:r>
            <w:r w:rsidRPr="00743CEE">
              <w:rPr>
                <w:kern w:val="0"/>
                <w:sz w:val="16"/>
                <w:szCs w:val="16"/>
              </w:rPr>
              <w:t>权重分，扣完为止。</w:t>
            </w:r>
            <w:r w:rsidRPr="00743CEE">
              <w:rPr>
                <w:rFonts w:ascii="宋体" w:eastAsia="宋体" w:hAnsi="宋体" w:cs="宋体" w:hint="eastAsia"/>
                <w:kern w:val="0"/>
                <w:sz w:val="16"/>
                <w:szCs w:val="16"/>
              </w:rPr>
              <w:t>②</w:t>
            </w:r>
            <w:r w:rsidRPr="00743CEE">
              <w:rPr>
                <w:kern w:val="0"/>
                <w:sz w:val="16"/>
                <w:szCs w:val="16"/>
              </w:rPr>
              <w:t>实施期项目，预算执行率与项目当年实施进度相匹配，预算执行率与项目实际完成率相比较，每偏离</w:t>
            </w:r>
            <w:r w:rsidRPr="00743CEE">
              <w:rPr>
                <w:kern w:val="0"/>
                <w:sz w:val="16"/>
                <w:szCs w:val="16"/>
              </w:rPr>
              <w:t>1%</w:t>
            </w:r>
            <w:r w:rsidRPr="00743CEE">
              <w:rPr>
                <w:kern w:val="0"/>
                <w:sz w:val="16"/>
                <w:szCs w:val="16"/>
              </w:rPr>
              <w:t>扣</w:t>
            </w:r>
            <w:r w:rsidRPr="00743CEE">
              <w:rPr>
                <w:kern w:val="0"/>
                <w:sz w:val="16"/>
                <w:szCs w:val="16"/>
              </w:rPr>
              <w:t>5%</w:t>
            </w:r>
            <w:r w:rsidRPr="00743CEE">
              <w:rPr>
                <w:kern w:val="0"/>
                <w:sz w:val="16"/>
                <w:szCs w:val="16"/>
              </w:rPr>
              <w:t>权重，扣完相应权重为止。</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037C962C" w14:textId="77777777" w:rsidR="008E4056" w:rsidRPr="00743CEE" w:rsidRDefault="008E4056" w:rsidP="00A8726E">
            <w:pPr>
              <w:spacing w:line="200" w:lineRule="exact"/>
              <w:jc w:val="center"/>
              <w:rPr>
                <w:kern w:val="0"/>
                <w:sz w:val="16"/>
                <w:szCs w:val="16"/>
              </w:rPr>
            </w:pPr>
            <w:r w:rsidRPr="00743CEE">
              <w:rPr>
                <w:kern w:val="0"/>
                <w:sz w:val="16"/>
                <w:szCs w:val="16"/>
              </w:rPr>
              <w:t>3.98</w:t>
            </w:r>
          </w:p>
        </w:tc>
        <w:tc>
          <w:tcPr>
            <w:tcW w:w="279" w:type="pct"/>
            <w:tcBorders>
              <w:top w:val="single" w:sz="4" w:space="0" w:color="auto"/>
              <w:left w:val="single" w:sz="4" w:space="0" w:color="auto"/>
              <w:bottom w:val="single" w:sz="4" w:space="0" w:color="auto"/>
              <w:right w:val="single" w:sz="4" w:space="0" w:color="auto"/>
            </w:tcBorders>
            <w:vAlign w:val="center"/>
            <w:hideMark/>
          </w:tcPr>
          <w:p w14:paraId="5D99D4FF" w14:textId="230B7156" w:rsidR="008E4056" w:rsidRPr="00743CEE" w:rsidRDefault="008E4056" w:rsidP="00A8726E">
            <w:pPr>
              <w:spacing w:line="200" w:lineRule="exact"/>
              <w:jc w:val="center"/>
              <w:rPr>
                <w:kern w:val="0"/>
                <w:sz w:val="16"/>
                <w:szCs w:val="16"/>
              </w:rPr>
            </w:pPr>
            <w:r w:rsidRPr="00743CEE">
              <w:rPr>
                <w:kern w:val="0"/>
                <w:sz w:val="16"/>
                <w:szCs w:val="16"/>
              </w:rPr>
              <w:t>79.6</w:t>
            </w:r>
            <w:r w:rsidR="004470A2">
              <w:rPr>
                <w:kern w:val="0"/>
                <w:sz w:val="16"/>
                <w:szCs w:val="16"/>
              </w:rPr>
              <w:t>0</w:t>
            </w:r>
            <w:r w:rsidRPr="00743CEE">
              <w:rPr>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718D319F" w14:textId="0E6C6B04"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年科技服务培育专项预算安排资金</w:t>
            </w:r>
            <w:r w:rsidRPr="00743CEE">
              <w:rPr>
                <w:kern w:val="0"/>
                <w:sz w:val="16"/>
                <w:szCs w:val="16"/>
              </w:rPr>
              <w:t>1417.62</w:t>
            </w:r>
            <w:r w:rsidRPr="00743CEE">
              <w:rPr>
                <w:kern w:val="0"/>
                <w:sz w:val="16"/>
                <w:szCs w:val="16"/>
              </w:rPr>
              <w:t>万元，实际执行</w:t>
            </w:r>
            <w:r w:rsidRPr="00743CEE">
              <w:rPr>
                <w:kern w:val="0"/>
                <w:sz w:val="16"/>
                <w:szCs w:val="16"/>
              </w:rPr>
              <w:t>1359.62</w:t>
            </w:r>
            <w:r w:rsidRPr="00743CEE">
              <w:rPr>
                <w:kern w:val="0"/>
                <w:sz w:val="16"/>
                <w:szCs w:val="16"/>
              </w:rPr>
              <w:t>万元，</w:t>
            </w:r>
            <w:r w:rsidR="00A226BE" w:rsidRPr="00A226BE">
              <w:rPr>
                <w:rFonts w:hint="eastAsia"/>
                <w:kern w:val="0"/>
                <w:sz w:val="16"/>
                <w:szCs w:val="16"/>
              </w:rPr>
              <w:t>预算执行率</w:t>
            </w:r>
            <w:r w:rsidRPr="00743CEE">
              <w:rPr>
                <w:kern w:val="0"/>
                <w:sz w:val="16"/>
                <w:szCs w:val="16"/>
              </w:rPr>
              <w:t>95.91%</w:t>
            </w:r>
            <w:r w:rsidRPr="00743CEE">
              <w:rPr>
                <w:kern w:val="0"/>
                <w:sz w:val="16"/>
                <w:szCs w:val="16"/>
              </w:rPr>
              <w:t>，故本项得分</w:t>
            </w:r>
            <w:r w:rsidRPr="00743CEE">
              <w:rPr>
                <w:kern w:val="0"/>
                <w:sz w:val="16"/>
                <w:szCs w:val="16"/>
              </w:rPr>
              <w:t>3.98</w:t>
            </w:r>
            <w:r w:rsidRPr="00743CEE">
              <w:rPr>
                <w:kern w:val="0"/>
                <w:sz w:val="16"/>
                <w:szCs w:val="16"/>
              </w:rPr>
              <w:t>分</w:t>
            </w:r>
            <w:r w:rsidR="00315525">
              <w:rPr>
                <w:rFonts w:hint="eastAsia"/>
                <w:kern w:val="0"/>
                <w:sz w:val="16"/>
                <w:szCs w:val="16"/>
              </w:rPr>
              <w:t>，</w:t>
            </w:r>
            <w:r w:rsidRPr="00743CEE">
              <w:rPr>
                <w:kern w:val="0"/>
                <w:sz w:val="16"/>
                <w:szCs w:val="16"/>
              </w:rPr>
              <w:t>得分率</w:t>
            </w:r>
            <w:r w:rsidRPr="00743CEE">
              <w:rPr>
                <w:kern w:val="0"/>
                <w:sz w:val="16"/>
                <w:szCs w:val="16"/>
              </w:rPr>
              <w:t>79.6%</w:t>
            </w:r>
            <w:r w:rsidRPr="00743CEE">
              <w:rPr>
                <w:kern w:val="0"/>
                <w:sz w:val="16"/>
                <w:szCs w:val="16"/>
              </w:rPr>
              <w:t>。</w:t>
            </w:r>
          </w:p>
        </w:tc>
      </w:tr>
      <w:tr w:rsidR="00A21512" w:rsidRPr="00743CEE" w14:paraId="4F2A43AB"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5FBC9A34" w14:textId="77777777" w:rsidR="008E4056" w:rsidRPr="00743CEE" w:rsidRDefault="008E4056"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6174B0BA" w14:textId="77777777" w:rsidR="008E4056" w:rsidRPr="00743CEE" w:rsidRDefault="008E4056" w:rsidP="00A8726E">
            <w:pPr>
              <w:spacing w:line="200" w:lineRule="exact"/>
              <w:jc w:val="left"/>
              <w:rPr>
                <w:color w:val="000000"/>
                <w:kern w:val="0"/>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54ACC8BA"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资金使用</w:t>
            </w:r>
            <w:r w:rsidRPr="00743CEE">
              <w:rPr>
                <w:color w:val="000000"/>
                <w:kern w:val="0"/>
                <w:sz w:val="16"/>
                <w:szCs w:val="16"/>
              </w:rPr>
              <w:br/>
            </w:r>
            <w:r w:rsidRPr="00743CEE">
              <w:rPr>
                <w:color w:val="000000"/>
                <w:kern w:val="0"/>
                <w:sz w:val="16"/>
                <w:szCs w:val="16"/>
              </w:rPr>
              <w:t>合</w:t>
            </w:r>
            <w:proofErr w:type="gramStart"/>
            <w:r w:rsidRPr="00743CEE">
              <w:rPr>
                <w:color w:val="000000"/>
                <w:kern w:val="0"/>
                <w:sz w:val="16"/>
                <w:szCs w:val="16"/>
              </w:rPr>
              <w:t>规</w:t>
            </w:r>
            <w:proofErr w:type="gramEnd"/>
            <w:r w:rsidRPr="00743CEE">
              <w:rPr>
                <w:color w:val="000000"/>
                <w:kern w:val="0"/>
                <w:sz w:val="16"/>
                <w:szCs w:val="16"/>
              </w:rPr>
              <w:t>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039D7CC3"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4BC7FB9D"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20C8768"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项目资金使用是否符合相关的财务管理制度规定，用以反映和考核项目资金的规范运行情况。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45B384A9"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合</w:t>
            </w:r>
            <w:proofErr w:type="gramStart"/>
            <w:r w:rsidRPr="00743CEE">
              <w:rPr>
                <w:color w:val="000000"/>
                <w:kern w:val="0"/>
                <w:sz w:val="16"/>
                <w:szCs w:val="16"/>
              </w:rPr>
              <w:t>规</w:t>
            </w:r>
            <w:proofErr w:type="gramEnd"/>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12F5261B"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符合国家财经法规和财务管理制度以及有关专项资金管理办法的规定；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资金的拨付有完整的审批程序和手续；</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符合项目预算批复或合同规定的用途；</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不存在截留、挤占、挪用、虚列支出等情况。</w:t>
            </w:r>
            <w:r w:rsidRPr="00743CEE">
              <w:rPr>
                <w:color w:val="000000"/>
                <w:kern w:val="0"/>
                <w:sz w:val="16"/>
                <w:szCs w:val="16"/>
              </w:rPr>
              <w:br/>
              <w:t>4</w:t>
            </w:r>
            <w:r w:rsidRPr="00743CEE">
              <w:rPr>
                <w:color w:val="000000"/>
                <w:kern w:val="0"/>
                <w:sz w:val="16"/>
                <w:szCs w:val="16"/>
              </w:rPr>
              <w:t>项全部符合视为使用合</w:t>
            </w:r>
            <w:proofErr w:type="gramStart"/>
            <w:r w:rsidRPr="00743CEE">
              <w:rPr>
                <w:color w:val="000000"/>
                <w:kern w:val="0"/>
                <w:sz w:val="16"/>
                <w:szCs w:val="16"/>
              </w:rPr>
              <w:t>规</w:t>
            </w:r>
            <w:proofErr w:type="gramEnd"/>
            <w:r w:rsidRPr="00743CEE">
              <w:rPr>
                <w:color w:val="000000"/>
                <w:kern w:val="0"/>
                <w:sz w:val="16"/>
                <w:szCs w:val="16"/>
              </w:rPr>
              <w:t>，得满分；存在</w:t>
            </w:r>
            <w:r w:rsidRPr="00743CEE">
              <w:rPr>
                <w:rFonts w:ascii="宋体" w:eastAsia="宋体" w:hAnsi="宋体" w:cs="宋体" w:hint="eastAsia"/>
                <w:color w:val="000000"/>
                <w:kern w:val="0"/>
                <w:sz w:val="16"/>
                <w:szCs w:val="16"/>
              </w:rPr>
              <w:t>①</w:t>
            </w:r>
            <w:r w:rsidRPr="00743CEE">
              <w:rPr>
                <w:color w:val="000000"/>
                <w:kern w:val="0"/>
                <w:sz w:val="16"/>
                <w:szCs w:val="16"/>
              </w:rPr>
              <w:t>或</w:t>
            </w:r>
            <w:r w:rsidRPr="00743CEE">
              <w:rPr>
                <w:rFonts w:ascii="宋体" w:eastAsia="宋体" w:hAnsi="宋体" w:cs="宋体" w:hint="eastAsia"/>
                <w:color w:val="000000"/>
                <w:kern w:val="0"/>
                <w:sz w:val="16"/>
                <w:szCs w:val="16"/>
              </w:rPr>
              <w:t>③</w:t>
            </w:r>
            <w:r w:rsidRPr="00743CEE">
              <w:rPr>
                <w:color w:val="000000"/>
                <w:kern w:val="0"/>
                <w:sz w:val="16"/>
                <w:szCs w:val="16"/>
              </w:rPr>
              <w:t>或</w:t>
            </w:r>
            <w:r w:rsidRPr="00743CEE">
              <w:rPr>
                <w:rFonts w:ascii="宋体" w:eastAsia="宋体" w:hAnsi="宋体" w:cs="宋体" w:hint="eastAsia"/>
                <w:color w:val="000000"/>
                <w:kern w:val="0"/>
                <w:sz w:val="16"/>
                <w:szCs w:val="16"/>
              </w:rPr>
              <w:t>④</w:t>
            </w:r>
            <w:r w:rsidRPr="00743CEE">
              <w:rPr>
                <w:color w:val="000000"/>
                <w:kern w:val="0"/>
                <w:sz w:val="16"/>
                <w:szCs w:val="16"/>
              </w:rPr>
              <w:t>不满足时属于严重违规事项，本项指标不得分；在</w:t>
            </w:r>
            <w:r w:rsidRPr="00743CEE">
              <w:rPr>
                <w:rFonts w:ascii="宋体" w:eastAsia="宋体" w:hAnsi="宋体" w:cs="宋体" w:hint="eastAsia"/>
                <w:color w:val="000000"/>
                <w:kern w:val="0"/>
                <w:sz w:val="16"/>
                <w:szCs w:val="16"/>
              </w:rPr>
              <w:t>①③④</w:t>
            </w:r>
            <w:r w:rsidRPr="00743CEE">
              <w:rPr>
                <w:color w:val="000000"/>
                <w:kern w:val="0"/>
                <w:sz w:val="16"/>
                <w:szCs w:val="16"/>
              </w:rPr>
              <w:t>同时符合，</w:t>
            </w:r>
            <w:r w:rsidRPr="00743CEE">
              <w:rPr>
                <w:rFonts w:ascii="宋体" w:eastAsia="宋体" w:hAnsi="宋体" w:cs="宋体" w:hint="eastAsia"/>
                <w:color w:val="000000"/>
                <w:kern w:val="0"/>
                <w:sz w:val="16"/>
                <w:szCs w:val="16"/>
              </w:rPr>
              <w:t>②</w:t>
            </w:r>
            <w:r w:rsidRPr="00743CEE">
              <w:rPr>
                <w:color w:val="000000"/>
                <w:kern w:val="0"/>
                <w:sz w:val="16"/>
                <w:szCs w:val="16"/>
              </w:rPr>
              <w:t>不符合时，本项指标得</w:t>
            </w:r>
            <w:r w:rsidRPr="00743CEE">
              <w:rPr>
                <w:color w:val="000000"/>
                <w:kern w:val="0"/>
                <w:sz w:val="16"/>
                <w:szCs w:val="16"/>
              </w:rPr>
              <w:t>75%</w:t>
            </w:r>
            <w:r w:rsidRPr="00743CEE">
              <w:rPr>
                <w:color w:val="000000"/>
                <w:kern w:val="0"/>
                <w:sz w:val="16"/>
                <w:szCs w:val="16"/>
              </w:rPr>
              <w:t>权重分；</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61C3A410" w14:textId="0B19EFFB" w:rsidR="008E4056" w:rsidRPr="00743CEE" w:rsidRDefault="008E4056" w:rsidP="00A8726E">
            <w:pPr>
              <w:spacing w:line="200" w:lineRule="exact"/>
              <w:jc w:val="center"/>
              <w:rPr>
                <w:color w:val="000000"/>
                <w:kern w:val="0"/>
                <w:sz w:val="16"/>
                <w:szCs w:val="16"/>
              </w:rPr>
            </w:pPr>
            <w:r w:rsidRPr="00743CEE">
              <w:rPr>
                <w:color w:val="000000"/>
                <w:kern w:val="0"/>
                <w:sz w:val="16"/>
                <w:szCs w:val="16"/>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2979D3E1" w14:textId="7D1829E0"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1C21EF4" w14:textId="77777777" w:rsidR="008E4056" w:rsidRPr="00743CEE" w:rsidRDefault="008E4056" w:rsidP="00B209CB">
            <w:pPr>
              <w:spacing w:line="200" w:lineRule="exact"/>
              <w:jc w:val="left"/>
              <w:rPr>
                <w:kern w:val="0"/>
                <w:sz w:val="16"/>
                <w:szCs w:val="16"/>
              </w:rPr>
            </w:pPr>
            <w:r w:rsidRPr="00743CEE">
              <w:rPr>
                <w:kern w:val="0"/>
                <w:sz w:val="16"/>
                <w:szCs w:val="16"/>
              </w:rPr>
              <w:t>依据预算主管部门提供专项资金管理和内部管理制度，科技专项资金各相关管理制度健全，拨付审批程序完整，资金使用用途符合规定，不存在截留、挤占、挪用、虚列支出的情况，故本项得分率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7D66707C"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2372C679" w14:textId="77777777" w:rsidR="008E4056" w:rsidRPr="00743CEE" w:rsidRDefault="008E4056" w:rsidP="00A8726E">
            <w:pPr>
              <w:spacing w:line="200" w:lineRule="exact"/>
              <w:jc w:val="left"/>
              <w:rPr>
                <w:color w:val="000000"/>
                <w:kern w:val="0"/>
                <w:sz w:val="16"/>
                <w:szCs w:val="16"/>
              </w:rPr>
            </w:pPr>
          </w:p>
        </w:tc>
        <w:tc>
          <w:tcPr>
            <w:tcW w:w="2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534D126"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组织实施（</w:t>
            </w:r>
            <w:r w:rsidRPr="00743CEE">
              <w:rPr>
                <w:color w:val="000000"/>
                <w:kern w:val="0"/>
                <w:sz w:val="16"/>
                <w:szCs w:val="16"/>
              </w:rPr>
              <w:t>17</w:t>
            </w:r>
            <w:r w:rsidRPr="00743CEE">
              <w:rPr>
                <w:color w:val="000000"/>
                <w:kern w:val="0"/>
                <w:sz w:val="16"/>
                <w:szCs w:val="16"/>
              </w:rPr>
              <w:t>分）</w:t>
            </w:r>
            <w:r w:rsidRPr="00743CEE">
              <w:rPr>
                <w:color w:val="000000"/>
                <w:kern w:val="0"/>
                <w:sz w:val="16"/>
                <w:szCs w:val="16"/>
              </w:rPr>
              <w:t> </w:t>
            </w:r>
          </w:p>
        </w:tc>
        <w:tc>
          <w:tcPr>
            <w:tcW w:w="244" w:type="pct"/>
            <w:tcBorders>
              <w:top w:val="single" w:sz="4" w:space="0" w:color="auto"/>
              <w:left w:val="single" w:sz="4" w:space="0" w:color="auto"/>
              <w:bottom w:val="single" w:sz="4" w:space="0" w:color="auto"/>
              <w:right w:val="single" w:sz="4" w:space="0" w:color="auto"/>
            </w:tcBorders>
            <w:vAlign w:val="center"/>
            <w:hideMark/>
          </w:tcPr>
          <w:p w14:paraId="5648535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 xml:space="preserve"> </w:t>
            </w:r>
            <w:r w:rsidRPr="00743CEE">
              <w:rPr>
                <w:color w:val="000000"/>
                <w:kern w:val="0"/>
                <w:sz w:val="16"/>
                <w:szCs w:val="16"/>
              </w:rPr>
              <w:t>管理制度</w:t>
            </w:r>
            <w:r w:rsidRPr="00743CEE">
              <w:rPr>
                <w:color w:val="000000"/>
                <w:kern w:val="0"/>
                <w:sz w:val="16"/>
                <w:szCs w:val="16"/>
              </w:rPr>
              <w:br/>
            </w:r>
            <w:r w:rsidRPr="00743CEE">
              <w:rPr>
                <w:color w:val="000000"/>
                <w:kern w:val="0"/>
                <w:sz w:val="16"/>
                <w:szCs w:val="16"/>
              </w:rPr>
              <w:t>健全性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2FB1A40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4CEE19E0"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6</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656379D8"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项目实施单位的管理制度是否健全，是否已制定或具有相应的财务和业务管理制度，财务和业务管理制度是否合法、合</w:t>
            </w:r>
            <w:proofErr w:type="gramStart"/>
            <w:r w:rsidRPr="00743CEE">
              <w:rPr>
                <w:color w:val="000000"/>
                <w:kern w:val="0"/>
                <w:sz w:val="16"/>
                <w:szCs w:val="16"/>
              </w:rPr>
              <w:t>规</w:t>
            </w:r>
            <w:proofErr w:type="gramEnd"/>
            <w:r w:rsidRPr="00743CEE">
              <w:rPr>
                <w:color w:val="000000"/>
                <w:kern w:val="0"/>
                <w:sz w:val="16"/>
                <w:szCs w:val="16"/>
              </w:rPr>
              <w:t>、完整。用以反映和考核财务和业务管理制度对项目顺利实施的保障情况。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34463AA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健全</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0544AA5B" w14:textId="77777777" w:rsidR="008E4056" w:rsidRPr="00743CEE" w:rsidRDefault="008E4056" w:rsidP="00A8726E">
            <w:pPr>
              <w:spacing w:line="200" w:lineRule="exact"/>
              <w:jc w:val="lef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制定或具有相应的财务管理制度；</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制定或具有相应的业务管理制度；</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财务管理制度合法、合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业务管理制度合法、合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36481371" w14:textId="752F6246" w:rsidR="008E4056" w:rsidRPr="00743CEE" w:rsidRDefault="008E4056" w:rsidP="00A8726E">
            <w:pPr>
              <w:spacing w:line="200" w:lineRule="exact"/>
              <w:jc w:val="center"/>
              <w:rPr>
                <w:color w:val="000000"/>
                <w:kern w:val="0"/>
                <w:sz w:val="16"/>
                <w:szCs w:val="16"/>
              </w:rPr>
            </w:pPr>
            <w:r w:rsidRPr="00743CEE">
              <w:rPr>
                <w:color w:val="000000"/>
                <w:kern w:val="0"/>
                <w:sz w:val="16"/>
                <w:szCs w:val="16"/>
              </w:rPr>
              <w:t>6</w:t>
            </w:r>
          </w:p>
        </w:tc>
        <w:tc>
          <w:tcPr>
            <w:tcW w:w="279" w:type="pct"/>
            <w:tcBorders>
              <w:top w:val="single" w:sz="4" w:space="0" w:color="auto"/>
              <w:left w:val="single" w:sz="4" w:space="0" w:color="auto"/>
              <w:bottom w:val="single" w:sz="4" w:space="0" w:color="auto"/>
              <w:right w:val="single" w:sz="4" w:space="0" w:color="auto"/>
            </w:tcBorders>
            <w:vAlign w:val="center"/>
            <w:hideMark/>
          </w:tcPr>
          <w:p w14:paraId="061E9A3D" w14:textId="35DA19BB"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5F0FD4E0" w14:textId="3A6D5796" w:rsidR="008E4056" w:rsidRPr="00743CEE" w:rsidRDefault="008E4056" w:rsidP="00B209CB">
            <w:pPr>
              <w:spacing w:line="200" w:lineRule="exact"/>
              <w:jc w:val="left"/>
              <w:rPr>
                <w:kern w:val="0"/>
                <w:sz w:val="16"/>
                <w:szCs w:val="16"/>
              </w:rPr>
            </w:pPr>
            <w:r w:rsidRPr="00743CEE">
              <w:rPr>
                <w:kern w:val="0"/>
                <w:sz w:val="16"/>
                <w:szCs w:val="16"/>
              </w:rPr>
              <w:t>《青岛市财政局科学技术专项资金管理办法》（</w:t>
            </w:r>
            <w:proofErr w:type="gramStart"/>
            <w:r w:rsidR="00315525" w:rsidRPr="00743CEE">
              <w:rPr>
                <w:kern w:val="0"/>
                <w:sz w:val="16"/>
                <w:szCs w:val="16"/>
              </w:rPr>
              <w:t>青财科教</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号）《青岛市科技企业孵化器管理办法》（青科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w:t>
            </w:r>
            <w:r w:rsidR="00315525">
              <w:rPr>
                <w:kern w:val="0"/>
                <w:sz w:val="16"/>
                <w:szCs w:val="16"/>
              </w:rPr>
              <w:t>19</w:t>
            </w:r>
            <w:r w:rsidR="00315525" w:rsidRPr="00743CEE">
              <w:rPr>
                <w:kern w:val="0"/>
                <w:sz w:val="16"/>
                <w:szCs w:val="16"/>
              </w:rPr>
              <w:t>〕</w:t>
            </w:r>
            <w:r w:rsidRPr="00743CEE">
              <w:rPr>
                <w:kern w:val="0"/>
                <w:sz w:val="16"/>
                <w:szCs w:val="16"/>
              </w:rPr>
              <w:t>7</w:t>
            </w:r>
            <w:r w:rsidRPr="00743CEE">
              <w:rPr>
                <w:kern w:val="0"/>
                <w:sz w:val="16"/>
                <w:szCs w:val="16"/>
              </w:rPr>
              <w:t>号、《青岛市科技创新战略研究计划管理实施细则（暂行）》（青科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202</w:t>
            </w:r>
            <w:r w:rsidR="00315525">
              <w:rPr>
                <w:kern w:val="0"/>
                <w:sz w:val="16"/>
                <w:szCs w:val="16"/>
              </w:rPr>
              <w:t>0</w:t>
            </w:r>
            <w:r w:rsidR="00315525" w:rsidRPr="00743CEE">
              <w:rPr>
                <w:kern w:val="0"/>
                <w:sz w:val="16"/>
                <w:szCs w:val="16"/>
              </w:rPr>
              <w:t>〕</w:t>
            </w:r>
            <w:r w:rsidRPr="00743CEE">
              <w:rPr>
                <w:kern w:val="0"/>
                <w:sz w:val="16"/>
                <w:szCs w:val="16"/>
              </w:rPr>
              <w:t>4</w:t>
            </w:r>
            <w:r w:rsidRPr="00743CEE">
              <w:rPr>
                <w:kern w:val="0"/>
                <w:sz w:val="16"/>
                <w:szCs w:val="16"/>
              </w:rPr>
              <w:t>号、《青岛市技术合同服务点补助资金实施细则（试行）》（青科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Pr="00743CEE">
              <w:rPr>
                <w:kern w:val="0"/>
                <w:sz w:val="16"/>
                <w:szCs w:val="16"/>
              </w:rPr>
              <w:t>11</w:t>
            </w:r>
            <w:r w:rsidRPr="00743CEE">
              <w:rPr>
                <w:kern w:val="0"/>
                <w:sz w:val="16"/>
                <w:szCs w:val="16"/>
              </w:rPr>
              <w:t>号）</w:t>
            </w:r>
            <w:r w:rsidR="0052061F" w:rsidRPr="00743CEE">
              <w:rPr>
                <w:kern w:val="0"/>
                <w:sz w:val="16"/>
                <w:szCs w:val="16"/>
              </w:rPr>
              <w:t>、《青岛市标杆孵化器管理办法（试行）》（青科</w:t>
            </w:r>
            <w:proofErr w:type="gramStart"/>
            <w:r w:rsidR="0052061F" w:rsidRPr="00743CEE">
              <w:rPr>
                <w:kern w:val="0"/>
                <w:sz w:val="16"/>
                <w:szCs w:val="16"/>
              </w:rPr>
              <w:t>规</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0052061F" w:rsidRPr="00743CEE">
              <w:rPr>
                <w:kern w:val="0"/>
                <w:sz w:val="16"/>
                <w:szCs w:val="16"/>
              </w:rPr>
              <w:t>20</w:t>
            </w:r>
            <w:r w:rsidR="0052061F" w:rsidRPr="00743CEE">
              <w:rPr>
                <w:kern w:val="0"/>
                <w:sz w:val="16"/>
                <w:szCs w:val="16"/>
              </w:rPr>
              <w:t>号）</w:t>
            </w:r>
            <w:r w:rsidRPr="00743CEE">
              <w:rPr>
                <w:kern w:val="0"/>
                <w:sz w:val="16"/>
                <w:szCs w:val="16"/>
              </w:rPr>
              <w:t>等相关文件制度健全，本项得分率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tc>
      </w:tr>
      <w:tr w:rsidR="00A21512" w:rsidRPr="00743CEE" w14:paraId="1DBF9952"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5DF64074" w14:textId="77777777" w:rsidR="008E4056" w:rsidRPr="00743CEE" w:rsidRDefault="008E4056"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4B138246" w14:textId="77777777" w:rsidR="008E4056" w:rsidRPr="00743CEE" w:rsidRDefault="008E4056" w:rsidP="00A8726E">
            <w:pPr>
              <w:spacing w:line="200" w:lineRule="exact"/>
              <w:jc w:val="left"/>
              <w:rPr>
                <w:color w:val="000000"/>
                <w:kern w:val="0"/>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467992FE"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绩效管理有效性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4108F2C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 xml:space="preserve">　</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0F56108A"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73C52E9C"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上年度绩效评价结果应用于预算安排、政策调整和改进管理情况、本次自评和评价资料报送情况。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6E9A048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有效</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25AC20E2"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本次自评、部门评价资料报送及时性</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本次自评、部门评价资料完整性</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上年度评价结果应用情况</w:t>
            </w:r>
            <w:r w:rsidRPr="00743CEE">
              <w:rPr>
                <w:color w:val="000000"/>
                <w:kern w:val="0"/>
                <w:sz w:val="16"/>
                <w:szCs w:val="16"/>
              </w:rPr>
              <w:br/>
              <w:t>3</w:t>
            </w:r>
            <w:r w:rsidRPr="00743CEE">
              <w:rPr>
                <w:color w:val="000000"/>
                <w:kern w:val="0"/>
                <w:sz w:val="16"/>
                <w:szCs w:val="16"/>
              </w:rPr>
              <w:t>项各占</w:t>
            </w:r>
            <w:r w:rsidRPr="00743CEE">
              <w:rPr>
                <w:color w:val="000000"/>
                <w:kern w:val="0"/>
                <w:sz w:val="16"/>
                <w:szCs w:val="16"/>
              </w:rPr>
              <w:t>1/3</w:t>
            </w:r>
            <w:r w:rsidRPr="00743CEE">
              <w:rPr>
                <w:color w:val="000000"/>
                <w:kern w:val="0"/>
                <w:sz w:val="16"/>
                <w:szCs w:val="16"/>
              </w:rPr>
              <w:t>权重分，每有一项不满足，则扣除相应权重分。（需根据实际情况细化制度和修改权重比）</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57764B5A" w14:textId="7B8D4224"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279" w:type="pct"/>
            <w:tcBorders>
              <w:top w:val="single" w:sz="4" w:space="0" w:color="auto"/>
              <w:left w:val="single" w:sz="4" w:space="0" w:color="auto"/>
              <w:bottom w:val="single" w:sz="4" w:space="0" w:color="auto"/>
              <w:right w:val="single" w:sz="4" w:space="0" w:color="auto"/>
            </w:tcBorders>
            <w:vAlign w:val="center"/>
            <w:hideMark/>
          </w:tcPr>
          <w:p w14:paraId="70359FF2" w14:textId="22E663BE"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54460877" w14:textId="0C87AED5" w:rsidR="008E4056" w:rsidRPr="00743CEE" w:rsidRDefault="008E4056" w:rsidP="00B209CB">
            <w:pPr>
              <w:spacing w:line="200" w:lineRule="exact"/>
              <w:jc w:val="left"/>
              <w:rPr>
                <w:kern w:val="0"/>
                <w:sz w:val="16"/>
                <w:szCs w:val="16"/>
              </w:rPr>
            </w:pPr>
            <w:r w:rsidRPr="00743CEE">
              <w:rPr>
                <w:kern w:val="0"/>
                <w:sz w:val="16"/>
                <w:szCs w:val="16"/>
              </w:rPr>
              <w:t>制定出台《青岛市科技计划项目综合绩效评价工作规范》（青科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Pr="00743CEE">
              <w:rPr>
                <w:kern w:val="0"/>
                <w:sz w:val="16"/>
                <w:szCs w:val="16"/>
              </w:rPr>
              <w:t>14</w:t>
            </w:r>
            <w:r w:rsidRPr="00743CEE">
              <w:rPr>
                <w:kern w:val="0"/>
                <w:sz w:val="16"/>
                <w:szCs w:val="16"/>
              </w:rPr>
              <w:t>号），强化绩效评价结果应用，</w:t>
            </w:r>
            <w:r w:rsidRPr="00743CEE">
              <w:rPr>
                <w:kern w:val="0"/>
                <w:sz w:val="16"/>
                <w:szCs w:val="16"/>
              </w:rPr>
              <w:t>2021</w:t>
            </w:r>
            <w:r w:rsidRPr="00743CEE">
              <w:rPr>
                <w:kern w:val="0"/>
                <w:sz w:val="16"/>
                <w:szCs w:val="16"/>
              </w:rPr>
              <w:t>年度评价工作应用于预算安排，评价报告经局党组会议研究审议，报送市财政，同时抄送市审计局，并在</w:t>
            </w:r>
            <w:proofErr w:type="gramStart"/>
            <w:r w:rsidRPr="00743CEE">
              <w:rPr>
                <w:kern w:val="0"/>
                <w:sz w:val="16"/>
                <w:szCs w:val="16"/>
              </w:rPr>
              <w:t>政务网</w:t>
            </w:r>
            <w:proofErr w:type="gramEnd"/>
            <w:r w:rsidRPr="00743CEE">
              <w:rPr>
                <w:kern w:val="0"/>
                <w:sz w:val="16"/>
                <w:szCs w:val="16"/>
              </w:rPr>
              <w:t>面向社会公示。本项得</w:t>
            </w:r>
            <w:r w:rsidRPr="00743CEE">
              <w:rPr>
                <w:kern w:val="0"/>
                <w:sz w:val="16"/>
                <w:szCs w:val="16"/>
              </w:rPr>
              <w:t>5</w:t>
            </w:r>
            <w:r w:rsidRPr="00743CEE">
              <w:rPr>
                <w:kern w:val="0"/>
                <w:sz w:val="16"/>
                <w:szCs w:val="16"/>
              </w:rPr>
              <w:t>分。</w:t>
            </w:r>
          </w:p>
        </w:tc>
      </w:tr>
      <w:tr w:rsidR="00A21512" w:rsidRPr="00743CEE" w14:paraId="0ABA0141"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5A699B54" w14:textId="77777777" w:rsidR="008E4056" w:rsidRPr="00743CEE" w:rsidRDefault="008E4056"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2078DCBB" w14:textId="77777777" w:rsidR="008E4056" w:rsidRPr="00743CEE" w:rsidRDefault="008E4056" w:rsidP="00A8726E">
            <w:pPr>
              <w:spacing w:line="200" w:lineRule="exact"/>
              <w:jc w:val="left"/>
              <w:rPr>
                <w:color w:val="000000"/>
                <w:kern w:val="0"/>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hideMark/>
          </w:tcPr>
          <w:p w14:paraId="57B8A509"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制度执行</w:t>
            </w:r>
            <w:r w:rsidRPr="00743CEE">
              <w:rPr>
                <w:color w:val="000000"/>
                <w:kern w:val="0"/>
                <w:sz w:val="16"/>
                <w:szCs w:val="16"/>
              </w:rPr>
              <w:br/>
            </w:r>
            <w:r w:rsidRPr="00743CEE">
              <w:rPr>
                <w:color w:val="000000"/>
                <w:kern w:val="0"/>
                <w:sz w:val="16"/>
                <w:szCs w:val="16"/>
              </w:rPr>
              <w:t>有效</w:t>
            </w:r>
            <w:r w:rsidRPr="00743CEE">
              <w:rPr>
                <w:color w:val="000000"/>
                <w:kern w:val="0"/>
                <w:sz w:val="16"/>
                <w:szCs w:val="16"/>
              </w:rPr>
              <w:lastRenderedPageBreak/>
              <w:t>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61A01F76"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56E3DFDC"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6</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7F0FEDA2"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项目实施是否符合相关管理规定，用以反映和考核相关管理制</w:t>
            </w:r>
            <w:r w:rsidRPr="00743CEE">
              <w:rPr>
                <w:color w:val="000000"/>
                <w:kern w:val="0"/>
                <w:sz w:val="16"/>
                <w:szCs w:val="16"/>
              </w:rPr>
              <w:lastRenderedPageBreak/>
              <w:t>度的有效执行情况。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211C639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有效</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5924E4D4" w14:textId="77777777" w:rsidR="008E4056" w:rsidRPr="00743CEE" w:rsidRDefault="008E4056" w:rsidP="00A8726E">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遵守相关法律法规和相关管理规定；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项目调整及支出调整手续完备；</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项目合同书、验收报告、技术鉴定等</w:t>
            </w:r>
            <w:r w:rsidRPr="00743CEE">
              <w:rPr>
                <w:color w:val="000000"/>
                <w:kern w:val="0"/>
                <w:sz w:val="16"/>
                <w:szCs w:val="16"/>
              </w:rPr>
              <w:lastRenderedPageBreak/>
              <w:t>资料齐全并及时归档；</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项目实施的人员条件、场地设备、信息支撑等落实到位。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r w:rsidRPr="00743CEE">
              <w:rPr>
                <w:color w:val="000000"/>
                <w:kern w:val="0"/>
                <w:sz w:val="16"/>
                <w:szCs w:val="16"/>
              </w:rPr>
              <w:br/>
            </w:r>
            <w:r w:rsidRPr="00743CEE">
              <w:rPr>
                <w:color w:val="000000"/>
                <w:kern w:val="0"/>
                <w:sz w:val="16"/>
                <w:szCs w:val="16"/>
              </w:rPr>
              <w:t>一票否决事项：在巡视巡查、监督检查、审计等工作中发现评价</w:t>
            </w:r>
            <w:proofErr w:type="gramStart"/>
            <w:r w:rsidRPr="00743CEE">
              <w:rPr>
                <w:color w:val="000000"/>
                <w:kern w:val="0"/>
                <w:sz w:val="16"/>
                <w:szCs w:val="16"/>
              </w:rPr>
              <w:t>期项目</w:t>
            </w:r>
            <w:proofErr w:type="gramEnd"/>
            <w:r w:rsidRPr="00743CEE">
              <w:rPr>
                <w:color w:val="000000"/>
                <w:kern w:val="0"/>
                <w:sz w:val="16"/>
                <w:szCs w:val="16"/>
              </w:rPr>
              <w:t>存在问题，本项不得分。</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776B7E77" w14:textId="3847F2F2"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6</w:t>
            </w:r>
          </w:p>
        </w:tc>
        <w:tc>
          <w:tcPr>
            <w:tcW w:w="279" w:type="pct"/>
            <w:tcBorders>
              <w:top w:val="single" w:sz="4" w:space="0" w:color="auto"/>
              <w:left w:val="single" w:sz="4" w:space="0" w:color="auto"/>
              <w:bottom w:val="single" w:sz="4" w:space="0" w:color="auto"/>
              <w:right w:val="single" w:sz="4" w:space="0" w:color="auto"/>
            </w:tcBorders>
            <w:vAlign w:val="center"/>
            <w:hideMark/>
          </w:tcPr>
          <w:p w14:paraId="71DF992F" w14:textId="3B400AAD"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A0486F4" w14:textId="77777777" w:rsidR="008E4056" w:rsidRPr="00743CEE" w:rsidRDefault="008E4056" w:rsidP="00B209CB">
            <w:pPr>
              <w:spacing w:line="200" w:lineRule="exact"/>
              <w:jc w:val="left"/>
              <w:rPr>
                <w:kern w:val="0"/>
                <w:sz w:val="16"/>
                <w:szCs w:val="16"/>
              </w:rPr>
            </w:pPr>
            <w:r w:rsidRPr="00743CEE">
              <w:rPr>
                <w:kern w:val="0"/>
                <w:sz w:val="16"/>
                <w:szCs w:val="16"/>
              </w:rPr>
              <w:t>在项目实施和资金安排方面符合《关于实施科技型企业培育</w:t>
            </w:r>
            <w:r w:rsidRPr="00743CEE">
              <w:rPr>
                <w:kern w:val="0"/>
                <w:sz w:val="16"/>
                <w:szCs w:val="16"/>
              </w:rPr>
              <w:t>“</w:t>
            </w:r>
            <w:r w:rsidRPr="00743CEE">
              <w:rPr>
                <w:kern w:val="0"/>
                <w:sz w:val="16"/>
                <w:szCs w:val="16"/>
              </w:rPr>
              <w:t>百千万</w:t>
            </w:r>
            <w:r w:rsidRPr="00743CEE">
              <w:rPr>
                <w:kern w:val="0"/>
                <w:sz w:val="16"/>
                <w:szCs w:val="16"/>
              </w:rPr>
              <w:t>”</w:t>
            </w:r>
            <w:r w:rsidRPr="00743CEE">
              <w:rPr>
                <w:kern w:val="0"/>
                <w:sz w:val="16"/>
                <w:szCs w:val="16"/>
              </w:rPr>
              <w:t>工程的意见》（青政发〔</w:t>
            </w:r>
            <w:r w:rsidRPr="00743CEE">
              <w:rPr>
                <w:kern w:val="0"/>
                <w:sz w:val="16"/>
                <w:szCs w:val="16"/>
              </w:rPr>
              <w:t>2018</w:t>
            </w:r>
            <w:r w:rsidRPr="00743CEE">
              <w:rPr>
                <w:kern w:val="0"/>
                <w:sz w:val="16"/>
                <w:szCs w:val="16"/>
              </w:rPr>
              <w:t>〕</w:t>
            </w:r>
            <w:r w:rsidRPr="00743CEE">
              <w:rPr>
                <w:kern w:val="0"/>
                <w:sz w:val="16"/>
                <w:szCs w:val="16"/>
              </w:rPr>
              <w:lastRenderedPageBreak/>
              <w:t>24</w:t>
            </w:r>
            <w:r w:rsidRPr="00743CEE">
              <w:rPr>
                <w:kern w:val="0"/>
                <w:sz w:val="16"/>
                <w:szCs w:val="16"/>
              </w:rPr>
              <w:t>号）《关于落实支持新旧动能转换重大工程财政政策的实施意见》（</w:t>
            </w:r>
            <w:proofErr w:type="gramStart"/>
            <w:r w:rsidRPr="00743CEE">
              <w:rPr>
                <w:kern w:val="0"/>
                <w:sz w:val="16"/>
                <w:szCs w:val="16"/>
              </w:rPr>
              <w:t>青办发</w:t>
            </w:r>
            <w:proofErr w:type="gramEnd"/>
            <w:r w:rsidRPr="00743CEE">
              <w:rPr>
                <w:kern w:val="0"/>
                <w:sz w:val="16"/>
                <w:szCs w:val="16"/>
              </w:rPr>
              <w:t>〔</w:t>
            </w:r>
            <w:r w:rsidRPr="00743CEE">
              <w:rPr>
                <w:kern w:val="0"/>
                <w:sz w:val="16"/>
                <w:szCs w:val="16"/>
              </w:rPr>
              <w:t>2018</w:t>
            </w:r>
            <w:r w:rsidRPr="00743CEE">
              <w:rPr>
                <w:kern w:val="0"/>
                <w:sz w:val="16"/>
                <w:szCs w:val="16"/>
              </w:rPr>
              <w:t>〕</w:t>
            </w:r>
            <w:r w:rsidRPr="00743CEE">
              <w:rPr>
                <w:kern w:val="0"/>
                <w:sz w:val="16"/>
                <w:szCs w:val="16"/>
              </w:rPr>
              <w:t>47</w:t>
            </w:r>
            <w:r w:rsidRPr="00743CEE">
              <w:rPr>
                <w:kern w:val="0"/>
                <w:sz w:val="16"/>
                <w:szCs w:val="16"/>
              </w:rPr>
              <w:t>号）等管理办法要求，项目预算调整手续完备，项目申报材料、合同任务书等相关资料归档齐全，未发现项目单位承诺投入条件、提交成果存在虚假的情况，本项得分率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tc>
      </w:tr>
      <w:tr w:rsidR="00A21512" w:rsidRPr="00743CEE" w14:paraId="6BD2F467" w14:textId="77777777" w:rsidTr="0044619F">
        <w:trPr>
          <w:trHeight w:val="3823"/>
        </w:trPr>
        <w:tc>
          <w:tcPr>
            <w:tcW w:w="24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CCEE073"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产出</w:t>
            </w:r>
            <w:r w:rsidRPr="00743CEE">
              <w:rPr>
                <w:color w:val="000000"/>
                <w:kern w:val="0"/>
                <w:sz w:val="16"/>
                <w:szCs w:val="16"/>
              </w:rPr>
              <w:br/>
              <w:t>(25</w:t>
            </w:r>
            <w:r w:rsidRPr="00743CEE">
              <w:rPr>
                <w:color w:val="000000"/>
                <w:kern w:val="0"/>
                <w:sz w:val="16"/>
                <w:szCs w:val="16"/>
              </w:rPr>
              <w:t>分</w:t>
            </w:r>
            <w:r w:rsidRPr="00743CEE">
              <w:rPr>
                <w:color w:val="000000"/>
                <w:kern w:val="0"/>
                <w:sz w:val="16"/>
                <w:szCs w:val="16"/>
              </w:rPr>
              <w:t>)</w:t>
            </w: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14:paraId="47855A58"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产出数量（</w:t>
            </w:r>
            <w:r w:rsidRPr="00743CEE">
              <w:rPr>
                <w:color w:val="000000"/>
                <w:kern w:val="0"/>
                <w:sz w:val="16"/>
                <w:szCs w:val="16"/>
              </w:rPr>
              <w:t>10</w:t>
            </w:r>
            <w:r w:rsidRPr="00743CEE">
              <w:rPr>
                <w:color w:val="000000"/>
                <w:kern w:val="0"/>
                <w:sz w:val="16"/>
                <w:szCs w:val="16"/>
              </w:rPr>
              <w:t>分）</w:t>
            </w:r>
          </w:p>
        </w:tc>
        <w:tc>
          <w:tcPr>
            <w:tcW w:w="244" w:type="pct"/>
            <w:tcBorders>
              <w:top w:val="single" w:sz="4" w:space="0" w:color="auto"/>
              <w:left w:val="single" w:sz="4" w:space="0" w:color="auto"/>
              <w:bottom w:val="single" w:sz="4" w:space="0" w:color="auto"/>
              <w:right w:val="single" w:sz="4" w:space="0" w:color="auto"/>
            </w:tcBorders>
            <w:vAlign w:val="center"/>
            <w:hideMark/>
          </w:tcPr>
          <w:p w14:paraId="61E7AF25"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实际完成率</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1036FBBB"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补助项目数完成率</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2863EDE2"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1CA9AC61"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项目实施的实际产出数与计划产出数的比率，用以反映和考核项目产出数量目标的实现程度。实际完成率</w:t>
            </w:r>
            <w:r w:rsidRPr="00743CEE">
              <w:rPr>
                <w:color w:val="000000"/>
                <w:kern w:val="0"/>
                <w:sz w:val="16"/>
                <w:szCs w:val="16"/>
              </w:rPr>
              <w:t>=</w:t>
            </w:r>
            <w:r w:rsidRPr="00743CEE">
              <w:rPr>
                <w:color w:val="000000"/>
                <w:kern w:val="0"/>
                <w:sz w:val="16"/>
                <w:szCs w:val="16"/>
              </w:rPr>
              <w:t>（实际产出数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实际产出数：一定时期（本年度或项目期）内项目实际产出的产品或提供的服务数量。</w:t>
            </w:r>
            <w:r w:rsidRPr="00743CEE">
              <w:rPr>
                <w:color w:val="000000"/>
                <w:kern w:val="0"/>
                <w:sz w:val="16"/>
                <w:szCs w:val="16"/>
              </w:rPr>
              <w:br/>
            </w:r>
            <w:r w:rsidRPr="00743CEE">
              <w:rPr>
                <w:color w:val="000000"/>
                <w:kern w:val="0"/>
                <w:sz w:val="16"/>
                <w:szCs w:val="16"/>
              </w:rPr>
              <w:t>计划产出数：项目绩效目标确定的在一定时期（本年度或项目期）内计划产出的产品或提供的服务数量。</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3446BE56" w14:textId="6827F55A"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1900AC75" w14:textId="77777777" w:rsidR="008E4056" w:rsidRPr="00743CEE" w:rsidRDefault="008E4056" w:rsidP="00A8726E">
            <w:pPr>
              <w:spacing w:line="200" w:lineRule="exact"/>
              <w:rPr>
                <w:color w:val="000000"/>
                <w:kern w:val="0"/>
                <w:sz w:val="16"/>
                <w:szCs w:val="16"/>
              </w:rPr>
            </w:pPr>
            <w:r w:rsidRPr="00743CEE">
              <w:rPr>
                <w:color w:val="000000"/>
                <w:kern w:val="0"/>
                <w:sz w:val="16"/>
                <w:szCs w:val="16"/>
              </w:rPr>
              <w:t>实际完成率达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权重分，扣完为止。实际产出数偏离计划产出数</w:t>
            </w:r>
            <w:r w:rsidRPr="00743CEE">
              <w:rPr>
                <w:color w:val="000000"/>
                <w:kern w:val="0"/>
                <w:sz w:val="16"/>
                <w:szCs w:val="16"/>
              </w:rPr>
              <w:t>30%</w:t>
            </w:r>
            <w:r w:rsidRPr="00743CEE">
              <w:rPr>
                <w:color w:val="000000"/>
                <w:kern w:val="0"/>
                <w:sz w:val="16"/>
                <w:szCs w:val="16"/>
              </w:rPr>
              <w:t>及以上，计算得分后再加扣</w:t>
            </w:r>
            <w:r w:rsidRPr="00743CEE">
              <w:rPr>
                <w:color w:val="000000"/>
                <w:kern w:val="0"/>
                <w:sz w:val="16"/>
                <w:szCs w:val="16"/>
              </w:rPr>
              <w:t>5</w:t>
            </w:r>
            <w:r w:rsidRPr="00743CEE">
              <w:rPr>
                <w:color w:val="000000"/>
                <w:kern w:val="0"/>
                <w:sz w:val="16"/>
                <w:szCs w:val="16"/>
              </w:rPr>
              <w:t>分。</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49E4B55B" w14:textId="41E90A1C"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w:t>
            </w:r>
          </w:p>
        </w:tc>
        <w:tc>
          <w:tcPr>
            <w:tcW w:w="279" w:type="pct"/>
            <w:tcBorders>
              <w:top w:val="single" w:sz="4" w:space="0" w:color="auto"/>
              <w:left w:val="single" w:sz="4" w:space="0" w:color="auto"/>
              <w:bottom w:val="single" w:sz="4" w:space="0" w:color="auto"/>
              <w:right w:val="single" w:sz="4" w:space="0" w:color="auto"/>
            </w:tcBorders>
            <w:vAlign w:val="center"/>
            <w:hideMark/>
          </w:tcPr>
          <w:p w14:paraId="660E4E61" w14:textId="2435A000"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DE1D5C6"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年度预算补助项目</w:t>
            </w:r>
            <w:r w:rsidRPr="00743CEE">
              <w:rPr>
                <w:kern w:val="0"/>
                <w:sz w:val="16"/>
                <w:szCs w:val="16"/>
              </w:rPr>
              <w:t>100</w:t>
            </w:r>
            <w:r w:rsidRPr="00743CEE">
              <w:rPr>
                <w:kern w:val="0"/>
                <w:sz w:val="16"/>
                <w:szCs w:val="16"/>
              </w:rPr>
              <w:t>项，实际支持项目</w:t>
            </w:r>
            <w:r w:rsidRPr="00743CEE">
              <w:rPr>
                <w:kern w:val="0"/>
                <w:sz w:val="16"/>
                <w:szCs w:val="16"/>
              </w:rPr>
              <w:t>100</w:t>
            </w:r>
            <w:r w:rsidRPr="00743CEE">
              <w:rPr>
                <w:kern w:val="0"/>
                <w:sz w:val="16"/>
                <w:szCs w:val="16"/>
              </w:rPr>
              <w:t>项，</w:t>
            </w:r>
            <w:r w:rsidRPr="00743CEE">
              <w:rPr>
                <w:kern w:val="0"/>
                <w:sz w:val="16"/>
                <w:szCs w:val="16"/>
              </w:rPr>
              <w:t xml:space="preserve"> </w:t>
            </w:r>
            <w:r w:rsidRPr="00743CEE">
              <w:rPr>
                <w:kern w:val="0"/>
                <w:sz w:val="16"/>
                <w:szCs w:val="16"/>
              </w:rPr>
              <w:t>实际完成率</w:t>
            </w:r>
            <w:r w:rsidRPr="00743CEE">
              <w:rPr>
                <w:kern w:val="0"/>
                <w:sz w:val="16"/>
                <w:szCs w:val="16"/>
              </w:rPr>
              <w:t>100%</w:t>
            </w:r>
            <w:r w:rsidRPr="00743CEE">
              <w:rPr>
                <w:kern w:val="0"/>
                <w:sz w:val="16"/>
                <w:szCs w:val="16"/>
              </w:rPr>
              <w:t>，得</w:t>
            </w:r>
            <w:r w:rsidRPr="00743CEE">
              <w:rPr>
                <w:kern w:val="0"/>
                <w:sz w:val="16"/>
                <w:szCs w:val="16"/>
              </w:rPr>
              <w:t>10</w:t>
            </w:r>
            <w:r w:rsidRPr="00743CEE">
              <w:rPr>
                <w:kern w:val="0"/>
                <w:sz w:val="16"/>
                <w:szCs w:val="16"/>
              </w:rPr>
              <w:t>分。</w:t>
            </w:r>
          </w:p>
        </w:tc>
      </w:tr>
      <w:tr w:rsidR="00A21512" w:rsidRPr="00743CEE" w14:paraId="036AF656"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16F70DB4" w14:textId="77777777" w:rsidR="008E4056" w:rsidRPr="00743CEE" w:rsidRDefault="008E4056" w:rsidP="00A8726E">
            <w:pPr>
              <w:spacing w:line="200" w:lineRule="exact"/>
              <w:jc w:val="left"/>
              <w:rPr>
                <w:color w:val="000000"/>
                <w:kern w:val="0"/>
                <w:sz w:val="16"/>
                <w:szCs w:val="16"/>
              </w:rPr>
            </w:pP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14:paraId="1ED576A7"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产出质量（</w:t>
            </w:r>
            <w:r w:rsidRPr="00743CEE">
              <w:rPr>
                <w:color w:val="000000"/>
                <w:kern w:val="0"/>
                <w:sz w:val="16"/>
                <w:szCs w:val="16"/>
              </w:rPr>
              <w:t>5</w:t>
            </w:r>
            <w:r w:rsidRPr="00743CEE">
              <w:rPr>
                <w:color w:val="000000"/>
                <w:kern w:val="0"/>
                <w:sz w:val="16"/>
                <w:szCs w:val="16"/>
              </w:rPr>
              <w:t>分）</w:t>
            </w:r>
          </w:p>
        </w:tc>
        <w:tc>
          <w:tcPr>
            <w:tcW w:w="244" w:type="pct"/>
            <w:tcBorders>
              <w:top w:val="single" w:sz="4" w:space="0" w:color="auto"/>
              <w:left w:val="single" w:sz="4" w:space="0" w:color="auto"/>
              <w:bottom w:val="single" w:sz="4" w:space="0" w:color="auto"/>
              <w:right w:val="single" w:sz="4" w:space="0" w:color="auto"/>
            </w:tcBorders>
            <w:vAlign w:val="center"/>
            <w:hideMark/>
          </w:tcPr>
          <w:p w14:paraId="7E35AA59"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质量达标率</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6BD515AF" w14:textId="77777777" w:rsidR="008E4056" w:rsidRPr="00743CEE" w:rsidRDefault="008E4056" w:rsidP="00A8726E">
            <w:pPr>
              <w:spacing w:line="200" w:lineRule="exact"/>
              <w:jc w:val="left"/>
              <w:rPr>
                <w:color w:val="000000"/>
                <w:kern w:val="0"/>
                <w:sz w:val="16"/>
                <w:szCs w:val="16"/>
              </w:rPr>
            </w:pPr>
            <w:r w:rsidRPr="00743CEE">
              <w:rPr>
                <w:kern w:val="0"/>
                <w:sz w:val="16"/>
                <w:szCs w:val="16"/>
              </w:rPr>
              <w:t>补助项目达标率</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68ADD66E"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591" w:type="pct"/>
            <w:gridSpan w:val="2"/>
            <w:tcBorders>
              <w:top w:val="single" w:sz="4" w:space="0" w:color="auto"/>
              <w:left w:val="single" w:sz="4" w:space="0" w:color="auto"/>
              <w:bottom w:val="single" w:sz="4" w:space="0" w:color="auto"/>
              <w:right w:val="single" w:sz="4" w:space="0" w:color="auto"/>
            </w:tcBorders>
            <w:hideMark/>
          </w:tcPr>
          <w:p w14:paraId="70081D8A"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项目完成的质量达标产出数与实际产出数的比率，用以反映和考核项目产出质量目标的实现程度。质量达标率</w:t>
            </w:r>
            <w:r w:rsidRPr="00743CEE">
              <w:rPr>
                <w:color w:val="000000"/>
                <w:kern w:val="0"/>
                <w:sz w:val="16"/>
                <w:szCs w:val="16"/>
              </w:rPr>
              <w:t>=</w:t>
            </w:r>
            <w:r w:rsidRPr="00743CEE">
              <w:rPr>
                <w:color w:val="000000"/>
                <w:kern w:val="0"/>
                <w:sz w:val="16"/>
                <w:szCs w:val="16"/>
              </w:rPr>
              <w:t>（质量达标产出数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w:t>
            </w:r>
            <w:r w:rsidRPr="00743CEE">
              <w:rPr>
                <w:color w:val="000000"/>
                <w:kern w:val="0"/>
                <w:sz w:val="16"/>
                <w:szCs w:val="16"/>
              </w:rPr>
              <w:lastRenderedPageBreak/>
              <w:t>标值。</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02622056" w14:textId="12DD576C" w:rsidR="008E4056" w:rsidRPr="00743CEE" w:rsidRDefault="008E4056" w:rsidP="00A8726E">
            <w:pPr>
              <w:spacing w:line="200" w:lineRule="exact"/>
              <w:jc w:val="center"/>
              <w:rPr>
                <w:color w:val="000000"/>
                <w:kern w:val="0"/>
                <w:sz w:val="16"/>
                <w:szCs w:val="16"/>
              </w:rPr>
            </w:pPr>
            <w:r w:rsidRPr="00743CEE">
              <w:rPr>
                <w:color w:val="000000"/>
                <w:kern w:val="0"/>
                <w:sz w:val="16"/>
                <w:szCs w:val="16"/>
              </w:rPr>
              <w:lastRenderedPageBreak/>
              <w:t>100%</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097F379F" w14:textId="77777777" w:rsidR="008E4056" w:rsidRPr="00743CEE" w:rsidRDefault="008E4056" w:rsidP="00A8726E">
            <w:pPr>
              <w:spacing w:line="200" w:lineRule="exact"/>
              <w:rPr>
                <w:color w:val="000000"/>
                <w:kern w:val="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708580F7" w14:textId="48C8D294"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B16906" w14:textId="5B435A38"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D16EC10" w14:textId="639FC03D" w:rsidR="008E4056" w:rsidRPr="00743CEE" w:rsidRDefault="008E4056" w:rsidP="00B209CB">
            <w:pPr>
              <w:spacing w:line="200" w:lineRule="exact"/>
              <w:jc w:val="left"/>
              <w:rPr>
                <w:kern w:val="0"/>
                <w:sz w:val="16"/>
                <w:szCs w:val="16"/>
              </w:rPr>
            </w:pPr>
            <w:r w:rsidRPr="00743CEE">
              <w:rPr>
                <w:kern w:val="0"/>
                <w:sz w:val="16"/>
                <w:szCs w:val="16"/>
              </w:rPr>
              <w:t>本次评价经项目申报、立项、管理、验收等项目资料的核查，发现该专项项目在遴选程序、补贴金额发放标准、项目立项、管理、验收流程均符合《青岛市财政局科学技术专项资金管理办法》（</w:t>
            </w:r>
            <w:proofErr w:type="gramStart"/>
            <w:r w:rsidR="00315525" w:rsidRPr="00743CEE">
              <w:rPr>
                <w:kern w:val="0"/>
                <w:sz w:val="16"/>
                <w:szCs w:val="16"/>
              </w:rPr>
              <w:t>青财科教</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Pr="00743CEE">
              <w:rPr>
                <w:kern w:val="0"/>
                <w:sz w:val="16"/>
                <w:szCs w:val="16"/>
              </w:rPr>
              <w:t>21</w:t>
            </w:r>
            <w:r w:rsidRPr="00743CEE">
              <w:rPr>
                <w:kern w:val="0"/>
                <w:sz w:val="16"/>
                <w:szCs w:val="16"/>
              </w:rPr>
              <w:t>号）</w:t>
            </w:r>
            <w:r w:rsidR="00315525">
              <w:rPr>
                <w:rFonts w:hint="eastAsia"/>
                <w:kern w:val="0"/>
                <w:sz w:val="16"/>
                <w:szCs w:val="16"/>
              </w:rPr>
              <w:t>、</w:t>
            </w:r>
            <w:r w:rsidRPr="00743CEE">
              <w:rPr>
                <w:kern w:val="0"/>
                <w:sz w:val="16"/>
                <w:szCs w:val="16"/>
              </w:rPr>
              <w:t>《青岛市科技计划项目管理办法》（青科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号）《青岛市科技企业孵化器管理办法》（青科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w:t>
            </w:r>
            <w:r w:rsidR="00315525">
              <w:rPr>
                <w:kern w:val="0"/>
                <w:sz w:val="16"/>
                <w:szCs w:val="16"/>
              </w:rPr>
              <w:t>19</w:t>
            </w:r>
            <w:r w:rsidR="00315525" w:rsidRPr="00743CEE">
              <w:rPr>
                <w:kern w:val="0"/>
                <w:sz w:val="16"/>
                <w:szCs w:val="16"/>
              </w:rPr>
              <w:t>〕</w:t>
            </w:r>
            <w:r w:rsidRPr="00743CEE">
              <w:rPr>
                <w:kern w:val="0"/>
                <w:sz w:val="16"/>
                <w:szCs w:val="16"/>
              </w:rPr>
              <w:t>7</w:t>
            </w:r>
            <w:r w:rsidRPr="00743CEE">
              <w:rPr>
                <w:kern w:val="0"/>
                <w:sz w:val="16"/>
                <w:szCs w:val="16"/>
              </w:rPr>
              <w:t>号、《青岛市科技创新战略研究计划管理实施细则（暂行）》（青科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202</w:t>
            </w:r>
            <w:r w:rsidR="00315525">
              <w:rPr>
                <w:kern w:val="0"/>
                <w:sz w:val="16"/>
                <w:szCs w:val="16"/>
              </w:rPr>
              <w:t>0</w:t>
            </w:r>
            <w:r w:rsidR="00315525" w:rsidRPr="00743CEE">
              <w:rPr>
                <w:kern w:val="0"/>
                <w:sz w:val="16"/>
                <w:szCs w:val="16"/>
              </w:rPr>
              <w:t>〕</w:t>
            </w:r>
            <w:r w:rsidRPr="00743CEE">
              <w:rPr>
                <w:kern w:val="0"/>
                <w:sz w:val="16"/>
                <w:szCs w:val="16"/>
              </w:rPr>
              <w:t>4</w:t>
            </w:r>
            <w:r w:rsidRPr="00743CEE">
              <w:rPr>
                <w:kern w:val="0"/>
                <w:sz w:val="16"/>
                <w:szCs w:val="16"/>
              </w:rPr>
              <w:t>号、《青岛市技术合同服务点补助资金实施细则（试行）》（青科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Pr="00743CEE">
              <w:rPr>
                <w:kern w:val="0"/>
                <w:sz w:val="16"/>
                <w:szCs w:val="16"/>
              </w:rPr>
              <w:t>11</w:t>
            </w:r>
            <w:r w:rsidRPr="00743CEE">
              <w:rPr>
                <w:kern w:val="0"/>
                <w:sz w:val="16"/>
                <w:szCs w:val="16"/>
              </w:rPr>
              <w:t>号）</w:t>
            </w:r>
            <w:r w:rsidR="0052061F" w:rsidRPr="00743CEE">
              <w:rPr>
                <w:kern w:val="0"/>
                <w:sz w:val="16"/>
                <w:szCs w:val="16"/>
              </w:rPr>
              <w:t>、《青岛市标杆孵化器管理办法（试行）》（青科</w:t>
            </w:r>
            <w:proofErr w:type="gramStart"/>
            <w:r w:rsidR="0052061F" w:rsidRPr="00743CEE">
              <w:rPr>
                <w:kern w:val="0"/>
                <w:sz w:val="16"/>
                <w:szCs w:val="16"/>
              </w:rPr>
              <w:t>规</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0052061F" w:rsidRPr="00743CEE">
              <w:rPr>
                <w:kern w:val="0"/>
                <w:sz w:val="16"/>
                <w:szCs w:val="16"/>
              </w:rPr>
              <w:t>20</w:t>
            </w:r>
            <w:r w:rsidR="0052061F" w:rsidRPr="00743CEE">
              <w:rPr>
                <w:kern w:val="0"/>
                <w:sz w:val="16"/>
                <w:szCs w:val="16"/>
              </w:rPr>
              <w:t>号）</w:t>
            </w:r>
            <w:r w:rsidRPr="00743CEE">
              <w:rPr>
                <w:kern w:val="0"/>
                <w:sz w:val="16"/>
                <w:szCs w:val="16"/>
              </w:rPr>
              <w:t>等文件要求，故本项得分率</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A21512" w:rsidRPr="00743CEE" w14:paraId="410FB8E2" w14:textId="77777777" w:rsidTr="0044619F">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3978F086" w14:textId="77777777" w:rsidR="008E4056" w:rsidRPr="00743CEE" w:rsidRDefault="008E4056" w:rsidP="00A8726E">
            <w:pPr>
              <w:spacing w:line="200" w:lineRule="exact"/>
              <w:jc w:val="left"/>
              <w:rPr>
                <w:color w:val="000000"/>
                <w:kern w:val="0"/>
                <w:sz w:val="16"/>
                <w:szCs w:val="16"/>
              </w:rPr>
            </w:pP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14:paraId="6FB00FC1"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产出时效</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44" w:type="pct"/>
            <w:tcBorders>
              <w:top w:val="single" w:sz="4" w:space="0" w:color="auto"/>
              <w:left w:val="single" w:sz="4" w:space="0" w:color="auto"/>
              <w:bottom w:val="single" w:sz="4" w:space="0" w:color="auto"/>
              <w:right w:val="single" w:sz="4" w:space="0" w:color="auto"/>
            </w:tcBorders>
            <w:vAlign w:val="center"/>
            <w:hideMark/>
          </w:tcPr>
          <w:p w14:paraId="50595F77"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完成及时率</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0FB037EB" w14:textId="77777777" w:rsidR="008E4056" w:rsidRPr="00743CEE" w:rsidRDefault="008E4056" w:rsidP="00A8726E">
            <w:pPr>
              <w:spacing w:line="200" w:lineRule="exact"/>
              <w:jc w:val="left"/>
              <w:rPr>
                <w:color w:val="000000"/>
                <w:kern w:val="0"/>
                <w:sz w:val="16"/>
                <w:szCs w:val="16"/>
              </w:rPr>
            </w:pPr>
            <w:r w:rsidRPr="00743CEE">
              <w:rPr>
                <w:kern w:val="0"/>
                <w:sz w:val="16"/>
                <w:szCs w:val="16"/>
              </w:rPr>
              <w:t>资金拨付及时性</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65DE41F"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0B056A7B" w14:textId="0588E64B" w:rsidR="008E4056" w:rsidRPr="00743CEE" w:rsidRDefault="008E4056" w:rsidP="00A8726E">
            <w:pPr>
              <w:spacing w:line="200" w:lineRule="exact"/>
              <w:jc w:val="left"/>
              <w:rPr>
                <w:color w:val="000000"/>
                <w:kern w:val="0"/>
                <w:sz w:val="16"/>
                <w:szCs w:val="16"/>
              </w:rPr>
            </w:pPr>
            <w:r w:rsidRPr="00743CEE">
              <w:rPr>
                <w:color w:val="000000"/>
                <w:kern w:val="0"/>
                <w:sz w:val="16"/>
                <w:szCs w:val="16"/>
              </w:rPr>
              <w:t>各项</w:t>
            </w:r>
            <w:proofErr w:type="gramStart"/>
            <w:r w:rsidRPr="00743CEE">
              <w:rPr>
                <w:color w:val="000000"/>
                <w:kern w:val="0"/>
                <w:sz w:val="16"/>
                <w:szCs w:val="16"/>
              </w:rPr>
              <w:t>目是否</w:t>
            </w:r>
            <w:proofErr w:type="gramEnd"/>
            <w:r w:rsidRPr="00743CEE">
              <w:rPr>
                <w:color w:val="000000"/>
                <w:kern w:val="0"/>
                <w:sz w:val="16"/>
                <w:szCs w:val="16"/>
              </w:rPr>
              <w:t>均按照计划、文件批复等相关规定及时完成，用以反映和考核项目产出时效目标的实现程度。单个项目采用实际完成时间与计划完成时间相比较，多个项目计算完成及时率</w:t>
            </w:r>
            <w:r w:rsidRPr="00743CEE">
              <w:rPr>
                <w:color w:val="000000"/>
                <w:kern w:val="0"/>
                <w:sz w:val="16"/>
                <w:szCs w:val="16"/>
              </w:rPr>
              <w:t>=</w:t>
            </w:r>
            <w:r w:rsidRPr="00743CEE">
              <w:rPr>
                <w:color w:val="000000"/>
                <w:kern w:val="0"/>
                <w:sz w:val="16"/>
                <w:szCs w:val="16"/>
              </w:rPr>
              <w:t>及时完成的项目数</w:t>
            </w:r>
            <w:r w:rsidRPr="00743CEE">
              <w:rPr>
                <w:color w:val="000000"/>
                <w:kern w:val="0"/>
                <w:sz w:val="16"/>
                <w:szCs w:val="16"/>
              </w:rPr>
              <w:t>/</w:t>
            </w:r>
            <w:r w:rsidRPr="00743CEE">
              <w:rPr>
                <w:color w:val="000000"/>
                <w:kern w:val="0"/>
                <w:sz w:val="16"/>
                <w:szCs w:val="16"/>
              </w:rPr>
              <w:t>计划项目数</w:t>
            </w:r>
            <w:r w:rsidR="00A226BE" w:rsidRPr="00743CEE">
              <w:rPr>
                <w:color w:val="000000"/>
                <w:kern w:val="0"/>
                <w:sz w:val="16"/>
                <w:szCs w:val="16"/>
              </w:rPr>
              <w:t>×</w:t>
            </w:r>
            <w:r w:rsidRPr="00743CEE">
              <w:rPr>
                <w:color w:val="000000"/>
                <w:kern w:val="0"/>
                <w:sz w:val="16"/>
                <w:szCs w:val="16"/>
              </w:rPr>
              <w:t>100%</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69D2B5D7" w14:textId="2948F279"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5396EC0B" w14:textId="77777777" w:rsidR="008E4056" w:rsidRPr="00743CEE" w:rsidRDefault="008E4056" w:rsidP="00A8726E">
            <w:pPr>
              <w:spacing w:line="200" w:lineRule="exact"/>
              <w:rPr>
                <w:color w:val="000000"/>
                <w:kern w:val="0"/>
                <w:sz w:val="16"/>
                <w:szCs w:val="16"/>
              </w:rPr>
            </w:pPr>
            <w:r w:rsidRPr="00743CEE">
              <w:rPr>
                <w:color w:val="000000"/>
                <w:kern w:val="0"/>
                <w:sz w:val="16"/>
                <w:szCs w:val="16"/>
              </w:rPr>
              <w:t>单个项目实际完成时间</w:t>
            </w:r>
            <w:r w:rsidRPr="00743CEE">
              <w:rPr>
                <w:color w:val="000000"/>
                <w:kern w:val="0"/>
                <w:sz w:val="16"/>
                <w:szCs w:val="16"/>
              </w:rPr>
              <w:t>≤</w:t>
            </w:r>
            <w:r w:rsidRPr="00743CEE">
              <w:rPr>
                <w:color w:val="000000"/>
                <w:kern w:val="0"/>
                <w:sz w:val="16"/>
                <w:szCs w:val="16"/>
              </w:rPr>
              <w:t>计划完成时间得满分，实际完成时间＞计划完成时间则不得分；多个项目完成及时率达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5FEA5443" w14:textId="3EFE14C8"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279" w:type="pct"/>
            <w:tcBorders>
              <w:top w:val="single" w:sz="4" w:space="0" w:color="auto"/>
              <w:left w:val="single" w:sz="4" w:space="0" w:color="auto"/>
              <w:bottom w:val="single" w:sz="4" w:space="0" w:color="auto"/>
              <w:right w:val="single" w:sz="4" w:space="0" w:color="auto"/>
            </w:tcBorders>
            <w:vAlign w:val="center"/>
            <w:hideMark/>
          </w:tcPr>
          <w:p w14:paraId="3BAF6841" w14:textId="347006FC"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533F5E41" w14:textId="77777777" w:rsidR="008E4056" w:rsidRPr="00743CEE" w:rsidRDefault="008E4056" w:rsidP="00B209CB">
            <w:pPr>
              <w:spacing w:line="200" w:lineRule="exact"/>
              <w:jc w:val="left"/>
              <w:rPr>
                <w:kern w:val="0"/>
                <w:sz w:val="16"/>
                <w:szCs w:val="16"/>
              </w:rPr>
            </w:pPr>
            <w:r w:rsidRPr="00743CEE">
              <w:rPr>
                <w:kern w:val="0"/>
                <w:sz w:val="16"/>
                <w:szCs w:val="16"/>
              </w:rPr>
              <w:t>各项目均按照计划、文件批复等相关规定及时完成，完成及时率为</w:t>
            </w:r>
            <w:r w:rsidRPr="00743CEE">
              <w:rPr>
                <w:kern w:val="0"/>
                <w:sz w:val="16"/>
                <w:szCs w:val="16"/>
              </w:rPr>
              <w:t>100%</w:t>
            </w:r>
            <w:r w:rsidRPr="00743CEE">
              <w:rPr>
                <w:kern w:val="0"/>
                <w:sz w:val="16"/>
                <w:szCs w:val="16"/>
              </w:rPr>
              <w:t>，故本项得分率为</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A21512" w:rsidRPr="00743CEE" w14:paraId="1C1AEF00" w14:textId="77777777" w:rsidTr="007B769D">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133484B4" w14:textId="77777777" w:rsidR="008E4056" w:rsidRPr="00743CEE" w:rsidRDefault="008E4056" w:rsidP="00A8726E">
            <w:pPr>
              <w:spacing w:line="200" w:lineRule="exact"/>
              <w:jc w:val="left"/>
              <w:rPr>
                <w:color w:val="000000"/>
                <w:kern w:val="0"/>
                <w:sz w:val="16"/>
                <w:szCs w:val="16"/>
              </w:rPr>
            </w:pPr>
          </w:p>
        </w:tc>
        <w:tc>
          <w:tcPr>
            <w:tcW w:w="259" w:type="pct"/>
            <w:gridSpan w:val="2"/>
            <w:tcBorders>
              <w:top w:val="single" w:sz="4" w:space="0" w:color="auto"/>
              <w:left w:val="single" w:sz="4" w:space="0" w:color="auto"/>
              <w:bottom w:val="single" w:sz="4" w:space="0" w:color="auto"/>
              <w:right w:val="single" w:sz="4" w:space="0" w:color="auto"/>
            </w:tcBorders>
            <w:vAlign w:val="center"/>
            <w:hideMark/>
          </w:tcPr>
          <w:p w14:paraId="60D3B59F"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产出成本</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44" w:type="pct"/>
            <w:tcBorders>
              <w:top w:val="single" w:sz="4" w:space="0" w:color="auto"/>
              <w:left w:val="single" w:sz="4" w:space="0" w:color="auto"/>
              <w:bottom w:val="single" w:sz="4" w:space="0" w:color="auto"/>
              <w:right w:val="single" w:sz="4" w:space="0" w:color="auto"/>
            </w:tcBorders>
            <w:vAlign w:val="center"/>
            <w:hideMark/>
          </w:tcPr>
          <w:p w14:paraId="34EB727F"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成本节约率</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479454E4"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补助资金执行率</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2089981B"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99CFF27"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完成项目计划工作目标的实际节约成本与计划成本的比率，用以反映和考核项目的成本节约程度。成本节约率</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w:t>
            </w:r>
            <w:r w:rsidRPr="00743CEE">
              <w:rPr>
                <w:color w:val="000000"/>
                <w:kern w:val="0"/>
                <w:sz w:val="16"/>
                <w:szCs w:val="16"/>
              </w:rPr>
              <w:t>实际成本）</w:t>
            </w:r>
            <w:r w:rsidRPr="00743CEE">
              <w:rPr>
                <w:color w:val="000000"/>
                <w:kern w:val="0"/>
                <w:sz w:val="16"/>
                <w:szCs w:val="16"/>
              </w:rPr>
              <w:t>/</w:t>
            </w:r>
            <w:r w:rsidRPr="00743CEE">
              <w:rPr>
                <w:color w:val="000000"/>
                <w:kern w:val="0"/>
                <w:sz w:val="16"/>
                <w:szCs w:val="16"/>
              </w:rPr>
              <w:t>计划成本</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实际成本：项目实施单位如期、保质、保量完成既定工作目标实际所耗费的支出。</w:t>
            </w:r>
            <w:r w:rsidRPr="00743CEE">
              <w:rPr>
                <w:color w:val="000000"/>
                <w:kern w:val="0"/>
                <w:sz w:val="16"/>
                <w:szCs w:val="16"/>
              </w:rPr>
              <w:br/>
            </w:r>
            <w:r w:rsidRPr="00743CEE">
              <w:rPr>
                <w:color w:val="000000"/>
                <w:kern w:val="0"/>
                <w:sz w:val="16"/>
                <w:szCs w:val="16"/>
              </w:rPr>
              <w:t>计划成本：项目实施单位为完成工作目标计划安排的支出，一般以项目预算为参考。</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76F54F9C" w14:textId="4137C383" w:rsidR="008E4056" w:rsidRPr="00743CEE" w:rsidRDefault="008E4056" w:rsidP="00A8726E">
            <w:pPr>
              <w:spacing w:line="200" w:lineRule="exact"/>
              <w:jc w:val="center"/>
              <w:rPr>
                <w:color w:val="000000"/>
                <w:kern w:val="0"/>
                <w:sz w:val="16"/>
                <w:szCs w:val="16"/>
              </w:rPr>
            </w:pPr>
            <w:r w:rsidRPr="00743CEE">
              <w:rPr>
                <w:color w:val="000000"/>
                <w:kern w:val="0"/>
                <w:sz w:val="16"/>
                <w:szCs w:val="16"/>
              </w:rPr>
              <w:t>0%-15%</w:t>
            </w:r>
          </w:p>
        </w:tc>
        <w:tc>
          <w:tcPr>
            <w:tcW w:w="1058" w:type="pct"/>
            <w:gridSpan w:val="4"/>
            <w:tcBorders>
              <w:top w:val="single" w:sz="4" w:space="0" w:color="auto"/>
              <w:left w:val="single" w:sz="4" w:space="0" w:color="auto"/>
              <w:bottom w:val="single" w:sz="4" w:space="0" w:color="auto"/>
              <w:right w:val="single" w:sz="4" w:space="0" w:color="auto"/>
            </w:tcBorders>
            <w:vAlign w:val="center"/>
            <w:hideMark/>
          </w:tcPr>
          <w:p w14:paraId="3BFC08B6" w14:textId="77777777" w:rsidR="008E4056" w:rsidRPr="00743CEE" w:rsidRDefault="008E4056" w:rsidP="00A8726E">
            <w:pPr>
              <w:spacing w:line="200" w:lineRule="exact"/>
              <w:rPr>
                <w:color w:val="000000"/>
                <w:kern w:val="0"/>
                <w:sz w:val="16"/>
                <w:szCs w:val="16"/>
              </w:rPr>
            </w:pPr>
            <w:r w:rsidRPr="00743CEE">
              <w:rPr>
                <w:color w:val="000000"/>
                <w:kern w:val="0"/>
                <w:sz w:val="16"/>
                <w:szCs w:val="16"/>
              </w:rPr>
              <w:t>成本节约率大于</w:t>
            </w:r>
            <w:r w:rsidRPr="00743CEE">
              <w:rPr>
                <w:color w:val="000000"/>
                <w:kern w:val="0"/>
                <w:sz w:val="16"/>
                <w:szCs w:val="16"/>
              </w:rPr>
              <w:t>0%</w:t>
            </w:r>
            <w:r w:rsidRPr="00743CEE">
              <w:rPr>
                <w:color w:val="000000"/>
                <w:kern w:val="0"/>
                <w:sz w:val="16"/>
                <w:szCs w:val="16"/>
              </w:rPr>
              <w:t>且低于</w:t>
            </w:r>
            <w:r w:rsidRPr="00743CEE">
              <w:rPr>
                <w:color w:val="000000"/>
                <w:kern w:val="0"/>
                <w:sz w:val="16"/>
                <w:szCs w:val="16"/>
              </w:rPr>
              <w:t>15%</w:t>
            </w:r>
            <w:r w:rsidRPr="00743CEE">
              <w:rPr>
                <w:color w:val="000000"/>
                <w:kern w:val="0"/>
                <w:sz w:val="16"/>
                <w:szCs w:val="16"/>
              </w:rPr>
              <w:t>，则得满分，每高于（</w:t>
            </w:r>
            <w:r w:rsidRPr="00743CEE">
              <w:rPr>
                <w:color w:val="000000"/>
                <w:kern w:val="0"/>
                <w:sz w:val="16"/>
                <w:szCs w:val="16"/>
              </w:rPr>
              <w:t>15%</w:t>
            </w:r>
            <w:r w:rsidRPr="00743CEE">
              <w:rPr>
                <w:color w:val="000000"/>
                <w:kern w:val="0"/>
                <w:sz w:val="16"/>
                <w:szCs w:val="16"/>
              </w:rPr>
              <w:t>）或低于（</w:t>
            </w:r>
            <w:r w:rsidRPr="00743CEE">
              <w:rPr>
                <w:color w:val="000000"/>
                <w:kern w:val="0"/>
                <w:sz w:val="16"/>
                <w:szCs w:val="16"/>
              </w:rPr>
              <w:t>0%</w:t>
            </w:r>
            <w:r w:rsidRPr="00743CEE">
              <w:rPr>
                <w:color w:val="000000"/>
                <w:kern w:val="0"/>
                <w:sz w:val="16"/>
                <w:szCs w:val="16"/>
              </w:rPr>
              <w:t>）</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4EE6FD77" w14:textId="20823A2A" w:rsidR="008E4056" w:rsidRPr="00743CEE" w:rsidRDefault="008E4056" w:rsidP="00A8726E">
            <w:pPr>
              <w:spacing w:line="200" w:lineRule="exact"/>
              <w:jc w:val="center"/>
              <w:rPr>
                <w:color w:val="000000"/>
                <w:kern w:val="0"/>
                <w:sz w:val="16"/>
                <w:szCs w:val="16"/>
              </w:rPr>
            </w:pPr>
            <w:r w:rsidRPr="00743CEE">
              <w:rPr>
                <w:color w:val="000000"/>
                <w:kern w:val="0"/>
                <w:sz w:val="16"/>
                <w:szCs w:val="16"/>
              </w:rPr>
              <w:t>5</w:t>
            </w:r>
          </w:p>
        </w:tc>
        <w:tc>
          <w:tcPr>
            <w:tcW w:w="279" w:type="pct"/>
            <w:tcBorders>
              <w:top w:val="single" w:sz="4" w:space="0" w:color="auto"/>
              <w:left w:val="single" w:sz="4" w:space="0" w:color="auto"/>
              <w:bottom w:val="single" w:sz="4" w:space="0" w:color="auto"/>
              <w:right w:val="single" w:sz="4" w:space="0" w:color="auto"/>
            </w:tcBorders>
            <w:vAlign w:val="center"/>
            <w:hideMark/>
          </w:tcPr>
          <w:p w14:paraId="0E96A5C9" w14:textId="2F4260A4"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462C48B"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年科技服务培育专项预算安排资金</w:t>
            </w:r>
            <w:r w:rsidRPr="00743CEE">
              <w:rPr>
                <w:kern w:val="0"/>
                <w:sz w:val="16"/>
                <w:szCs w:val="16"/>
              </w:rPr>
              <w:t>1417.62</w:t>
            </w:r>
            <w:r w:rsidRPr="00743CEE">
              <w:rPr>
                <w:kern w:val="0"/>
                <w:sz w:val="16"/>
                <w:szCs w:val="16"/>
              </w:rPr>
              <w:t>万元，实际执行</w:t>
            </w:r>
            <w:r w:rsidRPr="00743CEE">
              <w:rPr>
                <w:kern w:val="0"/>
                <w:sz w:val="16"/>
                <w:szCs w:val="16"/>
              </w:rPr>
              <w:t>1359.62</w:t>
            </w:r>
            <w:r w:rsidRPr="00743CEE">
              <w:rPr>
                <w:kern w:val="0"/>
                <w:sz w:val="16"/>
                <w:szCs w:val="16"/>
              </w:rPr>
              <w:t>万元，成本节约率为</w:t>
            </w:r>
            <w:r w:rsidRPr="00743CEE">
              <w:rPr>
                <w:kern w:val="0"/>
                <w:sz w:val="16"/>
                <w:szCs w:val="16"/>
              </w:rPr>
              <w:t>4.01%</w:t>
            </w:r>
            <w:r w:rsidRPr="00743CEE">
              <w:rPr>
                <w:kern w:val="0"/>
                <w:sz w:val="16"/>
                <w:szCs w:val="16"/>
              </w:rPr>
              <w:t>，大于</w:t>
            </w:r>
            <w:r w:rsidRPr="00743CEE">
              <w:rPr>
                <w:kern w:val="0"/>
                <w:sz w:val="16"/>
                <w:szCs w:val="16"/>
              </w:rPr>
              <w:t>0%</w:t>
            </w:r>
            <w:r w:rsidRPr="00743CEE">
              <w:rPr>
                <w:kern w:val="0"/>
                <w:sz w:val="16"/>
                <w:szCs w:val="16"/>
              </w:rPr>
              <w:t>且低于</w:t>
            </w:r>
            <w:r w:rsidRPr="00743CEE">
              <w:rPr>
                <w:kern w:val="0"/>
                <w:sz w:val="16"/>
                <w:szCs w:val="16"/>
              </w:rPr>
              <w:t>15%</w:t>
            </w:r>
            <w:r w:rsidRPr="00743CEE">
              <w:rPr>
                <w:kern w:val="0"/>
                <w:sz w:val="16"/>
                <w:szCs w:val="16"/>
              </w:rPr>
              <w:t>，故本项得分</w:t>
            </w:r>
            <w:r w:rsidRPr="00743CEE">
              <w:rPr>
                <w:kern w:val="0"/>
                <w:sz w:val="16"/>
                <w:szCs w:val="16"/>
              </w:rPr>
              <w:t>5</w:t>
            </w:r>
            <w:r w:rsidRPr="00743CEE">
              <w:rPr>
                <w:kern w:val="0"/>
                <w:sz w:val="16"/>
                <w:szCs w:val="16"/>
              </w:rPr>
              <w:t>分。</w:t>
            </w:r>
          </w:p>
        </w:tc>
      </w:tr>
      <w:tr w:rsidR="00A21512" w:rsidRPr="00743CEE" w14:paraId="7918F247" w14:textId="77777777" w:rsidTr="00F33BF4">
        <w:trPr>
          <w:trHeight w:val="983"/>
        </w:trPr>
        <w:tc>
          <w:tcPr>
            <w:tcW w:w="24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4F990F"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w:t>
            </w:r>
            <w:r w:rsidRPr="00743CEE">
              <w:rPr>
                <w:color w:val="000000"/>
                <w:kern w:val="0"/>
                <w:sz w:val="16"/>
                <w:szCs w:val="16"/>
              </w:rPr>
              <w:t>40</w:t>
            </w:r>
            <w:r w:rsidRPr="00743CEE">
              <w:rPr>
                <w:color w:val="000000"/>
                <w:kern w:val="0"/>
                <w:sz w:val="16"/>
                <w:szCs w:val="16"/>
              </w:rPr>
              <w:t>分）</w:t>
            </w:r>
          </w:p>
        </w:tc>
        <w:tc>
          <w:tcPr>
            <w:tcW w:w="2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AFA7EC"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项目效益（</w:t>
            </w:r>
            <w:r w:rsidRPr="00743CEE">
              <w:rPr>
                <w:color w:val="000000"/>
                <w:kern w:val="0"/>
                <w:sz w:val="16"/>
                <w:szCs w:val="16"/>
              </w:rPr>
              <w:t>25</w:t>
            </w:r>
            <w:r w:rsidRPr="00743CEE">
              <w:rPr>
                <w:color w:val="000000"/>
                <w:kern w:val="0"/>
                <w:sz w:val="16"/>
                <w:szCs w:val="16"/>
              </w:rPr>
              <w:t>分）</w:t>
            </w:r>
          </w:p>
        </w:tc>
        <w:tc>
          <w:tcPr>
            <w:tcW w:w="244" w:type="pct"/>
            <w:vMerge w:val="restart"/>
            <w:tcBorders>
              <w:top w:val="single" w:sz="4" w:space="0" w:color="auto"/>
              <w:left w:val="single" w:sz="4" w:space="0" w:color="auto"/>
              <w:bottom w:val="single" w:sz="4" w:space="0" w:color="auto"/>
              <w:right w:val="single" w:sz="4" w:space="0" w:color="auto"/>
            </w:tcBorders>
            <w:vAlign w:val="center"/>
            <w:hideMark/>
          </w:tcPr>
          <w:p w14:paraId="25C9C98D"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经济效益</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4945DE45" w14:textId="77777777" w:rsidR="008618E4" w:rsidRPr="00743CEE" w:rsidRDefault="008618E4" w:rsidP="00A8726E">
            <w:pPr>
              <w:spacing w:line="200" w:lineRule="exact"/>
              <w:jc w:val="center"/>
              <w:rPr>
                <w:kern w:val="0"/>
                <w:sz w:val="16"/>
                <w:szCs w:val="16"/>
              </w:rPr>
            </w:pPr>
            <w:r w:rsidRPr="00743CEE">
              <w:rPr>
                <w:kern w:val="0"/>
                <w:sz w:val="16"/>
                <w:szCs w:val="16"/>
              </w:rPr>
              <w:t>参与产学研成果转化获得的收益</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186CD1D0"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3</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21B9DCC0"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参与产学研成果转化获得的收益情况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72567076" w14:textId="77777777" w:rsidR="008618E4" w:rsidRPr="00743CEE" w:rsidRDefault="008618E4" w:rsidP="00A8726E">
            <w:pPr>
              <w:spacing w:line="200" w:lineRule="exact"/>
              <w:rPr>
                <w:color w:val="000000"/>
                <w:kern w:val="0"/>
                <w:sz w:val="16"/>
                <w:szCs w:val="16"/>
              </w:rPr>
            </w:pPr>
            <w:r w:rsidRPr="00743CEE">
              <w:rPr>
                <w:color w:val="000000"/>
                <w:kern w:val="0"/>
                <w:sz w:val="16"/>
                <w:szCs w:val="16"/>
              </w:rPr>
              <w:t>=375</w:t>
            </w:r>
            <w:r w:rsidRPr="00743CEE">
              <w:rPr>
                <w:color w:val="000000"/>
                <w:kern w:val="0"/>
                <w:sz w:val="16"/>
                <w:szCs w:val="16"/>
              </w:rPr>
              <w:t>万元</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79256057" w14:textId="6FF78444" w:rsidR="008618E4" w:rsidRPr="00743CEE" w:rsidRDefault="008618E4" w:rsidP="00A8726E">
            <w:pPr>
              <w:spacing w:line="200" w:lineRule="exact"/>
              <w:jc w:val="left"/>
              <w:rPr>
                <w:color w:val="000000"/>
                <w:kern w:val="0"/>
                <w:sz w:val="16"/>
                <w:szCs w:val="16"/>
              </w:rPr>
            </w:pPr>
            <w:r w:rsidRPr="00743CEE">
              <w:rPr>
                <w:kern w:val="0"/>
                <w:sz w:val="16"/>
                <w:szCs w:val="16"/>
              </w:rPr>
              <w:t>参与产学研成果转化获得的收益</w:t>
            </w:r>
            <w:r w:rsidRPr="00743CEE">
              <w:rPr>
                <w:color w:val="000000"/>
                <w:kern w:val="0"/>
                <w:sz w:val="16"/>
                <w:szCs w:val="16"/>
              </w:rPr>
              <w:t>≥375</w:t>
            </w:r>
            <w:r w:rsidRPr="00743CEE">
              <w:rPr>
                <w:color w:val="000000"/>
                <w:kern w:val="0"/>
                <w:sz w:val="16"/>
                <w:szCs w:val="16"/>
              </w:rPr>
              <w:t>万元，得分</w:t>
            </w:r>
            <w:r w:rsidRPr="00743CEE">
              <w:rPr>
                <w:color w:val="000000"/>
                <w:kern w:val="0"/>
                <w:sz w:val="16"/>
                <w:szCs w:val="16"/>
              </w:rPr>
              <w:t>100%</w:t>
            </w:r>
            <w:r w:rsidRPr="00743CEE">
              <w:rPr>
                <w:color w:val="000000"/>
                <w:kern w:val="0"/>
                <w:sz w:val="16"/>
                <w:szCs w:val="16"/>
              </w:rPr>
              <w:t>，</w:t>
            </w:r>
            <w:r w:rsidRPr="00743CEE">
              <w:rPr>
                <w:kern w:val="0"/>
                <w:sz w:val="16"/>
                <w:szCs w:val="16"/>
              </w:rPr>
              <w:t>每减少</w:t>
            </w:r>
            <w:r w:rsidRPr="00743CEE">
              <w:rPr>
                <w:kern w:val="0"/>
                <w:sz w:val="16"/>
                <w:szCs w:val="16"/>
              </w:rPr>
              <w:t>75</w:t>
            </w:r>
            <w:r w:rsidRPr="00743CEE">
              <w:rPr>
                <w:kern w:val="0"/>
                <w:sz w:val="16"/>
                <w:szCs w:val="16"/>
              </w:rPr>
              <w:t>万元，扣除分值的</w:t>
            </w:r>
            <w:r w:rsidRPr="00743CEE">
              <w:rPr>
                <w:kern w:val="0"/>
                <w:sz w:val="16"/>
                <w:szCs w:val="16"/>
              </w:rPr>
              <w:t>20%</w:t>
            </w:r>
            <w:r w:rsidRPr="00743CEE">
              <w:rPr>
                <w:kern w:val="0"/>
                <w:sz w:val="16"/>
                <w:szCs w:val="16"/>
              </w:rPr>
              <w:t>，扣完为止。</w:t>
            </w:r>
          </w:p>
        </w:tc>
        <w:tc>
          <w:tcPr>
            <w:tcW w:w="284" w:type="pct"/>
            <w:gridSpan w:val="2"/>
            <w:vMerge w:val="restart"/>
            <w:tcBorders>
              <w:top w:val="single" w:sz="4" w:space="0" w:color="auto"/>
              <w:left w:val="single" w:sz="4" w:space="0" w:color="auto"/>
              <w:bottom w:val="single" w:sz="4" w:space="0" w:color="auto"/>
              <w:right w:val="single" w:sz="4" w:space="0" w:color="auto"/>
            </w:tcBorders>
            <w:vAlign w:val="center"/>
          </w:tcPr>
          <w:p w14:paraId="29EDE504" w14:textId="77777777" w:rsidR="008618E4" w:rsidRPr="00743CEE" w:rsidRDefault="008618E4" w:rsidP="00A8726E">
            <w:pPr>
              <w:spacing w:line="200" w:lineRule="exact"/>
              <w:jc w:val="left"/>
              <w:rPr>
                <w:color w:val="000000"/>
                <w:kern w:val="0"/>
                <w:sz w:val="16"/>
                <w:szCs w:val="16"/>
              </w:rPr>
            </w:pPr>
            <w:r w:rsidRPr="00743CEE">
              <w:rPr>
                <w:sz w:val="16"/>
                <w:szCs w:val="16"/>
              </w:rPr>
              <w:t>经济效益、社会效益总分与产出总分挂钩。如产出总得分率为</w:t>
            </w:r>
            <w:r w:rsidRPr="00743CEE">
              <w:rPr>
                <w:sz w:val="16"/>
                <w:szCs w:val="16"/>
              </w:rPr>
              <w:t>90%</w:t>
            </w:r>
            <w:r w:rsidRPr="00743CEE">
              <w:rPr>
                <w:sz w:val="16"/>
                <w:szCs w:val="16"/>
              </w:rPr>
              <w:t>（含）</w:t>
            </w:r>
            <w:r w:rsidRPr="00743CEE">
              <w:rPr>
                <w:sz w:val="16"/>
                <w:szCs w:val="16"/>
              </w:rPr>
              <w:t>-100%</w:t>
            </w:r>
            <w:r w:rsidRPr="00743CEE">
              <w:rPr>
                <w:sz w:val="16"/>
                <w:szCs w:val="16"/>
              </w:rPr>
              <w:t>，则项目效益得</w:t>
            </w:r>
            <w:r w:rsidRPr="00743CEE">
              <w:rPr>
                <w:sz w:val="16"/>
                <w:szCs w:val="16"/>
              </w:rPr>
              <w:lastRenderedPageBreak/>
              <w:t>分按</w:t>
            </w:r>
            <w:r w:rsidRPr="00743CEE">
              <w:rPr>
                <w:sz w:val="16"/>
                <w:szCs w:val="16"/>
              </w:rPr>
              <w:t>×</w:t>
            </w:r>
            <w:r w:rsidRPr="00743CEE">
              <w:rPr>
                <w:sz w:val="16"/>
                <w:szCs w:val="16"/>
              </w:rPr>
              <w:t>产出得分率计算；产出得分率</w:t>
            </w:r>
            <w:r w:rsidRPr="00743CEE">
              <w:rPr>
                <w:sz w:val="16"/>
                <w:szCs w:val="16"/>
              </w:rPr>
              <w:t>80%</w:t>
            </w:r>
            <w:r w:rsidRPr="00743CEE">
              <w:rPr>
                <w:sz w:val="16"/>
                <w:szCs w:val="16"/>
              </w:rPr>
              <w:t>（含）</w:t>
            </w:r>
            <w:r w:rsidRPr="00743CEE">
              <w:rPr>
                <w:sz w:val="16"/>
                <w:szCs w:val="16"/>
              </w:rPr>
              <w:t>-90%</w:t>
            </w:r>
            <w:r w:rsidRPr="00743CEE">
              <w:rPr>
                <w:sz w:val="16"/>
                <w:szCs w:val="16"/>
              </w:rPr>
              <w:t>，则项目效益按</w:t>
            </w:r>
            <w:r w:rsidRPr="00743CEE">
              <w:rPr>
                <w:sz w:val="16"/>
                <w:szCs w:val="16"/>
              </w:rPr>
              <w:t>80%</w:t>
            </w:r>
            <w:r w:rsidRPr="00743CEE">
              <w:rPr>
                <w:sz w:val="16"/>
                <w:szCs w:val="16"/>
              </w:rPr>
              <w:t>计算；产出得分率</w:t>
            </w:r>
            <w:r w:rsidRPr="00743CEE">
              <w:rPr>
                <w:sz w:val="16"/>
                <w:szCs w:val="16"/>
              </w:rPr>
              <w:t>60%</w:t>
            </w:r>
            <w:r w:rsidRPr="00743CEE">
              <w:rPr>
                <w:sz w:val="16"/>
                <w:szCs w:val="16"/>
              </w:rPr>
              <w:t>（含）</w:t>
            </w:r>
            <w:r w:rsidRPr="00743CEE">
              <w:rPr>
                <w:sz w:val="16"/>
                <w:szCs w:val="16"/>
              </w:rPr>
              <w:t>-80%</w:t>
            </w:r>
            <w:r w:rsidRPr="00743CEE">
              <w:rPr>
                <w:sz w:val="16"/>
                <w:szCs w:val="16"/>
              </w:rPr>
              <w:t>，则项目效益按</w:t>
            </w:r>
            <w:r w:rsidRPr="00743CEE">
              <w:rPr>
                <w:sz w:val="16"/>
                <w:szCs w:val="16"/>
              </w:rPr>
              <w:t>60%</w:t>
            </w:r>
            <w:r w:rsidRPr="00743CEE">
              <w:rPr>
                <w:sz w:val="16"/>
                <w:szCs w:val="16"/>
              </w:rPr>
              <w:t>计算；产出得分率小于</w:t>
            </w:r>
            <w:r w:rsidRPr="00743CEE">
              <w:rPr>
                <w:sz w:val="16"/>
                <w:szCs w:val="16"/>
              </w:rPr>
              <w:t>60%</w:t>
            </w:r>
            <w:r w:rsidRPr="00743CEE">
              <w:rPr>
                <w:sz w:val="16"/>
                <w:szCs w:val="16"/>
              </w:rPr>
              <w:t>，则项目效益不得分。</w:t>
            </w: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2677843A"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lastRenderedPageBreak/>
              <w:t>3</w:t>
            </w:r>
          </w:p>
        </w:tc>
        <w:tc>
          <w:tcPr>
            <w:tcW w:w="279" w:type="pct"/>
            <w:tcBorders>
              <w:top w:val="single" w:sz="4" w:space="0" w:color="auto"/>
              <w:left w:val="single" w:sz="4" w:space="0" w:color="auto"/>
              <w:bottom w:val="single" w:sz="4" w:space="0" w:color="auto"/>
              <w:right w:val="single" w:sz="4" w:space="0" w:color="auto"/>
            </w:tcBorders>
            <w:vAlign w:val="center"/>
            <w:hideMark/>
          </w:tcPr>
          <w:p w14:paraId="52185A45" w14:textId="2986B109"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0B4BE18F"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375</w:t>
            </w:r>
            <w:r w:rsidRPr="00743CEE">
              <w:rPr>
                <w:kern w:val="0"/>
                <w:sz w:val="16"/>
                <w:szCs w:val="16"/>
              </w:rPr>
              <w:t>万元。故得分率为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A21512" w:rsidRPr="00743CEE" w14:paraId="3E3141F2" w14:textId="77777777" w:rsidTr="007B769D">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4D138AFF"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01C84690"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14:paraId="7B47A154"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06051B5E" w14:textId="77777777" w:rsidR="008618E4" w:rsidRPr="00743CEE" w:rsidRDefault="008618E4" w:rsidP="00A8726E">
            <w:pPr>
              <w:spacing w:line="200" w:lineRule="exact"/>
              <w:jc w:val="center"/>
              <w:rPr>
                <w:kern w:val="0"/>
                <w:sz w:val="16"/>
                <w:szCs w:val="16"/>
              </w:rPr>
            </w:pPr>
            <w:r w:rsidRPr="00743CEE">
              <w:rPr>
                <w:kern w:val="0"/>
                <w:sz w:val="16"/>
                <w:szCs w:val="16"/>
              </w:rPr>
              <w:t>促成技术合同成交获得的佣金收益</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0CF79555"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3</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1128897E"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考察促成技术合同成交获得的佣金收益情况</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5B2F4F4F"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 xml:space="preserve">=143.23 </w:t>
            </w:r>
            <w:r w:rsidRPr="00743CEE">
              <w:rPr>
                <w:color w:val="000000"/>
                <w:kern w:val="0"/>
                <w:sz w:val="16"/>
                <w:szCs w:val="16"/>
              </w:rPr>
              <w:t>万元</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41026DCE" w14:textId="77777777" w:rsidR="008618E4" w:rsidRPr="00743CEE" w:rsidRDefault="008618E4" w:rsidP="00A8726E">
            <w:pPr>
              <w:spacing w:line="200" w:lineRule="exact"/>
              <w:jc w:val="left"/>
              <w:rPr>
                <w:color w:val="000000"/>
                <w:kern w:val="0"/>
                <w:sz w:val="16"/>
                <w:szCs w:val="16"/>
              </w:rPr>
            </w:pPr>
            <w:r w:rsidRPr="00743CEE">
              <w:rPr>
                <w:kern w:val="0"/>
                <w:sz w:val="16"/>
                <w:szCs w:val="16"/>
              </w:rPr>
              <w:t>促成技术合同成交获得的佣金收益</w:t>
            </w:r>
            <w:r w:rsidRPr="00743CEE">
              <w:rPr>
                <w:color w:val="000000"/>
                <w:kern w:val="0"/>
                <w:sz w:val="16"/>
                <w:szCs w:val="16"/>
              </w:rPr>
              <w:t xml:space="preserve">≥143.23 </w:t>
            </w:r>
            <w:r w:rsidRPr="00743CEE">
              <w:rPr>
                <w:color w:val="000000"/>
                <w:kern w:val="0"/>
                <w:sz w:val="16"/>
                <w:szCs w:val="16"/>
              </w:rPr>
              <w:t>万元，得分</w:t>
            </w:r>
            <w:r w:rsidRPr="00743CEE">
              <w:rPr>
                <w:color w:val="000000"/>
                <w:kern w:val="0"/>
                <w:sz w:val="16"/>
                <w:szCs w:val="16"/>
              </w:rPr>
              <w:t>100%</w:t>
            </w:r>
            <w:r w:rsidRPr="00743CEE">
              <w:rPr>
                <w:color w:val="000000"/>
                <w:kern w:val="0"/>
                <w:sz w:val="16"/>
                <w:szCs w:val="16"/>
              </w:rPr>
              <w:t>，</w:t>
            </w:r>
            <w:r w:rsidRPr="00743CEE">
              <w:rPr>
                <w:kern w:val="0"/>
                <w:sz w:val="16"/>
                <w:szCs w:val="16"/>
              </w:rPr>
              <w:t>每减少</w:t>
            </w:r>
            <w:r w:rsidRPr="00743CEE">
              <w:rPr>
                <w:kern w:val="0"/>
                <w:sz w:val="16"/>
                <w:szCs w:val="16"/>
              </w:rPr>
              <w:t>15</w:t>
            </w:r>
            <w:r w:rsidRPr="00743CEE">
              <w:rPr>
                <w:kern w:val="0"/>
                <w:sz w:val="16"/>
                <w:szCs w:val="16"/>
              </w:rPr>
              <w:t>万元，扣除分值的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153B4517"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1DD64140"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3</w:t>
            </w:r>
          </w:p>
        </w:tc>
        <w:tc>
          <w:tcPr>
            <w:tcW w:w="279" w:type="pct"/>
            <w:tcBorders>
              <w:top w:val="single" w:sz="4" w:space="0" w:color="auto"/>
              <w:left w:val="single" w:sz="4" w:space="0" w:color="auto"/>
              <w:bottom w:val="single" w:sz="4" w:space="0" w:color="auto"/>
              <w:right w:val="single" w:sz="4" w:space="0" w:color="auto"/>
            </w:tcBorders>
            <w:vAlign w:val="center"/>
            <w:hideMark/>
          </w:tcPr>
          <w:p w14:paraId="3F91E913" w14:textId="36235F6B"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5BA759EA"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143.23 </w:t>
            </w:r>
            <w:r w:rsidRPr="00743CEE">
              <w:rPr>
                <w:kern w:val="0"/>
                <w:sz w:val="16"/>
                <w:szCs w:val="16"/>
              </w:rPr>
              <w:t>万元，故得分率为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A21512" w:rsidRPr="00743CEE" w14:paraId="64A8A4AF" w14:textId="77777777" w:rsidTr="007B769D">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02BBB5E3"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763D7830" w14:textId="77777777" w:rsidR="008618E4" w:rsidRPr="00743CEE" w:rsidRDefault="008618E4" w:rsidP="00A8726E">
            <w:pPr>
              <w:spacing w:line="200" w:lineRule="exact"/>
              <w:jc w:val="left"/>
              <w:rPr>
                <w:color w:val="000000"/>
                <w:kern w:val="0"/>
                <w:sz w:val="16"/>
                <w:szCs w:val="16"/>
              </w:rPr>
            </w:pPr>
          </w:p>
        </w:tc>
        <w:tc>
          <w:tcPr>
            <w:tcW w:w="244" w:type="pct"/>
            <w:vMerge w:val="restart"/>
            <w:tcBorders>
              <w:top w:val="single" w:sz="4" w:space="0" w:color="auto"/>
              <w:left w:val="single" w:sz="4" w:space="0" w:color="auto"/>
              <w:bottom w:val="single" w:sz="4" w:space="0" w:color="auto"/>
              <w:right w:val="single" w:sz="4" w:space="0" w:color="auto"/>
            </w:tcBorders>
            <w:vAlign w:val="center"/>
            <w:hideMark/>
          </w:tcPr>
          <w:p w14:paraId="2F38C885"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社会效益</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30716345" w14:textId="77777777" w:rsidR="008618E4" w:rsidRPr="00743CEE" w:rsidRDefault="008618E4" w:rsidP="00A8726E">
            <w:pPr>
              <w:spacing w:line="200" w:lineRule="exact"/>
              <w:jc w:val="center"/>
              <w:rPr>
                <w:kern w:val="0"/>
                <w:sz w:val="16"/>
                <w:szCs w:val="16"/>
              </w:rPr>
            </w:pPr>
            <w:r w:rsidRPr="00743CEE">
              <w:rPr>
                <w:kern w:val="0"/>
                <w:sz w:val="16"/>
                <w:szCs w:val="16"/>
              </w:rPr>
              <w:t>促成登记技术合同成交额</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08FA1673"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2</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7D3BFF15"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考察促成登记技术合同成交额</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01B5C982"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=110.08 </w:t>
            </w:r>
            <w:r w:rsidRPr="00743CEE">
              <w:rPr>
                <w:color w:val="000000"/>
                <w:kern w:val="0"/>
                <w:sz w:val="16"/>
                <w:szCs w:val="16"/>
              </w:rPr>
              <w:t>亿元</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360043E3" w14:textId="77777777" w:rsidR="008618E4" w:rsidRPr="00743CEE" w:rsidRDefault="008618E4" w:rsidP="00A8726E">
            <w:pPr>
              <w:spacing w:line="200" w:lineRule="exact"/>
              <w:jc w:val="left"/>
              <w:rPr>
                <w:color w:val="000000"/>
                <w:kern w:val="0"/>
                <w:sz w:val="16"/>
                <w:szCs w:val="16"/>
              </w:rPr>
            </w:pPr>
            <w:r w:rsidRPr="00743CEE">
              <w:rPr>
                <w:kern w:val="0"/>
                <w:sz w:val="16"/>
                <w:szCs w:val="16"/>
              </w:rPr>
              <w:t>促成登记技术合同成交额</w:t>
            </w:r>
            <w:r w:rsidRPr="00743CEE">
              <w:rPr>
                <w:color w:val="000000"/>
                <w:kern w:val="0"/>
                <w:sz w:val="16"/>
                <w:szCs w:val="16"/>
              </w:rPr>
              <w:t xml:space="preserve">≥110.08 </w:t>
            </w:r>
            <w:r w:rsidRPr="00743CEE">
              <w:rPr>
                <w:color w:val="000000"/>
                <w:kern w:val="0"/>
                <w:sz w:val="16"/>
                <w:szCs w:val="16"/>
              </w:rPr>
              <w:t>亿元，得分</w:t>
            </w:r>
            <w:r w:rsidRPr="00743CEE">
              <w:rPr>
                <w:color w:val="000000"/>
                <w:kern w:val="0"/>
                <w:sz w:val="16"/>
                <w:szCs w:val="16"/>
              </w:rPr>
              <w:t>100%</w:t>
            </w:r>
            <w:r w:rsidRPr="00743CEE">
              <w:rPr>
                <w:color w:val="000000"/>
                <w:kern w:val="0"/>
                <w:sz w:val="16"/>
                <w:szCs w:val="16"/>
              </w:rPr>
              <w:t>，</w:t>
            </w:r>
            <w:r w:rsidRPr="00743CEE">
              <w:rPr>
                <w:kern w:val="0"/>
                <w:sz w:val="16"/>
                <w:szCs w:val="16"/>
              </w:rPr>
              <w:t>每减少</w:t>
            </w:r>
            <w:r w:rsidRPr="00743CEE">
              <w:rPr>
                <w:kern w:val="0"/>
                <w:sz w:val="16"/>
                <w:szCs w:val="16"/>
              </w:rPr>
              <w:t>10</w:t>
            </w:r>
            <w:r w:rsidRPr="00743CEE">
              <w:rPr>
                <w:kern w:val="0"/>
                <w:sz w:val="16"/>
                <w:szCs w:val="16"/>
              </w:rPr>
              <w:t>亿元，扣除分值的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43393621"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04DE7898"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65C50235" w14:textId="2A5F6A88"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51F2A4C9"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110.08 </w:t>
            </w:r>
            <w:r w:rsidRPr="00743CEE">
              <w:rPr>
                <w:kern w:val="0"/>
                <w:sz w:val="16"/>
                <w:szCs w:val="16"/>
              </w:rPr>
              <w:t>亿元，故得分率为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1EFF9603" w14:textId="77777777" w:rsidTr="007B769D">
        <w:trPr>
          <w:trHeight w:val="1013"/>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34C2BC78"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2DC51AD7"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14:paraId="7DA37C60"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03E759A7" w14:textId="77777777" w:rsidR="008618E4" w:rsidRPr="00743CEE" w:rsidRDefault="008618E4" w:rsidP="00A8726E">
            <w:pPr>
              <w:spacing w:line="200" w:lineRule="exact"/>
              <w:jc w:val="center"/>
              <w:rPr>
                <w:kern w:val="0"/>
                <w:sz w:val="16"/>
                <w:szCs w:val="16"/>
              </w:rPr>
            </w:pPr>
            <w:r w:rsidRPr="00743CEE">
              <w:rPr>
                <w:kern w:val="0"/>
                <w:sz w:val="16"/>
                <w:szCs w:val="16"/>
              </w:rPr>
              <w:t>对接青岛创新企业、平台数</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5D670900"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2</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4D11AB8"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考察对接青岛创新企业、平台数量</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74FAD6E3"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=3508 </w:t>
            </w:r>
            <w:proofErr w:type="gramStart"/>
            <w:r w:rsidRPr="00743CEE">
              <w:rPr>
                <w:color w:val="000000"/>
                <w:kern w:val="0"/>
                <w:sz w:val="16"/>
                <w:szCs w:val="16"/>
              </w:rPr>
              <w:t>个</w:t>
            </w:r>
            <w:proofErr w:type="gramEnd"/>
            <w:r w:rsidRPr="00743CEE">
              <w:rPr>
                <w:color w:val="000000"/>
                <w:kern w:val="0"/>
                <w:sz w:val="16"/>
                <w:szCs w:val="16"/>
              </w:rPr>
              <w:t>（家）</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5612BEB2" w14:textId="77777777" w:rsidR="008618E4" w:rsidRPr="00743CEE" w:rsidRDefault="008618E4" w:rsidP="00A8726E">
            <w:pPr>
              <w:spacing w:line="200" w:lineRule="exact"/>
              <w:jc w:val="left"/>
              <w:rPr>
                <w:color w:val="000000"/>
                <w:kern w:val="0"/>
                <w:sz w:val="16"/>
                <w:szCs w:val="16"/>
              </w:rPr>
            </w:pPr>
            <w:r w:rsidRPr="00743CEE">
              <w:rPr>
                <w:kern w:val="0"/>
                <w:sz w:val="16"/>
                <w:szCs w:val="16"/>
              </w:rPr>
              <w:t>对接青岛创新企业、平台数</w:t>
            </w:r>
            <w:r w:rsidRPr="00743CEE">
              <w:rPr>
                <w:color w:val="000000"/>
                <w:kern w:val="0"/>
                <w:sz w:val="16"/>
                <w:szCs w:val="16"/>
              </w:rPr>
              <w:t xml:space="preserve">≥3508 </w:t>
            </w:r>
            <w:proofErr w:type="gramStart"/>
            <w:r w:rsidRPr="00743CEE">
              <w:rPr>
                <w:color w:val="000000"/>
                <w:kern w:val="0"/>
                <w:sz w:val="16"/>
                <w:szCs w:val="16"/>
              </w:rPr>
              <w:t>个</w:t>
            </w:r>
            <w:proofErr w:type="gramEnd"/>
            <w:r w:rsidRPr="00743CEE">
              <w:rPr>
                <w:color w:val="000000"/>
                <w:kern w:val="0"/>
                <w:sz w:val="16"/>
                <w:szCs w:val="16"/>
              </w:rPr>
              <w:t>（家），得分</w:t>
            </w:r>
            <w:r w:rsidRPr="00743CEE">
              <w:rPr>
                <w:color w:val="000000"/>
                <w:kern w:val="0"/>
                <w:sz w:val="16"/>
                <w:szCs w:val="16"/>
              </w:rPr>
              <w:t>100%</w:t>
            </w:r>
            <w:r w:rsidRPr="00743CEE">
              <w:rPr>
                <w:color w:val="000000"/>
                <w:kern w:val="0"/>
                <w:sz w:val="16"/>
                <w:szCs w:val="16"/>
              </w:rPr>
              <w:t>，</w:t>
            </w:r>
            <w:r w:rsidRPr="00743CEE">
              <w:rPr>
                <w:kern w:val="0"/>
                <w:sz w:val="16"/>
                <w:szCs w:val="16"/>
              </w:rPr>
              <w:t>每少</w:t>
            </w:r>
            <w:r w:rsidRPr="00743CEE">
              <w:rPr>
                <w:color w:val="000000"/>
                <w:kern w:val="0"/>
                <w:sz w:val="16"/>
                <w:szCs w:val="16"/>
              </w:rPr>
              <w:t xml:space="preserve">350 </w:t>
            </w:r>
            <w:proofErr w:type="gramStart"/>
            <w:r w:rsidRPr="00743CEE">
              <w:rPr>
                <w:color w:val="000000"/>
                <w:kern w:val="0"/>
                <w:sz w:val="16"/>
                <w:szCs w:val="16"/>
              </w:rPr>
              <w:t>个</w:t>
            </w:r>
            <w:proofErr w:type="gramEnd"/>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282A92CD"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044E77AD"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5151D9F9" w14:textId="3E9C22F8"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C241327"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3508</w:t>
            </w:r>
            <w:r w:rsidRPr="00743CEE">
              <w:rPr>
                <w:kern w:val="0"/>
                <w:sz w:val="16"/>
                <w:szCs w:val="16"/>
              </w:rPr>
              <w:t>个（家），故得分率为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54DF5158" w14:textId="77777777" w:rsidTr="007B769D">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4E2AB892"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57F79DD1"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14:paraId="516E4087"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0DAE6093" w14:textId="77777777" w:rsidR="008618E4" w:rsidRPr="00743CEE" w:rsidRDefault="008618E4" w:rsidP="00A8726E">
            <w:pPr>
              <w:spacing w:line="200" w:lineRule="exact"/>
              <w:jc w:val="center"/>
              <w:rPr>
                <w:kern w:val="0"/>
                <w:sz w:val="16"/>
                <w:szCs w:val="16"/>
              </w:rPr>
            </w:pPr>
            <w:r w:rsidRPr="00743CEE">
              <w:rPr>
                <w:kern w:val="0"/>
                <w:sz w:val="16"/>
                <w:szCs w:val="16"/>
              </w:rPr>
              <w:t>服务技术合同项数</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5BB9F98"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2</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39E69343"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考察服务技术合同项数</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5DAC53B8"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=6634 </w:t>
            </w:r>
            <w:r w:rsidRPr="00743CEE">
              <w:rPr>
                <w:color w:val="000000"/>
                <w:kern w:val="0"/>
                <w:sz w:val="16"/>
                <w:szCs w:val="16"/>
              </w:rPr>
              <w:t>项</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3714A6A4" w14:textId="77777777" w:rsidR="008618E4" w:rsidRPr="00743CEE" w:rsidRDefault="008618E4" w:rsidP="00A8726E">
            <w:pPr>
              <w:spacing w:line="200" w:lineRule="exact"/>
              <w:jc w:val="left"/>
              <w:rPr>
                <w:color w:val="000000"/>
                <w:kern w:val="0"/>
                <w:sz w:val="16"/>
                <w:szCs w:val="16"/>
              </w:rPr>
            </w:pPr>
            <w:r w:rsidRPr="00743CEE">
              <w:rPr>
                <w:kern w:val="0"/>
                <w:sz w:val="16"/>
                <w:szCs w:val="16"/>
              </w:rPr>
              <w:t>服务技术合同项数</w:t>
            </w:r>
            <w:r w:rsidRPr="00743CEE">
              <w:rPr>
                <w:color w:val="000000"/>
                <w:kern w:val="0"/>
                <w:sz w:val="16"/>
                <w:szCs w:val="16"/>
              </w:rPr>
              <w:t>≥6634</w:t>
            </w:r>
            <w:r w:rsidRPr="00743CEE">
              <w:rPr>
                <w:color w:val="000000"/>
                <w:kern w:val="0"/>
                <w:sz w:val="16"/>
                <w:szCs w:val="16"/>
              </w:rPr>
              <w:t>项，得分</w:t>
            </w:r>
            <w:r w:rsidRPr="00743CEE">
              <w:rPr>
                <w:color w:val="000000"/>
                <w:kern w:val="0"/>
                <w:sz w:val="16"/>
                <w:szCs w:val="16"/>
              </w:rPr>
              <w:t>100%</w:t>
            </w:r>
            <w:r w:rsidRPr="00743CEE">
              <w:rPr>
                <w:color w:val="000000"/>
                <w:kern w:val="0"/>
                <w:sz w:val="16"/>
                <w:szCs w:val="16"/>
              </w:rPr>
              <w:t>，</w:t>
            </w:r>
            <w:r w:rsidRPr="00743CEE">
              <w:rPr>
                <w:kern w:val="0"/>
                <w:sz w:val="16"/>
                <w:szCs w:val="16"/>
              </w:rPr>
              <w:t>每少</w:t>
            </w:r>
            <w:r w:rsidRPr="00743CEE">
              <w:rPr>
                <w:color w:val="000000"/>
                <w:kern w:val="0"/>
                <w:sz w:val="16"/>
                <w:szCs w:val="16"/>
              </w:rPr>
              <w:t xml:space="preserve">650 </w:t>
            </w:r>
            <w:proofErr w:type="gramStart"/>
            <w:r w:rsidRPr="00743CEE">
              <w:rPr>
                <w:color w:val="000000"/>
                <w:kern w:val="0"/>
                <w:sz w:val="16"/>
                <w:szCs w:val="16"/>
              </w:rPr>
              <w:t>个</w:t>
            </w:r>
            <w:proofErr w:type="gramEnd"/>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2E49B187"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single" w:sz="4" w:space="0" w:color="auto"/>
              <w:bottom w:val="single" w:sz="4" w:space="0" w:color="auto"/>
              <w:right w:val="single" w:sz="4" w:space="0" w:color="auto"/>
            </w:tcBorders>
            <w:vAlign w:val="center"/>
            <w:hideMark/>
          </w:tcPr>
          <w:p w14:paraId="5C2C5A9D"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2</w:t>
            </w:r>
          </w:p>
        </w:tc>
        <w:tc>
          <w:tcPr>
            <w:tcW w:w="279" w:type="pct"/>
            <w:tcBorders>
              <w:top w:val="single" w:sz="4" w:space="0" w:color="auto"/>
              <w:left w:val="single" w:sz="4" w:space="0" w:color="auto"/>
              <w:bottom w:val="single" w:sz="4" w:space="0" w:color="auto"/>
              <w:right w:val="single" w:sz="4" w:space="0" w:color="auto"/>
            </w:tcBorders>
            <w:vAlign w:val="center"/>
            <w:hideMark/>
          </w:tcPr>
          <w:p w14:paraId="2C9D1952" w14:textId="06F663DB"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1E121ED"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6634 </w:t>
            </w:r>
            <w:r w:rsidRPr="00743CEE">
              <w:rPr>
                <w:kern w:val="0"/>
                <w:sz w:val="16"/>
                <w:szCs w:val="16"/>
              </w:rPr>
              <w:t>项，故得分率为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03D49DFB" w14:textId="77777777" w:rsidTr="00F33BF4">
        <w:trPr>
          <w:trHeight w:val="99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16408B6A"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4531314E"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nil"/>
              <w:bottom w:val="single" w:sz="4" w:space="0" w:color="auto"/>
              <w:right w:val="single" w:sz="4" w:space="0" w:color="auto"/>
            </w:tcBorders>
            <w:vAlign w:val="center"/>
            <w:hideMark/>
          </w:tcPr>
          <w:p w14:paraId="0B3D6856"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4DD86D67" w14:textId="77777777" w:rsidR="008618E4" w:rsidRPr="00743CEE" w:rsidRDefault="008618E4" w:rsidP="00A8726E">
            <w:pPr>
              <w:spacing w:line="200" w:lineRule="exact"/>
              <w:jc w:val="center"/>
              <w:rPr>
                <w:kern w:val="0"/>
                <w:sz w:val="16"/>
                <w:szCs w:val="16"/>
              </w:rPr>
            </w:pPr>
            <w:r w:rsidRPr="00743CEE">
              <w:rPr>
                <w:kern w:val="0"/>
                <w:sz w:val="16"/>
                <w:szCs w:val="16"/>
              </w:rPr>
              <w:t>技术需求企业和成果企业线上精准匹配对接企业数</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02E9F12C"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1</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63D5D5E9"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考察技术需求企业和成果企业线上精准匹配对接企业数</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1D7C3CF1"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=571 </w:t>
            </w:r>
            <w:proofErr w:type="gramStart"/>
            <w:r w:rsidRPr="00743CEE">
              <w:rPr>
                <w:color w:val="000000"/>
                <w:kern w:val="0"/>
                <w:sz w:val="16"/>
                <w:szCs w:val="16"/>
              </w:rPr>
              <w:t>个</w:t>
            </w:r>
            <w:proofErr w:type="gramEnd"/>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423AA63E" w14:textId="77777777" w:rsidR="008618E4" w:rsidRPr="00743CEE" w:rsidRDefault="008618E4" w:rsidP="00A8726E">
            <w:pPr>
              <w:spacing w:line="200" w:lineRule="exact"/>
              <w:jc w:val="left"/>
              <w:rPr>
                <w:color w:val="000000"/>
                <w:kern w:val="0"/>
                <w:sz w:val="16"/>
                <w:szCs w:val="16"/>
              </w:rPr>
            </w:pPr>
            <w:r w:rsidRPr="00743CEE">
              <w:rPr>
                <w:kern w:val="0"/>
                <w:sz w:val="16"/>
                <w:szCs w:val="16"/>
              </w:rPr>
              <w:t>技术需求企业和成果企业线上精准匹配对接企业数</w:t>
            </w:r>
            <w:r w:rsidRPr="00743CEE">
              <w:rPr>
                <w:color w:val="000000"/>
                <w:kern w:val="0"/>
                <w:sz w:val="16"/>
                <w:szCs w:val="16"/>
              </w:rPr>
              <w:t xml:space="preserve">≥571 </w:t>
            </w:r>
            <w:proofErr w:type="gramStart"/>
            <w:r w:rsidRPr="00743CEE">
              <w:rPr>
                <w:color w:val="000000"/>
                <w:kern w:val="0"/>
                <w:sz w:val="16"/>
                <w:szCs w:val="16"/>
              </w:rPr>
              <w:t>个</w:t>
            </w:r>
            <w:proofErr w:type="gramEnd"/>
            <w:r w:rsidRPr="00743CEE">
              <w:rPr>
                <w:color w:val="000000"/>
                <w:kern w:val="0"/>
                <w:sz w:val="16"/>
                <w:szCs w:val="16"/>
              </w:rPr>
              <w:t>，得分</w:t>
            </w:r>
            <w:r w:rsidRPr="00743CEE">
              <w:rPr>
                <w:color w:val="000000"/>
                <w:kern w:val="0"/>
                <w:sz w:val="16"/>
                <w:szCs w:val="16"/>
              </w:rPr>
              <w:t>100%</w:t>
            </w:r>
            <w:r w:rsidRPr="00743CEE">
              <w:rPr>
                <w:color w:val="000000"/>
                <w:kern w:val="0"/>
                <w:sz w:val="16"/>
                <w:szCs w:val="16"/>
              </w:rPr>
              <w:t>，</w:t>
            </w:r>
            <w:r w:rsidRPr="00743CEE">
              <w:rPr>
                <w:kern w:val="0"/>
                <w:sz w:val="16"/>
                <w:szCs w:val="16"/>
              </w:rPr>
              <w:t>每少</w:t>
            </w:r>
            <w:r w:rsidRPr="00743CEE">
              <w:rPr>
                <w:color w:val="000000"/>
                <w:kern w:val="0"/>
                <w:sz w:val="16"/>
                <w:szCs w:val="16"/>
              </w:rPr>
              <w:t xml:space="preserve">57 </w:t>
            </w:r>
            <w:proofErr w:type="gramStart"/>
            <w:r w:rsidRPr="00743CEE">
              <w:rPr>
                <w:color w:val="000000"/>
                <w:kern w:val="0"/>
                <w:sz w:val="16"/>
                <w:szCs w:val="16"/>
              </w:rPr>
              <w:t>个</w:t>
            </w:r>
            <w:proofErr w:type="gramEnd"/>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5F08774E"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nil"/>
              <w:bottom w:val="single" w:sz="4" w:space="0" w:color="auto"/>
              <w:right w:val="single" w:sz="4" w:space="0" w:color="auto"/>
            </w:tcBorders>
            <w:vAlign w:val="center"/>
            <w:hideMark/>
          </w:tcPr>
          <w:p w14:paraId="62D5E2EB"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1</w:t>
            </w:r>
          </w:p>
        </w:tc>
        <w:tc>
          <w:tcPr>
            <w:tcW w:w="279" w:type="pct"/>
            <w:tcBorders>
              <w:top w:val="single" w:sz="4" w:space="0" w:color="auto"/>
              <w:left w:val="nil"/>
              <w:bottom w:val="single" w:sz="4" w:space="0" w:color="auto"/>
              <w:right w:val="single" w:sz="4" w:space="0" w:color="auto"/>
            </w:tcBorders>
            <w:vAlign w:val="center"/>
            <w:hideMark/>
          </w:tcPr>
          <w:p w14:paraId="426F4DAD" w14:textId="35618148"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4303CCCD"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571 </w:t>
            </w:r>
            <w:proofErr w:type="gramStart"/>
            <w:r w:rsidRPr="00743CEE">
              <w:rPr>
                <w:kern w:val="0"/>
                <w:sz w:val="16"/>
                <w:szCs w:val="16"/>
              </w:rPr>
              <w:t>个</w:t>
            </w:r>
            <w:proofErr w:type="gramEnd"/>
            <w:r w:rsidRPr="00743CEE">
              <w:rPr>
                <w:kern w:val="0"/>
                <w:sz w:val="16"/>
                <w:szCs w:val="16"/>
              </w:rPr>
              <w:t>，故得分率为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A21512" w:rsidRPr="00743CEE" w14:paraId="7BCFA907" w14:textId="77777777" w:rsidTr="00F33BF4">
        <w:trPr>
          <w:trHeight w:val="982"/>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0EBD60EE"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123C4D86"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nil"/>
              <w:bottom w:val="single" w:sz="4" w:space="0" w:color="auto"/>
              <w:right w:val="single" w:sz="4" w:space="0" w:color="auto"/>
            </w:tcBorders>
            <w:vAlign w:val="center"/>
            <w:hideMark/>
          </w:tcPr>
          <w:p w14:paraId="2E76D6F6"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20216792" w14:textId="77777777" w:rsidR="008618E4" w:rsidRPr="00743CEE" w:rsidRDefault="008618E4" w:rsidP="00A8726E">
            <w:pPr>
              <w:spacing w:line="200" w:lineRule="exact"/>
              <w:jc w:val="center"/>
              <w:rPr>
                <w:kern w:val="0"/>
                <w:sz w:val="16"/>
                <w:szCs w:val="16"/>
              </w:rPr>
            </w:pPr>
            <w:r w:rsidRPr="00743CEE">
              <w:rPr>
                <w:kern w:val="0"/>
                <w:sz w:val="16"/>
                <w:szCs w:val="16"/>
              </w:rPr>
              <w:t>线下产学研对接会场次</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3C8F1B77"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1</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91D6C63"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考察线下产学研对接会场次</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58D3E8BB"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=324 </w:t>
            </w:r>
            <w:r w:rsidRPr="00743CEE">
              <w:rPr>
                <w:color w:val="000000"/>
                <w:kern w:val="0"/>
                <w:sz w:val="16"/>
                <w:szCs w:val="16"/>
              </w:rPr>
              <w:t>场次</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549434CF" w14:textId="77777777" w:rsidR="008618E4" w:rsidRPr="00743CEE" w:rsidRDefault="008618E4" w:rsidP="00A8726E">
            <w:pPr>
              <w:spacing w:line="200" w:lineRule="exact"/>
              <w:jc w:val="left"/>
              <w:rPr>
                <w:color w:val="000000"/>
                <w:kern w:val="0"/>
                <w:sz w:val="16"/>
                <w:szCs w:val="16"/>
              </w:rPr>
            </w:pPr>
            <w:r w:rsidRPr="00743CEE">
              <w:rPr>
                <w:kern w:val="0"/>
                <w:sz w:val="16"/>
                <w:szCs w:val="16"/>
              </w:rPr>
              <w:t>线下产学研对接会场次</w:t>
            </w:r>
            <w:r w:rsidRPr="00743CEE">
              <w:rPr>
                <w:color w:val="000000"/>
                <w:kern w:val="0"/>
                <w:sz w:val="16"/>
                <w:szCs w:val="16"/>
              </w:rPr>
              <w:t xml:space="preserve">≥324 </w:t>
            </w:r>
            <w:r w:rsidRPr="00743CEE">
              <w:rPr>
                <w:color w:val="000000"/>
                <w:kern w:val="0"/>
                <w:sz w:val="16"/>
                <w:szCs w:val="16"/>
              </w:rPr>
              <w:t>场次，得分</w:t>
            </w:r>
            <w:r w:rsidRPr="00743CEE">
              <w:rPr>
                <w:color w:val="000000"/>
                <w:kern w:val="0"/>
                <w:sz w:val="16"/>
                <w:szCs w:val="16"/>
              </w:rPr>
              <w:t>100%</w:t>
            </w:r>
            <w:r w:rsidRPr="00743CEE">
              <w:rPr>
                <w:color w:val="000000"/>
                <w:kern w:val="0"/>
                <w:sz w:val="16"/>
                <w:szCs w:val="16"/>
              </w:rPr>
              <w:t>，</w:t>
            </w:r>
            <w:r w:rsidRPr="00743CEE">
              <w:rPr>
                <w:kern w:val="0"/>
                <w:sz w:val="16"/>
                <w:szCs w:val="16"/>
              </w:rPr>
              <w:t>每少</w:t>
            </w:r>
            <w:r w:rsidRPr="00743CEE">
              <w:rPr>
                <w:color w:val="000000"/>
                <w:kern w:val="0"/>
                <w:sz w:val="16"/>
                <w:szCs w:val="16"/>
              </w:rPr>
              <w:t xml:space="preserve">30 </w:t>
            </w:r>
            <w:proofErr w:type="gramStart"/>
            <w:r w:rsidRPr="00743CEE">
              <w:rPr>
                <w:color w:val="000000"/>
                <w:kern w:val="0"/>
                <w:sz w:val="16"/>
                <w:szCs w:val="16"/>
              </w:rPr>
              <w:t>个</w:t>
            </w:r>
            <w:proofErr w:type="gramEnd"/>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54BAD219"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nil"/>
              <w:bottom w:val="single" w:sz="4" w:space="0" w:color="auto"/>
              <w:right w:val="single" w:sz="4" w:space="0" w:color="auto"/>
            </w:tcBorders>
            <w:vAlign w:val="center"/>
            <w:hideMark/>
          </w:tcPr>
          <w:p w14:paraId="1E1AEE50"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1</w:t>
            </w:r>
          </w:p>
        </w:tc>
        <w:tc>
          <w:tcPr>
            <w:tcW w:w="279" w:type="pct"/>
            <w:tcBorders>
              <w:top w:val="single" w:sz="4" w:space="0" w:color="auto"/>
              <w:left w:val="nil"/>
              <w:bottom w:val="single" w:sz="4" w:space="0" w:color="auto"/>
              <w:right w:val="single" w:sz="4" w:space="0" w:color="auto"/>
            </w:tcBorders>
            <w:vAlign w:val="center"/>
            <w:hideMark/>
          </w:tcPr>
          <w:p w14:paraId="0A3535C1" w14:textId="78A96DE3"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365BD38D"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324 </w:t>
            </w:r>
            <w:r w:rsidRPr="00743CEE">
              <w:rPr>
                <w:kern w:val="0"/>
                <w:sz w:val="16"/>
                <w:szCs w:val="16"/>
              </w:rPr>
              <w:t>场次，故得分率为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A21512" w:rsidRPr="00743CEE" w14:paraId="4AFD8CDE" w14:textId="77777777" w:rsidTr="00F33BF4">
        <w:trPr>
          <w:trHeight w:val="829"/>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68946574"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20051358"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nil"/>
              <w:bottom w:val="single" w:sz="4" w:space="0" w:color="auto"/>
              <w:right w:val="single" w:sz="4" w:space="0" w:color="auto"/>
            </w:tcBorders>
            <w:vAlign w:val="center"/>
            <w:hideMark/>
          </w:tcPr>
          <w:p w14:paraId="7DC3E8A3"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5FC0B4F7" w14:textId="77777777" w:rsidR="008618E4" w:rsidRPr="00743CEE" w:rsidRDefault="008618E4" w:rsidP="00A8726E">
            <w:pPr>
              <w:spacing w:line="200" w:lineRule="exact"/>
              <w:jc w:val="center"/>
              <w:rPr>
                <w:kern w:val="0"/>
                <w:sz w:val="16"/>
                <w:szCs w:val="16"/>
              </w:rPr>
            </w:pPr>
            <w:r w:rsidRPr="00743CEE">
              <w:rPr>
                <w:kern w:val="0"/>
                <w:sz w:val="16"/>
                <w:szCs w:val="16"/>
              </w:rPr>
              <w:t>线下供需对接会企业参与数量</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EEB5C64"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1</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2644616A"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考察线下供需对接会企业参与数量</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2859E75E"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=2177 </w:t>
            </w:r>
            <w:r w:rsidRPr="00743CEE">
              <w:rPr>
                <w:color w:val="000000"/>
                <w:kern w:val="0"/>
                <w:sz w:val="16"/>
                <w:szCs w:val="16"/>
              </w:rPr>
              <w:t>家</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1C0DBC0B" w14:textId="77777777" w:rsidR="008618E4" w:rsidRPr="00743CEE" w:rsidRDefault="008618E4" w:rsidP="00A8726E">
            <w:pPr>
              <w:spacing w:line="200" w:lineRule="exact"/>
              <w:jc w:val="left"/>
              <w:rPr>
                <w:color w:val="000000"/>
                <w:kern w:val="0"/>
                <w:sz w:val="16"/>
                <w:szCs w:val="16"/>
              </w:rPr>
            </w:pPr>
            <w:r w:rsidRPr="00743CEE">
              <w:rPr>
                <w:kern w:val="0"/>
                <w:sz w:val="16"/>
                <w:szCs w:val="16"/>
              </w:rPr>
              <w:t>线下供需对接会企业参与数量</w:t>
            </w:r>
            <w:r w:rsidRPr="00743CEE">
              <w:rPr>
                <w:color w:val="000000"/>
                <w:kern w:val="0"/>
                <w:sz w:val="16"/>
                <w:szCs w:val="16"/>
              </w:rPr>
              <w:t xml:space="preserve">≥2177 </w:t>
            </w:r>
            <w:r w:rsidRPr="00743CEE">
              <w:rPr>
                <w:color w:val="000000"/>
                <w:kern w:val="0"/>
                <w:sz w:val="16"/>
                <w:szCs w:val="16"/>
              </w:rPr>
              <w:t>家，得分</w:t>
            </w:r>
            <w:r w:rsidRPr="00743CEE">
              <w:rPr>
                <w:color w:val="000000"/>
                <w:kern w:val="0"/>
                <w:sz w:val="16"/>
                <w:szCs w:val="16"/>
              </w:rPr>
              <w:t>100%</w:t>
            </w:r>
            <w:r w:rsidRPr="00743CEE">
              <w:rPr>
                <w:color w:val="000000"/>
                <w:kern w:val="0"/>
                <w:sz w:val="16"/>
                <w:szCs w:val="16"/>
              </w:rPr>
              <w:t>，</w:t>
            </w:r>
            <w:r w:rsidRPr="00743CEE">
              <w:rPr>
                <w:kern w:val="0"/>
                <w:sz w:val="16"/>
                <w:szCs w:val="16"/>
              </w:rPr>
              <w:t>每少</w:t>
            </w:r>
            <w:r w:rsidRPr="00743CEE">
              <w:rPr>
                <w:color w:val="000000"/>
                <w:kern w:val="0"/>
                <w:sz w:val="16"/>
                <w:szCs w:val="16"/>
              </w:rPr>
              <w:t xml:space="preserve">200 </w:t>
            </w:r>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55F3C2FE"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nil"/>
              <w:bottom w:val="single" w:sz="4" w:space="0" w:color="auto"/>
              <w:right w:val="single" w:sz="4" w:space="0" w:color="auto"/>
            </w:tcBorders>
            <w:vAlign w:val="center"/>
            <w:hideMark/>
          </w:tcPr>
          <w:p w14:paraId="038C71AE"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1</w:t>
            </w:r>
          </w:p>
        </w:tc>
        <w:tc>
          <w:tcPr>
            <w:tcW w:w="279" w:type="pct"/>
            <w:tcBorders>
              <w:top w:val="single" w:sz="4" w:space="0" w:color="auto"/>
              <w:left w:val="nil"/>
              <w:bottom w:val="single" w:sz="4" w:space="0" w:color="auto"/>
              <w:right w:val="single" w:sz="4" w:space="0" w:color="auto"/>
            </w:tcBorders>
            <w:vAlign w:val="center"/>
            <w:hideMark/>
          </w:tcPr>
          <w:p w14:paraId="3DF1C6CD" w14:textId="16E9894A"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7F646EDA"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2177 </w:t>
            </w:r>
            <w:r w:rsidRPr="00743CEE">
              <w:rPr>
                <w:kern w:val="0"/>
                <w:sz w:val="16"/>
                <w:szCs w:val="16"/>
              </w:rPr>
              <w:t>家，故得分率为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A21512" w:rsidRPr="00743CEE" w14:paraId="2BF7C7AF" w14:textId="77777777" w:rsidTr="00F33BF4">
        <w:trPr>
          <w:trHeight w:val="800"/>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7C11FB3C"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58E01DCA"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nil"/>
              <w:bottom w:val="single" w:sz="4" w:space="0" w:color="auto"/>
              <w:right w:val="single" w:sz="4" w:space="0" w:color="auto"/>
            </w:tcBorders>
            <w:vAlign w:val="center"/>
            <w:hideMark/>
          </w:tcPr>
          <w:p w14:paraId="28E3A4ED"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403AEA12" w14:textId="77777777" w:rsidR="008618E4" w:rsidRPr="00743CEE" w:rsidRDefault="008618E4" w:rsidP="00A8726E">
            <w:pPr>
              <w:spacing w:line="200" w:lineRule="exact"/>
              <w:jc w:val="center"/>
              <w:rPr>
                <w:kern w:val="0"/>
                <w:sz w:val="16"/>
                <w:szCs w:val="16"/>
              </w:rPr>
            </w:pPr>
            <w:r w:rsidRPr="00743CEE">
              <w:rPr>
                <w:kern w:val="0"/>
                <w:sz w:val="16"/>
                <w:szCs w:val="16"/>
              </w:rPr>
              <w:t>培育高新技术企业数量</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2F328371"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1</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3FE943CB"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考察培育高新技术企业数量</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72DA8FFF"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≥75 </w:t>
            </w:r>
            <w:r w:rsidRPr="00743CEE">
              <w:rPr>
                <w:color w:val="000000"/>
                <w:kern w:val="0"/>
                <w:sz w:val="16"/>
                <w:szCs w:val="16"/>
              </w:rPr>
              <w:t>家</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45D30DE4" w14:textId="77777777" w:rsidR="008618E4" w:rsidRPr="00743CEE" w:rsidRDefault="008618E4" w:rsidP="00A8726E">
            <w:pPr>
              <w:spacing w:line="200" w:lineRule="exact"/>
              <w:jc w:val="left"/>
              <w:rPr>
                <w:color w:val="000000"/>
                <w:kern w:val="0"/>
                <w:sz w:val="16"/>
                <w:szCs w:val="16"/>
              </w:rPr>
            </w:pPr>
            <w:r w:rsidRPr="00743CEE">
              <w:rPr>
                <w:kern w:val="0"/>
                <w:sz w:val="16"/>
                <w:szCs w:val="16"/>
              </w:rPr>
              <w:t>培育高新技术企业数量</w:t>
            </w:r>
            <w:r w:rsidRPr="00743CEE">
              <w:rPr>
                <w:color w:val="000000"/>
                <w:kern w:val="0"/>
                <w:sz w:val="16"/>
                <w:szCs w:val="16"/>
              </w:rPr>
              <w:t xml:space="preserve">≥75 </w:t>
            </w:r>
            <w:r w:rsidRPr="00743CEE">
              <w:rPr>
                <w:color w:val="000000"/>
                <w:kern w:val="0"/>
                <w:sz w:val="16"/>
                <w:szCs w:val="16"/>
              </w:rPr>
              <w:t>家，得分</w:t>
            </w:r>
            <w:r w:rsidRPr="00743CEE">
              <w:rPr>
                <w:color w:val="000000"/>
                <w:kern w:val="0"/>
                <w:sz w:val="16"/>
                <w:szCs w:val="16"/>
              </w:rPr>
              <w:t>100%</w:t>
            </w:r>
            <w:r w:rsidRPr="00743CEE">
              <w:rPr>
                <w:color w:val="000000"/>
                <w:kern w:val="0"/>
                <w:sz w:val="16"/>
                <w:szCs w:val="16"/>
              </w:rPr>
              <w:t>，</w:t>
            </w:r>
            <w:r w:rsidRPr="00743CEE">
              <w:rPr>
                <w:kern w:val="0"/>
                <w:sz w:val="16"/>
                <w:szCs w:val="16"/>
              </w:rPr>
              <w:t>每少</w:t>
            </w:r>
            <w:r w:rsidRPr="00743CEE">
              <w:rPr>
                <w:color w:val="000000"/>
                <w:kern w:val="0"/>
                <w:sz w:val="16"/>
                <w:szCs w:val="16"/>
              </w:rPr>
              <w:t xml:space="preserve">10 </w:t>
            </w:r>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4CC8BF2A"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nil"/>
              <w:bottom w:val="single" w:sz="4" w:space="0" w:color="auto"/>
              <w:right w:val="single" w:sz="4" w:space="0" w:color="auto"/>
            </w:tcBorders>
            <w:vAlign w:val="center"/>
            <w:hideMark/>
          </w:tcPr>
          <w:p w14:paraId="4C5A9835"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1</w:t>
            </w:r>
          </w:p>
        </w:tc>
        <w:tc>
          <w:tcPr>
            <w:tcW w:w="279" w:type="pct"/>
            <w:tcBorders>
              <w:top w:val="single" w:sz="4" w:space="0" w:color="auto"/>
              <w:left w:val="nil"/>
              <w:bottom w:val="single" w:sz="4" w:space="0" w:color="auto"/>
              <w:right w:val="single" w:sz="4" w:space="0" w:color="auto"/>
            </w:tcBorders>
            <w:vAlign w:val="center"/>
            <w:hideMark/>
          </w:tcPr>
          <w:p w14:paraId="4A8DFCF3" w14:textId="18449E0C"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442DCBFF"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75 </w:t>
            </w:r>
            <w:r w:rsidRPr="00743CEE">
              <w:rPr>
                <w:kern w:val="0"/>
                <w:sz w:val="16"/>
                <w:szCs w:val="16"/>
              </w:rPr>
              <w:t>家，故得分率为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A21512" w:rsidRPr="00743CEE" w14:paraId="1933CE53" w14:textId="77777777" w:rsidTr="00F33BF4">
        <w:trPr>
          <w:trHeight w:val="856"/>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5BB45A71"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30FE8109"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nil"/>
              <w:bottom w:val="single" w:sz="4" w:space="0" w:color="auto"/>
              <w:right w:val="single" w:sz="4" w:space="0" w:color="auto"/>
            </w:tcBorders>
            <w:vAlign w:val="center"/>
            <w:hideMark/>
          </w:tcPr>
          <w:p w14:paraId="2EA903E6"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250748ED" w14:textId="77777777" w:rsidR="008618E4" w:rsidRPr="00743CEE" w:rsidRDefault="008618E4" w:rsidP="00A8726E">
            <w:pPr>
              <w:spacing w:line="200" w:lineRule="exact"/>
              <w:jc w:val="center"/>
              <w:rPr>
                <w:kern w:val="0"/>
                <w:sz w:val="16"/>
                <w:szCs w:val="16"/>
              </w:rPr>
            </w:pPr>
            <w:r w:rsidRPr="00743CEE">
              <w:rPr>
                <w:kern w:val="0"/>
                <w:sz w:val="16"/>
                <w:szCs w:val="16"/>
              </w:rPr>
              <w:t>孵化器及培育高新技术企业缴纳税收</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238572AF"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2</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18D5B18"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考察孵化器及培育高新技术企业缴纳税收</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36EC9869"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≥1000 </w:t>
            </w:r>
            <w:r w:rsidRPr="00743CEE">
              <w:rPr>
                <w:color w:val="000000"/>
                <w:kern w:val="0"/>
                <w:sz w:val="16"/>
                <w:szCs w:val="16"/>
              </w:rPr>
              <w:t>万元</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2D9FD52E" w14:textId="77777777" w:rsidR="008618E4" w:rsidRPr="00743CEE" w:rsidRDefault="008618E4" w:rsidP="00A8726E">
            <w:pPr>
              <w:spacing w:line="200" w:lineRule="exact"/>
              <w:jc w:val="left"/>
              <w:rPr>
                <w:color w:val="000000"/>
                <w:kern w:val="0"/>
                <w:sz w:val="16"/>
                <w:szCs w:val="16"/>
              </w:rPr>
            </w:pPr>
            <w:r w:rsidRPr="00743CEE">
              <w:rPr>
                <w:kern w:val="0"/>
                <w:sz w:val="16"/>
                <w:szCs w:val="16"/>
              </w:rPr>
              <w:t>孵化器及培育高新技术企业缴纳税收</w:t>
            </w:r>
            <w:r w:rsidRPr="00743CEE">
              <w:rPr>
                <w:color w:val="000000"/>
                <w:kern w:val="0"/>
                <w:sz w:val="16"/>
                <w:szCs w:val="16"/>
              </w:rPr>
              <w:t xml:space="preserve">≥1000 </w:t>
            </w:r>
            <w:r w:rsidRPr="00743CEE">
              <w:rPr>
                <w:color w:val="000000"/>
                <w:kern w:val="0"/>
                <w:sz w:val="16"/>
                <w:szCs w:val="16"/>
              </w:rPr>
              <w:t>万元，得分</w:t>
            </w:r>
            <w:r w:rsidRPr="00743CEE">
              <w:rPr>
                <w:color w:val="000000"/>
                <w:kern w:val="0"/>
                <w:sz w:val="16"/>
                <w:szCs w:val="16"/>
              </w:rPr>
              <w:t>100%</w:t>
            </w:r>
            <w:r w:rsidRPr="00743CEE">
              <w:rPr>
                <w:color w:val="000000"/>
                <w:kern w:val="0"/>
                <w:sz w:val="16"/>
                <w:szCs w:val="16"/>
              </w:rPr>
              <w:t>，</w:t>
            </w:r>
            <w:r w:rsidRPr="00743CEE">
              <w:rPr>
                <w:kern w:val="0"/>
                <w:sz w:val="16"/>
                <w:szCs w:val="16"/>
              </w:rPr>
              <w:t>每少</w:t>
            </w:r>
            <w:r w:rsidRPr="00743CEE">
              <w:rPr>
                <w:color w:val="000000"/>
                <w:kern w:val="0"/>
                <w:sz w:val="16"/>
                <w:szCs w:val="16"/>
              </w:rPr>
              <w:t xml:space="preserve">100 </w:t>
            </w:r>
            <w:r w:rsidRPr="00743CEE">
              <w:rPr>
                <w:color w:val="000000"/>
                <w:kern w:val="0"/>
                <w:sz w:val="16"/>
                <w:szCs w:val="16"/>
              </w:rPr>
              <w:t>万元</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67C201CD"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nil"/>
              <w:bottom w:val="single" w:sz="4" w:space="0" w:color="auto"/>
              <w:right w:val="single" w:sz="4" w:space="0" w:color="auto"/>
            </w:tcBorders>
            <w:vAlign w:val="center"/>
            <w:hideMark/>
          </w:tcPr>
          <w:p w14:paraId="18CC093D"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2</w:t>
            </w:r>
          </w:p>
        </w:tc>
        <w:tc>
          <w:tcPr>
            <w:tcW w:w="279" w:type="pct"/>
            <w:tcBorders>
              <w:top w:val="single" w:sz="4" w:space="0" w:color="auto"/>
              <w:left w:val="nil"/>
              <w:bottom w:val="single" w:sz="4" w:space="0" w:color="auto"/>
              <w:right w:val="single" w:sz="4" w:space="0" w:color="auto"/>
            </w:tcBorders>
            <w:vAlign w:val="center"/>
            <w:hideMark/>
          </w:tcPr>
          <w:p w14:paraId="668B34FC" w14:textId="1B6FF4C0"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057CA0DC"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1000 </w:t>
            </w:r>
            <w:r w:rsidRPr="00743CEE">
              <w:rPr>
                <w:kern w:val="0"/>
                <w:sz w:val="16"/>
                <w:szCs w:val="16"/>
              </w:rPr>
              <w:t>万元，故得分率为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A21512" w:rsidRPr="00743CEE" w14:paraId="41C15EF9" w14:textId="77777777" w:rsidTr="00F33BF4">
        <w:trPr>
          <w:trHeight w:val="815"/>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737EF4AE"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687DAFB2"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nil"/>
              <w:bottom w:val="single" w:sz="4" w:space="0" w:color="auto"/>
              <w:right w:val="single" w:sz="4" w:space="0" w:color="auto"/>
            </w:tcBorders>
            <w:vAlign w:val="center"/>
            <w:hideMark/>
          </w:tcPr>
          <w:p w14:paraId="38CA1C80"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3CB4365D" w14:textId="77777777" w:rsidR="008618E4" w:rsidRPr="00743CEE" w:rsidRDefault="008618E4" w:rsidP="00A8726E">
            <w:pPr>
              <w:spacing w:line="200" w:lineRule="exact"/>
              <w:jc w:val="center"/>
              <w:rPr>
                <w:kern w:val="0"/>
                <w:sz w:val="16"/>
                <w:szCs w:val="16"/>
              </w:rPr>
            </w:pPr>
            <w:r w:rsidRPr="00743CEE">
              <w:rPr>
                <w:kern w:val="0"/>
                <w:sz w:val="16"/>
                <w:szCs w:val="16"/>
              </w:rPr>
              <w:t>意见建议被采纳次数</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68965BC9" w14:textId="77777777" w:rsidR="008618E4" w:rsidRPr="00743CEE" w:rsidRDefault="008618E4" w:rsidP="00A8726E">
            <w:pPr>
              <w:spacing w:line="200" w:lineRule="exact"/>
              <w:jc w:val="center"/>
              <w:rPr>
                <w:kern w:val="0"/>
                <w:sz w:val="16"/>
                <w:szCs w:val="16"/>
              </w:rPr>
            </w:pPr>
            <w:r w:rsidRPr="00743CEE">
              <w:rPr>
                <w:kern w:val="0"/>
                <w:sz w:val="16"/>
                <w:szCs w:val="16"/>
              </w:rPr>
              <w:t>1</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6B4C0B3A" w14:textId="77777777" w:rsidR="008618E4" w:rsidRPr="00743CEE" w:rsidRDefault="008618E4" w:rsidP="00A8726E">
            <w:pPr>
              <w:spacing w:line="200" w:lineRule="exact"/>
              <w:jc w:val="left"/>
              <w:rPr>
                <w:kern w:val="0"/>
                <w:sz w:val="16"/>
                <w:szCs w:val="16"/>
              </w:rPr>
            </w:pPr>
            <w:r w:rsidRPr="00743CEE">
              <w:rPr>
                <w:kern w:val="0"/>
                <w:sz w:val="16"/>
                <w:szCs w:val="16"/>
              </w:rPr>
              <w:t>考察战略研究意见建议被采纳次数</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5F57AEC6" w14:textId="77777777" w:rsidR="008618E4" w:rsidRPr="00743CEE" w:rsidRDefault="008618E4" w:rsidP="00A8726E">
            <w:pPr>
              <w:spacing w:line="200" w:lineRule="exact"/>
              <w:jc w:val="left"/>
              <w:rPr>
                <w:kern w:val="0"/>
                <w:sz w:val="16"/>
                <w:szCs w:val="16"/>
              </w:rPr>
            </w:pPr>
            <w:r w:rsidRPr="00743CEE">
              <w:rPr>
                <w:kern w:val="0"/>
                <w:sz w:val="16"/>
                <w:szCs w:val="16"/>
              </w:rPr>
              <w:t xml:space="preserve">≥10 </w:t>
            </w:r>
            <w:r w:rsidRPr="00743CEE">
              <w:rPr>
                <w:kern w:val="0"/>
                <w:sz w:val="16"/>
                <w:szCs w:val="16"/>
              </w:rPr>
              <w:t>次</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41D8C1C3" w14:textId="77777777" w:rsidR="008618E4" w:rsidRPr="00743CEE" w:rsidRDefault="008618E4" w:rsidP="00A8726E">
            <w:pPr>
              <w:spacing w:line="200" w:lineRule="exact"/>
              <w:jc w:val="left"/>
              <w:rPr>
                <w:kern w:val="0"/>
                <w:sz w:val="16"/>
                <w:szCs w:val="16"/>
              </w:rPr>
            </w:pPr>
            <w:r w:rsidRPr="00743CEE">
              <w:rPr>
                <w:kern w:val="0"/>
                <w:sz w:val="16"/>
                <w:szCs w:val="16"/>
              </w:rPr>
              <w:t>意见建议被采纳次数</w:t>
            </w:r>
            <w:r w:rsidRPr="00743CEE">
              <w:rPr>
                <w:kern w:val="0"/>
                <w:sz w:val="16"/>
                <w:szCs w:val="16"/>
              </w:rPr>
              <w:t xml:space="preserve">≥10 </w:t>
            </w:r>
            <w:r w:rsidRPr="00743CEE">
              <w:rPr>
                <w:kern w:val="0"/>
                <w:sz w:val="16"/>
                <w:szCs w:val="16"/>
              </w:rPr>
              <w:t>次，得分</w:t>
            </w:r>
            <w:r w:rsidRPr="00743CEE">
              <w:rPr>
                <w:kern w:val="0"/>
                <w:sz w:val="16"/>
                <w:szCs w:val="16"/>
              </w:rPr>
              <w:t>100%</w:t>
            </w:r>
            <w:r w:rsidRPr="00743CEE">
              <w:rPr>
                <w:kern w:val="0"/>
                <w:sz w:val="16"/>
                <w:szCs w:val="16"/>
              </w:rPr>
              <w:t>，每少</w:t>
            </w:r>
            <w:r w:rsidRPr="00743CEE">
              <w:rPr>
                <w:kern w:val="0"/>
                <w:sz w:val="16"/>
                <w:szCs w:val="16"/>
              </w:rPr>
              <w:t xml:space="preserve">1 </w:t>
            </w:r>
            <w:r w:rsidRPr="00743CEE">
              <w:rPr>
                <w:kern w:val="0"/>
                <w:sz w:val="16"/>
                <w:szCs w:val="16"/>
              </w:rPr>
              <w:t>家，扣除分值的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338E3BE5" w14:textId="77777777" w:rsidR="008618E4" w:rsidRPr="00743CEE" w:rsidRDefault="008618E4" w:rsidP="00A8726E">
            <w:pPr>
              <w:spacing w:line="200" w:lineRule="exact"/>
              <w:jc w:val="left"/>
              <w:rPr>
                <w:kern w:val="0"/>
                <w:sz w:val="16"/>
                <w:szCs w:val="16"/>
              </w:rPr>
            </w:pPr>
          </w:p>
        </w:tc>
        <w:tc>
          <w:tcPr>
            <w:tcW w:w="248" w:type="pct"/>
            <w:gridSpan w:val="2"/>
            <w:tcBorders>
              <w:top w:val="single" w:sz="4" w:space="0" w:color="auto"/>
              <w:left w:val="nil"/>
              <w:bottom w:val="single" w:sz="4" w:space="0" w:color="auto"/>
              <w:right w:val="single" w:sz="4" w:space="0" w:color="auto"/>
            </w:tcBorders>
            <w:vAlign w:val="center"/>
            <w:hideMark/>
          </w:tcPr>
          <w:p w14:paraId="729C82CD" w14:textId="77777777" w:rsidR="008618E4" w:rsidRPr="00743CEE" w:rsidRDefault="008618E4" w:rsidP="00A8726E">
            <w:pPr>
              <w:spacing w:line="200" w:lineRule="exact"/>
              <w:jc w:val="center"/>
              <w:rPr>
                <w:kern w:val="0"/>
                <w:sz w:val="16"/>
                <w:szCs w:val="16"/>
              </w:rPr>
            </w:pPr>
            <w:r w:rsidRPr="00743CEE">
              <w:rPr>
                <w:kern w:val="0"/>
                <w:sz w:val="16"/>
                <w:szCs w:val="16"/>
              </w:rPr>
              <w:t>0.8</w:t>
            </w:r>
          </w:p>
        </w:tc>
        <w:tc>
          <w:tcPr>
            <w:tcW w:w="279" w:type="pct"/>
            <w:tcBorders>
              <w:top w:val="single" w:sz="4" w:space="0" w:color="auto"/>
              <w:left w:val="nil"/>
              <w:bottom w:val="single" w:sz="4" w:space="0" w:color="auto"/>
              <w:right w:val="single" w:sz="4" w:space="0" w:color="auto"/>
            </w:tcBorders>
            <w:vAlign w:val="center"/>
            <w:hideMark/>
          </w:tcPr>
          <w:p w14:paraId="7952DEAA" w14:textId="310D1AAE" w:rsidR="008618E4" w:rsidRPr="00743CEE" w:rsidRDefault="008618E4" w:rsidP="00A8726E">
            <w:pPr>
              <w:spacing w:line="200" w:lineRule="exact"/>
              <w:jc w:val="center"/>
              <w:rPr>
                <w:kern w:val="0"/>
                <w:sz w:val="16"/>
                <w:szCs w:val="16"/>
              </w:rPr>
            </w:pPr>
            <w:r w:rsidRPr="00743CEE">
              <w:rPr>
                <w:kern w:val="0"/>
                <w:sz w:val="16"/>
                <w:szCs w:val="16"/>
              </w:rPr>
              <w:t>80</w:t>
            </w:r>
            <w:r w:rsidR="004470A2">
              <w:rPr>
                <w:kern w:val="0"/>
                <w:sz w:val="16"/>
                <w:szCs w:val="16"/>
              </w:rPr>
              <w:t>.00</w:t>
            </w:r>
            <w:r w:rsidRPr="00743CEE">
              <w:rPr>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7B352B0C" w14:textId="77777777" w:rsidR="008618E4" w:rsidRPr="00743CEE" w:rsidRDefault="008618E4" w:rsidP="00B209CB">
            <w:pPr>
              <w:spacing w:line="200" w:lineRule="exact"/>
              <w:jc w:val="left"/>
              <w:rPr>
                <w:kern w:val="0"/>
                <w:sz w:val="16"/>
                <w:szCs w:val="16"/>
              </w:rPr>
            </w:pPr>
            <w:r w:rsidRPr="00743CEE">
              <w:rPr>
                <w:kern w:val="0"/>
                <w:sz w:val="16"/>
                <w:szCs w:val="16"/>
              </w:rPr>
              <w:t>因疫情影响，年度实际完成</w:t>
            </w:r>
            <w:r w:rsidRPr="00743CEE">
              <w:rPr>
                <w:kern w:val="0"/>
                <w:sz w:val="16"/>
                <w:szCs w:val="16"/>
              </w:rPr>
              <w:t>8</w:t>
            </w:r>
            <w:r w:rsidRPr="00743CEE">
              <w:rPr>
                <w:kern w:val="0"/>
                <w:sz w:val="16"/>
                <w:szCs w:val="16"/>
              </w:rPr>
              <w:t>次，得分率为</w:t>
            </w:r>
            <w:r w:rsidRPr="00743CEE">
              <w:rPr>
                <w:kern w:val="0"/>
                <w:sz w:val="16"/>
                <w:szCs w:val="16"/>
              </w:rPr>
              <w:t>80%</w:t>
            </w:r>
            <w:r w:rsidRPr="00743CEE">
              <w:rPr>
                <w:kern w:val="0"/>
                <w:sz w:val="16"/>
                <w:szCs w:val="16"/>
              </w:rPr>
              <w:t>，</w:t>
            </w:r>
            <w:r w:rsidRPr="00743CEE">
              <w:rPr>
                <w:sz w:val="16"/>
                <w:szCs w:val="16"/>
              </w:rPr>
              <w:t>则该项效益按</w:t>
            </w:r>
            <w:r w:rsidRPr="00743CEE">
              <w:rPr>
                <w:sz w:val="16"/>
                <w:szCs w:val="16"/>
              </w:rPr>
              <w:t>80%</w:t>
            </w:r>
            <w:r w:rsidRPr="00743CEE">
              <w:rPr>
                <w:sz w:val="16"/>
                <w:szCs w:val="16"/>
              </w:rPr>
              <w:t>计算，得</w:t>
            </w:r>
            <w:r w:rsidRPr="00743CEE">
              <w:rPr>
                <w:sz w:val="16"/>
                <w:szCs w:val="16"/>
              </w:rPr>
              <w:t>0.8</w:t>
            </w:r>
            <w:r w:rsidRPr="00743CEE">
              <w:rPr>
                <w:sz w:val="16"/>
                <w:szCs w:val="16"/>
              </w:rPr>
              <w:t>分</w:t>
            </w:r>
            <w:r w:rsidRPr="00743CEE">
              <w:rPr>
                <w:kern w:val="0"/>
                <w:sz w:val="16"/>
                <w:szCs w:val="16"/>
              </w:rPr>
              <w:t>。</w:t>
            </w:r>
          </w:p>
        </w:tc>
      </w:tr>
      <w:tr w:rsidR="00A21512" w:rsidRPr="00743CEE" w14:paraId="4BCAD651" w14:textId="77777777" w:rsidTr="00A21512">
        <w:trPr>
          <w:trHeight w:val="1012"/>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32655ACA"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7558B32C"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nil"/>
              <w:bottom w:val="single" w:sz="4" w:space="0" w:color="auto"/>
              <w:right w:val="single" w:sz="4" w:space="0" w:color="auto"/>
            </w:tcBorders>
            <w:vAlign w:val="center"/>
            <w:hideMark/>
          </w:tcPr>
          <w:p w14:paraId="66DE9D3D"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0543098D" w14:textId="77777777" w:rsidR="008618E4" w:rsidRPr="00743CEE" w:rsidRDefault="008618E4" w:rsidP="00A8726E">
            <w:pPr>
              <w:spacing w:line="200" w:lineRule="exact"/>
              <w:jc w:val="center"/>
              <w:rPr>
                <w:kern w:val="0"/>
                <w:sz w:val="16"/>
                <w:szCs w:val="16"/>
              </w:rPr>
            </w:pPr>
            <w:r w:rsidRPr="00743CEE">
              <w:rPr>
                <w:kern w:val="0"/>
                <w:sz w:val="16"/>
                <w:szCs w:val="16"/>
              </w:rPr>
              <w:t>提供科技文献服务次数</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7D21846"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3</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1FA1C28"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考察提供科技文献服务次数</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03170593"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≥20 </w:t>
            </w:r>
            <w:r w:rsidRPr="00743CEE">
              <w:rPr>
                <w:color w:val="000000"/>
                <w:kern w:val="0"/>
                <w:sz w:val="16"/>
                <w:szCs w:val="16"/>
              </w:rPr>
              <w:t>万次</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253D801E" w14:textId="77777777" w:rsidR="008618E4" w:rsidRPr="00743CEE" w:rsidRDefault="008618E4" w:rsidP="00A8726E">
            <w:pPr>
              <w:spacing w:line="200" w:lineRule="exact"/>
              <w:jc w:val="left"/>
              <w:rPr>
                <w:color w:val="000000"/>
                <w:kern w:val="0"/>
                <w:sz w:val="16"/>
                <w:szCs w:val="16"/>
              </w:rPr>
            </w:pPr>
            <w:r w:rsidRPr="00743CEE">
              <w:rPr>
                <w:kern w:val="0"/>
                <w:sz w:val="16"/>
                <w:szCs w:val="16"/>
              </w:rPr>
              <w:t>提供科技文献服务次数</w:t>
            </w:r>
            <w:r w:rsidRPr="00743CEE">
              <w:rPr>
                <w:color w:val="000000"/>
                <w:kern w:val="0"/>
                <w:sz w:val="16"/>
                <w:szCs w:val="16"/>
              </w:rPr>
              <w:t xml:space="preserve">≥20 </w:t>
            </w:r>
            <w:r w:rsidRPr="00743CEE">
              <w:rPr>
                <w:color w:val="000000"/>
                <w:kern w:val="0"/>
                <w:sz w:val="16"/>
                <w:szCs w:val="16"/>
              </w:rPr>
              <w:t>万次，得分</w:t>
            </w:r>
            <w:r w:rsidRPr="00743CEE">
              <w:rPr>
                <w:color w:val="000000"/>
                <w:kern w:val="0"/>
                <w:sz w:val="16"/>
                <w:szCs w:val="16"/>
              </w:rPr>
              <w:t>100%</w:t>
            </w:r>
            <w:r w:rsidRPr="00743CEE">
              <w:rPr>
                <w:color w:val="000000"/>
                <w:kern w:val="0"/>
                <w:sz w:val="16"/>
                <w:szCs w:val="16"/>
              </w:rPr>
              <w:t>，</w:t>
            </w:r>
            <w:r w:rsidRPr="00743CEE">
              <w:rPr>
                <w:kern w:val="0"/>
                <w:sz w:val="16"/>
                <w:szCs w:val="16"/>
              </w:rPr>
              <w:t>每少</w:t>
            </w:r>
            <w:r w:rsidRPr="00743CEE">
              <w:rPr>
                <w:color w:val="000000"/>
                <w:kern w:val="0"/>
                <w:sz w:val="16"/>
                <w:szCs w:val="16"/>
              </w:rPr>
              <w:t>2</w:t>
            </w:r>
            <w:r w:rsidRPr="00743CEE">
              <w:rPr>
                <w:color w:val="000000"/>
                <w:kern w:val="0"/>
                <w:sz w:val="16"/>
                <w:szCs w:val="16"/>
              </w:rPr>
              <w:t>万</w:t>
            </w:r>
            <w:r w:rsidRPr="00743CEE">
              <w:rPr>
                <w:color w:val="000000"/>
                <w:kern w:val="0"/>
                <w:sz w:val="16"/>
                <w:szCs w:val="16"/>
              </w:rPr>
              <w:t xml:space="preserve"> </w:t>
            </w:r>
            <w:r w:rsidRPr="00743CEE">
              <w:rPr>
                <w:color w:val="000000"/>
                <w:kern w:val="0"/>
                <w:sz w:val="16"/>
                <w:szCs w:val="16"/>
              </w:rPr>
              <w:t>次</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4368BCB7"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nil"/>
              <w:bottom w:val="single" w:sz="4" w:space="0" w:color="auto"/>
              <w:right w:val="single" w:sz="4" w:space="0" w:color="auto"/>
            </w:tcBorders>
            <w:vAlign w:val="center"/>
            <w:hideMark/>
          </w:tcPr>
          <w:p w14:paraId="241CA3B4"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3</w:t>
            </w:r>
          </w:p>
        </w:tc>
        <w:tc>
          <w:tcPr>
            <w:tcW w:w="279" w:type="pct"/>
            <w:tcBorders>
              <w:top w:val="single" w:sz="4" w:space="0" w:color="auto"/>
              <w:left w:val="nil"/>
              <w:bottom w:val="single" w:sz="4" w:space="0" w:color="auto"/>
              <w:right w:val="single" w:sz="4" w:space="0" w:color="auto"/>
            </w:tcBorders>
            <w:vAlign w:val="center"/>
            <w:hideMark/>
          </w:tcPr>
          <w:p w14:paraId="79C10774" w14:textId="5EC55023"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7D47EFE3"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75</w:t>
            </w:r>
            <w:r w:rsidRPr="00743CEE">
              <w:rPr>
                <w:kern w:val="0"/>
                <w:sz w:val="16"/>
                <w:szCs w:val="16"/>
              </w:rPr>
              <w:t>万次，故得分率为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A21512" w:rsidRPr="00743CEE" w14:paraId="669AC097" w14:textId="77777777" w:rsidTr="0044619F">
        <w:trPr>
          <w:trHeight w:val="983"/>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3F8CCF32" w14:textId="77777777" w:rsidR="008618E4" w:rsidRPr="00743CEE" w:rsidRDefault="008618E4"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17F58EFA" w14:textId="77777777" w:rsidR="008618E4" w:rsidRPr="00743CEE" w:rsidRDefault="008618E4" w:rsidP="00A8726E">
            <w:pPr>
              <w:spacing w:line="200" w:lineRule="exact"/>
              <w:jc w:val="left"/>
              <w:rPr>
                <w:color w:val="000000"/>
                <w:kern w:val="0"/>
                <w:sz w:val="16"/>
                <w:szCs w:val="16"/>
              </w:rPr>
            </w:pPr>
          </w:p>
        </w:tc>
        <w:tc>
          <w:tcPr>
            <w:tcW w:w="244" w:type="pct"/>
            <w:vMerge/>
            <w:tcBorders>
              <w:top w:val="single" w:sz="4" w:space="0" w:color="auto"/>
              <w:left w:val="nil"/>
              <w:bottom w:val="single" w:sz="4" w:space="0" w:color="auto"/>
              <w:right w:val="single" w:sz="4" w:space="0" w:color="auto"/>
            </w:tcBorders>
            <w:vAlign w:val="center"/>
            <w:hideMark/>
          </w:tcPr>
          <w:p w14:paraId="427AD02E" w14:textId="77777777" w:rsidR="008618E4" w:rsidRPr="00743CEE" w:rsidRDefault="008618E4" w:rsidP="00A8726E">
            <w:pPr>
              <w:spacing w:line="200" w:lineRule="exact"/>
              <w:jc w:val="left"/>
              <w:rPr>
                <w:color w:val="000000"/>
                <w:kern w:val="0"/>
                <w:sz w:val="16"/>
                <w:szCs w:val="16"/>
              </w:rPr>
            </w:pP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7C9159DC" w14:textId="77777777" w:rsidR="008618E4" w:rsidRPr="00743CEE" w:rsidRDefault="008618E4" w:rsidP="00A8726E">
            <w:pPr>
              <w:spacing w:line="200" w:lineRule="exact"/>
              <w:jc w:val="center"/>
              <w:rPr>
                <w:kern w:val="0"/>
                <w:sz w:val="16"/>
                <w:szCs w:val="16"/>
              </w:rPr>
            </w:pPr>
            <w:r w:rsidRPr="00743CEE">
              <w:rPr>
                <w:kern w:val="0"/>
                <w:sz w:val="16"/>
                <w:szCs w:val="16"/>
              </w:rPr>
              <w:t>新增科技文献服务站数量</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6F31555D"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3</w:t>
            </w:r>
          </w:p>
        </w:tc>
        <w:tc>
          <w:tcPr>
            <w:tcW w:w="591" w:type="pct"/>
            <w:gridSpan w:val="2"/>
            <w:tcBorders>
              <w:top w:val="single" w:sz="4" w:space="0" w:color="auto"/>
              <w:left w:val="single" w:sz="4" w:space="0" w:color="auto"/>
              <w:bottom w:val="single" w:sz="4" w:space="0" w:color="auto"/>
              <w:right w:val="single" w:sz="4" w:space="0" w:color="auto"/>
            </w:tcBorders>
            <w:vAlign w:val="center"/>
            <w:hideMark/>
          </w:tcPr>
          <w:p w14:paraId="52A4C825" w14:textId="77777777" w:rsidR="008618E4" w:rsidRPr="00743CEE" w:rsidRDefault="008618E4" w:rsidP="00A8726E">
            <w:pPr>
              <w:spacing w:line="200" w:lineRule="exact"/>
              <w:jc w:val="left"/>
              <w:rPr>
                <w:color w:val="000000"/>
                <w:kern w:val="0"/>
                <w:sz w:val="16"/>
                <w:szCs w:val="16"/>
              </w:rPr>
            </w:pPr>
            <w:r w:rsidRPr="00743CEE">
              <w:rPr>
                <w:kern w:val="0"/>
                <w:sz w:val="16"/>
                <w:szCs w:val="16"/>
              </w:rPr>
              <w:t>考察新增科技文献服务站数量</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14:paraId="169F1AEC" w14:textId="77777777" w:rsidR="008618E4" w:rsidRPr="00743CEE" w:rsidRDefault="008618E4" w:rsidP="00A8726E">
            <w:pPr>
              <w:spacing w:line="200" w:lineRule="exact"/>
              <w:jc w:val="left"/>
              <w:rPr>
                <w:color w:val="000000"/>
                <w:kern w:val="0"/>
                <w:sz w:val="16"/>
                <w:szCs w:val="16"/>
              </w:rPr>
            </w:pPr>
            <w:r w:rsidRPr="00743CEE">
              <w:rPr>
                <w:color w:val="000000"/>
                <w:kern w:val="0"/>
                <w:sz w:val="16"/>
                <w:szCs w:val="16"/>
              </w:rPr>
              <w:t xml:space="preserve">≥500 </w:t>
            </w:r>
            <w:r w:rsidRPr="00743CEE">
              <w:rPr>
                <w:color w:val="000000"/>
                <w:kern w:val="0"/>
                <w:sz w:val="16"/>
                <w:szCs w:val="16"/>
              </w:rPr>
              <w:t>家</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70D87D4A" w14:textId="77777777" w:rsidR="008618E4" w:rsidRPr="00743CEE" w:rsidRDefault="008618E4" w:rsidP="00A8726E">
            <w:pPr>
              <w:spacing w:line="200" w:lineRule="exact"/>
              <w:jc w:val="left"/>
              <w:rPr>
                <w:color w:val="000000"/>
                <w:kern w:val="0"/>
                <w:sz w:val="16"/>
                <w:szCs w:val="16"/>
              </w:rPr>
            </w:pPr>
            <w:r w:rsidRPr="00743CEE">
              <w:rPr>
                <w:kern w:val="0"/>
                <w:sz w:val="16"/>
                <w:szCs w:val="16"/>
              </w:rPr>
              <w:t>新增科技文献服务站数量</w:t>
            </w:r>
            <w:r w:rsidRPr="00743CEE">
              <w:rPr>
                <w:color w:val="000000"/>
                <w:kern w:val="0"/>
                <w:sz w:val="16"/>
                <w:szCs w:val="16"/>
              </w:rPr>
              <w:t xml:space="preserve">≥500 </w:t>
            </w:r>
            <w:r w:rsidRPr="00743CEE">
              <w:rPr>
                <w:color w:val="000000"/>
                <w:kern w:val="0"/>
                <w:sz w:val="16"/>
                <w:szCs w:val="16"/>
              </w:rPr>
              <w:t>家，得分</w:t>
            </w:r>
            <w:r w:rsidRPr="00743CEE">
              <w:rPr>
                <w:color w:val="000000"/>
                <w:kern w:val="0"/>
                <w:sz w:val="16"/>
                <w:szCs w:val="16"/>
              </w:rPr>
              <w:t>100%</w:t>
            </w:r>
            <w:r w:rsidRPr="00743CEE">
              <w:rPr>
                <w:color w:val="000000"/>
                <w:kern w:val="0"/>
                <w:sz w:val="16"/>
                <w:szCs w:val="16"/>
              </w:rPr>
              <w:t>，</w:t>
            </w:r>
            <w:r w:rsidRPr="00743CEE">
              <w:rPr>
                <w:kern w:val="0"/>
                <w:sz w:val="16"/>
                <w:szCs w:val="16"/>
              </w:rPr>
              <w:t>每少</w:t>
            </w:r>
            <w:r w:rsidRPr="00743CEE">
              <w:rPr>
                <w:color w:val="000000"/>
                <w:kern w:val="0"/>
                <w:sz w:val="16"/>
                <w:szCs w:val="16"/>
              </w:rPr>
              <w:t>50</w:t>
            </w:r>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14:paraId="3C4B6A82" w14:textId="77777777" w:rsidR="008618E4" w:rsidRPr="00743CEE" w:rsidRDefault="008618E4" w:rsidP="00A8726E">
            <w:pPr>
              <w:spacing w:line="200" w:lineRule="exact"/>
              <w:jc w:val="left"/>
              <w:rPr>
                <w:color w:val="000000"/>
                <w:kern w:val="0"/>
                <w:sz w:val="16"/>
                <w:szCs w:val="16"/>
              </w:rPr>
            </w:pPr>
          </w:p>
        </w:tc>
        <w:tc>
          <w:tcPr>
            <w:tcW w:w="248" w:type="pct"/>
            <w:gridSpan w:val="2"/>
            <w:tcBorders>
              <w:top w:val="single" w:sz="4" w:space="0" w:color="auto"/>
              <w:left w:val="nil"/>
              <w:bottom w:val="single" w:sz="4" w:space="0" w:color="auto"/>
              <w:right w:val="single" w:sz="4" w:space="0" w:color="auto"/>
            </w:tcBorders>
            <w:vAlign w:val="center"/>
            <w:hideMark/>
          </w:tcPr>
          <w:p w14:paraId="3441C2FC" w14:textId="77777777" w:rsidR="008618E4" w:rsidRPr="00743CEE" w:rsidRDefault="008618E4" w:rsidP="00A8726E">
            <w:pPr>
              <w:spacing w:line="200" w:lineRule="exact"/>
              <w:jc w:val="center"/>
              <w:rPr>
                <w:color w:val="000000"/>
                <w:kern w:val="0"/>
                <w:sz w:val="16"/>
                <w:szCs w:val="16"/>
              </w:rPr>
            </w:pPr>
            <w:r w:rsidRPr="00743CEE">
              <w:rPr>
                <w:color w:val="000000"/>
                <w:kern w:val="0"/>
                <w:sz w:val="16"/>
                <w:szCs w:val="16"/>
              </w:rPr>
              <w:t>3</w:t>
            </w:r>
          </w:p>
        </w:tc>
        <w:tc>
          <w:tcPr>
            <w:tcW w:w="279" w:type="pct"/>
            <w:tcBorders>
              <w:top w:val="single" w:sz="4" w:space="0" w:color="auto"/>
              <w:left w:val="nil"/>
              <w:bottom w:val="single" w:sz="4" w:space="0" w:color="auto"/>
              <w:right w:val="single" w:sz="4" w:space="0" w:color="auto"/>
            </w:tcBorders>
            <w:vAlign w:val="center"/>
            <w:hideMark/>
          </w:tcPr>
          <w:p w14:paraId="59E21B81" w14:textId="14A573FD" w:rsidR="008618E4" w:rsidRPr="00743CEE" w:rsidRDefault="008618E4"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52461B86" w14:textId="77777777" w:rsidR="008618E4" w:rsidRPr="00743CEE" w:rsidRDefault="008618E4" w:rsidP="00B209CB">
            <w:pPr>
              <w:spacing w:line="200" w:lineRule="exact"/>
              <w:jc w:val="left"/>
              <w:rPr>
                <w:kern w:val="0"/>
                <w:sz w:val="16"/>
                <w:szCs w:val="16"/>
              </w:rPr>
            </w:pPr>
            <w:r w:rsidRPr="00743CEE">
              <w:rPr>
                <w:kern w:val="0"/>
                <w:sz w:val="16"/>
                <w:szCs w:val="16"/>
              </w:rPr>
              <w:t>年度实际完成</w:t>
            </w:r>
            <w:r w:rsidRPr="00743CEE">
              <w:rPr>
                <w:kern w:val="0"/>
                <w:sz w:val="16"/>
                <w:szCs w:val="16"/>
              </w:rPr>
              <w:t>504</w:t>
            </w:r>
            <w:r w:rsidRPr="00743CEE">
              <w:rPr>
                <w:kern w:val="0"/>
                <w:sz w:val="16"/>
                <w:szCs w:val="16"/>
              </w:rPr>
              <w:t>家，故得分率为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A21512" w:rsidRPr="00743CEE" w14:paraId="517A8326" w14:textId="77777777" w:rsidTr="00A21512">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59DB43AF" w14:textId="77777777" w:rsidR="00E92F62" w:rsidRPr="00743CEE" w:rsidRDefault="00E92F62" w:rsidP="00A8726E">
            <w:pPr>
              <w:spacing w:line="200" w:lineRule="exact"/>
              <w:jc w:val="left"/>
              <w:rPr>
                <w:color w:val="000000"/>
                <w:kern w:val="0"/>
                <w:sz w:val="16"/>
                <w:szCs w:val="16"/>
              </w:rPr>
            </w:pPr>
          </w:p>
        </w:tc>
        <w:tc>
          <w:tcPr>
            <w:tcW w:w="2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C080D1" w14:textId="77777777" w:rsidR="00E92F62" w:rsidRPr="00743CEE" w:rsidRDefault="00E92F62" w:rsidP="00A8726E">
            <w:pPr>
              <w:spacing w:line="200" w:lineRule="exact"/>
              <w:jc w:val="center"/>
              <w:rPr>
                <w:color w:val="000000"/>
                <w:kern w:val="0"/>
                <w:sz w:val="16"/>
                <w:szCs w:val="16"/>
              </w:rPr>
            </w:pPr>
            <w:r w:rsidRPr="00743CEE">
              <w:rPr>
                <w:color w:val="000000"/>
                <w:kern w:val="0"/>
                <w:sz w:val="16"/>
                <w:szCs w:val="16"/>
              </w:rPr>
              <w:t>可持续</w:t>
            </w:r>
            <w:r w:rsidRPr="00743CEE">
              <w:rPr>
                <w:color w:val="000000"/>
                <w:kern w:val="0"/>
                <w:sz w:val="16"/>
                <w:szCs w:val="16"/>
              </w:rPr>
              <w:br/>
            </w:r>
            <w:r w:rsidRPr="00743CEE">
              <w:rPr>
                <w:color w:val="000000"/>
                <w:kern w:val="0"/>
                <w:sz w:val="16"/>
                <w:szCs w:val="16"/>
              </w:rPr>
              <w:t>影响</w:t>
            </w:r>
            <w:r w:rsidRPr="00743CEE">
              <w:rPr>
                <w:color w:val="000000"/>
                <w:kern w:val="0"/>
                <w:sz w:val="16"/>
                <w:szCs w:val="16"/>
              </w:rPr>
              <w:br/>
            </w:r>
            <w:r w:rsidRPr="00743CEE">
              <w:rPr>
                <w:color w:val="000000"/>
                <w:kern w:val="0"/>
                <w:sz w:val="16"/>
                <w:szCs w:val="16"/>
              </w:rPr>
              <w:t>（</w:t>
            </w:r>
            <w:r w:rsidRPr="00743CEE">
              <w:rPr>
                <w:color w:val="000000"/>
                <w:kern w:val="0"/>
                <w:sz w:val="16"/>
                <w:szCs w:val="16"/>
              </w:rPr>
              <w:t>7</w:t>
            </w:r>
            <w:r w:rsidRPr="00743CEE">
              <w:rPr>
                <w:color w:val="000000"/>
                <w:kern w:val="0"/>
                <w:sz w:val="16"/>
                <w:szCs w:val="16"/>
              </w:rPr>
              <w:t>分）</w:t>
            </w:r>
          </w:p>
        </w:tc>
        <w:tc>
          <w:tcPr>
            <w:tcW w:w="244" w:type="pct"/>
            <w:tcBorders>
              <w:top w:val="single" w:sz="4" w:space="0" w:color="auto"/>
              <w:left w:val="nil"/>
              <w:bottom w:val="single" w:sz="4" w:space="0" w:color="auto"/>
              <w:right w:val="single" w:sz="4" w:space="0" w:color="auto"/>
            </w:tcBorders>
            <w:vAlign w:val="center"/>
            <w:hideMark/>
          </w:tcPr>
          <w:p w14:paraId="331AAF83" w14:textId="77777777" w:rsidR="00E92F62" w:rsidRPr="00743CEE" w:rsidRDefault="00E92F62" w:rsidP="00A8726E">
            <w:pPr>
              <w:spacing w:line="200" w:lineRule="exact"/>
              <w:jc w:val="center"/>
              <w:rPr>
                <w:color w:val="000000"/>
                <w:kern w:val="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可持续性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21CC0969" w14:textId="77777777" w:rsidR="00E92F62" w:rsidRPr="00743CEE" w:rsidRDefault="00E92F62" w:rsidP="00A8726E">
            <w:pPr>
              <w:spacing w:line="200" w:lineRule="exact"/>
              <w:jc w:val="left"/>
              <w:rPr>
                <w:sz w:val="16"/>
                <w:szCs w:val="16"/>
              </w:rPr>
            </w:pPr>
          </w:p>
        </w:tc>
        <w:tc>
          <w:tcPr>
            <w:tcW w:w="218" w:type="pct"/>
            <w:gridSpan w:val="2"/>
            <w:tcBorders>
              <w:top w:val="single" w:sz="4" w:space="0" w:color="auto"/>
              <w:left w:val="nil"/>
              <w:bottom w:val="single" w:sz="4" w:space="0" w:color="auto"/>
              <w:right w:val="single" w:sz="4" w:space="0" w:color="auto"/>
            </w:tcBorders>
            <w:vAlign w:val="center"/>
            <w:hideMark/>
          </w:tcPr>
          <w:p w14:paraId="2B91CC4D" w14:textId="77777777" w:rsidR="00E92F62" w:rsidRPr="00743CEE" w:rsidRDefault="00E92F62" w:rsidP="00A8726E">
            <w:pPr>
              <w:spacing w:line="200" w:lineRule="exact"/>
              <w:jc w:val="center"/>
              <w:rPr>
                <w:color w:val="000000"/>
                <w:kern w:val="0"/>
                <w:sz w:val="16"/>
                <w:szCs w:val="16"/>
              </w:rPr>
            </w:pPr>
            <w:r w:rsidRPr="00743CEE">
              <w:rPr>
                <w:color w:val="000000"/>
                <w:kern w:val="0"/>
                <w:sz w:val="16"/>
                <w:szCs w:val="16"/>
              </w:rPr>
              <w:t>3</w:t>
            </w:r>
          </w:p>
        </w:tc>
        <w:tc>
          <w:tcPr>
            <w:tcW w:w="591" w:type="pct"/>
            <w:gridSpan w:val="2"/>
            <w:tcBorders>
              <w:top w:val="single" w:sz="4" w:space="0" w:color="auto"/>
              <w:left w:val="nil"/>
              <w:bottom w:val="single" w:sz="4" w:space="0" w:color="auto"/>
              <w:right w:val="single" w:sz="4" w:space="0" w:color="auto"/>
            </w:tcBorders>
            <w:vAlign w:val="center"/>
            <w:hideMark/>
          </w:tcPr>
          <w:p w14:paraId="13576092" w14:textId="77777777" w:rsidR="00E92F62" w:rsidRPr="00743CEE" w:rsidRDefault="00E92F62" w:rsidP="00A8726E">
            <w:pPr>
              <w:spacing w:line="200" w:lineRule="exact"/>
              <w:jc w:val="left"/>
              <w:rPr>
                <w:color w:val="000000"/>
                <w:kern w:val="0"/>
                <w:sz w:val="16"/>
                <w:szCs w:val="16"/>
              </w:rPr>
            </w:pPr>
            <w:r w:rsidRPr="00743CEE">
              <w:rPr>
                <w:color w:val="000000"/>
                <w:kern w:val="0"/>
                <w:sz w:val="16"/>
                <w:szCs w:val="16"/>
              </w:rPr>
              <w:t>考察项目后续运行及成效发挥的可持续影响情况。</w:t>
            </w:r>
          </w:p>
        </w:tc>
        <w:tc>
          <w:tcPr>
            <w:tcW w:w="359" w:type="pct"/>
            <w:gridSpan w:val="2"/>
            <w:tcBorders>
              <w:top w:val="single" w:sz="4" w:space="0" w:color="auto"/>
              <w:left w:val="nil"/>
              <w:bottom w:val="single" w:sz="4" w:space="0" w:color="auto"/>
              <w:right w:val="single" w:sz="4" w:space="0" w:color="auto"/>
            </w:tcBorders>
            <w:vAlign w:val="center"/>
            <w:hideMark/>
          </w:tcPr>
          <w:p w14:paraId="1A20762A" w14:textId="51ED38B6" w:rsidR="00E92F62" w:rsidRPr="00743CEE" w:rsidRDefault="00E92F62" w:rsidP="00A8726E">
            <w:pPr>
              <w:spacing w:line="200" w:lineRule="exact"/>
              <w:jc w:val="center"/>
              <w:rPr>
                <w:color w:val="000000"/>
                <w:kern w:val="0"/>
                <w:sz w:val="16"/>
                <w:szCs w:val="16"/>
              </w:rPr>
            </w:pPr>
          </w:p>
        </w:tc>
        <w:tc>
          <w:tcPr>
            <w:tcW w:w="1058" w:type="pct"/>
            <w:gridSpan w:val="4"/>
            <w:tcBorders>
              <w:top w:val="single" w:sz="4" w:space="0" w:color="auto"/>
              <w:left w:val="nil"/>
              <w:bottom w:val="single" w:sz="4" w:space="0" w:color="auto"/>
              <w:right w:val="single" w:sz="4" w:space="0" w:color="auto"/>
            </w:tcBorders>
            <w:vAlign w:val="center"/>
            <w:hideMark/>
          </w:tcPr>
          <w:p w14:paraId="6A61FAC7" w14:textId="77777777" w:rsidR="00E92F62" w:rsidRPr="00743CEE" w:rsidRDefault="00E92F62" w:rsidP="00A8726E">
            <w:pPr>
              <w:spacing w:line="200" w:lineRule="exact"/>
              <w:rPr>
                <w:color w:val="000000"/>
                <w:kern w:val="0"/>
                <w:sz w:val="16"/>
                <w:szCs w:val="16"/>
              </w:rPr>
            </w:pPr>
            <w:r w:rsidRPr="00743CEE">
              <w:rPr>
                <w:color w:val="000000"/>
                <w:kern w:val="0"/>
                <w:sz w:val="16"/>
                <w:szCs w:val="16"/>
              </w:rPr>
              <w:t>项目政策影响是从经济、社会和生态效益等方面长远考虑和对未来风险的分析，项目后续运行及成效发挥能够得到可持续发展得满分，未得到可持续发展根据项目计划影响情况可得</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w:t>
            </w:r>
            <w:r w:rsidRPr="00743CEE">
              <w:rPr>
                <w:color w:val="000000"/>
                <w:kern w:val="0"/>
                <w:sz w:val="16"/>
                <w:szCs w:val="16"/>
              </w:rPr>
              <w:t>0</w:t>
            </w:r>
            <w:r w:rsidRPr="00743CEE">
              <w:rPr>
                <w:color w:val="000000"/>
                <w:kern w:val="0"/>
                <w:sz w:val="16"/>
                <w:szCs w:val="16"/>
              </w:rPr>
              <w:t>的权重分。</w:t>
            </w:r>
          </w:p>
        </w:tc>
        <w:tc>
          <w:tcPr>
            <w:tcW w:w="248" w:type="pct"/>
            <w:gridSpan w:val="2"/>
            <w:tcBorders>
              <w:top w:val="single" w:sz="4" w:space="0" w:color="auto"/>
              <w:left w:val="nil"/>
              <w:bottom w:val="single" w:sz="4" w:space="0" w:color="auto"/>
              <w:right w:val="single" w:sz="4" w:space="0" w:color="auto"/>
            </w:tcBorders>
            <w:vAlign w:val="center"/>
            <w:hideMark/>
          </w:tcPr>
          <w:p w14:paraId="4BDE961C" w14:textId="16CD02B3" w:rsidR="00E92F62" w:rsidRPr="00743CEE" w:rsidRDefault="00E92F62" w:rsidP="00A8726E">
            <w:pPr>
              <w:spacing w:line="200" w:lineRule="exact"/>
              <w:jc w:val="center"/>
              <w:rPr>
                <w:color w:val="000000"/>
                <w:kern w:val="0"/>
                <w:sz w:val="16"/>
                <w:szCs w:val="16"/>
              </w:rPr>
            </w:pPr>
            <w:r w:rsidRPr="00743CEE">
              <w:rPr>
                <w:color w:val="000000"/>
                <w:kern w:val="0"/>
                <w:sz w:val="16"/>
                <w:szCs w:val="16"/>
              </w:rPr>
              <w:t>3</w:t>
            </w:r>
          </w:p>
        </w:tc>
        <w:tc>
          <w:tcPr>
            <w:tcW w:w="279" w:type="pct"/>
            <w:tcBorders>
              <w:top w:val="single" w:sz="4" w:space="0" w:color="auto"/>
              <w:left w:val="nil"/>
              <w:bottom w:val="single" w:sz="4" w:space="0" w:color="auto"/>
              <w:right w:val="single" w:sz="4" w:space="0" w:color="auto"/>
            </w:tcBorders>
            <w:vAlign w:val="center"/>
            <w:hideMark/>
          </w:tcPr>
          <w:p w14:paraId="353186A4" w14:textId="6B78DD41" w:rsidR="00E92F62" w:rsidRPr="00743CEE" w:rsidRDefault="00E92F62"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48070C95" w14:textId="0D90B8F5" w:rsidR="00E92F62" w:rsidRPr="00743CEE" w:rsidRDefault="00E92F62" w:rsidP="00B209CB">
            <w:pPr>
              <w:spacing w:line="200" w:lineRule="exact"/>
              <w:jc w:val="left"/>
              <w:rPr>
                <w:kern w:val="0"/>
                <w:sz w:val="16"/>
                <w:szCs w:val="16"/>
              </w:rPr>
            </w:pPr>
            <w:r w:rsidRPr="00743CEE">
              <w:rPr>
                <w:kern w:val="0"/>
                <w:sz w:val="16"/>
                <w:szCs w:val="16"/>
              </w:rPr>
              <w:t>本次评价发现，依据《青岛市科学技术专项资金管理办法》（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号）要求，制定了《青岛市科技企业孵化器管理办法》（青科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2019</w:t>
            </w:r>
            <w:r w:rsidRPr="00743CEE">
              <w:rPr>
                <w:kern w:val="0"/>
                <w:sz w:val="16"/>
                <w:szCs w:val="16"/>
              </w:rPr>
              <w:t>〕</w:t>
            </w:r>
            <w:r w:rsidRPr="00743CEE">
              <w:rPr>
                <w:kern w:val="0"/>
                <w:sz w:val="16"/>
                <w:szCs w:val="16"/>
              </w:rPr>
              <w:t>7</w:t>
            </w:r>
            <w:r w:rsidRPr="00743CEE">
              <w:rPr>
                <w:kern w:val="0"/>
                <w:sz w:val="16"/>
                <w:szCs w:val="16"/>
              </w:rPr>
              <w:t>号）、《青岛市科技创新战略研究计划管理实施细则（试行）》（青科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202</w:t>
            </w:r>
            <w:r w:rsidR="00315525">
              <w:rPr>
                <w:kern w:val="0"/>
                <w:sz w:val="16"/>
                <w:szCs w:val="16"/>
              </w:rPr>
              <w:t>0</w:t>
            </w:r>
            <w:r w:rsidR="00315525" w:rsidRPr="00743CEE">
              <w:rPr>
                <w:kern w:val="0"/>
                <w:sz w:val="16"/>
                <w:szCs w:val="16"/>
              </w:rPr>
              <w:t>〕</w:t>
            </w:r>
            <w:r w:rsidRPr="00743CEE">
              <w:rPr>
                <w:kern w:val="0"/>
                <w:sz w:val="16"/>
                <w:szCs w:val="16"/>
              </w:rPr>
              <w:t>4</w:t>
            </w:r>
            <w:r w:rsidRPr="00743CEE">
              <w:rPr>
                <w:kern w:val="0"/>
                <w:sz w:val="16"/>
                <w:szCs w:val="16"/>
              </w:rPr>
              <w:t>号）、《青岛市技术合同服务点补助资金实施细则（试行）》（青科</w:t>
            </w:r>
            <w:proofErr w:type="gramStart"/>
            <w:r w:rsidRPr="00743CEE">
              <w:rPr>
                <w:kern w:val="0"/>
                <w:sz w:val="16"/>
                <w:szCs w:val="16"/>
              </w:rPr>
              <w:t>规</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Pr="00743CEE">
              <w:rPr>
                <w:kern w:val="0"/>
                <w:sz w:val="16"/>
                <w:szCs w:val="16"/>
              </w:rPr>
              <w:t>11</w:t>
            </w:r>
            <w:r w:rsidRPr="00743CEE">
              <w:rPr>
                <w:kern w:val="0"/>
                <w:sz w:val="16"/>
                <w:szCs w:val="16"/>
              </w:rPr>
              <w:t>号），</w:t>
            </w:r>
            <w:r w:rsidR="0052061F" w:rsidRPr="00743CEE">
              <w:rPr>
                <w:kern w:val="0"/>
                <w:sz w:val="16"/>
                <w:szCs w:val="16"/>
              </w:rPr>
              <w:t>《青岛市标杆孵化器管理办法（试行）》（青科</w:t>
            </w:r>
            <w:proofErr w:type="gramStart"/>
            <w:r w:rsidR="0052061F" w:rsidRPr="00743CEE">
              <w:rPr>
                <w:kern w:val="0"/>
                <w:sz w:val="16"/>
                <w:szCs w:val="16"/>
              </w:rPr>
              <w:t>规</w:t>
            </w:r>
            <w:proofErr w:type="gramEnd"/>
            <w:r w:rsidR="00315525" w:rsidRPr="00743CEE">
              <w:rPr>
                <w:kern w:val="0"/>
                <w:sz w:val="16"/>
                <w:szCs w:val="16"/>
              </w:rPr>
              <w:t>〔</w:t>
            </w:r>
            <w:r w:rsidR="00315525" w:rsidRPr="00743CEE">
              <w:rPr>
                <w:kern w:val="0"/>
                <w:sz w:val="16"/>
                <w:szCs w:val="16"/>
              </w:rPr>
              <w:t>2021</w:t>
            </w:r>
            <w:r w:rsidR="00315525" w:rsidRPr="00743CEE">
              <w:rPr>
                <w:kern w:val="0"/>
                <w:sz w:val="16"/>
                <w:szCs w:val="16"/>
              </w:rPr>
              <w:t>〕</w:t>
            </w:r>
            <w:r w:rsidR="0052061F" w:rsidRPr="00743CEE">
              <w:rPr>
                <w:kern w:val="0"/>
                <w:sz w:val="16"/>
                <w:szCs w:val="16"/>
              </w:rPr>
              <w:t>20</w:t>
            </w:r>
            <w:r w:rsidR="0052061F" w:rsidRPr="00743CEE">
              <w:rPr>
                <w:kern w:val="0"/>
                <w:sz w:val="16"/>
                <w:szCs w:val="16"/>
              </w:rPr>
              <w:t>号），</w:t>
            </w:r>
            <w:r w:rsidRPr="00743CEE">
              <w:rPr>
                <w:kern w:val="0"/>
                <w:sz w:val="16"/>
                <w:szCs w:val="16"/>
              </w:rPr>
              <w:t>出台了《青岛市科技监督与评估体系建设方案》（</w:t>
            </w:r>
            <w:proofErr w:type="gramStart"/>
            <w:r w:rsidRPr="00743CEE">
              <w:rPr>
                <w:kern w:val="0"/>
                <w:sz w:val="16"/>
                <w:szCs w:val="16"/>
              </w:rPr>
              <w:t>青科监字</w:t>
            </w:r>
            <w:proofErr w:type="gramEnd"/>
            <w:r w:rsidRPr="00743CEE">
              <w:rPr>
                <w:kern w:val="0"/>
                <w:sz w:val="16"/>
                <w:szCs w:val="16"/>
              </w:rPr>
              <w:t>〔</w:t>
            </w:r>
            <w:r w:rsidRPr="00743CEE">
              <w:rPr>
                <w:kern w:val="0"/>
                <w:sz w:val="16"/>
                <w:szCs w:val="16"/>
              </w:rPr>
              <w:t>2020</w:t>
            </w:r>
            <w:r w:rsidRPr="00743CEE">
              <w:rPr>
                <w:kern w:val="0"/>
                <w:sz w:val="16"/>
                <w:szCs w:val="16"/>
              </w:rPr>
              <w:t>〕</w:t>
            </w:r>
            <w:r w:rsidRPr="00743CEE">
              <w:rPr>
                <w:kern w:val="0"/>
                <w:sz w:val="16"/>
                <w:szCs w:val="16"/>
              </w:rPr>
              <w:t>2</w:t>
            </w:r>
            <w:r w:rsidRPr="00743CEE">
              <w:rPr>
                <w:kern w:val="0"/>
                <w:sz w:val="16"/>
                <w:szCs w:val="16"/>
              </w:rPr>
              <w:t>号），加强项目过程监督与评估，确保项目后续运行和成效发挥。本项总体得分率为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A21512" w:rsidRPr="00743CEE" w14:paraId="3DBEB214" w14:textId="77777777" w:rsidTr="00A21512">
        <w:trPr>
          <w:trHeight w:val="284"/>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64062C88" w14:textId="77777777" w:rsidR="00E92F62" w:rsidRPr="00743CEE" w:rsidRDefault="00E92F62" w:rsidP="00A8726E">
            <w:pPr>
              <w:spacing w:line="200" w:lineRule="exact"/>
              <w:jc w:val="left"/>
              <w:rPr>
                <w:color w:val="000000"/>
                <w:kern w:val="0"/>
                <w:sz w:val="16"/>
                <w:szCs w:val="16"/>
              </w:rPr>
            </w:pPr>
          </w:p>
        </w:tc>
        <w:tc>
          <w:tcPr>
            <w:tcW w:w="259" w:type="pct"/>
            <w:gridSpan w:val="2"/>
            <w:vMerge/>
            <w:tcBorders>
              <w:top w:val="single" w:sz="4" w:space="0" w:color="auto"/>
              <w:left w:val="single" w:sz="4" w:space="0" w:color="auto"/>
              <w:bottom w:val="single" w:sz="4" w:space="0" w:color="auto"/>
              <w:right w:val="single" w:sz="4" w:space="0" w:color="auto"/>
            </w:tcBorders>
            <w:vAlign w:val="center"/>
            <w:hideMark/>
          </w:tcPr>
          <w:p w14:paraId="5BE7548A" w14:textId="77777777" w:rsidR="00E92F62" w:rsidRPr="00743CEE" w:rsidRDefault="00E92F62" w:rsidP="00A8726E">
            <w:pPr>
              <w:spacing w:line="200" w:lineRule="exact"/>
              <w:jc w:val="left"/>
              <w:rPr>
                <w:color w:val="000000"/>
                <w:kern w:val="0"/>
                <w:sz w:val="16"/>
                <w:szCs w:val="16"/>
              </w:rPr>
            </w:pPr>
          </w:p>
        </w:tc>
        <w:tc>
          <w:tcPr>
            <w:tcW w:w="244" w:type="pct"/>
            <w:tcBorders>
              <w:top w:val="single" w:sz="4" w:space="0" w:color="auto"/>
              <w:left w:val="nil"/>
              <w:bottom w:val="single" w:sz="4" w:space="0" w:color="auto"/>
              <w:right w:val="single" w:sz="4" w:space="0" w:color="auto"/>
            </w:tcBorders>
            <w:vAlign w:val="center"/>
            <w:hideMark/>
          </w:tcPr>
          <w:p w14:paraId="54A32AFE" w14:textId="77777777" w:rsidR="00E92F62" w:rsidRPr="00743CEE" w:rsidRDefault="00E92F62" w:rsidP="00A8726E">
            <w:pPr>
              <w:spacing w:line="200" w:lineRule="exact"/>
              <w:jc w:val="center"/>
              <w:rPr>
                <w:color w:val="000000"/>
                <w:kern w:val="0"/>
                <w:sz w:val="16"/>
                <w:szCs w:val="16"/>
              </w:rPr>
            </w:pPr>
            <w:r w:rsidRPr="00743CEE">
              <w:rPr>
                <w:color w:val="000000"/>
                <w:kern w:val="0"/>
                <w:sz w:val="16"/>
                <w:szCs w:val="16"/>
              </w:rPr>
              <w:t>项目发展机制可持续性</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12B52B97" w14:textId="77777777" w:rsidR="00E92F62" w:rsidRPr="00743CEE" w:rsidRDefault="00E92F62" w:rsidP="00A8726E">
            <w:pPr>
              <w:spacing w:line="200" w:lineRule="exact"/>
              <w:jc w:val="left"/>
              <w:rPr>
                <w:sz w:val="16"/>
                <w:szCs w:val="16"/>
              </w:rPr>
            </w:pPr>
          </w:p>
        </w:tc>
        <w:tc>
          <w:tcPr>
            <w:tcW w:w="218" w:type="pct"/>
            <w:gridSpan w:val="2"/>
            <w:tcBorders>
              <w:top w:val="single" w:sz="4" w:space="0" w:color="auto"/>
              <w:left w:val="nil"/>
              <w:bottom w:val="single" w:sz="4" w:space="0" w:color="auto"/>
              <w:right w:val="single" w:sz="4" w:space="0" w:color="auto"/>
            </w:tcBorders>
            <w:vAlign w:val="center"/>
            <w:hideMark/>
          </w:tcPr>
          <w:p w14:paraId="4B56071D" w14:textId="77777777" w:rsidR="00E92F62" w:rsidRPr="00743CEE" w:rsidRDefault="00E92F62" w:rsidP="00A8726E">
            <w:pPr>
              <w:spacing w:line="200" w:lineRule="exact"/>
              <w:jc w:val="center"/>
              <w:rPr>
                <w:color w:val="000000"/>
                <w:kern w:val="0"/>
                <w:sz w:val="16"/>
                <w:szCs w:val="16"/>
              </w:rPr>
            </w:pPr>
            <w:r w:rsidRPr="00743CEE">
              <w:rPr>
                <w:color w:val="000000"/>
                <w:kern w:val="0"/>
                <w:sz w:val="16"/>
                <w:szCs w:val="16"/>
              </w:rPr>
              <w:t>4</w:t>
            </w:r>
          </w:p>
        </w:tc>
        <w:tc>
          <w:tcPr>
            <w:tcW w:w="591" w:type="pct"/>
            <w:gridSpan w:val="2"/>
            <w:tcBorders>
              <w:top w:val="single" w:sz="4" w:space="0" w:color="auto"/>
              <w:left w:val="nil"/>
              <w:bottom w:val="single" w:sz="4" w:space="0" w:color="auto"/>
              <w:right w:val="single" w:sz="4" w:space="0" w:color="auto"/>
            </w:tcBorders>
            <w:vAlign w:val="center"/>
            <w:hideMark/>
          </w:tcPr>
          <w:p w14:paraId="3E5BB369" w14:textId="77777777" w:rsidR="00E92F62" w:rsidRPr="00743CEE" w:rsidRDefault="00E92F62" w:rsidP="00A8726E">
            <w:pPr>
              <w:spacing w:line="200" w:lineRule="exact"/>
              <w:jc w:val="left"/>
              <w:rPr>
                <w:color w:val="000000"/>
                <w:kern w:val="0"/>
                <w:sz w:val="16"/>
                <w:szCs w:val="16"/>
              </w:rPr>
            </w:pPr>
            <w:r w:rsidRPr="00743CEE">
              <w:rPr>
                <w:color w:val="000000"/>
                <w:kern w:val="0"/>
                <w:sz w:val="16"/>
                <w:szCs w:val="16"/>
              </w:rPr>
              <w:t>考察项目运转是否形成了可持续发展的机制。</w:t>
            </w:r>
          </w:p>
        </w:tc>
        <w:tc>
          <w:tcPr>
            <w:tcW w:w="359" w:type="pct"/>
            <w:gridSpan w:val="2"/>
            <w:tcBorders>
              <w:top w:val="single" w:sz="4" w:space="0" w:color="auto"/>
              <w:left w:val="nil"/>
              <w:bottom w:val="single" w:sz="4" w:space="0" w:color="auto"/>
              <w:right w:val="single" w:sz="4" w:space="0" w:color="auto"/>
            </w:tcBorders>
            <w:vAlign w:val="center"/>
            <w:hideMark/>
          </w:tcPr>
          <w:p w14:paraId="5EFE8EBF" w14:textId="1C8583BA" w:rsidR="00E92F62" w:rsidRPr="00743CEE" w:rsidRDefault="00E92F62" w:rsidP="00A8726E">
            <w:pPr>
              <w:spacing w:line="200" w:lineRule="exact"/>
              <w:jc w:val="center"/>
              <w:rPr>
                <w:color w:val="000000"/>
                <w:kern w:val="0"/>
                <w:sz w:val="16"/>
                <w:szCs w:val="16"/>
              </w:rPr>
            </w:pPr>
          </w:p>
        </w:tc>
        <w:tc>
          <w:tcPr>
            <w:tcW w:w="1058" w:type="pct"/>
            <w:gridSpan w:val="4"/>
            <w:tcBorders>
              <w:top w:val="single" w:sz="4" w:space="0" w:color="auto"/>
              <w:left w:val="nil"/>
              <w:bottom w:val="single" w:sz="4" w:space="0" w:color="auto"/>
              <w:right w:val="single" w:sz="4" w:space="0" w:color="auto"/>
            </w:tcBorders>
            <w:vAlign w:val="center"/>
            <w:hideMark/>
          </w:tcPr>
          <w:p w14:paraId="66B719CA" w14:textId="77777777" w:rsidR="00E92F62" w:rsidRPr="00743CEE" w:rsidRDefault="00E92F62" w:rsidP="00A8726E">
            <w:pPr>
              <w:spacing w:line="200" w:lineRule="exact"/>
              <w:rPr>
                <w:color w:val="000000"/>
                <w:kern w:val="0"/>
                <w:sz w:val="16"/>
                <w:szCs w:val="16"/>
              </w:rPr>
            </w:pPr>
            <w:r w:rsidRPr="00743CEE">
              <w:rPr>
                <w:color w:val="000000"/>
                <w:kern w:val="0"/>
                <w:sz w:val="16"/>
                <w:szCs w:val="16"/>
              </w:rPr>
              <w:t>项目运转形成了可持续发展的机制，是指明确管理机构，明确职责、人员分工、管理制度措施则得满分，少一项则扣除</w:t>
            </w:r>
            <w:r w:rsidRPr="00743CEE">
              <w:rPr>
                <w:color w:val="000000"/>
                <w:kern w:val="0"/>
                <w:sz w:val="16"/>
                <w:szCs w:val="16"/>
              </w:rPr>
              <w:t>25%</w:t>
            </w:r>
            <w:r w:rsidRPr="00743CEE">
              <w:rPr>
                <w:color w:val="000000"/>
                <w:kern w:val="0"/>
                <w:sz w:val="16"/>
                <w:szCs w:val="16"/>
              </w:rPr>
              <w:t>的权重分。</w:t>
            </w:r>
          </w:p>
        </w:tc>
        <w:tc>
          <w:tcPr>
            <w:tcW w:w="248" w:type="pct"/>
            <w:gridSpan w:val="2"/>
            <w:tcBorders>
              <w:top w:val="single" w:sz="4" w:space="0" w:color="auto"/>
              <w:left w:val="nil"/>
              <w:bottom w:val="single" w:sz="4" w:space="0" w:color="auto"/>
              <w:right w:val="single" w:sz="4" w:space="0" w:color="auto"/>
            </w:tcBorders>
            <w:vAlign w:val="center"/>
            <w:hideMark/>
          </w:tcPr>
          <w:p w14:paraId="19654383" w14:textId="491B3F1A" w:rsidR="00E92F62" w:rsidRPr="00743CEE" w:rsidRDefault="00E92F62" w:rsidP="00A8726E">
            <w:pPr>
              <w:spacing w:line="200" w:lineRule="exact"/>
              <w:jc w:val="center"/>
              <w:rPr>
                <w:color w:val="000000"/>
                <w:kern w:val="0"/>
                <w:sz w:val="16"/>
                <w:szCs w:val="16"/>
              </w:rPr>
            </w:pPr>
            <w:r w:rsidRPr="00743CEE">
              <w:rPr>
                <w:color w:val="000000"/>
                <w:kern w:val="0"/>
                <w:sz w:val="16"/>
                <w:szCs w:val="16"/>
              </w:rPr>
              <w:t>4</w:t>
            </w:r>
          </w:p>
        </w:tc>
        <w:tc>
          <w:tcPr>
            <w:tcW w:w="279" w:type="pct"/>
            <w:tcBorders>
              <w:top w:val="single" w:sz="4" w:space="0" w:color="auto"/>
              <w:left w:val="nil"/>
              <w:bottom w:val="single" w:sz="4" w:space="0" w:color="auto"/>
              <w:right w:val="single" w:sz="4" w:space="0" w:color="auto"/>
            </w:tcBorders>
            <w:vAlign w:val="center"/>
            <w:hideMark/>
          </w:tcPr>
          <w:p w14:paraId="5CDBA5FF" w14:textId="533676D0" w:rsidR="00E92F62" w:rsidRPr="00743CEE" w:rsidRDefault="00E92F62"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hideMark/>
          </w:tcPr>
          <w:p w14:paraId="717C0452" w14:textId="308795DA" w:rsidR="00E92F62" w:rsidRPr="00743CEE" w:rsidRDefault="00E92F62" w:rsidP="00B209CB">
            <w:pPr>
              <w:adjustRightInd w:val="0"/>
              <w:snapToGrid w:val="0"/>
              <w:spacing w:line="200" w:lineRule="exact"/>
              <w:jc w:val="left"/>
              <w:textAlignment w:val="center"/>
              <w:rPr>
                <w:sz w:val="16"/>
                <w:szCs w:val="16"/>
              </w:rPr>
            </w:pPr>
            <w:r w:rsidRPr="00743CEE">
              <w:rPr>
                <w:kern w:val="0"/>
                <w:sz w:val="16"/>
                <w:szCs w:val="16"/>
              </w:rPr>
              <w:t>本次评价发现，依据《青岛市科学技术专项资金管理办法》（</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号）要求，对于各专项下各计划项目，均制定了相应专门的管理办法。与</w:t>
            </w:r>
            <w:r w:rsidRPr="00743CEE">
              <w:rPr>
                <w:kern w:val="0"/>
                <w:sz w:val="16"/>
                <w:szCs w:val="16"/>
              </w:rPr>
              <w:t>“</w:t>
            </w:r>
            <w:r w:rsidRPr="00743CEE">
              <w:rPr>
                <w:kern w:val="0"/>
                <w:sz w:val="16"/>
                <w:szCs w:val="16"/>
              </w:rPr>
              <w:t>十四五科技创新规划</w:t>
            </w:r>
            <w:r w:rsidRPr="00743CEE">
              <w:rPr>
                <w:kern w:val="0"/>
                <w:sz w:val="16"/>
                <w:szCs w:val="16"/>
              </w:rPr>
              <w:t>”</w:t>
            </w:r>
            <w:r w:rsidRPr="00743CEE">
              <w:rPr>
                <w:kern w:val="0"/>
                <w:sz w:val="16"/>
                <w:szCs w:val="16"/>
              </w:rPr>
              <w:t>相关内容一致，项目产出、效益均完成较好。本项总体得分率为</w:t>
            </w:r>
            <w:r w:rsidRPr="00743CEE">
              <w:rPr>
                <w:kern w:val="0"/>
                <w:sz w:val="16"/>
                <w:szCs w:val="16"/>
              </w:rPr>
              <w:t>100%</w:t>
            </w:r>
            <w:r w:rsidRPr="00743CEE">
              <w:rPr>
                <w:kern w:val="0"/>
                <w:sz w:val="16"/>
                <w:szCs w:val="16"/>
              </w:rPr>
              <w:t>，得</w:t>
            </w:r>
            <w:r w:rsidR="00CB38C0" w:rsidRPr="00743CEE">
              <w:rPr>
                <w:kern w:val="0"/>
                <w:sz w:val="16"/>
                <w:szCs w:val="16"/>
              </w:rPr>
              <w:t>4</w:t>
            </w:r>
            <w:r w:rsidRPr="00743CEE">
              <w:rPr>
                <w:kern w:val="0"/>
                <w:sz w:val="16"/>
                <w:szCs w:val="16"/>
              </w:rPr>
              <w:t>分。</w:t>
            </w:r>
          </w:p>
        </w:tc>
      </w:tr>
      <w:tr w:rsidR="00A21512" w:rsidRPr="00743CEE" w14:paraId="11412751" w14:textId="77777777" w:rsidTr="002551F6">
        <w:trPr>
          <w:trHeight w:val="1689"/>
        </w:trPr>
        <w:tc>
          <w:tcPr>
            <w:tcW w:w="244" w:type="pct"/>
            <w:gridSpan w:val="2"/>
            <w:vMerge/>
            <w:tcBorders>
              <w:top w:val="single" w:sz="4" w:space="0" w:color="auto"/>
              <w:left w:val="single" w:sz="4" w:space="0" w:color="auto"/>
              <w:bottom w:val="single" w:sz="4" w:space="0" w:color="auto"/>
              <w:right w:val="single" w:sz="4" w:space="0" w:color="auto"/>
            </w:tcBorders>
            <w:vAlign w:val="center"/>
            <w:hideMark/>
          </w:tcPr>
          <w:p w14:paraId="57C27F82" w14:textId="77777777" w:rsidR="008E4056" w:rsidRPr="00743CEE" w:rsidRDefault="008E4056" w:rsidP="00A8726E">
            <w:pPr>
              <w:spacing w:line="200" w:lineRule="exact"/>
              <w:jc w:val="left"/>
              <w:rPr>
                <w:color w:val="000000"/>
                <w:kern w:val="0"/>
                <w:sz w:val="16"/>
                <w:szCs w:val="16"/>
              </w:rPr>
            </w:pPr>
          </w:p>
        </w:tc>
        <w:tc>
          <w:tcPr>
            <w:tcW w:w="259" w:type="pct"/>
            <w:gridSpan w:val="2"/>
            <w:tcBorders>
              <w:top w:val="single" w:sz="4" w:space="0" w:color="auto"/>
              <w:left w:val="nil"/>
              <w:bottom w:val="single" w:sz="4" w:space="0" w:color="auto"/>
              <w:right w:val="single" w:sz="4" w:space="0" w:color="auto"/>
            </w:tcBorders>
            <w:vAlign w:val="center"/>
            <w:hideMark/>
          </w:tcPr>
          <w:p w14:paraId="5BA27AB0"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满意度</w:t>
            </w:r>
            <w:r w:rsidRPr="00743CEE">
              <w:rPr>
                <w:color w:val="000000"/>
                <w:kern w:val="0"/>
                <w:sz w:val="16"/>
                <w:szCs w:val="16"/>
              </w:rPr>
              <w:br/>
            </w:r>
            <w:r w:rsidRPr="00743CEE">
              <w:rPr>
                <w:color w:val="000000"/>
                <w:kern w:val="0"/>
                <w:sz w:val="16"/>
                <w:szCs w:val="16"/>
              </w:rPr>
              <w:t>（</w:t>
            </w:r>
            <w:r w:rsidRPr="00743CEE">
              <w:rPr>
                <w:color w:val="000000"/>
                <w:kern w:val="0"/>
                <w:sz w:val="16"/>
                <w:szCs w:val="16"/>
              </w:rPr>
              <w:t>8</w:t>
            </w:r>
            <w:r w:rsidRPr="00743CEE">
              <w:rPr>
                <w:color w:val="000000"/>
                <w:kern w:val="0"/>
                <w:sz w:val="16"/>
                <w:szCs w:val="16"/>
              </w:rPr>
              <w:t>分）</w:t>
            </w:r>
          </w:p>
        </w:tc>
        <w:tc>
          <w:tcPr>
            <w:tcW w:w="244" w:type="pct"/>
            <w:tcBorders>
              <w:top w:val="single" w:sz="4" w:space="0" w:color="auto"/>
              <w:left w:val="nil"/>
              <w:bottom w:val="single" w:sz="4" w:space="0" w:color="auto"/>
              <w:right w:val="single" w:sz="4" w:space="0" w:color="auto"/>
            </w:tcBorders>
            <w:vAlign w:val="center"/>
            <w:hideMark/>
          </w:tcPr>
          <w:p w14:paraId="03499153"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服务对象</w:t>
            </w:r>
            <w:r w:rsidRPr="00743CEE">
              <w:rPr>
                <w:color w:val="000000"/>
                <w:kern w:val="0"/>
                <w:sz w:val="16"/>
                <w:szCs w:val="16"/>
              </w:rPr>
              <w:br/>
            </w:r>
            <w:r w:rsidRPr="00743CEE">
              <w:rPr>
                <w:color w:val="000000"/>
                <w:kern w:val="0"/>
                <w:sz w:val="16"/>
                <w:szCs w:val="16"/>
              </w:rPr>
              <w:t>满意度</w:t>
            </w:r>
          </w:p>
        </w:tc>
        <w:tc>
          <w:tcPr>
            <w:tcW w:w="551" w:type="pct"/>
            <w:gridSpan w:val="2"/>
            <w:tcBorders>
              <w:top w:val="single" w:sz="4" w:space="0" w:color="auto"/>
              <w:left w:val="single" w:sz="4" w:space="0" w:color="auto"/>
              <w:bottom w:val="single" w:sz="4" w:space="0" w:color="auto"/>
              <w:right w:val="single" w:sz="4" w:space="0" w:color="auto"/>
            </w:tcBorders>
            <w:vAlign w:val="center"/>
            <w:hideMark/>
          </w:tcPr>
          <w:p w14:paraId="3858D965" w14:textId="77777777" w:rsidR="008E4056" w:rsidRPr="00743CEE" w:rsidRDefault="008E4056" w:rsidP="00A8726E">
            <w:pPr>
              <w:spacing w:line="200" w:lineRule="exact"/>
              <w:jc w:val="left"/>
              <w:rPr>
                <w:sz w:val="16"/>
                <w:szCs w:val="16"/>
              </w:rPr>
            </w:pPr>
          </w:p>
        </w:tc>
        <w:tc>
          <w:tcPr>
            <w:tcW w:w="218" w:type="pct"/>
            <w:gridSpan w:val="2"/>
            <w:tcBorders>
              <w:top w:val="single" w:sz="4" w:space="0" w:color="auto"/>
              <w:left w:val="nil"/>
              <w:bottom w:val="single" w:sz="4" w:space="0" w:color="auto"/>
              <w:right w:val="single" w:sz="4" w:space="0" w:color="auto"/>
            </w:tcBorders>
            <w:vAlign w:val="center"/>
            <w:hideMark/>
          </w:tcPr>
          <w:p w14:paraId="4398D308"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8</w:t>
            </w:r>
          </w:p>
        </w:tc>
        <w:tc>
          <w:tcPr>
            <w:tcW w:w="591" w:type="pct"/>
            <w:gridSpan w:val="2"/>
            <w:tcBorders>
              <w:top w:val="single" w:sz="4" w:space="0" w:color="auto"/>
              <w:left w:val="nil"/>
              <w:bottom w:val="single" w:sz="4" w:space="0" w:color="auto"/>
              <w:right w:val="single" w:sz="4" w:space="0" w:color="auto"/>
            </w:tcBorders>
            <w:vAlign w:val="center"/>
            <w:hideMark/>
          </w:tcPr>
          <w:p w14:paraId="58E4B47E"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考察社会公众或服务对象对项目实施效果的满意程度。社会公众或服务对象是指因该项目实施而受到影响的部门（单位）、群体或个人。一般采取社会调查的方式。</w:t>
            </w:r>
          </w:p>
        </w:tc>
        <w:tc>
          <w:tcPr>
            <w:tcW w:w="359" w:type="pct"/>
            <w:gridSpan w:val="2"/>
            <w:tcBorders>
              <w:top w:val="single" w:sz="4" w:space="0" w:color="auto"/>
              <w:left w:val="nil"/>
              <w:bottom w:val="single" w:sz="4" w:space="0" w:color="auto"/>
              <w:right w:val="single" w:sz="4" w:space="0" w:color="auto"/>
            </w:tcBorders>
            <w:vAlign w:val="center"/>
            <w:hideMark/>
          </w:tcPr>
          <w:p w14:paraId="58ED36C4" w14:textId="77777777" w:rsidR="008E4056" w:rsidRPr="00743CEE" w:rsidRDefault="008E4056" w:rsidP="00A8726E">
            <w:pPr>
              <w:spacing w:line="200" w:lineRule="exact"/>
              <w:jc w:val="center"/>
              <w:rPr>
                <w:color w:val="000000"/>
                <w:kern w:val="0"/>
                <w:sz w:val="16"/>
                <w:szCs w:val="16"/>
              </w:rPr>
            </w:pPr>
            <w:r w:rsidRPr="00743CEE">
              <w:rPr>
                <w:color w:val="000000"/>
                <w:kern w:val="0"/>
                <w:sz w:val="16"/>
                <w:szCs w:val="16"/>
              </w:rPr>
              <w:t>b%</w:t>
            </w:r>
          </w:p>
        </w:tc>
        <w:tc>
          <w:tcPr>
            <w:tcW w:w="1058" w:type="pct"/>
            <w:gridSpan w:val="4"/>
            <w:tcBorders>
              <w:top w:val="single" w:sz="4" w:space="0" w:color="auto"/>
              <w:left w:val="nil"/>
              <w:bottom w:val="single" w:sz="4" w:space="0" w:color="auto"/>
              <w:right w:val="single" w:sz="4" w:space="0" w:color="auto"/>
            </w:tcBorders>
            <w:vAlign w:val="center"/>
            <w:hideMark/>
          </w:tcPr>
          <w:p w14:paraId="1F5AD3BF" w14:textId="77777777" w:rsidR="008E4056" w:rsidRPr="00743CEE" w:rsidRDefault="008E4056" w:rsidP="00A8726E">
            <w:pPr>
              <w:spacing w:line="200" w:lineRule="exact"/>
              <w:jc w:val="left"/>
              <w:rPr>
                <w:color w:val="000000"/>
                <w:kern w:val="0"/>
                <w:sz w:val="16"/>
                <w:szCs w:val="16"/>
              </w:rPr>
            </w:pPr>
            <w:r w:rsidRPr="00743CEE">
              <w:rPr>
                <w:color w:val="000000"/>
                <w:kern w:val="0"/>
                <w:sz w:val="16"/>
                <w:szCs w:val="16"/>
              </w:rPr>
              <w:t>服务对象满意度达</w:t>
            </w:r>
            <w:r w:rsidRPr="00743CEE">
              <w:rPr>
                <w:color w:val="000000"/>
                <w:kern w:val="0"/>
                <w:sz w:val="16"/>
                <w:szCs w:val="16"/>
              </w:rPr>
              <w:t>b%</w:t>
            </w:r>
            <w:r w:rsidRPr="00743CEE">
              <w:rPr>
                <w:color w:val="000000"/>
                <w:kern w:val="0"/>
                <w:sz w:val="16"/>
                <w:szCs w:val="16"/>
              </w:rPr>
              <w:t>，则得满分，每降低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w:t>
            </w:r>
            <w:r w:rsidRPr="00743CEE">
              <w:rPr>
                <w:color w:val="000000"/>
                <w:kern w:val="0"/>
                <w:sz w:val="16"/>
                <w:szCs w:val="16"/>
              </w:rPr>
              <w:t>b</w:t>
            </w:r>
            <w:r w:rsidRPr="00743CEE">
              <w:rPr>
                <w:color w:val="000000"/>
                <w:kern w:val="0"/>
                <w:sz w:val="16"/>
                <w:szCs w:val="16"/>
              </w:rPr>
              <w:t>根据历史数据、绩效目标、考核目标等确定，通常不低于</w:t>
            </w:r>
            <w:r w:rsidRPr="00743CEE">
              <w:rPr>
                <w:color w:val="000000"/>
                <w:kern w:val="0"/>
                <w:sz w:val="16"/>
                <w:szCs w:val="16"/>
              </w:rPr>
              <w:t>80%</w:t>
            </w:r>
            <w:r w:rsidRPr="00743CEE">
              <w:rPr>
                <w:color w:val="000000"/>
                <w:kern w:val="0"/>
                <w:sz w:val="16"/>
                <w:szCs w:val="16"/>
              </w:rPr>
              <w:t>，若低于则需</w:t>
            </w:r>
            <w:proofErr w:type="gramStart"/>
            <w:r w:rsidRPr="00743CEE">
              <w:rPr>
                <w:color w:val="000000"/>
                <w:kern w:val="0"/>
                <w:sz w:val="16"/>
                <w:szCs w:val="16"/>
              </w:rPr>
              <w:t>作出</w:t>
            </w:r>
            <w:proofErr w:type="gramEnd"/>
            <w:r w:rsidRPr="00743CEE">
              <w:rPr>
                <w:color w:val="000000"/>
                <w:kern w:val="0"/>
                <w:sz w:val="16"/>
                <w:szCs w:val="16"/>
              </w:rPr>
              <w:t>说明；</w:t>
            </w:r>
            <w:proofErr w:type="gramStart"/>
            <w:r w:rsidRPr="00743CEE">
              <w:rPr>
                <w:color w:val="000000"/>
                <w:kern w:val="0"/>
                <w:sz w:val="16"/>
                <w:szCs w:val="16"/>
              </w:rPr>
              <w:t>若项目</w:t>
            </w:r>
            <w:proofErr w:type="gramEnd"/>
            <w:r w:rsidRPr="00743CEE">
              <w:rPr>
                <w:color w:val="000000"/>
                <w:kern w:val="0"/>
                <w:sz w:val="16"/>
                <w:szCs w:val="16"/>
              </w:rPr>
              <w:t>存在潜在受益服务对象，应同时对其进行满意度打分。）</w:t>
            </w:r>
          </w:p>
        </w:tc>
        <w:tc>
          <w:tcPr>
            <w:tcW w:w="248" w:type="pct"/>
            <w:gridSpan w:val="2"/>
            <w:tcBorders>
              <w:top w:val="single" w:sz="4" w:space="0" w:color="auto"/>
              <w:left w:val="nil"/>
              <w:bottom w:val="single" w:sz="4" w:space="0" w:color="auto"/>
              <w:right w:val="single" w:sz="4" w:space="0" w:color="auto"/>
            </w:tcBorders>
            <w:vAlign w:val="center"/>
            <w:hideMark/>
          </w:tcPr>
          <w:p w14:paraId="7A7A185B" w14:textId="35509BB1" w:rsidR="008E4056" w:rsidRPr="00743CEE" w:rsidRDefault="008E4056" w:rsidP="00A8726E">
            <w:pPr>
              <w:spacing w:line="200" w:lineRule="exact"/>
              <w:jc w:val="center"/>
              <w:rPr>
                <w:color w:val="000000"/>
                <w:kern w:val="0"/>
                <w:sz w:val="16"/>
                <w:szCs w:val="16"/>
              </w:rPr>
            </w:pPr>
            <w:r w:rsidRPr="00743CEE">
              <w:rPr>
                <w:color w:val="000000"/>
                <w:kern w:val="0"/>
                <w:sz w:val="16"/>
                <w:szCs w:val="16"/>
              </w:rPr>
              <w:t>8</w:t>
            </w:r>
          </w:p>
        </w:tc>
        <w:tc>
          <w:tcPr>
            <w:tcW w:w="279" w:type="pct"/>
            <w:tcBorders>
              <w:top w:val="single" w:sz="4" w:space="0" w:color="auto"/>
              <w:left w:val="nil"/>
              <w:bottom w:val="single" w:sz="4" w:space="0" w:color="auto"/>
              <w:right w:val="single" w:sz="4" w:space="0" w:color="auto"/>
            </w:tcBorders>
            <w:vAlign w:val="center"/>
            <w:hideMark/>
          </w:tcPr>
          <w:p w14:paraId="39055052" w14:textId="7071A792" w:rsidR="008E4056" w:rsidRPr="00743CEE" w:rsidRDefault="008E4056" w:rsidP="00A8726E">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8" w:type="pct"/>
            <w:gridSpan w:val="2"/>
            <w:tcBorders>
              <w:top w:val="single" w:sz="4" w:space="0" w:color="auto"/>
              <w:left w:val="nil"/>
              <w:bottom w:val="single" w:sz="4" w:space="0" w:color="auto"/>
              <w:right w:val="single" w:sz="4" w:space="0" w:color="auto"/>
            </w:tcBorders>
            <w:vAlign w:val="center"/>
          </w:tcPr>
          <w:p w14:paraId="1BE73DF9" w14:textId="77777777" w:rsidR="008E4056" w:rsidRPr="00743CEE" w:rsidRDefault="00B40547" w:rsidP="00B209CB">
            <w:pPr>
              <w:spacing w:line="200" w:lineRule="exact"/>
              <w:jc w:val="left"/>
              <w:rPr>
                <w:kern w:val="0"/>
                <w:sz w:val="16"/>
                <w:szCs w:val="16"/>
              </w:rPr>
            </w:pPr>
            <w:r w:rsidRPr="00743CEE">
              <w:rPr>
                <w:kern w:val="0"/>
                <w:sz w:val="16"/>
                <w:szCs w:val="16"/>
              </w:rPr>
              <w:t>见附</w:t>
            </w:r>
            <w:r w:rsidRPr="00743CEE">
              <w:rPr>
                <w:kern w:val="0"/>
                <w:sz w:val="16"/>
                <w:szCs w:val="16"/>
              </w:rPr>
              <w:t>2</w:t>
            </w:r>
            <w:r w:rsidRPr="00743CEE">
              <w:rPr>
                <w:kern w:val="0"/>
                <w:sz w:val="16"/>
                <w:szCs w:val="16"/>
              </w:rPr>
              <w:t>：《青岛市科技计划项目实施满意度与成效调查问卷汇总表》</w:t>
            </w:r>
          </w:p>
        </w:tc>
      </w:tr>
      <w:tr w:rsidR="008E4056" w:rsidRPr="00743CEE" w14:paraId="280B95EC" w14:textId="77777777" w:rsidTr="001D3A53">
        <w:trPr>
          <w:trHeight w:val="766"/>
        </w:trPr>
        <w:tc>
          <w:tcPr>
            <w:tcW w:w="1298" w:type="pct"/>
            <w:gridSpan w:val="7"/>
            <w:tcBorders>
              <w:top w:val="single" w:sz="4" w:space="0" w:color="auto"/>
              <w:left w:val="single" w:sz="4" w:space="0" w:color="auto"/>
              <w:bottom w:val="single" w:sz="4" w:space="0" w:color="auto"/>
              <w:right w:val="single" w:sz="4" w:space="0" w:color="auto"/>
            </w:tcBorders>
            <w:vAlign w:val="center"/>
            <w:hideMark/>
          </w:tcPr>
          <w:p w14:paraId="540A51D2" w14:textId="77777777" w:rsidR="00833A27" w:rsidRDefault="00833A27" w:rsidP="00760BE2">
            <w:pPr>
              <w:spacing w:line="200" w:lineRule="exact"/>
              <w:rPr>
                <w:b/>
                <w:bCs/>
                <w:color w:val="000000"/>
                <w:kern w:val="0"/>
                <w:sz w:val="16"/>
                <w:szCs w:val="16"/>
              </w:rPr>
            </w:pPr>
          </w:p>
          <w:p w14:paraId="10A09224" w14:textId="5F921858" w:rsidR="008E4056" w:rsidRPr="0044619F" w:rsidRDefault="008E4056" w:rsidP="00A8726E">
            <w:pPr>
              <w:spacing w:line="200" w:lineRule="exact"/>
              <w:jc w:val="center"/>
              <w:rPr>
                <w:b/>
                <w:bCs/>
                <w:color w:val="000000"/>
                <w:kern w:val="0"/>
                <w:sz w:val="21"/>
                <w:szCs w:val="21"/>
              </w:rPr>
            </w:pPr>
            <w:r w:rsidRPr="0044619F">
              <w:rPr>
                <w:b/>
                <w:bCs/>
                <w:color w:val="000000"/>
                <w:kern w:val="0"/>
                <w:sz w:val="21"/>
                <w:szCs w:val="21"/>
              </w:rPr>
              <w:t>合计</w:t>
            </w:r>
          </w:p>
          <w:p w14:paraId="0B8E0833" w14:textId="4DC16DDD" w:rsidR="00760BE2" w:rsidRPr="00743CEE" w:rsidRDefault="00760BE2" w:rsidP="0044619F">
            <w:pPr>
              <w:spacing w:line="200" w:lineRule="exact"/>
              <w:rPr>
                <w:b/>
                <w:bCs/>
                <w:color w:val="000000"/>
                <w:kern w:val="0"/>
                <w:sz w:val="16"/>
                <w:szCs w:val="16"/>
              </w:rPr>
            </w:pPr>
          </w:p>
        </w:tc>
        <w:tc>
          <w:tcPr>
            <w:tcW w:w="218" w:type="pct"/>
            <w:gridSpan w:val="2"/>
            <w:tcBorders>
              <w:top w:val="single" w:sz="4" w:space="0" w:color="auto"/>
              <w:left w:val="nil"/>
              <w:bottom w:val="single" w:sz="4" w:space="0" w:color="auto"/>
              <w:right w:val="single" w:sz="4" w:space="0" w:color="auto"/>
            </w:tcBorders>
            <w:vAlign w:val="center"/>
            <w:hideMark/>
          </w:tcPr>
          <w:p w14:paraId="62DD41BA" w14:textId="77777777" w:rsidR="008E4056" w:rsidRPr="00894A09" w:rsidRDefault="008E4056" w:rsidP="00A8726E">
            <w:pPr>
              <w:spacing w:line="200" w:lineRule="exact"/>
              <w:jc w:val="center"/>
              <w:rPr>
                <w:b/>
                <w:bCs/>
                <w:color w:val="000000"/>
                <w:kern w:val="0"/>
                <w:sz w:val="21"/>
                <w:szCs w:val="21"/>
              </w:rPr>
            </w:pPr>
            <w:r w:rsidRPr="00894A09">
              <w:rPr>
                <w:b/>
                <w:bCs/>
                <w:color w:val="000000"/>
                <w:kern w:val="0"/>
                <w:sz w:val="21"/>
                <w:szCs w:val="21"/>
              </w:rPr>
              <w:t>100</w:t>
            </w:r>
          </w:p>
        </w:tc>
        <w:tc>
          <w:tcPr>
            <w:tcW w:w="591" w:type="pct"/>
            <w:gridSpan w:val="2"/>
            <w:tcBorders>
              <w:top w:val="single" w:sz="4" w:space="0" w:color="auto"/>
              <w:left w:val="nil"/>
              <w:bottom w:val="single" w:sz="4" w:space="0" w:color="auto"/>
              <w:right w:val="single" w:sz="4" w:space="0" w:color="auto"/>
            </w:tcBorders>
            <w:vAlign w:val="center"/>
            <w:hideMark/>
          </w:tcPr>
          <w:p w14:paraId="5D2F550F" w14:textId="3AA9BB5C" w:rsidR="008E4056" w:rsidRPr="00743CEE" w:rsidRDefault="008E4056" w:rsidP="00A8726E">
            <w:pPr>
              <w:spacing w:line="200" w:lineRule="exact"/>
              <w:jc w:val="left"/>
              <w:rPr>
                <w:b/>
                <w:bCs/>
                <w:color w:val="000000"/>
                <w:kern w:val="0"/>
                <w:sz w:val="16"/>
                <w:szCs w:val="16"/>
              </w:rPr>
            </w:pPr>
          </w:p>
        </w:tc>
        <w:tc>
          <w:tcPr>
            <w:tcW w:w="359" w:type="pct"/>
            <w:gridSpan w:val="2"/>
            <w:tcBorders>
              <w:top w:val="single" w:sz="4" w:space="0" w:color="auto"/>
              <w:left w:val="nil"/>
              <w:bottom w:val="single" w:sz="4" w:space="0" w:color="auto"/>
              <w:right w:val="single" w:sz="4" w:space="0" w:color="auto"/>
            </w:tcBorders>
            <w:vAlign w:val="center"/>
            <w:hideMark/>
          </w:tcPr>
          <w:p w14:paraId="7BDF0E24" w14:textId="53BAA71C" w:rsidR="008E4056" w:rsidRPr="00743CEE" w:rsidRDefault="008E4056" w:rsidP="00A8726E">
            <w:pPr>
              <w:spacing w:line="200" w:lineRule="exact"/>
              <w:jc w:val="center"/>
              <w:rPr>
                <w:b/>
                <w:bCs/>
                <w:color w:val="000000"/>
                <w:kern w:val="0"/>
                <w:sz w:val="16"/>
                <w:szCs w:val="16"/>
              </w:rPr>
            </w:pPr>
          </w:p>
        </w:tc>
        <w:tc>
          <w:tcPr>
            <w:tcW w:w="1058" w:type="pct"/>
            <w:gridSpan w:val="4"/>
            <w:tcBorders>
              <w:top w:val="single" w:sz="4" w:space="0" w:color="auto"/>
              <w:left w:val="nil"/>
              <w:bottom w:val="single" w:sz="4" w:space="0" w:color="auto"/>
              <w:right w:val="single" w:sz="4" w:space="0" w:color="auto"/>
            </w:tcBorders>
            <w:vAlign w:val="center"/>
            <w:hideMark/>
          </w:tcPr>
          <w:p w14:paraId="372E7849" w14:textId="018B2FEF" w:rsidR="008E4056" w:rsidRPr="00743CEE" w:rsidRDefault="008E4056" w:rsidP="00A8726E">
            <w:pPr>
              <w:spacing w:line="200" w:lineRule="exact"/>
              <w:jc w:val="center"/>
              <w:rPr>
                <w:b/>
                <w:bCs/>
                <w:color w:val="000000"/>
                <w:kern w:val="0"/>
                <w:sz w:val="16"/>
                <w:szCs w:val="16"/>
              </w:rPr>
            </w:pPr>
          </w:p>
        </w:tc>
        <w:tc>
          <w:tcPr>
            <w:tcW w:w="248" w:type="pct"/>
            <w:gridSpan w:val="2"/>
            <w:tcBorders>
              <w:top w:val="single" w:sz="4" w:space="0" w:color="auto"/>
              <w:left w:val="nil"/>
              <w:bottom w:val="single" w:sz="4" w:space="0" w:color="auto"/>
              <w:right w:val="single" w:sz="4" w:space="0" w:color="auto"/>
            </w:tcBorders>
            <w:vAlign w:val="center"/>
            <w:hideMark/>
          </w:tcPr>
          <w:p w14:paraId="0CC95014" w14:textId="3ADE69BC" w:rsidR="008E4056" w:rsidRPr="00894A09" w:rsidRDefault="008E4056" w:rsidP="00A8726E">
            <w:pPr>
              <w:spacing w:line="200" w:lineRule="exact"/>
              <w:jc w:val="center"/>
              <w:rPr>
                <w:b/>
                <w:bCs/>
                <w:color w:val="000000"/>
                <w:kern w:val="0"/>
                <w:sz w:val="21"/>
                <w:szCs w:val="21"/>
              </w:rPr>
            </w:pPr>
            <w:r w:rsidRPr="00894A09">
              <w:rPr>
                <w:b/>
                <w:bCs/>
                <w:color w:val="000000"/>
                <w:kern w:val="0"/>
                <w:sz w:val="21"/>
                <w:szCs w:val="21"/>
              </w:rPr>
              <w:t>98.58</w:t>
            </w:r>
          </w:p>
        </w:tc>
        <w:tc>
          <w:tcPr>
            <w:tcW w:w="279" w:type="pct"/>
            <w:tcBorders>
              <w:top w:val="single" w:sz="4" w:space="0" w:color="auto"/>
              <w:left w:val="nil"/>
              <w:bottom w:val="single" w:sz="4" w:space="0" w:color="auto"/>
              <w:right w:val="single" w:sz="4" w:space="0" w:color="auto"/>
            </w:tcBorders>
            <w:vAlign w:val="center"/>
            <w:hideMark/>
          </w:tcPr>
          <w:p w14:paraId="2211D4A7" w14:textId="576438A8" w:rsidR="008E4056" w:rsidRPr="00743CEE" w:rsidRDefault="008E4056" w:rsidP="00A8726E">
            <w:pPr>
              <w:spacing w:line="200" w:lineRule="exact"/>
              <w:jc w:val="center"/>
              <w:rPr>
                <w:b/>
                <w:bCs/>
                <w:color w:val="000000"/>
                <w:kern w:val="0"/>
                <w:sz w:val="16"/>
                <w:szCs w:val="16"/>
              </w:rPr>
            </w:pPr>
          </w:p>
        </w:tc>
        <w:tc>
          <w:tcPr>
            <w:tcW w:w="948" w:type="pct"/>
            <w:gridSpan w:val="2"/>
            <w:tcBorders>
              <w:top w:val="single" w:sz="4" w:space="0" w:color="auto"/>
              <w:left w:val="nil"/>
              <w:bottom w:val="single" w:sz="4" w:space="0" w:color="auto"/>
              <w:right w:val="single" w:sz="4" w:space="0" w:color="auto"/>
            </w:tcBorders>
          </w:tcPr>
          <w:p w14:paraId="2117C5CA" w14:textId="77777777" w:rsidR="008E4056" w:rsidRPr="00743CEE" w:rsidRDefault="008E4056" w:rsidP="00A8726E">
            <w:pPr>
              <w:spacing w:line="200" w:lineRule="exact"/>
              <w:jc w:val="center"/>
              <w:rPr>
                <w:b/>
                <w:bCs/>
                <w:color w:val="000000"/>
                <w:kern w:val="0"/>
                <w:sz w:val="16"/>
                <w:szCs w:val="16"/>
              </w:rPr>
            </w:pPr>
          </w:p>
        </w:tc>
      </w:tr>
    </w:tbl>
    <w:p w14:paraId="262EE1D3" w14:textId="77777777" w:rsidR="00EE30B3" w:rsidRPr="00743CEE" w:rsidRDefault="00EE30B3" w:rsidP="008E4056">
      <w:pPr>
        <w:spacing w:line="200" w:lineRule="exact"/>
      </w:pPr>
    </w:p>
    <w:tbl>
      <w:tblPr>
        <w:tblW w:w="5000" w:type="pct"/>
        <w:tblLook w:val="04A0" w:firstRow="1" w:lastRow="0" w:firstColumn="1" w:lastColumn="0" w:noHBand="0" w:noVBand="1"/>
      </w:tblPr>
      <w:tblGrid>
        <w:gridCol w:w="720"/>
        <w:gridCol w:w="771"/>
        <w:gridCol w:w="709"/>
        <w:gridCol w:w="1596"/>
        <w:gridCol w:w="655"/>
        <w:gridCol w:w="1707"/>
        <w:gridCol w:w="839"/>
        <w:gridCol w:w="2249"/>
        <w:gridCol w:w="804"/>
        <w:gridCol w:w="689"/>
        <w:gridCol w:w="790"/>
        <w:gridCol w:w="2645"/>
      </w:tblGrid>
      <w:tr w:rsidR="008E4056" w:rsidRPr="00743CEE" w14:paraId="301B4693" w14:textId="77777777" w:rsidTr="004D7572">
        <w:trPr>
          <w:trHeight w:val="284"/>
        </w:trPr>
        <w:tc>
          <w:tcPr>
            <w:tcW w:w="3585" w:type="pct"/>
            <w:gridSpan w:val="9"/>
            <w:noWrap/>
            <w:vAlign w:val="center"/>
            <w:hideMark/>
          </w:tcPr>
          <w:p w14:paraId="6F9A2920" w14:textId="1DBC92A4" w:rsidR="008E4056" w:rsidRPr="00743CEE" w:rsidRDefault="008E4056" w:rsidP="00621586">
            <w:pPr>
              <w:pStyle w:val="-0"/>
              <w:ind w:firstLine="562"/>
              <w:jc w:val="both"/>
            </w:pPr>
            <w:bookmarkStart w:id="57" w:name="_Toc101797339"/>
            <w:r w:rsidRPr="00743CEE">
              <w:lastRenderedPageBreak/>
              <w:t>附件</w:t>
            </w:r>
            <w:r w:rsidR="00C86C38" w:rsidRPr="00743CEE">
              <w:t>1</w:t>
            </w:r>
            <w:r w:rsidRPr="00743CEE">
              <w:t>-6</w:t>
            </w:r>
            <w:r w:rsidR="00A72795">
              <w:t xml:space="preserve">  </w:t>
            </w:r>
            <w:r w:rsidRPr="00743CEE">
              <w:t>创新创业引导专项项目支出绩效评价指标体系</w:t>
            </w:r>
            <w:bookmarkEnd w:id="57"/>
          </w:p>
        </w:tc>
        <w:tc>
          <w:tcPr>
            <w:tcW w:w="237" w:type="pct"/>
            <w:noWrap/>
            <w:vAlign w:val="center"/>
            <w:hideMark/>
          </w:tcPr>
          <w:p w14:paraId="0828A9CA" w14:textId="77777777" w:rsidR="008E4056" w:rsidRPr="00743CEE" w:rsidRDefault="008E4056" w:rsidP="0003582B">
            <w:pPr>
              <w:pStyle w:val="1"/>
              <w:rPr>
                <w:sz w:val="21"/>
                <w:szCs w:val="21"/>
              </w:rPr>
            </w:pPr>
          </w:p>
        </w:tc>
        <w:tc>
          <w:tcPr>
            <w:tcW w:w="236" w:type="pct"/>
            <w:noWrap/>
            <w:vAlign w:val="center"/>
            <w:hideMark/>
          </w:tcPr>
          <w:p w14:paraId="1B0652EC" w14:textId="77777777" w:rsidR="008E4056" w:rsidRPr="00743CEE" w:rsidRDefault="008E4056" w:rsidP="001D3A53">
            <w:pPr>
              <w:pStyle w:val="1"/>
              <w:spacing w:before="120" w:after="120" w:line="240" w:lineRule="auto"/>
              <w:rPr>
                <w:sz w:val="21"/>
                <w:szCs w:val="21"/>
              </w:rPr>
            </w:pPr>
          </w:p>
        </w:tc>
        <w:tc>
          <w:tcPr>
            <w:tcW w:w="942" w:type="pct"/>
          </w:tcPr>
          <w:p w14:paraId="5CA7E579" w14:textId="77777777" w:rsidR="008E4056" w:rsidRPr="00743CEE" w:rsidRDefault="008E4056" w:rsidP="001D3A53">
            <w:pPr>
              <w:pStyle w:val="1"/>
              <w:spacing w:before="120" w:after="120" w:line="240" w:lineRule="auto"/>
              <w:rPr>
                <w:color w:val="000000"/>
                <w:kern w:val="0"/>
                <w:sz w:val="21"/>
                <w:szCs w:val="21"/>
              </w:rPr>
            </w:pPr>
          </w:p>
        </w:tc>
      </w:tr>
      <w:tr w:rsidR="008E4056" w:rsidRPr="00743CEE" w14:paraId="6BDBB2A2" w14:textId="77777777" w:rsidTr="00760BE2">
        <w:trPr>
          <w:trHeight w:val="284"/>
        </w:trPr>
        <w:tc>
          <w:tcPr>
            <w:tcW w:w="2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6F334C"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一级</w:t>
            </w:r>
            <w:r w:rsidRPr="00743CEE">
              <w:rPr>
                <w:b/>
                <w:bCs/>
                <w:color w:val="000000"/>
                <w:kern w:val="0"/>
                <w:sz w:val="16"/>
                <w:szCs w:val="16"/>
              </w:rPr>
              <w:br/>
            </w:r>
            <w:r w:rsidRPr="00743CEE">
              <w:rPr>
                <w:b/>
                <w:bCs/>
                <w:color w:val="000000"/>
                <w:kern w:val="0"/>
                <w:sz w:val="16"/>
                <w:szCs w:val="16"/>
              </w:rPr>
              <w:t>指标</w:t>
            </w:r>
          </w:p>
        </w:tc>
        <w:tc>
          <w:tcPr>
            <w:tcW w:w="277" w:type="pct"/>
            <w:tcBorders>
              <w:top w:val="single" w:sz="4" w:space="0" w:color="auto"/>
              <w:left w:val="nil"/>
              <w:bottom w:val="single" w:sz="4" w:space="0" w:color="auto"/>
              <w:right w:val="single" w:sz="4" w:space="0" w:color="auto"/>
            </w:tcBorders>
            <w:shd w:val="clear" w:color="auto" w:fill="FFFFFF"/>
            <w:vAlign w:val="center"/>
            <w:hideMark/>
          </w:tcPr>
          <w:p w14:paraId="420F9F6F"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二级指标</w:t>
            </w:r>
          </w:p>
        </w:tc>
        <w:tc>
          <w:tcPr>
            <w:tcW w:w="255" w:type="pct"/>
            <w:tcBorders>
              <w:top w:val="single" w:sz="4" w:space="0" w:color="auto"/>
              <w:left w:val="nil"/>
              <w:bottom w:val="single" w:sz="4" w:space="0" w:color="auto"/>
              <w:right w:val="single" w:sz="4" w:space="0" w:color="auto"/>
            </w:tcBorders>
            <w:shd w:val="clear" w:color="auto" w:fill="FFFFFF"/>
            <w:vAlign w:val="center"/>
            <w:hideMark/>
          </w:tcPr>
          <w:p w14:paraId="6C644155"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三级指标</w:t>
            </w:r>
          </w:p>
        </w:tc>
        <w:tc>
          <w:tcPr>
            <w:tcW w:w="568" w:type="pct"/>
            <w:tcBorders>
              <w:top w:val="single" w:sz="4" w:space="0" w:color="auto"/>
              <w:left w:val="nil"/>
              <w:bottom w:val="single" w:sz="4" w:space="0" w:color="auto"/>
              <w:right w:val="single" w:sz="4" w:space="0" w:color="auto"/>
            </w:tcBorders>
            <w:shd w:val="clear" w:color="auto" w:fill="FFFFFF"/>
            <w:vAlign w:val="center"/>
            <w:hideMark/>
          </w:tcPr>
          <w:p w14:paraId="5D2B5C2E"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四级指标</w:t>
            </w:r>
          </w:p>
        </w:tc>
        <w:tc>
          <w:tcPr>
            <w:tcW w:w="236" w:type="pct"/>
            <w:tcBorders>
              <w:top w:val="single" w:sz="4" w:space="0" w:color="auto"/>
              <w:left w:val="nil"/>
              <w:bottom w:val="single" w:sz="4" w:space="0" w:color="auto"/>
              <w:right w:val="single" w:sz="4" w:space="0" w:color="auto"/>
            </w:tcBorders>
            <w:shd w:val="clear" w:color="auto" w:fill="FFFFFF"/>
            <w:vAlign w:val="center"/>
            <w:hideMark/>
          </w:tcPr>
          <w:p w14:paraId="637C25C1"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权重</w:t>
            </w:r>
          </w:p>
        </w:tc>
        <w:tc>
          <w:tcPr>
            <w:tcW w:w="607" w:type="pct"/>
            <w:tcBorders>
              <w:top w:val="single" w:sz="4" w:space="0" w:color="auto"/>
              <w:left w:val="nil"/>
              <w:bottom w:val="single" w:sz="4" w:space="0" w:color="auto"/>
              <w:right w:val="single" w:sz="4" w:space="0" w:color="auto"/>
            </w:tcBorders>
            <w:shd w:val="clear" w:color="auto" w:fill="FFFFFF"/>
            <w:vAlign w:val="center"/>
            <w:hideMark/>
          </w:tcPr>
          <w:p w14:paraId="2CC13D2C"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指标解释</w:t>
            </w:r>
          </w:p>
        </w:tc>
        <w:tc>
          <w:tcPr>
            <w:tcW w:w="301" w:type="pct"/>
            <w:tcBorders>
              <w:top w:val="single" w:sz="4" w:space="0" w:color="auto"/>
              <w:left w:val="nil"/>
              <w:bottom w:val="single" w:sz="4" w:space="0" w:color="auto"/>
              <w:right w:val="single" w:sz="4" w:space="0" w:color="auto"/>
            </w:tcBorders>
            <w:shd w:val="clear" w:color="auto" w:fill="FFFFFF"/>
            <w:vAlign w:val="center"/>
            <w:hideMark/>
          </w:tcPr>
          <w:p w14:paraId="0C549595"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标杆值</w:t>
            </w:r>
          </w:p>
        </w:tc>
        <w:tc>
          <w:tcPr>
            <w:tcW w:w="1081" w:type="pct"/>
            <w:gridSpan w:val="2"/>
            <w:tcBorders>
              <w:top w:val="single" w:sz="4" w:space="0" w:color="auto"/>
              <w:left w:val="nil"/>
              <w:bottom w:val="single" w:sz="4" w:space="0" w:color="auto"/>
              <w:right w:val="single" w:sz="4" w:space="0" w:color="auto"/>
            </w:tcBorders>
            <w:shd w:val="clear" w:color="auto" w:fill="FFFFFF"/>
            <w:vAlign w:val="center"/>
            <w:hideMark/>
          </w:tcPr>
          <w:p w14:paraId="23FB2B61"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评分标准</w:t>
            </w:r>
          </w:p>
        </w:tc>
        <w:tc>
          <w:tcPr>
            <w:tcW w:w="237" w:type="pct"/>
            <w:tcBorders>
              <w:top w:val="single" w:sz="4" w:space="0" w:color="auto"/>
              <w:left w:val="nil"/>
              <w:bottom w:val="single" w:sz="4" w:space="0" w:color="auto"/>
              <w:right w:val="single" w:sz="4" w:space="0" w:color="auto"/>
            </w:tcBorders>
            <w:vAlign w:val="center"/>
            <w:hideMark/>
          </w:tcPr>
          <w:p w14:paraId="75BBEF31"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得分</w:t>
            </w:r>
          </w:p>
        </w:tc>
        <w:tc>
          <w:tcPr>
            <w:tcW w:w="236" w:type="pct"/>
            <w:tcBorders>
              <w:top w:val="single" w:sz="4" w:space="0" w:color="auto"/>
              <w:left w:val="nil"/>
              <w:bottom w:val="single" w:sz="4" w:space="0" w:color="auto"/>
              <w:right w:val="single" w:sz="4" w:space="0" w:color="auto"/>
            </w:tcBorders>
            <w:vAlign w:val="center"/>
            <w:hideMark/>
          </w:tcPr>
          <w:p w14:paraId="45D42B87"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得分率</w:t>
            </w:r>
          </w:p>
        </w:tc>
        <w:tc>
          <w:tcPr>
            <w:tcW w:w="942" w:type="pct"/>
            <w:tcBorders>
              <w:top w:val="single" w:sz="4" w:space="0" w:color="auto"/>
              <w:left w:val="nil"/>
              <w:bottom w:val="single" w:sz="4" w:space="0" w:color="auto"/>
              <w:right w:val="single" w:sz="4" w:space="0" w:color="auto"/>
            </w:tcBorders>
            <w:vAlign w:val="center"/>
            <w:hideMark/>
          </w:tcPr>
          <w:p w14:paraId="7796B647" w14:textId="77777777" w:rsidR="008E4056" w:rsidRPr="00743CEE" w:rsidRDefault="008E4056" w:rsidP="00EE30B3">
            <w:pPr>
              <w:spacing w:line="200" w:lineRule="exact"/>
              <w:jc w:val="center"/>
              <w:rPr>
                <w:b/>
                <w:bCs/>
                <w:color w:val="000000"/>
                <w:kern w:val="0"/>
                <w:sz w:val="16"/>
                <w:szCs w:val="16"/>
              </w:rPr>
            </w:pPr>
            <w:r w:rsidRPr="00743CEE">
              <w:rPr>
                <w:b/>
                <w:bCs/>
                <w:color w:val="000000"/>
                <w:kern w:val="0"/>
                <w:sz w:val="16"/>
                <w:szCs w:val="16"/>
              </w:rPr>
              <w:t>得分依据</w:t>
            </w:r>
          </w:p>
        </w:tc>
      </w:tr>
      <w:tr w:rsidR="008E4056" w:rsidRPr="00743CEE" w14:paraId="13371140" w14:textId="77777777" w:rsidTr="00760BE2">
        <w:trPr>
          <w:trHeight w:val="284"/>
        </w:trPr>
        <w:tc>
          <w:tcPr>
            <w:tcW w:w="259" w:type="pct"/>
            <w:vMerge w:val="restart"/>
            <w:tcBorders>
              <w:top w:val="single" w:sz="4" w:space="0" w:color="auto"/>
              <w:left w:val="single" w:sz="4" w:space="0" w:color="auto"/>
              <w:bottom w:val="single" w:sz="4" w:space="0" w:color="auto"/>
              <w:right w:val="single" w:sz="4" w:space="0" w:color="auto"/>
            </w:tcBorders>
            <w:vAlign w:val="center"/>
            <w:hideMark/>
          </w:tcPr>
          <w:p w14:paraId="6660DFF8"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决策</w:t>
            </w:r>
            <w:r w:rsidRPr="00743CEE">
              <w:rPr>
                <w:color w:val="000000"/>
                <w:kern w:val="0"/>
                <w:sz w:val="16"/>
                <w:szCs w:val="16"/>
              </w:rPr>
              <w:br/>
            </w:r>
            <w:r w:rsidRPr="00743CEE">
              <w:rPr>
                <w:color w:val="000000"/>
                <w:kern w:val="0"/>
                <w:sz w:val="16"/>
                <w:szCs w:val="16"/>
              </w:rPr>
              <w:t>（</w:t>
            </w:r>
            <w:r w:rsidRPr="00743CEE">
              <w:rPr>
                <w:color w:val="000000"/>
                <w:kern w:val="0"/>
                <w:sz w:val="16"/>
                <w:szCs w:val="16"/>
              </w:rPr>
              <w:t>10</w:t>
            </w:r>
            <w:r w:rsidRPr="00743CEE">
              <w:rPr>
                <w:color w:val="000000"/>
                <w:kern w:val="0"/>
                <w:sz w:val="16"/>
                <w:szCs w:val="16"/>
              </w:rPr>
              <w:t>分）</w:t>
            </w: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2D7D1552"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项目立项（</w:t>
            </w:r>
            <w:r w:rsidRPr="00743CEE">
              <w:rPr>
                <w:color w:val="000000"/>
                <w:kern w:val="0"/>
                <w:sz w:val="16"/>
                <w:szCs w:val="16"/>
              </w:rPr>
              <w:t>2</w:t>
            </w:r>
            <w:r w:rsidRPr="00743CEE">
              <w:rPr>
                <w:color w:val="000000"/>
                <w:kern w:val="0"/>
                <w:sz w:val="16"/>
                <w:szCs w:val="16"/>
              </w:rPr>
              <w:t>分）</w:t>
            </w:r>
          </w:p>
        </w:tc>
        <w:tc>
          <w:tcPr>
            <w:tcW w:w="255" w:type="pct"/>
            <w:tcBorders>
              <w:top w:val="single" w:sz="4" w:space="0" w:color="auto"/>
              <w:left w:val="nil"/>
              <w:bottom w:val="single" w:sz="4" w:space="0" w:color="auto"/>
              <w:right w:val="single" w:sz="4" w:space="0" w:color="auto"/>
            </w:tcBorders>
            <w:vAlign w:val="center"/>
            <w:hideMark/>
          </w:tcPr>
          <w:p w14:paraId="32A7B7AB"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立项依据</w:t>
            </w:r>
            <w:r w:rsidRPr="00743CEE">
              <w:rPr>
                <w:color w:val="000000"/>
                <w:kern w:val="0"/>
                <w:sz w:val="16"/>
                <w:szCs w:val="16"/>
              </w:rPr>
              <w:br/>
            </w:r>
            <w:r w:rsidRPr="00743CEE">
              <w:rPr>
                <w:color w:val="000000"/>
                <w:kern w:val="0"/>
                <w:sz w:val="16"/>
                <w:szCs w:val="16"/>
              </w:rPr>
              <w:t>充分性</w:t>
            </w:r>
          </w:p>
        </w:tc>
        <w:tc>
          <w:tcPr>
            <w:tcW w:w="568" w:type="pct"/>
            <w:tcBorders>
              <w:top w:val="single" w:sz="4" w:space="0" w:color="auto"/>
              <w:left w:val="nil"/>
              <w:bottom w:val="single" w:sz="4" w:space="0" w:color="auto"/>
              <w:right w:val="single" w:sz="4" w:space="0" w:color="auto"/>
            </w:tcBorders>
            <w:vAlign w:val="center"/>
            <w:hideMark/>
          </w:tcPr>
          <w:p w14:paraId="673DDC88"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4B423D33"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nil"/>
              <w:bottom w:val="single" w:sz="4" w:space="0" w:color="auto"/>
              <w:right w:val="single" w:sz="4" w:space="0" w:color="auto"/>
            </w:tcBorders>
            <w:vAlign w:val="center"/>
            <w:hideMark/>
          </w:tcPr>
          <w:p w14:paraId="4732A7AA"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项目立项是否符合法律法规、相关政策、发展规划以及部门职责，用以反映和考核项目立项依据情况。</w:t>
            </w:r>
          </w:p>
        </w:tc>
        <w:tc>
          <w:tcPr>
            <w:tcW w:w="301" w:type="pct"/>
            <w:tcBorders>
              <w:top w:val="single" w:sz="4" w:space="0" w:color="auto"/>
              <w:left w:val="nil"/>
              <w:bottom w:val="single" w:sz="4" w:space="0" w:color="auto"/>
              <w:right w:val="single" w:sz="4" w:space="0" w:color="auto"/>
            </w:tcBorders>
            <w:vAlign w:val="center"/>
            <w:hideMark/>
          </w:tcPr>
          <w:p w14:paraId="7D57124D"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充分</w:t>
            </w:r>
          </w:p>
        </w:tc>
        <w:tc>
          <w:tcPr>
            <w:tcW w:w="1081" w:type="pct"/>
            <w:gridSpan w:val="2"/>
            <w:tcBorders>
              <w:top w:val="single" w:sz="4" w:space="0" w:color="auto"/>
              <w:left w:val="nil"/>
              <w:bottom w:val="single" w:sz="4" w:space="0" w:color="auto"/>
              <w:right w:val="single" w:sz="4" w:space="0" w:color="auto"/>
            </w:tcBorders>
            <w:vAlign w:val="center"/>
            <w:hideMark/>
          </w:tcPr>
          <w:p w14:paraId="1066033F" w14:textId="77777777" w:rsidR="008E4056" w:rsidRPr="00743CEE" w:rsidRDefault="008E4056" w:rsidP="00EE30B3">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项目立项是否符合国家法律法规、国民经济发展规划和相关政策；</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项目立项是否符合行业发展规划和政策要求；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项目立项是否与部门职责范围相符，属于部门履职所需；</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项目是否属于公共财政支持范围，是否符合中央、地方事权支出责任划分原则；</w:t>
            </w:r>
            <w:r w:rsidRPr="00743CEE">
              <w:rPr>
                <w:color w:val="000000"/>
                <w:kern w:val="0"/>
                <w:sz w:val="16"/>
                <w:szCs w:val="16"/>
              </w:rPr>
              <w:br/>
            </w:r>
            <w:r w:rsidRPr="00743CEE">
              <w:rPr>
                <w:rFonts w:ascii="宋体" w:eastAsia="宋体" w:hAnsi="宋体" w:cs="宋体" w:hint="eastAsia"/>
                <w:color w:val="000000"/>
                <w:kern w:val="0"/>
                <w:sz w:val="16"/>
                <w:szCs w:val="16"/>
              </w:rPr>
              <w:t>⑤</w:t>
            </w:r>
            <w:r w:rsidRPr="00743CEE">
              <w:rPr>
                <w:color w:val="000000"/>
                <w:kern w:val="0"/>
                <w:sz w:val="16"/>
                <w:szCs w:val="16"/>
              </w:rPr>
              <w:t>项目是否与相关部门同类项目或部门内部相关项目不重复。</w:t>
            </w:r>
            <w:r w:rsidRPr="00743CEE">
              <w:rPr>
                <w:color w:val="000000"/>
                <w:kern w:val="0"/>
                <w:sz w:val="16"/>
                <w:szCs w:val="16"/>
              </w:rPr>
              <w:br/>
              <w:t>5</w:t>
            </w:r>
            <w:r w:rsidRPr="00743CEE">
              <w:rPr>
                <w:color w:val="000000"/>
                <w:kern w:val="0"/>
                <w:sz w:val="16"/>
                <w:szCs w:val="16"/>
              </w:rPr>
              <w:t>项各占</w:t>
            </w:r>
            <w:r w:rsidRPr="00743CEE">
              <w:rPr>
                <w:color w:val="000000"/>
                <w:kern w:val="0"/>
                <w:sz w:val="16"/>
                <w:szCs w:val="16"/>
              </w:rPr>
              <w:t>1/5</w:t>
            </w:r>
            <w:r w:rsidRPr="00743CEE">
              <w:rPr>
                <w:color w:val="000000"/>
                <w:kern w:val="0"/>
                <w:sz w:val="16"/>
                <w:szCs w:val="16"/>
              </w:rPr>
              <w:t>权重分，每有一项不满足，则扣除相应权重分。</w:t>
            </w:r>
          </w:p>
        </w:tc>
        <w:tc>
          <w:tcPr>
            <w:tcW w:w="237" w:type="pct"/>
            <w:tcBorders>
              <w:top w:val="single" w:sz="4" w:space="0" w:color="auto"/>
              <w:left w:val="nil"/>
              <w:bottom w:val="single" w:sz="4" w:space="0" w:color="auto"/>
              <w:right w:val="single" w:sz="4" w:space="0" w:color="auto"/>
            </w:tcBorders>
            <w:vAlign w:val="center"/>
            <w:hideMark/>
          </w:tcPr>
          <w:p w14:paraId="34973153" w14:textId="2E3E5817" w:rsidR="008E4056" w:rsidRPr="00743CEE" w:rsidRDefault="008E4056"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274C01CA" w14:textId="28C63822"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29ED648C" w14:textId="1AB75158" w:rsidR="008E4056" w:rsidRPr="00743CEE" w:rsidRDefault="008E4056" w:rsidP="00B209CB">
            <w:pPr>
              <w:spacing w:line="200" w:lineRule="exact"/>
              <w:jc w:val="left"/>
              <w:rPr>
                <w:kern w:val="0"/>
                <w:sz w:val="16"/>
                <w:szCs w:val="16"/>
              </w:rPr>
            </w:pPr>
            <w:r w:rsidRPr="00743CEE">
              <w:rPr>
                <w:kern w:val="0"/>
                <w:sz w:val="16"/>
                <w:szCs w:val="16"/>
              </w:rPr>
              <w:t>项目立项符合</w:t>
            </w:r>
            <w:r w:rsidR="00744E20" w:rsidRPr="00743CEE">
              <w:rPr>
                <w:kern w:val="0"/>
                <w:sz w:val="16"/>
                <w:szCs w:val="16"/>
              </w:rPr>
              <w:t>《关于青岛市国民经济和社会发展第十四个五年规划和</w:t>
            </w:r>
            <w:r w:rsidR="00744E20" w:rsidRPr="00743CEE">
              <w:rPr>
                <w:kern w:val="0"/>
                <w:sz w:val="16"/>
                <w:szCs w:val="16"/>
              </w:rPr>
              <w:t>2035</w:t>
            </w:r>
            <w:r w:rsidR="00744E20" w:rsidRPr="00743CEE">
              <w:rPr>
                <w:kern w:val="0"/>
                <w:sz w:val="16"/>
                <w:szCs w:val="16"/>
              </w:rPr>
              <w:t>年远景目标纲要的通知》（青政发〔</w:t>
            </w:r>
            <w:r w:rsidR="00744E20" w:rsidRPr="00743CEE">
              <w:rPr>
                <w:kern w:val="0"/>
                <w:sz w:val="16"/>
                <w:szCs w:val="16"/>
              </w:rPr>
              <w:t>2021</w:t>
            </w:r>
            <w:r w:rsidR="00744E20" w:rsidRPr="00743CEE">
              <w:rPr>
                <w:kern w:val="0"/>
                <w:sz w:val="16"/>
                <w:szCs w:val="16"/>
              </w:rPr>
              <w:t>〕</w:t>
            </w:r>
            <w:r w:rsidR="00744E20" w:rsidRPr="00743CEE">
              <w:rPr>
                <w:kern w:val="0"/>
                <w:sz w:val="16"/>
                <w:szCs w:val="16"/>
              </w:rPr>
              <w:t>2</w:t>
            </w:r>
            <w:r w:rsidR="00744E20" w:rsidRPr="00743CEE">
              <w:rPr>
                <w:kern w:val="0"/>
                <w:sz w:val="16"/>
                <w:szCs w:val="16"/>
              </w:rPr>
              <w:t>号）、《十四五科技创新发展规划》（青政办发〔</w:t>
            </w:r>
            <w:r w:rsidR="00744E20" w:rsidRPr="00743CEE">
              <w:rPr>
                <w:kern w:val="0"/>
                <w:sz w:val="16"/>
                <w:szCs w:val="16"/>
              </w:rPr>
              <w:t>2021</w:t>
            </w:r>
            <w:r w:rsidR="00744E20" w:rsidRPr="00743CEE">
              <w:rPr>
                <w:kern w:val="0"/>
                <w:sz w:val="16"/>
                <w:szCs w:val="16"/>
              </w:rPr>
              <w:t>〕</w:t>
            </w:r>
            <w:r w:rsidR="00744E20" w:rsidRPr="00743CEE">
              <w:rPr>
                <w:kern w:val="0"/>
                <w:sz w:val="16"/>
                <w:szCs w:val="16"/>
              </w:rPr>
              <w:t>11</w:t>
            </w:r>
            <w:r w:rsidR="00744E20" w:rsidRPr="00743CEE">
              <w:rPr>
                <w:kern w:val="0"/>
                <w:sz w:val="16"/>
                <w:szCs w:val="16"/>
              </w:rPr>
              <w:t>号）要求</w:t>
            </w:r>
            <w:r w:rsidRPr="00743CEE">
              <w:rPr>
                <w:kern w:val="0"/>
                <w:sz w:val="16"/>
                <w:szCs w:val="16"/>
              </w:rPr>
              <w:t>；</w:t>
            </w:r>
            <w:r w:rsidR="00744E20" w:rsidRPr="00743CEE">
              <w:rPr>
                <w:kern w:val="0"/>
                <w:sz w:val="16"/>
                <w:szCs w:val="16"/>
              </w:rPr>
              <w:t>与《青岛市科技创新三年行动计划（</w:t>
            </w:r>
            <w:r w:rsidR="00744E20" w:rsidRPr="00743CEE">
              <w:rPr>
                <w:kern w:val="0"/>
                <w:sz w:val="16"/>
                <w:szCs w:val="16"/>
              </w:rPr>
              <w:t>2021-2023</w:t>
            </w:r>
            <w:r w:rsidR="00744E20" w:rsidRPr="00743CEE">
              <w:rPr>
                <w:kern w:val="0"/>
                <w:sz w:val="16"/>
                <w:szCs w:val="16"/>
              </w:rPr>
              <w:t>）》（青科字〔</w:t>
            </w:r>
            <w:r w:rsidR="00744E20" w:rsidRPr="00743CEE">
              <w:rPr>
                <w:kern w:val="0"/>
                <w:sz w:val="16"/>
                <w:szCs w:val="16"/>
              </w:rPr>
              <w:t>2021</w:t>
            </w:r>
            <w:r w:rsidR="00744E20" w:rsidRPr="00743CEE">
              <w:rPr>
                <w:kern w:val="0"/>
                <w:sz w:val="16"/>
                <w:szCs w:val="16"/>
              </w:rPr>
              <w:t>〕</w:t>
            </w:r>
            <w:r w:rsidR="00744E20" w:rsidRPr="00743CEE">
              <w:rPr>
                <w:kern w:val="0"/>
                <w:sz w:val="16"/>
                <w:szCs w:val="16"/>
              </w:rPr>
              <w:t>2</w:t>
            </w:r>
            <w:r w:rsidR="00744E20" w:rsidRPr="00743CEE">
              <w:rPr>
                <w:kern w:val="0"/>
                <w:sz w:val="16"/>
                <w:szCs w:val="16"/>
              </w:rPr>
              <w:t>号）中重点任务目标关联紧密</w:t>
            </w:r>
            <w:r w:rsidRPr="00743CEE">
              <w:rPr>
                <w:kern w:val="0"/>
                <w:sz w:val="16"/>
                <w:szCs w:val="16"/>
              </w:rPr>
              <w:t>；计划项目实施内容与科技局部门职责相符；立项依据充分，故本项得分率为</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8E4056" w:rsidRPr="00743CEE" w14:paraId="7E8B0271"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D752E" w14:textId="77777777" w:rsidR="008E4056" w:rsidRPr="00743CEE" w:rsidRDefault="008E4056"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30A4" w14:textId="77777777" w:rsidR="008E4056" w:rsidRPr="00743CEE" w:rsidRDefault="008E4056" w:rsidP="00EE30B3">
            <w:pPr>
              <w:spacing w:line="200" w:lineRule="exact"/>
              <w:jc w:val="left"/>
              <w:rPr>
                <w:color w:val="000000"/>
                <w:kern w:val="0"/>
                <w:sz w:val="16"/>
                <w:szCs w:val="16"/>
              </w:rPr>
            </w:pPr>
          </w:p>
        </w:tc>
        <w:tc>
          <w:tcPr>
            <w:tcW w:w="255" w:type="pct"/>
            <w:tcBorders>
              <w:top w:val="single" w:sz="4" w:space="0" w:color="auto"/>
              <w:left w:val="nil"/>
              <w:bottom w:val="single" w:sz="4" w:space="0" w:color="auto"/>
              <w:right w:val="single" w:sz="4" w:space="0" w:color="auto"/>
            </w:tcBorders>
            <w:vAlign w:val="center"/>
            <w:hideMark/>
          </w:tcPr>
          <w:p w14:paraId="3547CFA2"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立项程序</w:t>
            </w:r>
            <w:r w:rsidRPr="00743CEE">
              <w:rPr>
                <w:color w:val="000000"/>
                <w:kern w:val="0"/>
                <w:sz w:val="16"/>
                <w:szCs w:val="16"/>
              </w:rPr>
              <w:br/>
            </w:r>
            <w:r w:rsidRPr="00743CEE">
              <w:rPr>
                <w:color w:val="000000"/>
                <w:kern w:val="0"/>
                <w:sz w:val="16"/>
                <w:szCs w:val="16"/>
              </w:rPr>
              <w:t>规范性</w:t>
            </w:r>
          </w:p>
        </w:tc>
        <w:tc>
          <w:tcPr>
            <w:tcW w:w="568" w:type="pct"/>
            <w:tcBorders>
              <w:top w:val="single" w:sz="4" w:space="0" w:color="auto"/>
              <w:left w:val="nil"/>
              <w:bottom w:val="single" w:sz="4" w:space="0" w:color="auto"/>
              <w:right w:val="single" w:sz="4" w:space="0" w:color="auto"/>
            </w:tcBorders>
            <w:vAlign w:val="center"/>
            <w:hideMark/>
          </w:tcPr>
          <w:p w14:paraId="1EF53B57"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40F24901"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nil"/>
              <w:bottom w:val="single" w:sz="4" w:space="0" w:color="auto"/>
              <w:right w:val="single" w:sz="4" w:space="0" w:color="auto"/>
            </w:tcBorders>
            <w:vAlign w:val="center"/>
            <w:hideMark/>
          </w:tcPr>
          <w:p w14:paraId="29E78162"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项目的申请、设立过程是否符合相关要求，用以反映和考核项目立项的规范情况。</w:t>
            </w:r>
          </w:p>
        </w:tc>
        <w:tc>
          <w:tcPr>
            <w:tcW w:w="301" w:type="pct"/>
            <w:tcBorders>
              <w:top w:val="single" w:sz="4" w:space="0" w:color="auto"/>
              <w:left w:val="nil"/>
              <w:bottom w:val="single" w:sz="4" w:space="0" w:color="auto"/>
              <w:right w:val="single" w:sz="4" w:space="0" w:color="auto"/>
            </w:tcBorders>
            <w:vAlign w:val="center"/>
            <w:hideMark/>
          </w:tcPr>
          <w:p w14:paraId="315B5429"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规范</w:t>
            </w:r>
          </w:p>
        </w:tc>
        <w:tc>
          <w:tcPr>
            <w:tcW w:w="1081" w:type="pct"/>
            <w:gridSpan w:val="2"/>
            <w:tcBorders>
              <w:top w:val="single" w:sz="4" w:space="0" w:color="auto"/>
              <w:left w:val="nil"/>
              <w:bottom w:val="single" w:sz="4" w:space="0" w:color="auto"/>
              <w:right w:val="single" w:sz="4" w:space="0" w:color="auto"/>
            </w:tcBorders>
            <w:vAlign w:val="center"/>
            <w:hideMark/>
          </w:tcPr>
          <w:p w14:paraId="17B86E48" w14:textId="77777777" w:rsidR="008E4056" w:rsidRPr="00743CEE" w:rsidRDefault="008E4056" w:rsidP="00EE30B3">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项目按照规定的程序申请设立；</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所提交的文件、材料符合相关要求；</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事前已经过必要的可行性研究、专家论证、风险评估、绩效评估、集体决策等。</w:t>
            </w:r>
            <w:r w:rsidRPr="00743CEE">
              <w:rPr>
                <w:color w:val="000000"/>
                <w:kern w:val="0"/>
                <w:sz w:val="16"/>
                <w:szCs w:val="16"/>
              </w:rPr>
              <w:br/>
            </w:r>
            <w:r w:rsidRPr="00743CEE">
              <w:rPr>
                <w:color w:val="000000"/>
                <w:kern w:val="0"/>
                <w:sz w:val="16"/>
                <w:szCs w:val="16"/>
              </w:rPr>
              <w:t>若</w:t>
            </w:r>
            <w:r w:rsidRPr="00743CEE">
              <w:rPr>
                <w:rFonts w:ascii="宋体" w:eastAsia="宋体" w:hAnsi="宋体" w:cs="宋体" w:hint="eastAsia"/>
                <w:color w:val="000000"/>
                <w:kern w:val="0"/>
                <w:sz w:val="16"/>
                <w:szCs w:val="16"/>
              </w:rPr>
              <w:t>①②③</w:t>
            </w:r>
            <w:r w:rsidRPr="00743CEE">
              <w:rPr>
                <w:color w:val="000000"/>
                <w:kern w:val="0"/>
                <w:sz w:val="16"/>
                <w:szCs w:val="16"/>
              </w:rPr>
              <w:t>齐全得权重</w:t>
            </w:r>
            <w:r w:rsidRPr="00743CEE">
              <w:rPr>
                <w:color w:val="000000"/>
                <w:kern w:val="0"/>
                <w:sz w:val="16"/>
                <w:szCs w:val="16"/>
              </w:rPr>
              <w:t>100%</w:t>
            </w:r>
            <w:r w:rsidRPr="00743CEE">
              <w:rPr>
                <w:color w:val="000000"/>
                <w:kern w:val="0"/>
                <w:sz w:val="16"/>
                <w:szCs w:val="16"/>
              </w:rPr>
              <w:t>；如不符合</w:t>
            </w:r>
            <w:r w:rsidRPr="00743CEE">
              <w:rPr>
                <w:rFonts w:ascii="宋体" w:eastAsia="宋体" w:hAnsi="宋体" w:cs="宋体" w:hint="eastAsia"/>
                <w:color w:val="000000"/>
                <w:kern w:val="0"/>
                <w:sz w:val="16"/>
                <w:szCs w:val="16"/>
              </w:rPr>
              <w:t>①</w:t>
            </w:r>
            <w:r w:rsidRPr="00743CEE">
              <w:rPr>
                <w:color w:val="000000"/>
                <w:kern w:val="0"/>
                <w:sz w:val="16"/>
                <w:szCs w:val="16"/>
              </w:rPr>
              <w:t>得</w:t>
            </w:r>
            <w:r w:rsidRPr="00743CEE">
              <w:rPr>
                <w:color w:val="000000"/>
                <w:kern w:val="0"/>
                <w:sz w:val="16"/>
                <w:szCs w:val="16"/>
              </w:rPr>
              <w:t>0</w:t>
            </w:r>
            <w:r w:rsidRPr="00743CEE">
              <w:rPr>
                <w:color w:val="000000"/>
                <w:kern w:val="0"/>
                <w:sz w:val="16"/>
                <w:szCs w:val="16"/>
              </w:rPr>
              <w:t>分；缺</w:t>
            </w:r>
            <w:r w:rsidRPr="00743CEE">
              <w:rPr>
                <w:rFonts w:ascii="宋体" w:eastAsia="宋体" w:hAnsi="宋体" w:cs="宋体" w:hint="eastAsia"/>
                <w:color w:val="000000"/>
                <w:kern w:val="0"/>
                <w:sz w:val="16"/>
                <w:szCs w:val="16"/>
              </w:rPr>
              <w:t>②</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；缺</w:t>
            </w:r>
            <w:r w:rsidRPr="00743CEE">
              <w:rPr>
                <w:rFonts w:ascii="宋体" w:eastAsia="宋体" w:hAnsi="宋体" w:cs="宋体" w:hint="eastAsia"/>
                <w:color w:val="000000"/>
                <w:kern w:val="0"/>
                <w:sz w:val="16"/>
                <w:szCs w:val="16"/>
              </w:rPr>
              <w:t>③</w:t>
            </w:r>
            <w:r w:rsidRPr="00743CEE">
              <w:rPr>
                <w:color w:val="000000"/>
                <w:kern w:val="0"/>
                <w:sz w:val="16"/>
                <w:szCs w:val="16"/>
              </w:rPr>
              <w:t>扣权重</w:t>
            </w:r>
            <w:r w:rsidRPr="00743CEE">
              <w:rPr>
                <w:color w:val="000000"/>
                <w:kern w:val="0"/>
                <w:sz w:val="16"/>
                <w:szCs w:val="16"/>
              </w:rPr>
              <w:t>1/3</w:t>
            </w:r>
            <w:r w:rsidRPr="00743CEE">
              <w:rPr>
                <w:color w:val="000000"/>
                <w:kern w:val="0"/>
                <w:sz w:val="16"/>
                <w:szCs w:val="16"/>
              </w:rPr>
              <w:t>。</w:t>
            </w:r>
          </w:p>
        </w:tc>
        <w:tc>
          <w:tcPr>
            <w:tcW w:w="237" w:type="pct"/>
            <w:tcBorders>
              <w:top w:val="single" w:sz="4" w:space="0" w:color="auto"/>
              <w:left w:val="nil"/>
              <w:bottom w:val="single" w:sz="4" w:space="0" w:color="auto"/>
              <w:right w:val="single" w:sz="4" w:space="0" w:color="auto"/>
            </w:tcBorders>
            <w:vAlign w:val="center"/>
            <w:hideMark/>
          </w:tcPr>
          <w:p w14:paraId="196B7B47" w14:textId="2398703A" w:rsidR="008E4056" w:rsidRPr="00743CEE" w:rsidRDefault="008E4056"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4B651255" w14:textId="2A1622B6"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7F7D21EA" w14:textId="73CFDEBE" w:rsidR="008E4056" w:rsidRPr="00743CEE" w:rsidRDefault="008E4056" w:rsidP="00B209CB">
            <w:pPr>
              <w:spacing w:line="200" w:lineRule="exact"/>
              <w:jc w:val="left"/>
              <w:rPr>
                <w:kern w:val="0"/>
                <w:sz w:val="16"/>
                <w:szCs w:val="16"/>
              </w:rPr>
            </w:pPr>
            <w:r w:rsidRPr="00743CEE">
              <w:rPr>
                <w:kern w:val="0"/>
                <w:sz w:val="16"/>
                <w:szCs w:val="16"/>
              </w:rPr>
              <w:t>专项计划立项均符合相关文件要求，对拟立项项目承担单位提交材料进行形式审查，确保文件材料符合申报要求，通过专家评审、实地考察、项目查重、诚信查询等手段降低项目实施风险，保障财政资金安全，重大项目立项前经过可行性研究，并经</w:t>
            </w:r>
            <w:proofErr w:type="gramStart"/>
            <w:r w:rsidRPr="00743CEE">
              <w:rPr>
                <w:kern w:val="0"/>
                <w:sz w:val="16"/>
                <w:szCs w:val="16"/>
              </w:rPr>
              <w:t>局集体</w:t>
            </w:r>
            <w:proofErr w:type="gramEnd"/>
            <w:r w:rsidRPr="00743CEE">
              <w:rPr>
                <w:kern w:val="0"/>
                <w:sz w:val="16"/>
                <w:szCs w:val="16"/>
              </w:rPr>
              <w:t>决策，立项程序规范，故本项得分率</w:t>
            </w:r>
            <w:r w:rsidRPr="00743CEE">
              <w:rPr>
                <w:kern w:val="0"/>
                <w:sz w:val="16"/>
                <w:szCs w:val="16"/>
              </w:rPr>
              <w:t>100%</w:t>
            </w:r>
            <w:r w:rsidRPr="00743CEE">
              <w:rPr>
                <w:kern w:val="0"/>
                <w:sz w:val="16"/>
                <w:szCs w:val="16"/>
              </w:rPr>
              <w:t>，</w:t>
            </w:r>
            <w:r w:rsidR="004458D5" w:rsidRPr="00743CEE">
              <w:rPr>
                <w:kern w:val="0"/>
                <w:sz w:val="16"/>
                <w:szCs w:val="16"/>
              </w:rPr>
              <w:t>得</w:t>
            </w:r>
            <w:r w:rsidR="004458D5" w:rsidRPr="00743CEE">
              <w:rPr>
                <w:kern w:val="0"/>
                <w:sz w:val="16"/>
                <w:szCs w:val="16"/>
              </w:rPr>
              <w:t>1</w:t>
            </w:r>
            <w:r w:rsidR="004458D5" w:rsidRPr="00743CEE">
              <w:rPr>
                <w:kern w:val="0"/>
                <w:sz w:val="16"/>
                <w:szCs w:val="16"/>
              </w:rPr>
              <w:t>分。</w:t>
            </w:r>
          </w:p>
        </w:tc>
      </w:tr>
      <w:tr w:rsidR="008E4056" w:rsidRPr="00743CEE" w14:paraId="0CCCDE2C"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9B3BE" w14:textId="77777777" w:rsidR="008E4056" w:rsidRPr="00743CEE" w:rsidRDefault="008E4056" w:rsidP="00EE30B3">
            <w:pPr>
              <w:spacing w:line="200" w:lineRule="exact"/>
              <w:jc w:val="left"/>
              <w:rPr>
                <w:color w:val="000000"/>
                <w:kern w:val="0"/>
                <w:sz w:val="16"/>
                <w:szCs w:val="16"/>
              </w:rPr>
            </w:pP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61A16241"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绩效目标（</w:t>
            </w:r>
            <w:r w:rsidRPr="00743CEE">
              <w:rPr>
                <w:color w:val="000000"/>
                <w:kern w:val="0"/>
                <w:sz w:val="16"/>
                <w:szCs w:val="16"/>
              </w:rPr>
              <w:t>4</w:t>
            </w:r>
            <w:r w:rsidRPr="00743CEE">
              <w:rPr>
                <w:color w:val="000000"/>
                <w:kern w:val="0"/>
                <w:sz w:val="16"/>
                <w:szCs w:val="16"/>
              </w:rPr>
              <w:t>分）</w:t>
            </w:r>
          </w:p>
        </w:tc>
        <w:tc>
          <w:tcPr>
            <w:tcW w:w="255" w:type="pct"/>
            <w:tcBorders>
              <w:top w:val="single" w:sz="4" w:space="0" w:color="auto"/>
              <w:left w:val="nil"/>
              <w:bottom w:val="single" w:sz="4" w:space="0" w:color="auto"/>
              <w:right w:val="single" w:sz="4" w:space="0" w:color="auto"/>
            </w:tcBorders>
            <w:vAlign w:val="center"/>
            <w:hideMark/>
          </w:tcPr>
          <w:p w14:paraId="0743367A"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绩效目标</w:t>
            </w:r>
            <w:r w:rsidRPr="00743CEE">
              <w:rPr>
                <w:color w:val="000000"/>
                <w:kern w:val="0"/>
                <w:sz w:val="16"/>
                <w:szCs w:val="16"/>
              </w:rPr>
              <w:br/>
            </w:r>
            <w:r w:rsidRPr="00743CEE">
              <w:rPr>
                <w:color w:val="000000"/>
                <w:kern w:val="0"/>
                <w:sz w:val="16"/>
                <w:szCs w:val="16"/>
              </w:rPr>
              <w:t>合理性</w:t>
            </w:r>
          </w:p>
        </w:tc>
        <w:tc>
          <w:tcPr>
            <w:tcW w:w="568" w:type="pct"/>
            <w:tcBorders>
              <w:top w:val="single" w:sz="4" w:space="0" w:color="auto"/>
              <w:left w:val="nil"/>
              <w:bottom w:val="single" w:sz="4" w:space="0" w:color="auto"/>
              <w:right w:val="single" w:sz="4" w:space="0" w:color="auto"/>
            </w:tcBorders>
            <w:vAlign w:val="center"/>
            <w:hideMark/>
          </w:tcPr>
          <w:p w14:paraId="388D9826"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2B12BBA1"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2</w:t>
            </w:r>
          </w:p>
        </w:tc>
        <w:tc>
          <w:tcPr>
            <w:tcW w:w="607" w:type="pct"/>
            <w:tcBorders>
              <w:top w:val="single" w:sz="4" w:space="0" w:color="auto"/>
              <w:left w:val="nil"/>
              <w:bottom w:val="single" w:sz="4" w:space="0" w:color="auto"/>
              <w:right w:val="single" w:sz="4" w:space="0" w:color="auto"/>
            </w:tcBorders>
            <w:vAlign w:val="center"/>
            <w:hideMark/>
          </w:tcPr>
          <w:p w14:paraId="08B4D074"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项目所设定的绩效目标是否依据充分，是否符合客观实际，用以反映和考核项目绩效目标与项目实施的相符情况。</w:t>
            </w:r>
          </w:p>
        </w:tc>
        <w:tc>
          <w:tcPr>
            <w:tcW w:w="301" w:type="pct"/>
            <w:tcBorders>
              <w:top w:val="single" w:sz="4" w:space="0" w:color="auto"/>
              <w:left w:val="nil"/>
              <w:bottom w:val="single" w:sz="4" w:space="0" w:color="auto"/>
              <w:right w:val="single" w:sz="4" w:space="0" w:color="auto"/>
            </w:tcBorders>
            <w:vAlign w:val="center"/>
            <w:hideMark/>
          </w:tcPr>
          <w:p w14:paraId="1BADB820"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合理</w:t>
            </w:r>
          </w:p>
        </w:tc>
        <w:tc>
          <w:tcPr>
            <w:tcW w:w="1081" w:type="pct"/>
            <w:gridSpan w:val="2"/>
            <w:tcBorders>
              <w:top w:val="single" w:sz="4" w:space="0" w:color="auto"/>
              <w:left w:val="nil"/>
              <w:bottom w:val="single" w:sz="4" w:space="0" w:color="auto"/>
              <w:right w:val="single" w:sz="4" w:space="0" w:color="auto"/>
            </w:tcBorders>
            <w:vAlign w:val="center"/>
            <w:hideMark/>
          </w:tcPr>
          <w:p w14:paraId="727D7020" w14:textId="77777777" w:rsidR="008E4056" w:rsidRPr="00743CEE" w:rsidRDefault="008E4056" w:rsidP="00EE30B3">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项目有绩效目标；</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项目绩效目标与实际工作内容具有相关性；</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项目预期产出效益和效果符合正常的业绩水平；</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绩效目标与预算确定的项目投资额或资金量相匹配。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w:t>
            </w:r>
          </w:p>
        </w:tc>
        <w:tc>
          <w:tcPr>
            <w:tcW w:w="237" w:type="pct"/>
            <w:tcBorders>
              <w:top w:val="single" w:sz="4" w:space="0" w:color="auto"/>
              <w:left w:val="nil"/>
              <w:bottom w:val="single" w:sz="4" w:space="0" w:color="auto"/>
              <w:right w:val="single" w:sz="4" w:space="0" w:color="auto"/>
            </w:tcBorders>
            <w:vAlign w:val="center"/>
            <w:hideMark/>
          </w:tcPr>
          <w:p w14:paraId="514366EC" w14:textId="0F5DFBFA" w:rsidR="008E4056" w:rsidRPr="00743CEE" w:rsidRDefault="008E4056" w:rsidP="00EE30B3">
            <w:pPr>
              <w:spacing w:line="200" w:lineRule="exact"/>
              <w:jc w:val="center"/>
              <w:rPr>
                <w:color w:val="000000"/>
                <w:kern w:val="0"/>
                <w:sz w:val="16"/>
                <w:szCs w:val="16"/>
              </w:rPr>
            </w:pPr>
            <w:r w:rsidRPr="00743CEE">
              <w:rPr>
                <w:color w:val="000000"/>
                <w:kern w:val="0"/>
                <w:sz w:val="16"/>
                <w:szCs w:val="16"/>
              </w:rPr>
              <w:t>2</w:t>
            </w:r>
          </w:p>
        </w:tc>
        <w:tc>
          <w:tcPr>
            <w:tcW w:w="236" w:type="pct"/>
            <w:tcBorders>
              <w:top w:val="single" w:sz="4" w:space="0" w:color="auto"/>
              <w:left w:val="nil"/>
              <w:bottom w:val="single" w:sz="4" w:space="0" w:color="auto"/>
              <w:right w:val="single" w:sz="4" w:space="0" w:color="auto"/>
            </w:tcBorders>
            <w:vAlign w:val="center"/>
            <w:hideMark/>
          </w:tcPr>
          <w:p w14:paraId="21D049C6" w14:textId="62FC97F2"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4EAAE2D5" w14:textId="77777777" w:rsidR="008E4056" w:rsidRPr="00743CEE" w:rsidRDefault="008E4056" w:rsidP="00B209CB">
            <w:pPr>
              <w:spacing w:line="200" w:lineRule="exact"/>
              <w:jc w:val="left"/>
              <w:rPr>
                <w:kern w:val="0"/>
                <w:sz w:val="16"/>
                <w:szCs w:val="16"/>
              </w:rPr>
            </w:pPr>
            <w:r w:rsidRPr="00743CEE">
              <w:rPr>
                <w:kern w:val="0"/>
                <w:sz w:val="16"/>
                <w:szCs w:val="16"/>
              </w:rPr>
              <w:t>该专项项目预算申报均有对应绩效目标，绩效目标设置与工作内容结合紧密，绩效目标与预算确定的投资金额相匹配，故本得分率为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8E4056" w:rsidRPr="00743CEE" w14:paraId="3E4D1011"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3FAD4" w14:textId="77777777" w:rsidR="008E4056" w:rsidRPr="00743CEE" w:rsidRDefault="008E4056"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5D60" w14:textId="77777777" w:rsidR="008E4056" w:rsidRPr="00743CEE" w:rsidRDefault="008E4056" w:rsidP="00EE30B3">
            <w:pPr>
              <w:spacing w:line="200" w:lineRule="exact"/>
              <w:jc w:val="left"/>
              <w:rPr>
                <w:color w:val="000000"/>
                <w:kern w:val="0"/>
                <w:sz w:val="16"/>
                <w:szCs w:val="16"/>
              </w:rPr>
            </w:pPr>
          </w:p>
        </w:tc>
        <w:tc>
          <w:tcPr>
            <w:tcW w:w="255" w:type="pct"/>
            <w:tcBorders>
              <w:top w:val="single" w:sz="4" w:space="0" w:color="auto"/>
              <w:left w:val="nil"/>
              <w:bottom w:val="single" w:sz="4" w:space="0" w:color="auto"/>
              <w:right w:val="single" w:sz="4" w:space="0" w:color="auto"/>
            </w:tcBorders>
            <w:vAlign w:val="center"/>
            <w:hideMark/>
          </w:tcPr>
          <w:p w14:paraId="118CF4DC" w14:textId="77777777" w:rsidR="008E4056" w:rsidRPr="00743CEE" w:rsidRDefault="008E4056" w:rsidP="00EE30B3">
            <w:pPr>
              <w:spacing w:line="200" w:lineRule="exact"/>
              <w:jc w:val="center"/>
              <w:rPr>
                <w:color w:val="000000" w:themeColor="text1"/>
                <w:kern w:val="0"/>
                <w:sz w:val="16"/>
                <w:szCs w:val="16"/>
              </w:rPr>
            </w:pPr>
            <w:r w:rsidRPr="00743CEE">
              <w:rPr>
                <w:color w:val="000000" w:themeColor="text1"/>
                <w:kern w:val="0"/>
                <w:sz w:val="16"/>
                <w:szCs w:val="16"/>
              </w:rPr>
              <w:t>绩效指标</w:t>
            </w:r>
            <w:r w:rsidRPr="00743CEE">
              <w:rPr>
                <w:color w:val="000000" w:themeColor="text1"/>
                <w:kern w:val="0"/>
                <w:sz w:val="16"/>
                <w:szCs w:val="16"/>
              </w:rPr>
              <w:br/>
            </w:r>
            <w:r w:rsidRPr="00743CEE">
              <w:rPr>
                <w:color w:val="000000" w:themeColor="text1"/>
                <w:kern w:val="0"/>
                <w:sz w:val="16"/>
                <w:szCs w:val="16"/>
              </w:rPr>
              <w:t>明确性</w:t>
            </w:r>
          </w:p>
        </w:tc>
        <w:tc>
          <w:tcPr>
            <w:tcW w:w="568" w:type="pct"/>
            <w:tcBorders>
              <w:top w:val="single" w:sz="4" w:space="0" w:color="auto"/>
              <w:left w:val="nil"/>
              <w:bottom w:val="single" w:sz="4" w:space="0" w:color="auto"/>
              <w:right w:val="single" w:sz="4" w:space="0" w:color="auto"/>
            </w:tcBorders>
            <w:vAlign w:val="center"/>
            <w:hideMark/>
          </w:tcPr>
          <w:p w14:paraId="679A4C40" w14:textId="77777777" w:rsidR="008E4056" w:rsidRPr="00743CEE" w:rsidRDefault="008E4056" w:rsidP="00EE30B3">
            <w:pPr>
              <w:spacing w:line="200" w:lineRule="exact"/>
              <w:jc w:val="center"/>
              <w:rPr>
                <w:color w:val="000000" w:themeColor="text1"/>
                <w:kern w:val="0"/>
                <w:sz w:val="16"/>
                <w:szCs w:val="16"/>
              </w:rPr>
            </w:pPr>
            <w:r w:rsidRPr="00743CEE">
              <w:rPr>
                <w:color w:val="000000" w:themeColor="text1"/>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256C1329" w14:textId="77777777" w:rsidR="008E4056" w:rsidRPr="00743CEE" w:rsidRDefault="008E4056" w:rsidP="00EE30B3">
            <w:pPr>
              <w:spacing w:line="200" w:lineRule="exact"/>
              <w:jc w:val="center"/>
              <w:rPr>
                <w:color w:val="000000" w:themeColor="text1"/>
                <w:kern w:val="0"/>
                <w:sz w:val="16"/>
                <w:szCs w:val="16"/>
              </w:rPr>
            </w:pPr>
            <w:r w:rsidRPr="00743CEE">
              <w:rPr>
                <w:color w:val="000000" w:themeColor="text1"/>
                <w:kern w:val="0"/>
                <w:sz w:val="16"/>
                <w:szCs w:val="16"/>
              </w:rPr>
              <w:t>2</w:t>
            </w:r>
          </w:p>
        </w:tc>
        <w:tc>
          <w:tcPr>
            <w:tcW w:w="607" w:type="pct"/>
            <w:tcBorders>
              <w:top w:val="single" w:sz="4" w:space="0" w:color="auto"/>
              <w:left w:val="nil"/>
              <w:bottom w:val="single" w:sz="4" w:space="0" w:color="auto"/>
              <w:right w:val="single" w:sz="4" w:space="0" w:color="auto"/>
            </w:tcBorders>
            <w:vAlign w:val="center"/>
            <w:hideMark/>
          </w:tcPr>
          <w:p w14:paraId="3E27D28D" w14:textId="77777777" w:rsidR="008E4056" w:rsidRPr="00743CEE" w:rsidRDefault="008E4056" w:rsidP="00EE30B3">
            <w:pPr>
              <w:spacing w:line="200" w:lineRule="exact"/>
              <w:jc w:val="left"/>
              <w:rPr>
                <w:color w:val="000000" w:themeColor="text1"/>
                <w:kern w:val="0"/>
                <w:sz w:val="16"/>
                <w:szCs w:val="16"/>
              </w:rPr>
            </w:pPr>
            <w:r w:rsidRPr="00743CEE">
              <w:rPr>
                <w:color w:val="000000" w:themeColor="text1"/>
                <w:kern w:val="0"/>
                <w:sz w:val="16"/>
                <w:szCs w:val="16"/>
              </w:rPr>
              <w:t>依据绩效目标设定的绩效指标是否清晰、细化、可衡量等，用以反映和考核项目绩效目标的</w:t>
            </w:r>
            <w:proofErr w:type="gramStart"/>
            <w:r w:rsidRPr="00743CEE">
              <w:rPr>
                <w:color w:val="000000" w:themeColor="text1"/>
                <w:kern w:val="0"/>
                <w:sz w:val="16"/>
                <w:szCs w:val="16"/>
              </w:rPr>
              <w:t>明细化</w:t>
            </w:r>
            <w:proofErr w:type="gramEnd"/>
            <w:r w:rsidRPr="00743CEE">
              <w:rPr>
                <w:color w:val="000000" w:themeColor="text1"/>
                <w:kern w:val="0"/>
                <w:sz w:val="16"/>
                <w:szCs w:val="16"/>
              </w:rPr>
              <w:t>情况。</w:t>
            </w:r>
          </w:p>
        </w:tc>
        <w:tc>
          <w:tcPr>
            <w:tcW w:w="301" w:type="pct"/>
            <w:tcBorders>
              <w:top w:val="single" w:sz="4" w:space="0" w:color="auto"/>
              <w:left w:val="nil"/>
              <w:bottom w:val="single" w:sz="4" w:space="0" w:color="auto"/>
              <w:right w:val="single" w:sz="4" w:space="0" w:color="auto"/>
            </w:tcBorders>
            <w:vAlign w:val="center"/>
            <w:hideMark/>
          </w:tcPr>
          <w:p w14:paraId="18C55014" w14:textId="77777777" w:rsidR="008E4056" w:rsidRPr="00743CEE" w:rsidRDefault="008E4056" w:rsidP="00EE30B3">
            <w:pPr>
              <w:spacing w:line="200" w:lineRule="exact"/>
              <w:jc w:val="center"/>
              <w:rPr>
                <w:color w:val="000000" w:themeColor="text1"/>
                <w:kern w:val="0"/>
                <w:sz w:val="16"/>
                <w:szCs w:val="16"/>
              </w:rPr>
            </w:pPr>
            <w:r w:rsidRPr="00743CEE">
              <w:rPr>
                <w:color w:val="000000" w:themeColor="text1"/>
                <w:kern w:val="0"/>
                <w:sz w:val="16"/>
                <w:szCs w:val="16"/>
              </w:rPr>
              <w:t>明确</w:t>
            </w:r>
          </w:p>
        </w:tc>
        <w:tc>
          <w:tcPr>
            <w:tcW w:w="1081" w:type="pct"/>
            <w:gridSpan w:val="2"/>
            <w:tcBorders>
              <w:top w:val="single" w:sz="4" w:space="0" w:color="auto"/>
              <w:left w:val="nil"/>
              <w:bottom w:val="single" w:sz="4" w:space="0" w:color="auto"/>
              <w:right w:val="single" w:sz="4" w:space="0" w:color="auto"/>
            </w:tcBorders>
            <w:vAlign w:val="center"/>
            <w:hideMark/>
          </w:tcPr>
          <w:p w14:paraId="649DD579" w14:textId="77777777" w:rsidR="008E4056" w:rsidRPr="00743CEE" w:rsidRDefault="008E4056" w:rsidP="00EE30B3">
            <w:pPr>
              <w:spacing w:line="200" w:lineRule="exact"/>
              <w:rPr>
                <w:color w:val="000000" w:themeColor="text1"/>
                <w:kern w:val="0"/>
                <w:sz w:val="16"/>
                <w:szCs w:val="16"/>
              </w:rPr>
            </w:pPr>
            <w:r w:rsidRPr="00743CEE">
              <w:rPr>
                <w:rFonts w:ascii="宋体" w:eastAsia="宋体" w:hAnsi="宋体" w:cs="宋体" w:hint="eastAsia"/>
                <w:color w:val="000000" w:themeColor="text1"/>
                <w:kern w:val="0"/>
                <w:sz w:val="16"/>
                <w:szCs w:val="16"/>
              </w:rPr>
              <w:t>①</w:t>
            </w:r>
            <w:r w:rsidRPr="00743CEE">
              <w:rPr>
                <w:color w:val="000000" w:themeColor="text1"/>
                <w:kern w:val="0"/>
                <w:sz w:val="16"/>
                <w:szCs w:val="16"/>
              </w:rPr>
              <w:t>将项目绩效目标细化分解为具体的绩效指标；</w:t>
            </w:r>
            <w:r w:rsidRPr="00743CEE">
              <w:rPr>
                <w:color w:val="000000" w:themeColor="text1"/>
                <w:kern w:val="0"/>
                <w:sz w:val="16"/>
                <w:szCs w:val="16"/>
              </w:rPr>
              <w:br/>
            </w:r>
            <w:r w:rsidRPr="00743CEE">
              <w:rPr>
                <w:rFonts w:ascii="宋体" w:eastAsia="宋体" w:hAnsi="宋体" w:cs="宋体" w:hint="eastAsia"/>
                <w:color w:val="000000" w:themeColor="text1"/>
                <w:kern w:val="0"/>
                <w:sz w:val="16"/>
                <w:szCs w:val="16"/>
              </w:rPr>
              <w:t>②</w:t>
            </w:r>
            <w:r w:rsidRPr="00743CEE">
              <w:rPr>
                <w:color w:val="000000" w:themeColor="text1"/>
                <w:kern w:val="0"/>
                <w:sz w:val="16"/>
                <w:szCs w:val="16"/>
              </w:rPr>
              <w:t>指标值清晰、可衡量；</w:t>
            </w:r>
            <w:r w:rsidRPr="00743CEE">
              <w:rPr>
                <w:color w:val="000000" w:themeColor="text1"/>
                <w:kern w:val="0"/>
                <w:sz w:val="16"/>
                <w:szCs w:val="16"/>
              </w:rPr>
              <w:br/>
            </w:r>
            <w:r w:rsidRPr="00743CEE">
              <w:rPr>
                <w:rFonts w:ascii="宋体" w:eastAsia="宋体" w:hAnsi="宋体" w:cs="宋体" w:hint="eastAsia"/>
                <w:color w:val="000000" w:themeColor="text1"/>
                <w:kern w:val="0"/>
                <w:sz w:val="16"/>
                <w:szCs w:val="16"/>
              </w:rPr>
              <w:t>③</w:t>
            </w:r>
            <w:r w:rsidRPr="00743CEE">
              <w:rPr>
                <w:color w:val="000000" w:themeColor="text1"/>
                <w:kern w:val="0"/>
                <w:sz w:val="16"/>
                <w:szCs w:val="16"/>
              </w:rPr>
              <w:t>指标值与项目年度任务数或计划数相对应。</w:t>
            </w:r>
            <w:r w:rsidRPr="00743CEE">
              <w:rPr>
                <w:color w:val="000000" w:themeColor="text1"/>
                <w:kern w:val="0"/>
                <w:sz w:val="16"/>
                <w:szCs w:val="16"/>
              </w:rPr>
              <w:br/>
              <w:t>3</w:t>
            </w:r>
            <w:r w:rsidRPr="00743CEE">
              <w:rPr>
                <w:color w:val="000000" w:themeColor="text1"/>
                <w:kern w:val="0"/>
                <w:sz w:val="16"/>
                <w:szCs w:val="16"/>
              </w:rPr>
              <w:t>项各占</w:t>
            </w:r>
            <w:r w:rsidRPr="00743CEE">
              <w:rPr>
                <w:color w:val="000000" w:themeColor="text1"/>
                <w:kern w:val="0"/>
                <w:sz w:val="16"/>
                <w:szCs w:val="16"/>
              </w:rPr>
              <w:t>1/3</w:t>
            </w:r>
            <w:r w:rsidRPr="00743CEE">
              <w:rPr>
                <w:color w:val="000000" w:themeColor="text1"/>
                <w:kern w:val="0"/>
                <w:sz w:val="16"/>
                <w:szCs w:val="16"/>
              </w:rPr>
              <w:t>权重分，每有一项不满足，则扣除相应权重分。</w:t>
            </w:r>
          </w:p>
        </w:tc>
        <w:tc>
          <w:tcPr>
            <w:tcW w:w="237" w:type="pct"/>
            <w:tcBorders>
              <w:top w:val="single" w:sz="4" w:space="0" w:color="auto"/>
              <w:left w:val="nil"/>
              <w:bottom w:val="single" w:sz="4" w:space="0" w:color="auto"/>
              <w:right w:val="single" w:sz="4" w:space="0" w:color="auto"/>
            </w:tcBorders>
            <w:vAlign w:val="center"/>
            <w:hideMark/>
          </w:tcPr>
          <w:p w14:paraId="1613645E" w14:textId="1CF53CF5" w:rsidR="008E4056" w:rsidRPr="00743CEE" w:rsidRDefault="008E4056" w:rsidP="00EE30B3">
            <w:pPr>
              <w:spacing w:line="200" w:lineRule="exact"/>
              <w:jc w:val="center"/>
              <w:rPr>
                <w:color w:val="000000" w:themeColor="text1"/>
                <w:kern w:val="0"/>
                <w:sz w:val="16"/>
                <w:szCs w:val="16"/>
              </w:rPr>
            </w:pPr>
            <w:r w:rsidRPr="00743CEE">
              <w:rPr>
                <w:color w:val="000000" w:themeColor="text1"/>
                <w:kern w:val="0"/>
                <w:sz w:val="16"/>
                <w:szCs w:val="16"/>
              </w:rPr>
              <w:t>2</w:t>
            </w:r>
          </w:p>
        </w:tc>
        <w:tc>
          <w:tcPr>
            <w:tcW w:w="236" w:type="pct"/>
            <w:tcBorders>
              <w:top w:val="single" w:sz="4" w:space="0" w:color="auto"/>
              <w:left w:val="nil"/>
              <w:bottom w:val="single" w:sz="4" w:space="0" w:color="auto"/>
              <w:right w:val="single" w:sz="4" w:space="0" w:color="auto"/>
            </w:tcBorders>
            <w:vAlign w:val="center"/>
            <w:hideMark/>
          </w:tcPr>
          <w:p w14:paraId="00FE22B9" w14:textId="07304CBD" w:rsidR="008E4056" w:rsidRPr="00743CEE" w:rsidRDefault="008E4056" w:rsidP="00EE30B3">
            <w:pPr>
              <w:spacing w:line="200" w:lineRule="exact"/>
              <w:jc w:val="center"/>
              <w:rPr>
                <w:color w:val="000000" w:themeColor="text1"/>
                <w:kern w:val="0"/>
                <w:sz w:val="16"/>
                <w:szCs w:val="16"/>
              </w:rPr>
            </w:pPr>
            <w:r w:rsidRPr="00743CEE">
              <w:rPr>
                <w:color w:val="000000" w:themeColor="text1"/>
                <w:kern w:val="0"/>
                <w:sz w:val="16"/>
                <w:szCs w:val="16"/>
              </w:rPr>
              <w:t>100</w:t>
            </w:r>
            <w:r w:rsidR="004470A2">
              <w:rPr>
                <w:kern w:val="0"/>
                <w:sz w:val="16"/>
                <w:szCs w:val="16"/>
              </w:rPr>
              <w:t>.00</w:t>
            </w:r>
            <w:r w:rsidRPr="00743CEE">
              <w:rPr>
                <w:color w:val="000000" w:themeColor="text1"/>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3086CC01"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年创新创业引导专项计划均有绩效目标，且细化为绩效指标，且与年度重点任务实施内容与实施目标相对应，故本项得分率为</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8E4056" w:rsidRPr="00743CEE" w14:paraId="257304F4"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E2904" w14:textId="77777777" w:rsidR="008E4056" w:rsidRPr="00743CEE" w:rsidRDefault="008E4056" w:rsidP="00EE30B3">
            <w:pPr>
              <w:spacing w:line="200" w:lineRule="exact"/>
              <w:jc w:val="left"/>
              <w:rPr>
                <w:color w:val="000000"/>
                <w:kern w:val="0"/>
                <w:sz w:val="16"/>
                <w:szCs w:val="16"/>
              </w:rPr>
            </w:pP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76284F86"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资金投入（</w:t>
            </w:r>
            <w:r w:rsidRPr="00743CEE">
              <w:rPr>
                <w:color w:val="000000"/>
                <w:kern w:val="0"/>
                <w:sz w:val="16"/>
                <w:szCs w:val="16"/>
              </w:rPr>
              <w:t>4</w:t>
            </w:r>
            <w:r w:rsidRPr="00743CEE">
              <w:rPr>
                <w:color w:val="000000"/>
                <w:kern w:val="0"/>
                <w:sz w:val="16"/>
                <w:szCs w:val="16"/>
              </w:rPr>
              <w:lastRenderedPageBreak/>
              <w:t>分）</w:t>
            </w:r>
          </w:p>
        </w:tc>
        <w:tc>
          <w:tcPr>
            <w:tcW w:w="255" w:type="pct"/>
            <w:tcBorders>
              <w:top w:val="single" w:sz="4" w:space="0" w:color="auto"/>
              <w:left w:val="nil"/>
              <w:bottom w:val="single" w:sz="4" w:space="0" w:color="auto"/>
              <w:right w:val="single" w:sz="4" w:space="0" w:color="auto"/>
            </w:tcBorders>
            <w:vAlign w:val="center"/>
            <w:hideMark/>
          </w:tcPr>
          <w:p w14:paraId="037FB60E"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lastRenderedPageBreak/>
              <w:t>预算编制</w:t>
            </w:r>
            <w:r w:rsidRPr="00743CEE">
              <w:rPr>
                <w:color w:val="000000"/>
                <w:kern w:val="0"/>
                <w:sz w:val="16"/>
                <w:szCs w:val="16"/>
              </w:rPr>
              <w:br/>
            </w:r>
            <w:r w:rsidRPr="00743CEE">
              <w:rPr>
                <w:color w:val="000000"/>
                <w:kern w:val="0"/>
                <w:sz w:val="16"/>
                <w:szCs w:val="16"/>
              </w:rPr>
              <w:lastRenderedPageBreak/>
              <w:t>科学性</w:t>
            </w:r>
          </w:p>
        </w:tc>
        <w:tc>
          <w:tcPr>
            <w:tcW w:w="568" w:type="pct"/>
            <w:tcBorders>
              <w:top w:val="single" w:sz="4" w:space="0" w:color="auto"/>
              <w:left w:val="nil"/>
              <w:bottom w:val="single" w:sz="4" w:space="0" w:color="auto"/>
              <w:right w:val="single" w:sz="4" w:space="0" w:color="auto"/>
            </w:tcBorders>
            <w:vAlign w:val="center"/>
            <w:hideMark/>
          </w:tcPr>
          <w:p w14:paraId="5577D9A0"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lastRenderedPageBreak/>
              <w:t>-</w:t>
            </w:r>
          </w:p>
        </w:tc>
        <w:tc>
          <w:tcPr>
            <w:tcW w:w="236" w:type="pct"/>
            <w:tcBorders>
              <w:top w:val="single" w:sz="4" w:space="0" w:color="auto"/>
              <w:left w:val="nil"/>
              <w:bottom w:val="single" w:sz="4" w:space="0" w:color="auto"/>
              <w:right w:val="single" w:sz="4" w:space="0" w:color="auto"/>
            </w:tcBorders>
            <w:vAlign w:val="center"/>
            <w:hideMark/>
          </w:tcPr>
          <w:p w14:paraId="71E4C536"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2</w:t>
            </w:r>
          </w:p>
        </w:tc>
        <w:tc>
          <w:tcPr>
            <w:tcW w:w="607" w:type="pct"/>
            <w:tcBorders>
              <w:top w:val="single" w:sz="4" w:space="0" w:color="auto"/>
              <w:left w:val="nil"/>
              <w:bottom w:val="single" w:sz="4" w:space="0" w:color="auto"/>
              <w:right w:val="single" w:sz="4" w:space="0" w:color="auto"/>
            </w:tcBorders>
            <w:vAlign w:val="center"/>
            <w:hideMark/>
          </w:tcPr>
          <w:p w14:paraId="706E8CA5"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项目预算编制是否经过科学论证、有明确</w:t>
            </w:r>
            <w:r w:rsidRPr="00743CEE">
              <w:rPr>
                <w:color w:val="000000"/>
                <w:kern w:val="0"/>
                <w:sz w:val="16"/>
                <w:szCs w:val="16"/>
              </w:rPr>
              <w:lastRenderedPageBreak/>
              <w:t>标准，资金额度与年度目标是否相适应，用以反映和考核项目预算编制的科学性、合理性情况。</w:t>
            </w:r>
          </w:p>
        </w:tc>
        <w:tc>
          <w:tcPr>
            <w:tcW w:w="301" w:type="pct"/>
            <w:tcBorders>
              <w:top w:val="single" w:sz="4" w:space="0" w:color="auto"/>
              <w:left w:val="nil"/>
              <w:bottom w:val="single" w:sz="4" w:space="0" w:color="auto"/>
              <w:right w:val="single" w:sz="4" w:space="0" w:color="auto"/>
            </w:tcBorders>
            <w:vAlign w:val="center"/>
            <w:hideMark/>
          </w:tcPr>
          <w:p w14:paraId="5C1682A9"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lastRenderedPageBreak/>
              <w:t>科学</w:t>
            </w:r>
          </w:p>
        </w:tc>
        <w:tc>
          <w:tcPr>
            <w:tcW w:w="1081" w:type="pct"/>
            <w:gridSpan w:val="2"/>
            <w:tcBorders>
              <w:top w:val="single" w:sz="4" w:space="0" w:color="auto"/>
              <w:left w:val="nil"/>
              <w:bottom w:val="single" w:sz="4" w:space="0" w:color="auto"/>
              <w:right w:val="single" w:sz="4" w:space="0" w:color="auto"/>
            </w:tcBorders>
            <w:vAlign w:val="center"/>
            <w:hideMark/>
          </w:tcPr>
          <w:p w14:paraId="669F7CD0" w14:textId="77777777" w:rsidR="008E4056" w:rsidRPr="00743CEE" w:rsidRDefault="008E4056" w:rsidP="00EE30B3">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预算编制经过科学论证；</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预算内容与项目内容匹配；</w:t>
            </w:r>
            <w:r w:rsidRPr="00743CEE">
              <w:rPr>
                <w:color w:val="000000"/>
                <w:kern w:val="0"/>
                <w:sz w:val="16"/>
                <w:szCs w:val="16"/>
              </w:rPr>
              <w:br/>
            </w:r>
            <w:r w:rsidRPr="00743CEE">
              <w:rPr>
                <w:rFonts w:ascii="宋体" w:eastAsia="宋体" w:hAnsi="宋体" w:cs="宋体" w:hint="eastAsia"/>
                <w:color w:val="000000"/>
                <w:kern w:val="0"/>
                <w:sz w:val="16"/>
                <w:szCs w:val="16"/>
              </w:rPr>
              <w:lastRenderedPageBreak/>
              <w:t>③</w:t>
            </w:r>
            <w:r w:rsidRPr="00743CEE">
              <w:rPr>
                <w:color w:val="000000"/>
                <w:kern w:val="0"/>
                <w:sz w:val="16"/>
                <w:szCs w:val="16"/>
              </w:rPr>
              <w:t>预算额度测算依据充分，按照标准编制；</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预算确定的项目投资额或资金量与工作任务相匹配。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w:t>
            </w:r>
          </w:p>
        </w:tc>
        <w:tc>
          <w:tcPr>
            <w:tcW w:w="237" w:type="pct"/>
            <w:tcBorders>
              <w:top w:val="single" w:sz="4" w:space="0" w:color="auto"/>
              <w:left w:val="nil"/>
              <w:bottom w:val="single" w:sz="4" w:space="0" w:color="auto"/>
              <w:right w:val="single" w:sz="4" w:space="0" w:color="auto"/>
            </w:tcBorders>
            <w:vAlign w:val="center"/>
            <w:hideMark/>
          </w:tcPr>
          <w:p w14:paraId="0F84153A" w14:textId="3E936E37" w:rsidR="008E4056" w:rsidRPr="00743CEE" w:rsidRDefault="008E4056" w:rsidP="00EE30B3">
            <w:pPr>
              <w:spacing w:line="200" w:lineRule="exact"/>
              <w:jc w:val="center"/>
              <w:rPr>
                <w:color w:val="000000"/>
                <w:kern w:val="0"/>
                <w:sz w:val="16"/>
                <w:szCs w:val="16"/>
              </w:rPr>
            </w:pPr>
            <w:r w:rsidRPr="00743CEE">
              <w:rPr>
                <w:color w:val="000000"/>
                <w:kern w:val="0"/>
                <w:sz w:val="16"/>
                <w:szCs w:val="16"/>
              </w:rPr>
              <w:lastRenderedPageBreak/>
              <w:t>2</w:t>
            </w:r>
          </w:p>
        </w:tc>
        <w:tc>
          <w:tcPr>
            <w:tcW w:w="236" w:type="pct"/>
            <w:tcBorders>
              <w:top w:val="single" w:sz="4" w:space="0" w:color="auto"/>
              <w:left w:val="nil"/>
              <w:bottom w:val="single" w:sz="4" w:space="0" w:color="auto"/>
              <w:right w:val="single" w:sz="4" w:space="0" w:color="auto"/>
            </w:tcBorders>
            <w:vAlign w:val="center"/>
            <w:hideMark/>
          </w:tcPr>
          <w:p w14:paraId="592F077E" w14:textId="38F7FEC2"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7C3F5A2A" w14:textId="77777777" w:rsidR="008E4056" w:rsidRPr="00743CEE" w:rsidRDefault="008E4056" w:rsidP="00B209CB">
            <w:pPr>
              <w:spacing w:line="200" w:lineRule="exact"/>
              <w:jc w:val="left"/>
              <w:rPr>
                <w:kern w:val="0"/>
                <w:sz w:val="16"/>
                <w:szCs w:val="16"/>
              </w:rPr>
            </w:pPr>
            <w:r w:rsidRPr="00743CEE">
              <w:rPr>
                <w:kern w:val="0"/>
                <w:sz w:val="16"/>
                <w:szCs w:val="16"/>
              </w:rPr>
              <w:t>预算编制论证程序基本完整、预算内容与项目内容匹配，预算额度测</w:t>
            </w:r>
            <w:r w:rsidRPr="00743CEE">
              <w:rPr>
                <w:kern w:val="0"/>
                <w:sz w:val="16"/>
                <w:szCs w:val="16"/>
              </w:rPr>
              <w:lastRenderedPageBreak/>
              <w:t>算较为准确、依据较为充分，预算金额与任务相匹配。故得分率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8E4056" w:rsidRPr="00743CEE" w14:paraId="30EBCC84"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DCAE" w14:textId="77777777" w:rsidR="008E4056" w:rsidRPr="00743CEE" w:rsidRDefault="008E4056"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E976" w14:textId="77777777" w:rsidR="008E4056" w:rsidRPr="00743CEE" w:rsidRDefault="008E4056" w:rsidP="00EE30B3">
            <w:pPr>
              <w:spacing w:line="200" w:lineRule="exact"/>
              <w:jc w:val="left"/>
              <w:rPr>
                <w:color w:val="000000"/>
                <w:kern w:val="0"/>
                <w:sz w:val="16"/>
                <w:szCs w:val="16"/>
              </w:rPr>
            </w:pPr>
          </w:p>
        </w:tc>
        <w:tc>
          <w:tcPr>
            <w:tcW w:w="255" w:type="pct"/>
            <w:tcBorders>
              <w:top w:val="single" w:sz="4" w:space="0" w:color="auto"/>
              <w:left w:val="nil"/>
              <w:bottom w:val="single" w:sz="4" w:space="0" w:color="auto"/>
              <w:right w:val="single" w:sz="4" w:space="0" w:color="auto"/>
            </w:tcBorders>
            <w:vAlign w:val="center"/>
            <w:hideMark/>
          </w:tcPr>
          <w:p w14:paraId="0FC81D13"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资金分配</w:t>
            </w:r>
            <w:r w:rsidRPr="00743CEE">
              <w:rPr>
                <w:color w:val="000000"/>
                <w:kern w:val="0"/>
                <w:sz w:val="16"/>
                <w:szCs w:val="16"/>
              </w:rPr>
              <w:br/>
            </w:r>
            <w:r w:rsidRPr="00743CEE">
              <w:rPr>
                <w:color w:val="000000"/>
                <w:kern w:val="0"/>
                <w:sz w:val="16"/>
                <w:szCs w:val="16"/>
              </w:rPr>
              <w:t>合理性</w:t>
            </w:r>
          </w:p>
        </w:tc>
        <w:tc>
          <w:tcPr>
            <w:tcW w:w="568" w:type="pct"/>
            <w:tcBorders>
              <w:top w:val="single" w:sz="4" w:space="0" w:color="auto"/>
              <w:left w:val="nil"/>
              <w:bottom w:val="single" w:sz="4" w:space="0" w:color="auto"/>
              <w:right w:val="single" w:sz="4" w:space="0" w:color="auto"/>
            </w:tcBorders>
            <w:vAlign w:val="center"/>
            <w:hideMark/>
          </w:tcPr>
          <w:p w14:paraId="0B102724"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05BA3D44"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2</w:t>
            </w:r>
          </w:p>
        </w:tc>
        <w:tc>
          <w:tcPr>
            <w:tcW w:w="607" w:type="pct"/>
            <w:tcBorders>
              <w:top w:val="single" w:sz="4" w:space="0" w:color="auto"/>
              <w:left w:val="nil"/>
              <w:bottom w:val="single" w:sz="4" w:space="0" w:color="auto"/>
              <w:right w:val="single" w:sz="4" w:space="0" w:color="auto"/>
            </w:tcBorders>
            <w:vAlign w:val="center"/>
            <w:hideMark/>
          </w:tcPr>
          <w:p w14:paraId="54CCFB1F"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考察项目资金分配是否有测算依据，预算安排内容与专项资金的设立目的及年度工作重点是否一致，用以反映和考核项目预算资金分配的科学性、合理性。</w:t>
            </w:r>
          </w:p>
        </w:tc>
        <w:tc>
          <w:tcPr>
            <w:tcW w:w="301" w:type="pct"/>
            <w:tcBorders>
              <w:top w:val="single" w:sz="4" w:space="0" w:color="auto"/>
              <w:left w:val="nil"/>
              <w:bottom w:val="single" w:sz="4" w:space="0" w:color="auto"/>
              <w:right w:val="single" w:sz="4" w:space="0" w:color="auto"/>
            </w:tcBorders>
            <w:vAlign w:val="center"/>
            <w:hideMark/>
          </w:tcPr>
          <w:p w14:paraId="56CAAE8D"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合理</w:t>
            </w:r>
          </w:p>
        </w:tc>
        <w:tc>
          <w:tcPr>
            <w:tcW w:w="1081" w:type="pct"/>
            <w:gridSpan w:val="2"/>
            <w:tcBorders>
              <w:top w:val="single" w:sz="4" w:space="0" w:color="auto"/>
              <w:left w:val="nil"/>
              <w:bottom w:val="single" w:sz="4" w:space="0" w:color="auto"/>
              <w:right w:val="single" w:sz="4" w:space="0" w:color="auto"/>
            </w:tcBorders>
            <w:vAlign w:val="center"/>
            <w:hideMark/>
          </w:tcPr>
          <w:p w14:paraId="38972C58" w14:textId="77777777" w:rsidR="008E4056" w:rsidRPr="00743CEE" w:rsidRDefault="008E4056" w:rsidP="00EE30B3">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项目资金分配有测算依据得</w:t>
            </w:r>
            <w:r w:rsidRPr="00743CEE">
              <w:rPr>
                <w:color w:val="000000"/>
                <w:kern w:val="0"/>
                <w:sz w:val="16"/>
                <w:szCs w:val="16"/>
              </w:rPr>
              <w:t>1/2</w:t>
            </w:r>
            <w:r w:rsidRPr="00743CEE">
              <w:rPr>
                <w:color w:val="000000"/>
                <w:kern w:val="0"/>
                <w:sz w:val="16"/>
                <w:szCs w:val="16"/>
              </w:rPr>
              <w:t>权重分；</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根据预算安排内容与专项资金的设立目的及年度工作重点的匹配程度判断，分别得年度剩余权重的</w:t>
            </w:r>
            <w:r w:rsidRPr="00743CEE">
              <w:rPr>
                <w:color w:val="000000"/>
                <w:kern w:val="0"/>
                <w:sz w:val="16"/>
                <w:szCs w:val="16"/>
              </w:rPr>
              <w:t>100%</w:t>
            </w:r>
            <w:r w:rsidRPr="00743CEE">
              <w:rPr>
                <w:color w:val="000000"/>
                <w:kern w:val="0"/>
                <w:sz w:val="16"/>
                <w:szCs w:val="16"/>
              </w:rPr>
              <w:t>、</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和</w:t>
            </w:r>
            <w:r w:rsidRPr="00743CEE">
              <w:rPr>
                <w:color w:val="000000"/>
                <w:kern w:val="0"/>
                <w:sz w:val="16"/>
                <w:szCs w:val="16"/>
              </w:rPr>
              <w:t>0%</w:t>
            </w:r>
            <w:r w:rsidRPr="00743CEE">
              <w:rPr>
                <w:color w:val="000000"/>
                <w:kern w:val="0"/>
                <w:sz w:val="16"/>
                <w:szCs w:val="16"/>
              </w:rPr>
              <w:t>。</w:t>
            </w:r>
          </w:p>
        </w:tc>
        <w:tc>
          <w:tcPr>
            <w:tcW w:w="237" w:type="pct"/>
            <w:tcBorders>
              <w:top w:val="single" w:sz="4" w:space="0" w:color="auto"/>
              <w:left w:val="nil"/>
              <w:bottom w:val="single" w:sz="4" w:space="0" w:color="auto"/>
              <w:right w:val="single" w:sz="4" w:space="0" w:color="auto"/>
            </w:tcBorders>
            <w:vAlign w:val="center"/>
            <w:hideMark/>
          </w:tcPr>
          <w:p w14:paraId="1A8CECA2" w14:textId="1BE74AE1" w:rsidR="008E4056" w:rsidRPr="00743CEE" w:rsidRDefault="008E4056" w:rsidP="00EE30B3">
            <w:pPr>
              <w:spacing w:line="200" w:lineRule="exact"/>
              <w:jc w:val="center"/>
              <w:rPr>
                <w:color w:val="000000"/>
                <w:kern w:val="0"/>
                <w:sz w:val="16"/>
                <w:szCs w:val="16"/>
              </w:rPr>
            </w:pPr>
            <w:r w:rsidRPr="00743CEE">
              <w:rPr>
                <w:color w:val="000000"/>
                <w:kern w:val="0"/>
                <w:sz w:val="16"/>
                <w:szCs w:val="16"/>
              </w:rPr>
              <w:t>2</w:t>
            </w:r>
          </w:p>
        </w:tc>
        <w:tc>
          <w:tcPr>
            <w:tcW w:w="236" w:type="pct"/>
            <w:tcBorders>
              <w:top w:val="single" w:sz="4" w:space="0" w:color="auto"/>
              <w:left w:val="nil"/>
              <w:bottom w:val="single" w:sz="4" w:space="0" w:color="auto"/>
              <w:right w:val="single" w:sz="4" w:space="0" w:color="auto"/>
            </w:tcBorders>
            <w:vAlign w:val="center"/>
            <w:hideMark/>
          </w:tcPr>
          <w:p w14:paraId="2B5ED353" w14:textId="133049FF"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6FDDF423" w14:textId="77777777" w:rsidR="008E4056" w:rsidRPr="00743CEE" w:rsidRDefault="008E4056" w:rsidP="00B209CB">
            <w:pPr>
              <w:spacing w:line="200" w:lineRule="exact"/>
              <w:jc w:val="left"/>
              <w:rPr>
                <w:kern w:val="0"/>
                <w:sz w:val="16"/>
                <w:szCs w:val="16"/>
              </w:rPr>
            </w:pPr>
            <w:r w:rsidRPr="00743CEE">
              <w:rPr>
                <w:kern w:val="0"/>
                <w:sz w:val="16"/>
                <w:szCs w:val="16"/>
              </w:rPr>
              <w:t>2021</w:t>
            </w:r>
            <w:r w:rsidRPr="00743CEE">
              <w:rPr>
                <w:kern w:val="0"/>
                <w:sz w:val="16"/>
                <w:szCs w:val="16"/>
              </w:rPr>
              <w:t>年创新创业引导专项资金分配符合政策依据，科技资源配置合理，故得分率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8E4056" w:rsidRPr="00743CEE" w14:paraId="5B01747F" w14:textId="77777777" w:rsidTr="00760BE2">
        <w:trPr>
          <w:trHeight w:val="284"/>
        </w:trPr>
        <w:tc>
          <w:tcPr>
            <w:tcW w:w="259" w:type="pct"/>
            <w:vMerge w:val="restart"/>
            <w:tcBorders>
              <w:top w:val="single" w:sz="4" w:space="0" w:color="auto"/>
              <w:left w:val="single" w:sz="4" w:space="0" w:color="auto"/>
              <w:bottom w:val="single" w:sz="4" w:space="0" w:color="auto"/>
              <w:right w:val="single" w:sz="4" w:space="0" w:color="auto"/>
            </w:tcBorders>
            <w:vAlign w:val="center"/>
            <w:hideMark/>
          </w:tcPr>
          <w:p w14:paraId="6111A9B6" w14:textId="77777777" w:rsidR="008E4056" w:rsidRPr="00743CEE" w:rsidRDefault="008E4056" w:rsidP="00EE30B3">
            <w:pPr>
              <w:spacing w:line="200" w:lineRule="exact"/>
              <w:jc w:val="center"/>
              <w:rPr>
                <w:kern w:val="0"/>
                <w:sz w:val="16"/>
                <w:szCs w:val="16"/>
              </w:rPr>
            </w:pPr>
            <w:r w:rsidRPr="00743CEE">
              <w:rPr>
                <w:kern w:val="0"/>
                <w:sz w:val="16"/>
                <w:szCs w:val="16"/>
              </w:rPr>
              <w:t>过程</w:t>
            </w:r>
            <w:r w:rsidRPr="00743CEE">
              <w:rPr>
                <w:kern w:val="0"/>
                <w:sz w:val="16"/>
                <w:szCs w:val="16"/>
              </w:rPr>
              <w:br/>
            </w:r>
            <w:r w:rsidRPr="00743CEE">
              <w:rPr>
                <w:kern w:val="0"/>
                <w:sz w:val="16"/>
                <w:szCs w:val="16"/>
              </w:rPr>
              <w:t>（</w:t>
            </w:r>
            <w:r w:rsidRPr="00743CEE">
              <w:rPr>
                <w:kern w:val="0"/>
                <w:sz w:val="16"/>
                <w:szCs w:val="16"/>
              </w:rPr>
              <w:t>25</w:t>
            </w:r>
            <w:r w:rsidRPr="00743CEE">
              <w:rPr>
                <w:kern w:val="0"/>
                <w:sz w:val="16"/>
                <w:szCs w:val="16"/>
              </w:rPr>
              <w:t>分）</w:t>
            </w: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7DA88913" w14:textId="77777777" w:rsidR="008E4056" w:rsidRPr="00743CEE" w:rsidRDefault="008E4056" w:rsidP="00EE30B3">
            <w:pPr>
              <w:spacing w:line="200" w:lineRule="exact"/>
              <w:jc w:val="center"/>
              <w:rPr>
                <w:kern w:val="0"/>
                <w:sz w:val="16"/>
                <w:szCs w:val="16"/>
              </w:rPr>
            </w:pPr>
            <w:r w:rsidRPr="00743CEE">
              <w:rPr>
                <w:kern w:val="0"/>
                <w:sz w:val="16"/>
                <w:szCs w:val="16"/>
              </w:rPr>
              <w:t>资金管理（</w:t>
            </w:r>
            <w:r w:rsidRPr="00743CEE">
              <w:rPr>
                <w:kern w:val="0"/>
                <w:sz w:val="16"/>
                <w:szCs w:val="16"/>
              </w:rPr>
              <w:t>8</w:t>
            </w:r>
            <w:r w:rsidRPr="00743CEE">
              <w:rPr>
                <w:kern w:val="0"/>
                <w:sz w:val="16"/>
                <w:szCs w:val="16"/>
              </w:rPr>
              <w:t>分）</w:t>
            </w:r>
          </w:p>
        </w:tc>
        <w:tc>
          <w:tcPr>
            <w:tcW w:w="255" w:type="pct"/>
            <w:tcBorders>
              <w:top w:val="single" w:sz="4" w:space="0" w:color="auto"/>
              <w:left w:val="nil"/>
              <w:bottom w:val="single" w:sz="4" w:space="0" w:color="auto"/>
              <w:right w:val="single" w:sz="4" w:space="0" w:color="auto"/>
            </w:tcBorders>
            <w:vAlign w:val="center"/>
            <w:hideMark/>
          </w:tcPr>
          <w:p w14:paraId="459F9590" w14:textId="77777777" w:rsidR="008E4056" w:rsidRPr="00743CEE" w:rsidRDefault="008E4056" w:rsidP="00EE30B3">
            <w:pPr>
              <w:spacing w:line="200" w:lineRule="exact"/>
              <w:jc w:val="center"/>
              <w:rPr>
                <w:kern w:val="0"/>
                <w:sz w:val="16"/>
                <w:szCs w:val="16"/>
              </w:rPr>
            </w:pPr>
            <w:r w:rsidRPr="00743CEE">
              <w:rPr>
                <w:kern w:val="0"/>
                <w:sz w:val="16"/>
                <w:szCs w:val="16"/>
              </w:rPr>
              <w:t>资金到位率</w:t>
            </w:r>
          </w:p>
        </w:tc>
        <w:tc>
          <w:tcPr>
            <w:tcW w:w="568" w:type="pct"/>
            <w:tcBorders>
              <w:top w:val="single" w:sz="4" w:space="0" w:color="auto"/>
              <w:left w:val="nil"/>
              <w:bottom w:val="single" w:sz="4" w:space="0" w:color="auto"/>
              <w:right w:val="single" w:sz="4" w:space="0" w:color="auto"/>
            </w:tcBorders>
            <w:vAlign w:val="center"/>
            <w:hideMark/>
          </w:tcPr>
          <w:p w14:paraId="1639924D" w14:textId="77777777" w:rsidR="008E4056" w:rsidRPr="00743CEE" w:rsidRDefault="008E4056" w:rsidP="00EE30B3">
            <w:pPr>
              <w:spacing w:line="200" w:lineRule="exact"/>
              <w:jc w:val="center"/>
              <w:rPr>
                <w:kern w:val="0"/>
                <w:sz w:val="16"/>
                <w:szCs w:val="16"/>
              </w:rPr>
            </w:pPr>
            <w:r w:rsidRPr="00743CEE">
              <w:rPr>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39AE5769" w14:textId="77777777" w:rsidR="008E4056" w:rsidRPr="00743CEE" w:rsidRDefault="008E4056" w:rsidP="00EE30B3">
            <w:pPr>
              <w:spacing w:line="200" w:lineRule="exact"/>
              <w:jc w:val="center"/>
              <w:rPr>
                <w:kern w:val="0"/>
                <w:sz w:val="16"/>
                <w:szCs w:val="16"/>
              </w:rPr>
            </w:pPr>
            <w:r w:rsidRPr="00743CEE">
              <w:rPr>
                <w:kern w:val="0"/>
                <w:sz w:val="16"/>
                <w:szCs w:val="16"/>
              </w:rPr>
              <w:t>1</w:t>
            </w:r>
          </w:p>
        </w:tc>
        <w:tc>
          <w:tcPr>
            <w:tcW w:w="607" w:type="pct"/>
            <w:tcBorders>
              <w:top w:val="single" w:sz="4" w:space="0" w:color="auto"/>
              <w:left w:val="nil"/>
              <w:bottom w:val="single" w:sz="4" w:space="0" w:color="auto"/>
              <w:right w:val="single" w:sz="4" w:space="0" w:color="auto"/>
            </w:tcBorders>
            <w:vAlign w:val="center"/>
            <w:hideMark/>
          </w:tcPr>
          <w:p w14:paraId="705C1CE6" w14:textId="1EBE02A9" w:rsidR="008E4056" w:rsidRPr="00743CEE" w:rsidRDefault="008E4056" w:rsidP="00EE30B3">
            <w:pPr>
              <w:spacing w:line="200" w:lineRule="exact"/>
              <w:jc w:val="left"/>
              <w:rPr>
                <w:kern w:val="0"/>
                <w:sz w:val="16"/>
                <w:szCs w:val="16"/>
              </w:rPr>
            </w:pPr>
            <w:r w:rsidRPr="00743CEE">
              <w:rPr>
                <w:kern w:val="0"/>
                <w:sz w:val="16"/>
                <w:szCs w:val="16"/>
              </w:rPr>
              <w:t>实际到位资金与预算资金的比率，用以反映和考核上年度资金落实情况对项目实施的总体保障程度。资金到位率</w:t>
            </w:r>
            <w:r w:rsidRPr="00743CEE">
              <w:rPr>
                <w:kern w:val="0"/>
                <w:sz w:val="16"/>
                <w:szCs w:val="16"/>
              </w:rPr>
              <w:t>=</w:t>
            </w:r>
            <w:r w:rsidRPr="00743CEE">
              <w:rPr>
                <w:kern w:val="0"/>
                <w:sz w:val="16"/>
                <w:szCs w:val="16"/>
              </w:rPr>
              <w:t>（实际到位资金</w:t>
            </w:r>
            <w:r w:rsidRPr="00743CEE">
              <w:rPr>
                <w:kern w:val="0"/>
                <w:sz w:val="16"/>
                <w:szCs w:val="16"/>
              </w:rPr>
              <w:t>/</w:t>
            </w:r>
            <w:r w:rsidRPr="00743CEE">
              <w:rPr>
                <w:kern w:val="0"/>
                <w:sz w:val="16"/>
                <w:szCs w:val="16"/>
              </w:rPr>
              <w:t>预算资金）</w:t>
            </w:r>
            <w:r w:rsidR="00051C2B" w:rsidRPr="00743CEE">
              <w:rPr>
                <w:kern w:val="0"/>
                <w:sz w:val="16"/>
                <w:szCs w:val="16"/>
              </w:rPr>
              <w:t>×</w:t>
            </w:r>
            <w:r w:rsidRPr="00743CEE">
              <w:rPr>
                <w:kern w:val="0"/>
                <w:sz w:val="16"/>
                <w:szCs w:val="16"/>
              </w:rPr>
              <w:t>100%</w:t>
            </w:r>
            <w:r w:rsidRPr="00743CEE">
              <w:rPr>
                <w:kern w:val="0"/>
                <w:sz w:val="16"/>
                <w:szCs w:val="16"/>
              </w:rPr>
              <w:t>。</w:t>
            </w:r>
          </w:p>
        </w:tc>
        <w:tc>
          <w:tcPr>
            <w:tcW w:w="301" w:type="pct"/>
            <w:tcBorders>
              <w:top w:val="single" w:sz="4" w:space="0" w:color="auto"/>
              <w:left w:val="nil"/>
              <w:bottom w:val="single" w:sz="4" w:space="0" w:color="auto"/>
              <w:right w:val="single" w:sz="4" w:space="0" w:color="auto"/>
            </w:tcBorders>
            <w:vAlign w:val="center"/>
            <w:hideMark/>
          </w:tcPr>
          <w:p w14:paraId="18CDA7E1" w14:textId="7046B8F7" w:rsidR="008E4056" w:rsidRPr="00743CEE" w:rsidRDefault="008E4056" w:rsidP="00EE30B3">
            <w:pPr>
              <w:spacing w:line="200" w:lineRule="exact"/>
              <w:jc w:val="center"/>
              <w:rPr>
                <w:kern w:val="0"/>
                <w:sz w:val="16"/>
                <w:szCs w:val="16"/>
              </w:rPr>
            </w:pPr>
            <w:r w:rsidRPr="00743CEE">
              <w:rPr>
                <w:kern w:val="0"/>
                <w:sz w:val="16"/>
                <w:szCs w:val="16"/>
              </w:rPr>
              <w:t>100%</w:t>
            </w:r>
          </w:p>
        </w:tc>
        <w:tc>
          <w:tcPr>
            <w:tcW w:w="1081" w:type="pct"/>
            <w:gridSpan w:val="2"/>
            <w:tcBorders>
              <w:top w:val="single" w:sz="4" w:space="0" w:color="auto"/>
              <w:left w:val="nil"/>
              <w:bottom w:val="single" w:sz="4" w:space="0" w:color="auto"/>
              <w:right w:val="single" w:sz="4" w:space="0" w:color="auto"/>
            </w:tcBorders>
            <w:vAlign w:val="center"/>
            <w:hideMark/>
          </w:tcPr>
          <w:p w14:paraId="24AE3430" w14:textId="77777777" w:rsidR="008E4056" w:rsidRPr="00743CEE" w:rsidRDefault="008E4056" w:rsidP="00EE30B3">
            <w:pPr>
              <w:spacing w:line="200" w:lineRule="exact"/>
              <w:rPr>
                <w:kern w:val="0"/>
                <w:sz w:val="16"/>
                <w:szCs w:val="16"/>
              </w:rPr>
            </w:pPr>
            <w:r w:rsidRPr="00743CEE">
              <w:rPr>
                <w:kern w:val="0"/>
                <w:sz w:val="16"/>
                <w:szCs w:val="16"/>
              </w:rPr>
              <w:t>资金到位率达</w:t>
            </w:r>
            <w:r w:rsidRPr="00743CEE">
              <w:rPr>
                <w:kern w:val="0"/>
                <w:sz w:val="16"/>
                <w:szCs w:val="16"/>
              </w:rPr>
              <w:t>100%</w:t>
            </w:r>
            <w:r w:rsidRPr="00743CEE">
              <w:rPr>
                <w:kern w:val="0"/>
                <w:sz w:val="16"/>
                <w:szCs w:val="16"/>
              </w:rPr>
              <w:t>得相应权重的</w:t>
            </w:r>
            <w:r w:rsidRPr="00743CEE">
              <w:rPr>
                <w:kern w:val="0"/>
                <w:sz w:val="16"/>
                <w:szCs w:val="16"/>
              </w:rPr>
              <w:t>100%</w:t>
            </w:r>
            <w:r w:rsidRPr="00743CEE">
              <w:rPr>
                <w:kern w:val="0"/>
                <w:sz w:val="16"/>
                <w:szCs w:val="16"/>
              </w:rPr>
              <w:t>，每下降</w:t>
            </w:r>
            <w:r w:rsidRPr="00743CEE">
              <w:rPr>
                <w:kern w:val="0"/>
                <w:sz w:val="16"/>
                <w:szCs w:val="16"/>
              </w:rPr>
              <w:t>1%</w:t>
            </w:r>
            <w:r w:rsidRPr="00743CEE">
              <w:rPr>
                <w:kern w:val="0"/>
                <w:sz w:val="16"/>
                <w:szCs w:val="16"/>
              </w:rPr>
              <w:t>扣</w:t>
            </w:r>
            <w:r w:rsidRPr="00743CEE">
              <w:rPr>
                <w:kern w:val="0"/>
                <w:sz w:val="16"/>
                <w:szCs w:val="16"/>
              </w:rPr>
              <w:t>5%</w:t>
            </w:r>
            <w:r w:rsidRPr="00743CEE">
              <w:rPr>
                <w:kern w:val="0"/>
                <w:sz w:val="16"/>
                <w:szCs w:val="16"/>
              </w:rPr>
              <w:t>权重，扣完相应权重为止。</w:t>
            </w:r>
          </w:p>
        </w:tc>
        <w:tc>
          <w:tcPr>
            <w:tcW w:w="237" w:type="pct"/>
            <w:tcBorders>
              <w:top w:val="single" w:sz="4" w:space="0" w:color="auto"/>
              <w:left w:val="nil"/>
              <w:bottom w:val="single" w:sz="4" w:space="0" w:color="auto"/>
              <w:right w:val="single" w:sz="4" w:space="0" w:color="auto"/>
            </w:tcBorders>
            <w:vAlign w:val="center"/>
            <w:hideMark/>
          </w:tcPr>
          <w:p w14:paraId="4A14D9EC" w14:textId="5D91B1BA" w:rsidR="008E4056" w:rsidRPr="00743CEE" w:rsidRDefault="008E4056" w:rsidP="00EE30B3">
            <w:pPr>
              <w:spacing w:line="200" w:lineRule="exact"/>
              <w:jc w:val="center"/>
              <w:rPr>
                <w:kern w:val="0"/>
                <w:sz w:val="16"/>
                <w:szCs w:val="16"/>
              </w:rPr>
            </w:pPr>
            <w:r w:rsidRPr="00743CEE">
              <w:rPr>
                <w:kern w:val="0"/>
                <w:sz w:val="16"/>
                <w:szCs w:val="16"/>
              </w:rPr>
              <w:t>0.89</w:t>
            </w:r>
          </w:p>
        </w:tc>
        <w:tc>
          <w:tcPr>
            <w:tcW w:w="236" w:type="pct"/>
            <w:tcBorders>
              <w:top w:val="single" w:sz="4" w:space="0" w:color="auto"/>
              <w:left w:val="nil"/>
              <w:bottom w:val="single" w:sz="4" w:space="0" w:color="auto"/>
              <w:right w:val="single" w:sz="4" w:space="0" w:color="auto"/>
            </w:tcBorders>
            <w:vAlign w:val="center"/>
            <w:hideMark/>
          </w:tcPr>
          <w:p w14:paraId="1CF90D53" w14:textId="395C103A" w:rsidR="008E4056" w:rsidRPr="00743CEE" w:rsidRDefault="008E4056" w:rsidP="00EE30B3">
            <w:pPr>
              <w:spacing w:line="200" w:lineRule="exact"/>
              <w:jc w:val="center"/>
              <w:rPr>
                <w:kern w:val="0"/>
                <w:sz w:val="16"/>
                <w:szCs w:val="16"/>
              </w:rPr>
            </w:pPr>
            <w:r w:rsidRPr="00743CEE">
              <w:rPr>
                <w:kern w:val="0"/>
                <w:sz w:val="16"/>
                <w:szCs w:val="16"/>
              </w:rPr>
              <w:t>89</w:t>
            </w:r>
            <w:r w:rsidR="004470A2">
              <w:rPr>
                <w:kern w:val="0"/>
                <w:sz w:val="16"/>
                <w:szCs w:val="16"/>
              </w:rPr>
              <w:t>.00</w:t>
            </w:r>
            <w:r w:rsidRPr="00743CEE">
              <w:rPr>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1980F3C9" w14:textId="663D8CDB" w:rsidR="008E4056" w:rsidRPr="00743CEE" w:rsidRDefault="008E4056" w:rsidP="00B209CB">
            <w:pPr>
              <w:spacing w:line="200" w:lineRule="exact"/>
              <w:ind w:firstLineChars="200" w:firstLine="320"/>
              <w:jc w:val="left"/>
              <w:rPr>
                <w:kern w:val="0"/>
                <w:sz w:val="16"/>
                <w:szCs w:val="16"/>
              </w:rPr>
            </w:pPr>
            <w:r w:rsidRPr="00743CEE">
              <w:rPr>
                <w:kern w:val="0"/>
                <w:sz w:val="16"/>
                <w:szCs w:val="16"/>
              </w:rPr>
              <w:t>2021</w:t>
            </w:r>
            <w:r w:rsidRPr="00743CEE">
              <w:rPr>
                <w:kern w:val="0"/>
                <w:sz w:val="16"/>
                <w:szCs w:val="16"/>
              </w:rPr>
              <w:t>年度创新创业引导专项安排预算资金</w:t>
            </w:r>
            <w:r w:rsidRPr="00743CEE">
              <w:rPr>
                <w:kern w:val="0"/>
                <w:sz w:val="16"/>
                <w:szCs w:val="16"/>
              </w:rPr>
              <w:t>70362.62</w:t>
            </w:r>
            <w:r w:rsidRPr="00743CEE">
              <w:rPr>
                <w:kern w:val="0"/>
                <w:sz w:val="16"/>
                <w:szCs w:val="16"/>
              </w:rPr>
              <w:t>万元，主要支持高企和研发奖励、重大活动经费、大仪共享补贴、科技金融补贴、项目验收尾款及国家项目奖励等，实际执行</w:t>
            </w:r>
            <w:r w:rsidRPr="00743CEE">
              <w:rPr>
                <w:kern w:val="0"/>
                <w:sz w:val="16"/>
                <w:szCs w:val="16"/>
              </w:rPr>
              <w:t>68822.6</w:t>
            </w:r>
            <w:r w:rsidRPr="00743CEE">
              <w:rPr>
                <w:kern w:val="0"/>
                <w:sz w:val="16"/>
                <w:szCs w:val="16"/>
              </w:rPr>
              <w:t>万元，</w:t>
            </w:r>
            <w:r w:rsidR="00051C2B" w:rsidRPr="00743CEE">
              <w:rPr>
                <w:kern w:val="0"/>
                <w:sz w:val="16"/>
                <w:szCs w:val="16"/>
              </w:rPr>
              <w:t>资金到位率</w:t>
            </w:r>
            <w:r w:rsidRPr="00743CEE">
              <w:rPr>
                <w:kern w:val="0"/>
                <w:sz w:val="16"/>
                <w:szCs w:val="16"/>
              </w:rPr>
              <w:t>97.82%</w:t>
            </w:r>
            <w:r w:rsidRPr="00743CEE">
              <w:rPr>
                <w:kern w:val="0"/>
                <w:sz w:val="16"/>
                <w:szCs w:val="16"/>
              </w:rPr>
              <w:t>。</w:t>
            </w:r>
          </w:p>
          <w:p w14:paraId="03151634" w14:textId="77777777" w:rsidR="008E4056" w:rsidRPr="00743CEE" w:rsidRDefault="008E4056" w:rsidP="00744E20">
            <w:pPr>
              <w:spacing w:line="200" w:lineRule="exact"/>
              <w:jc w:val="center"/>
              <w:rPr>
                <w:kern w:val="0"/>
                <w:sz w:val="16"/>
                <w:szCs w:val="16"/>
              </w:rPr>
            </w:pPr>
            <w:r w:rsidRPr="00743CEE">
              <w:rPr>
                <w:kern w:val="0"/>
                <w:sz w:val="16"/>
                <w:szCs w:val="16"/>
              </w:rPr>
              <w:t>故本项得分得</w:t>
            </w:r>
            <w:r w:rsidRPr="00743CEE">
              <w:rPr>
                <w:kern w:val="0"/>
                <w:sz w:val="16"/>
                <w:szCs w:val="16"/>
              </w:rPr>
              <w:t>0.89</w:t>
            </w:r>
            <w:r w:rsidRPr="00743CEE">
              <w:rPr>
                <w:kern w:val="0"/>
                <w:sz w:val="16"/>
                <w:szCs w:val="16"/>
              </w:rPr>
              <w:t>分，得分率</w:t>
            </w:r>
            <w:r w:rsidRPr="00743CEE">
              <w:rPr>
                <w:kern w:val="0"/>
                <w:sz w:val="16"/>
                <w:szCs w:val="16"/>
              </w:rPr>
              <w:t>89%</w:t>
            </w:r>
            <w:r w:rsidRPr="00743CEE">
              <w:rPr>
                <w:kern w:val="0"/>
                <w:sz w:val="16"/>
                <w:szCs w:val="16"/>
              </w:rPr>
              <w:t>。</w:t>
            </w:r>
          </w:p>
        </w:tc>
      </w:tr>
      <w:tr w:rsidR="008E4056" w:rsidRPr="00743CEE" w14:paraId="4CF61D7D"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2166" w14:textId="77777777" w:rsidR="008E4056" w:rsidRPr="00743CEE" w:rsidRDefault="008E4056" w:rsidP="00EE30B3">
            <w:pPr>
              <w:spacing w:line="200" w:lineRule="exact"/>
              <w:jc w:val="left"/>
              <w:rPr>
                <w:color w:val="FF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4129" w14:textId="77777777" w:rsidR="008E4056" w:rsidRPr="00743CEE" w:rsidRDefault="008E4056" w:rsidP="00EE30B3">
            <w:pPr>
              <w:spacing w:line="200" w:lineRule="exact"/>
              <w:jc w:val="left"/>
              <w:rPr>
                <w:color w:val="FF0000"/>
                <w:kern w:val="0"/>
                <w:sz w:val="16"/>
                <w:szCs w:val="16"/>
              </w:rPr>
            </w:pPr>
          </w:p>
        </w:tc>
        <w:tc>
          <w:tcPr>
            <w:tcW w:w="255" w:type="pct"/>
            <w:tcBorders>
              <w:top w:val="single" w:sz="4" w:space="0" w:color="auto"/>
              <w:left w:val="nil"/>
              <w:bottom w:val="single" w:sz="4" w:space="0" w:color="auto"/>
              <w:right w:val="single" w:sz="4" w:space="0" w:color="auto"/>
            </w:tcBorders>
            <w:vAlign w:val="center"/>
            <w:hideMark/>
          </w:tcPr>
          <w:p w14:paraId="58FDAC71" w14:textId="77777777" w:rsidR="008E4056" w:rsidRPr="00743CEE" w:rsidRDefault="008E4056" w:rsidP="00EE30B3">
            <w:pPr>
              <w:spacing w:line="200" w:lineRule="exact"/>
              <w:jc w:val="center"/>
              <w:rPr>
                <w:kern w:val="0"/>
                <w:sz w:val="16"/>
                <w:szCs w:val="16"/>
              </w:rPr>
            </w:pPr>
            <w:r w:rsidRPr="00743CEE">
              <w:rPr>
                <w:kern w:val="0"/>
                <w:sz w:val="16"/>
                <w:szCs w:val="16"/>
              </w:rPr>
              <w:t>预算执行率</w:t>
            </w:r>
          </w:p>
        </w:tc>
        <w:tc>
          <w:tcPr>
            <w:tcW w:w="568" w:type="pct"/>
            <w:tcBorders>
              <w:top w:val="single" w:sz="4" w:space="0" w:color="auto"/>
              <w:left w:val="nil"/>
              <w:bottom w:val="single" w:sz="4" w:space="0" w:color="auto"/>
              <w:right w:val="single" w:sz="4" w:space="0" w:color="auto"/>
            </w:tcBorders>
            <w:vAlign w:val="center"/>
            <w:hideMark/>
          </w:tcPr>
          <w:p w14:paraId="16CD5022" w14:textId="77777777" w:rsidR="008E4056" w:rsidRPr="00743CEE" w:rsidRDefault="008E4056" w:rsidP="00EE30B3">
            <w:pPr>
              <w:spacing w:line="200" w:lineRule="exact"/>
              <w:jc w:val="center"/>
              <w:rPr>
                <w:kern w:val="0"/>
                <w:sz w:val="16"/>
                <w:szCs w:val="16"/>
              </w:rPr>
            </w:pPr>
            <w:r w:rsidRPr="00743CEE">
              <w:rPr>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5D87DD19" w14:textId="77777777" w:rsidR="008E4056" w:rsidRPr="00743CEE" w:rsidRDefault="008E4056" w:rsidP="00EE30B3">
            <w:pPr>
              <w:spacing w:line="200" w:lineRule="exact"/>
              <w:jc w:val="center"/>
              <w:rPr>
                <w:kern w:val="0"/>
                <w:sz w:val="16"/>
                <w:szCs w:val="16"/>
              </w:rPr>
            </w:pPr>
            <w:r w:rsidRPr="00743CEE">
              <w:rPr>
                <w:kern w:val="0"/>
                <w:sz w:val="16"/>
                <w:szCs w:val="16"/>
              </w:rPr>
              <w:t>5</w:t>
            </w:r>
          </w:p>
        </w:tc>
        <w:tc>
          <w:tcPr>
            <w:tcW w:w="607" w:type="pct"/>
            <w:tcBorders>
              <w:top w:val="single" w:sz="4" w:space="0" w:color="auto"/>
              <w:left w:val="nil"/>
              <w:bottom w:val="single" w:sz="4" w:space="0" w:color="auto"/>
              <w:right w:val="single" w:sz="4" w:space="0" w:color="auto"/>
            </w:tcBorders>
            <w:vAlign w:val="center"/>
            <w:hideMark/>
          </w:tcPr>
          <w:p w14:paraId="403A037D" w14:textId="77777777" w:rsidR="008E4056" w:rsidRPr="00743CEE" w:rsidRDefault="008E4056" w:rsidP="00EE30B3">
            <w:pPr>
              <w:spacing w:line="200" w:lineRule="exact"/>
              <w:jc w:val="left"/>
              <w:rPr>
                <w:kern w:val="0"/>
                <w:sz w:val="16"/>
                <w:szCs w:val="16"/>
              </w:rPr>
            </w:pPr>
            <w:r w:rsidRPr="00743CEE">
              <w:rPr>
                <w:kern w:val="0"/>
                <w:sz w:val="16"/>
                <w:szCs w:val="16"/>
              </w:rPr>
              <w:t>项目预算资金是否按照计划执行，用以反映或考核项目预算执行情况。预算执行率</w:t>
            </w:r>
            <w:r w:rsidRPr="00743CEE">
              <w:rPr>
                <w:kern w:val="0"/>
                <w:sz w:val="16"/>
                <w:szCs w:val="16"/>
              </w:rPr>
              <w:t>=</w:t>
            </w:r>
            <w:r w:rsidRPr="00743CEE">
              <w:rPr>
                <w:kern w:val="0"/>
                <w:sz w:val="16"/>
                <w:szCs w:val="16"/>
              </w:rPr>
              <w:t>（实际支出金额</w:t>
            </w:r>
            <w:r w:rsidRPr="00743CEE">
              <w:rPr>
                <w:kern w:val="0"/>
                <w:sz w:val="16"/>
                <w:szCs w:val="16"/>
              </w:rPr>
              <w:t>/</w:t>
            </w:r>
            <w:r w:rsidRPr="00743CEE">
              <w:rPr>
                <w:kern w:val="0"/>
                <w:sz w:val="16"/>
                <w:szCs w:val="16"/>
              </w:rPr>
              <w:t>实际到位资金）</w:t>
            </w:r>
            <w:r w:rsidRPr="00743CEE">
              <w:rPr>
                <w:kern w:val="0"/>
                <w:sz w:val="16"/>
                <w:szCs w:val="16"/>
              </w:rPr>
              <w:t>×100%</w:t>
            </w:r>
            <w:r w:rsidRPr="00743CEE">
              <w:rPr>
                <w:kern w:val="0"/>
                <w:sz w:val="16"/>
                <w:szCs w:val="16"/>
              </w:rPr>
              <w:t>。</w:t>
            </w:r>
          </w:p>
        </w:tc>
        <w:tc>
          <w:tcPr>
            <w:tcW w:w="301" w:type="pct"/>
            <w:tcBorders>
              <w:top w:val="single" w:sz="4" w:space="0" w:color="auto"/>
              <w:left w:val="nil"/>
              <w:bottom w:val="single" w:sz="4" w:space="0" w:color="auto"/>
              <w:right w:val="single" w:sz="4" w:space="0" w:color="auto"/>
            </w:tcBorders>
            <w:vAlign w:val="center"/>
            <w:hideMark/>
          </w:tcPr>
          <w:p w14:paraId="0CA4B279" w14:textId="450D3603" w:rsidR="008E4056" w:rsidRPr="00743CEE" w:rsidRDefault="008E4056" w:rsidP="00EE30B3">
            <w:pPr>
              <w:spacing w:line="200" w:lineRule="exact"/>
              <w:jc w:val="center"/>
              <w:rPr>
                <w:kern w:val="0"/>
                <w:sz w:val="16"/>
                <w:szCs w:val="16"/>
              </w:rPr>
            </w:pPr>
            <w:r w:rsidRPr="00743CEE">
              <w:rPr>
                <w:kern w:val="0"/>
                <w:sz w:val="16"/>
                <w:szCs w:val="16"/>
              </w:rPr>
              <w:t>100%</w:t>
            </w:r>
          </w:p>
        </w:tc>
        <w:tc>
          <w:tcPr>
            <w:tcW w:w="1081" w:type="pct"/>
            <w:gridSpan w:val="2"/>
            <w:tcBorders>
              <w:top w:val="single" w:sz="4" w:space="0" w:color="auto"/>
              <w:left w:val="nil"/>
              <w:bottom w:val="single" w:sz="4" w:space="0" w:color="auto"/>
              <w:right w:val="single" w:sz="4" w:space="0" w:color="auto"/>
            </w:tcBorders>
            <w:vAlign w:val="center"/>
            <w:hideMark/>
          </w:tcPr>
          <w:p w14:paraId="255F7A31" w14:textId="77777777" w:rsidR="008E4056" w:rsidRPr="00743CEE" w:rsidRDefault="008E4056" w:rsidP="00EE30B3">
            <w:pPr>
              <w:spacing w:line="200" w:lineRule="exact"/>
              <w:jc w:val="left"/>
              <w:rPr>
                <w:kern w:val="0"/>
                <w:sz w:val="16"/>
                <w:szCs w:val="16"/>
              </w:rPr>
            </w:pPr>
            <w:r w:rsidRPr="00743CEE">
              <w:rPr>
                <w:rFonts w:ascii="宋体" w:eastAsia="宋体" w:hAnsi="宋体" w:cs="宋体" w:hint="eastAsia"/>
                <w:kern w:val="0"/>
                <w:sz w:val="16"/>
                <w:szCs w:val="16"/>
              </w:rPr>
              <w:t>①</w:t>
            </w:r>
            <w:r w:rsidRPr="00743CEE">
              <w:rPr>
                <w:kern w:val="0"/>
                <w:sz w:val="16"/>
                <w:szCs w:val="16"/>
              </w:rPr>
              <w:t>已完成的项目，预算执行率</w:t>
            </w:r>
            <w:r w:rsidRPr="00743CEE">
              <w:rPr>
                <w:kern w:val="0"/>
                <w:sz w:val="16"/>
                <w:szCs w:val="16"/>
              </w:rPr>
              <w:t>100%</w:t>
            </w:r>
            <w:r w:rsidRPr="00743CEE">
              <w:rPr>
                <w:kern w:val="0"/>
                <w:sz w:val="16"/>
                <w:szCs w:val="16"/>
              </w:rPr>
              <w:t>得满分，每降低</w:t>
            </w:r>
            <w:r w:rsidRPr="00743CEE">
              <w:rPr>
                <w:kern w:val="0"/>
                <w:sz w:val="16"/>
                <w:szCs w:val="16"/>
              </w:rPr>
              <w:t>1%</w:t>
            </w:r>
            <w:r w:rsidRPr="00743CEE">
              <w:rPr>
                <w:kern w:val="0"/>
                <w:sz w:val="16"/>
                <w:szCs w:val="16"/>
              </w:rPr>
              <w:t>扣</w:t>
            </w:r>
            <w:r w:rsidRPr="00743CEE">
              <w:rPr>
                <w:kern w:val="0"/>
                <w:sz w:val="16"/>
                <w:szCs w:val="16"/>
              </w:rPr>
              <w:t>5%</w:t>
            </w:r>
            <w:r w:rsidRPr="00743CEE">
              <w:rPr>
                <w:kern w:val="0"/>
                <w:sz w:val="16"/>
                <w:szCs w:val="16"/>
              </w:rPr>
              <w:t>权重分，扣完为止。</w:t>
            </w:r>
            <w:r w:rsidRPr="00743CEE">
              <w:rPr>
                <w:rFonts w:ascii="宋体" w:eastAsia="宋体" w:hAnsi="宋体" w:cs="宋体" w:hint="eastAsia"/>
                <w:kern w:val="0"/>
                <w:sz w:val="16"/>
                <w:szCs w:val="16"/>
              </w:rPr>
              <w:t>②</w:t>
            </w:r>
            <w:r w:rsidRPr="00743CEE">
              <w:rPr>
                <w:kern w:val="0"/>
                <w:sz w:val="16"/>
                <w:szCs w:val="16"/>
              </w:rPr>
              <w:t>实施期项目，预算执行率与项目当年实施进度相匹配，预算执行率与项目实际完成率相比较，每偏离</w:t>
            </w:r>
            <w:r w:rsidRPr="00743CEE">
              <w:rPr>
                <w:kern w:val="0"/>
                <w:sz w:val="16"/>
                <w:szCs w:val="16"/>
              </w:rPr>
              <w:t>1%</w:t>
            </w:r>
            <w:r w:rsidRPr="00743CEE">
              <w:rPr>
                <w:kern w:val="0"/>
                <w:sz w:val="16"/>
                <w:szCs w:val="16"/>
              </w:rPr>
              <w:t>扣</w:t>
            </w:r>
            <w:r w:rsidRPr="00743CEE">
              <w:rPr>
                <w:kern w:val="0"/>
                <w:sz w:val="16"/>
                <w:szCs w:val="16"/>
              </w:rPr>
              <w:t>5%</w:t>
            </w:r>
            <w:r w:rsidRPr="00743CEE">
              <w:rPr>
                <w:kern w:val="0"/>
                <w:sz w:val="16"/>
                <w:szCs w:val="16"/>
              </w:rPr>
              <w:t>权重，扣完相应权重为止。</w:t>
            </w:r>
          </w:p>
        </w:tc>
        <w:tc>
          <w:tcPr>
            <w:tcW w:w="237" w:type="pct"/>
            <w:tcBorders>
              <w:top w:val="single" w:sz="4" w:space="0" w:color="auto"/>
              <w:left w:val="nil"/>
              <w:bottom w:val="single" w:sz="4" w:space="0" w:color="auto"/>
              <w:right w:val="single" w:sz="4" w:space="0" w:color="auto"/>
            </w:tcBorders>
            <w:vAlign w:val="center"/>
            <w:hideMark/>
          </w:tcPr>
          <w:p w14:paraId="5ADF600C" w14:textId="2656734A" w:rsidR="008E4056" w:rsidRPr="00743CEE" w:rsidRDefault="008E4056" w:rsidP="00EE30B3">
            <w:pPr>
              <w:spacing w:line="200" w:lineRule="exact"/>
              <w:jc w:val="center"/>
              <w:rPr>
                <w:kern w:val="0"/>
                <w:sz w:val="16"/>
                <w:szCs w:val="16"/>
              </w:rPr>
            </w:pPr>
            <w:r w:rsidRPr="00743CEE">
              <w:rPr>
                <w:kern w:val="0"/>
                <w:sz w:val="16"/>
                <w:szCs w:val="16"/>
              </w:rPr>
              <w:t>4.46</w:t>
            </w:r>
          </w:p>
        </w:tc>
        <w:tc>
          <w:tcPr>
            <w:tcW w:w="236" w:type="pct"/>
            <w:tcBorders>
              <w:top w:val="single" w:sz="4" w:space="0" w:color="auto"/>
              <w:left w:val="nil"/>
              <w:bottom w:val="single" w:sz="4" w:space="0" w:color="auto"/>
              <w:right w:val="single" w:sz="4" w:space="0" w:color="auto"/>
            </w:tcBorders>
            <w:vAlign w:val="center"/>
            <w:hideMark/>
          </w:tcPr>
          <w:p w14:paraId="467499AE" w14:textId="79BB6D21" w:rsidR="008E4056" w:rsidRPr="00743CEE" w:rsidRDefault="008E4056" w:rsidP="00EE30B3">
            <w:pPr>
              <w:spacing w:line="200" w:lineRule="exact"/>
              <w:jc w:val="center"/>
              <w:rPr>
                <w:kern w:val="0"/>
                <w:sz w:val="16"/>
                <w:szCs w:val="16"/>
              </w:rPr>
            </w:pPr>
            <w:r w:rsidRPr="00743CEE">
              <w:rPr>
                <w:kern w:val="0"/>
                <w:sz w:val="16"/>
                <w:szCs w:val="16"/>
              </w:rPr>
              <w:t>89</w:t>
            </w:r>
            <w:r w:rsidR="004470A2">
              <w:rPr>
                <w:kern w:val="0"/>
                <w:sz w:val="16"/>
                <w:szCs w:val="16"/>
              </w:rPr>
              <w:t>.00</w:t>
            </w:r>
            <w:r w:rsidRPr="00743CEE">
              <w:rPr>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02388294" w14:textId="77777777" w:rsidR="008E4056" w:rsidRPr="00743CEE" w:rsidRDefault="008E4056" w:rsidP="00B209CB">
            <w:pPr>
              <w:spacing w:line="200" w:lineRule="exact"/>
              <w:ind w:firstLineChars="200" w:firstLine="320"/>
              <w:jc w:val="left"/>
              <w:rPr>
                <w:kern w:val="0"/>
                <w:sz w:val="16"/>
                <w:szCs w:val="16"/>
              </w:rPr>
            </w:pPr>
            <w:r w:rsidRPr="00743CEE">
              <w:rPr>
                <w:kern w:val="0"/>
                <w:sz w:val="16"/>
                <w:szCs w:val="16"/>
              </w:rPr>
              <w:t>2021</w:t>
            </w:r>
            <w:r w:rsidRPr="00743CEE">
              <w:rPr>
                <w:kern w:val="0"/>
                <w:sz w:val="16"/>
                <w:szCs w:val="16"/>
              </w:rPr>
              <w:t>年度创新创业引导专项安排预算资金</w:t>
            </w:r>
            <w:r w:rsidRPr="00743CEE">
              <w:rPr>
                <w:kern w:val="0"/>
                <w:sz w:val="16"/>
                <w:szCs w:val="16"/>
              </w:rPr>
              <w:t>70362.62</w:t>
            </w:r>
            <w:r w:rsidRPr="00743CEE">
              <w:rPr>
                <w:kern w:val="0"/>
                <w:sz w:val="16"/>
                <w:szCs w:val="16"/>
              </w:rPr>
              <w:t>万元，实际执行</w:t>
            </w:r>
            <w:r w:rsidRPr="00743CEE">
              <w:rPr>
                <w:kern w:val="0"/>
                <w:sz w:val="16"/>
                <w:szCs w:val="16"/>
              </w:rPr>
              <w:t>68822.6</w:t>
            </w:r>
            <w:r w:rsidRPr="00743CEE">
              <w:rPr>
                <w:kern w:val="0"/>
                <w:sz w:val="16"/>
                <w:szCs w:val="16"/>
              </w:rPr>
              <w:t>万元，预算执行率</w:t>
            </w:r>
            <w:r w:rsidRPr="00743CEE">
              <w:rPr>
                <w:kern w:val="0"/>
                <w:sz w:val="16"/>
                <w:szCs w:val="16"/>
              </w:rPr>
              <w:t>97.82%</w:t>
            </w:r>
            <w:r w:rsidRPr="00743CEE">
              <w:rPr>
                <w:kern w:val="0"/>
                <w:sz w:val="16"/>
                <w:szCs w:val="16"/>
              </w:rPr>
              <w:t>。故本项得分得</w:t>
            </w:r>
            <w:r w:rsidRPr="00743CEE">
              <w:rPr>
                <w:kern w:val="0"/>
                <w:sz w:val="16"/>
                <w:szCs w:val="16"/>
              </w:rPr>
              <w:t>4.46</w:t>
            </w:r>
            <w:r w:rsidRPr="00743CEE">
              <w:rPr>
                <w:kern w:val="0"/>
                <w:sz w:val="16"/>
                <w:szCs w:val="16"/>
              </w:rPr>
              <w:t>分，得分率</w:t>
            </w:r>
            <w:r w:rsidRPr="00743CEE">
              <w:rPr>
                <w:kern w:val="0"/>
                <w:sz w:val="16"/>
                <w:szCs w:val="16"/>
              </w:rPr>
              <w:t>89%</w:t>
            </w:r>
            <w:r w:rsidRPr="00743CEE">
              <w:rPr>
                <w:kern w:val="0"/>
                <w:sz w:val="16"/>
                <w:szCs w:val="16"/>
              </w:rPr>
              <w:t>。</w:t>
            </w:r>
          </w:p>
        </w:tc>
      </w:tr>
      <w:tr w:rsidR="008E4056" w:rsidRPr="00743CEE" w14:paraId="76DBDFC4"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62752" w14:textId="77777777" w:rsidR="008E4056" w:rsidRPr="00743CEE" w:rsidRDefault="008E4056" w:rsidP="00EE30B3">
            <w:pPr>
              <w:spacing w:line="200" w:lineRule="exact"/>
              <w:jc w:val="left"/>
              <w:rPr>
                <w:color w:val="FF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F3646" w14:textId="77777777" w:rsidR="008E4056" w:rsidRPr="00743CEE" w:rsidRDefault="008E4056" w:rsidP="00EE30B3">
            <w:pPr>
              <w:spacing w:line="200" w:lineRule="exact"/>
              <w:jc w:val="left"/>
              <w:rPr>
                <w:color w:val="FF0000"/>
                <w:kern w:val="0"/>
                <w:sz w:val="16"/>
                <w:szCs w:val="16"/>
              </w:rPr>
            </w:pPr>
          </w:p>
        </w:tc>
        <w:tc>
          <w:tcPr>
            <w:tcW w:w="255" w:type="pct"/>
            <w:tcBorders>
              <w:top w:val="single" w:sz="4" w:space="0" w:color="auto"/>
              <w:left w:val="nil"/>
              <w:bottom w:val="single" w:sz="4" w:space="0" w:color="auto"/>
              <w:right w:val="single" w:sz="4" w:space="0" w:color="auto"/>
            </w:tcBorders>
            <w:vAlign w:val="center"/>
            <w:hideMark/>
          </w:tcPr>
          <w:p w14:paraId="5EC21231"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资金使用</w:t>
            </w:r>
            <w:r w:rsidRPr="00743CEE">
              <w:rPr>
                <w:color w:val="000000"/>
                <w:kern w:val="0"/>
                <w:sz w:val="16"/>
                <w:szCs w:val="16"/>
              </w:rPr>
              <w:br/>
            </w:r>
            <w:r w:rsidRPr="00743CEE">
              <w:rPr>
                <w:color w:val="000000"/>
                <w:kern w:val="0"/>
                <w:sz w:val="16"/>
                <w:szCs w:val="16"/>
              </w:rPr>
              <w:t>合</w:t>
            </w:r>
            <w:proofErr w:type="gramStart"/>
            <w:r w:rsidRPr="00743CEE">
              <w:rPr>
                <w:color w:val="000000"/>
                <w:kern w:val="0"/>
                <w:sz w:val="16"/>
                <w:szCs w:val="16"/>
              </w:rPr>
              <w:t>规</w:t>
            </w:r>
            <w:proofErr w:type="gramEnd"/>
            <w:r w:rsidRPr="00743CEE">
              <w:rPr>
                <w:color w:val="000000"/>
                <w:kern w:val="0"/>
                <w:sz w:val="16"/>
                <w:szCs w:val="16"/>
              </w:rPr>
              <w:t>性</w:t>
            </w:r>
          </w:p>
        </w:tc>
        <w:tc>
          <w:tcPr>
            <w:tcW w:w="568" w:type="pct"/>
            <w:tcBorders>
              <w:top w:val="single" w:sz="4" w:space="0" w:color="auto"/>
              <w:left w:val="nil"/>
              <w:bottom w:val="single" w:sz="4" w:space="0" w:color="auto"/>
              <w:right w:val="single" w:sz="4" w:space="0" w:color="auto"/>
            </w:tcBorders>
            <w:vAlign w:val="center"/>
            <w:hideMark/>
          </w:tcPr>
          <w:p w14:paraId="5640B7D1"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0BD8BAD9"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2</w:t>
            </w:r>
          </w:p>
        </w:tc>
        <w:tc>
          <w:tcPr>
            <w:tcW w:w="607" w:type="pct"/>
            <w:tcBorders>
              <w:top w:val="single" w:sz="4" w:space="0" w:color="auto"/>
              <w:left w:val="nil"/>
              <w:bottom w:val="single" w:sz="4" w:space="0" w:color="auto"/>
              <w:right w:val="single" w:sz="4" w:space="0" w:color="auto"/>
            </w:tcBorders>
            <w:vAlign w:val="center"/>
            <w:hideMark/>
          </w:tcPr>
          <w:p w14:paraId="1484DC38"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项目资金使用是否符合相关的财务管理制度规定，用以反映和考核项目资金的规范运行情况。</w:t>
            </w:r>
          </w:p>
        </w:tc>
        <w:tc>
          <w:tcPr>
            <w:tcW w:w="301" w:type="pct"/>
            <w:tcBorders>
              <w:top w:val="single" w:sz="4" w:space="0" w:color="auto"/>
              <w:left w:val="nil"/>
              <w:bottom w:val="single" w:sz="4" w:space="0" w:color="auto"/>
              <w:right w:val="single" w:sz="4" w:space="0" w:color="auto"/>
            </w:tcBorders>
            <w:vAlign w:val="center"/>
            <w:hideMark/>
          </w:tcPr>
          <w:p w14:paraId="48010B76"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合</w:t>
            </w:r>
            <w:proofErr w:type="gramStart"/>
            <w:r w:rsidRPr="00743CEE">
              <w:rPr>
                <w:color w:val="000000"/>
                <w:kern w:val="0"/>
                <w:sz w:val="16"/>
                <w:szCs w:val="16"/>
              </w:rPr>
              <w:t>规</w:t>
            </w:r>
            <w:proofErr w:type="gramEnd"/>
          </w:p>
        </w:tc>
        <w:tc>
          <w:tcPr>
            <w:tcW w:w="1081" w:type="pct"/>
            <w:gridSpan w:val="2"/>
            <w:tcBorders>
              <w:top w:val="single" w:sz="4" w:space="0" w:color="auto"/>
              <w:left w:val="nil"/>
              <w:bottom w:val="single" w:sz="4" w:space="0" w:color="auto"/>
              <w:right w:val="single" w:sz="4" w:space="0" w:color="auto"/>
            </w:tcBorders>
            <w:vAlign w:val="center"/>
            <w:hideMark/>
          </w:tcPr>
          <w:p w14:paraId="6B2193C4" w14:textId="77777777" w:rsidR="008E4056" w:rsidRPr="00743CEE" w:rsidRDefault="008E4056" w:rsidP="00EE30B3">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符合国家财经法规和财务管理制度以及有关专项资金管理办法的规定；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资金的拨付有完整的审批程序和手续；</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符合项目预算批复或合同规定的用途；</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不存在截留、挤占、挪用、虚列支出等情况。</w:t>
            </w:r>
            <w:r w:rsidRPr="00743CEE">
              <w:rPr>
                <w:color w:val="000000"/>
                <w:kern w:val="0"/>
                <w:sz w:val="16"/>
                <w:szCs w:val="16"/>
              </w:rPr>
              <w:br/>
              <w:t>4</w:t>
            </w:r>
            <w:r w:rsidRPr="00743CEE">
              <w:rPr>
                <w:color w:val="000000"/>
                <w:kern w:val="0"/>
                <w:sz w:val="16"/>
                <w:szCs w:val="16"/>
              </w:rPr>
              <w:t>项全部符合视为使用合</w:t>
            </w:r>
            <w:proofErr w:type="gramStart"/>
            <w:r w:rsidRPr="00743CEE">
              <w:rPr>
                <w:color w:val="000000"/>
                <w:kern w:val="0"/>
                <w:sz w:val="16"/>
                <w:szCs w:val="16"/>
              </w:rPr>
              <w:t>规</w:t>
            </w:r>
            <w:proofErr w:type="gramEnd"/>
            <w:r w:rsidRPr="00743CEE">
              <w:rPr>
                <w:color w:val="000000"/>
                <w:kern w:val="0"/>
                <w:sz w:val="16"/>
                <w:szCs w:val="16"/>
              </w:rPr>
              <w:t>，得满分；存在</w:t>
            </w:r>
            <w:r w:rsidRPr="00743CEE">
              <w:rPr>
                <w:rFonts w:ascii="宋体" w:eastAsia="宋体" w:hAnsi="宋体" w:cs="宋体" w:hint="eastAsia"/>
                <w:color w:val="000000"/>
                <w:kern w:val="0"/>
                <w:sz w:val="16"/>
                <w:szCs w:val="16"/>
              </w:rPr>
              <w:t>①</w:t>
            </w:r>
            <w:r w:rsidRPr="00743CEE">
              <w:rPr>
                <w:color w:val="000000"/>
                <w:kern w:val="0"/>
                <w:sz w:val="16"/>
                <w:szCs w:val="16"/>
              </w:rPr>
              <w:t>或</w:t>
            </w:r>
            <w:r w:rsidRPr="00743CEE">
              <w:rPr>
                <w:rFonts w:ascii="宋体" w:eastAsia="宋体" w:hAnsi="宋体" w:cs="宋体" w:hint="eastAsia"/>
                <w:color w:val="000000"/>
                <w:kern w:val="0"/>
                <w:sz w:val="16"/>
                <w:szCs w:val="16"/>
              </w:rPr>
              <w:t>③</w:t>
            </w:r>
            <w:r w:rsidRPr="00743CEE">
              <w:rPr>
                <w:color w:val="000000"/>
                <w:kern w:val="0"/>
                <w:sz w:val="16"/>
                <w:szCs w:val="16"/>
              </w:rPr>
              <w:t>或</w:t>
            </w:r>
            <w:r w:rsidRPr="00743CEE">
              <w:rPr>
                <w:rFonts w:ascii="宋体" w:eastAsia="宋体" w:hAnsi="宋体" w:cs="宋体" w:hint="eastAsia"/>
                <w:color w:val="000000"/>
                <w:kern w:val="0"/>
                <w:sz w:val="16"/>
                <w:szCs w:val="16"/>
              </w:rPr>
              <w:t>④</w:t>
            </w:r>
            <w:r w:rsidRPr="00743CEE">
              <w:rPr>
                <w:color w:val="000000"/>
                <w:kern w:val="0"/>
                <w:sz w:val="16"/>
                <w:szCs w:val="16"/>
              </w:rPr>
              <w:t>不满足时属于严重违规事项，本项指标不得分；在</w:t>
            </w:r>
            <w:r w:rsidRPr="00743CEE">
              <w:rPr>
                <w:rFonts w:ascii="宋体" w:eastAsia="宋体" w:hAnsi="宋体" w:cs="宋体" w:hint="eastAsia"/>
                <w:color w:val="000000"/>
                <w:kern w:val="0"/>
                <w:sz w:val="16"/>
                <w:szCs w:val="16"/>
              </w:rPr>
              <w:t>①③④</w:t>
            </w:r>
            <w:r w:rsidRPr="00743CEE">
              <w:rPr>
                <w:color w:val="000000"/>
                <w:kern w:val="0"/>
                <w:sz w:val="16"/>
                <w:szCs w:val="16"/>
              </w:rPr>
              <w:t>同时符合，</w:t>
            </w:r>
            <w:r w:rsidRPr="00743CEE">
              <w:rPr>
                <w:rFonts w:ascii="宋体" w:eastAsia="宋体" w:hAnsi="宋体" w:cs="宋体" w:hint="eastAsia"/>
                <w:color w:val="000000"/>
                <w:kern w:val="0"/>
                <w:sz w:val="16"/>
                <w:szCs w:val="16"/>
              </w:rPr>
              <w:t>②</w:t>
            </w:r>
            <w:r w:rsidRPr="00743CEE">
              <w:rPr>
                <w:color w:val="000000"/>
                <w:kern w:val="0"/>
                <w:sz w:val="16"/>
                <w:szCs w:val="16"/>
              </w:rPr>
              <w:t>不符合时，本项指标得</w:t>
            </w:r>
            <w:r w:rsidRPr="00743CEE">
              <w:rPr>
                <w:color w:val="000000"/>
                <w:kern w:val="0"/>
                <w:sz w:val="16"/>
                <w:szCs w:val="16"/>
              </w:rPr>
              <w:t>75%</w:t>
            </w:r>
            <w:r w:rsidRPr="00743CEE">
              <w:rPr>
                <w:color w:val="000000"/>
                <w:kern w:val="0"/>
                <w:sz w:val="16"/>
                <w:szCs w:val="16"/>
              </w:rPr>
              <w:t>权重分；</w:t>
            </w:r>
          </w:p>
        </w:tc>
        <w:tc>
          <w:tcPr>
            <w:tcW w:w="237" w:type="pct"/>
            <w:tcBorders>
              <w:top w:val="single" w:sz="4" w:space="0" w:color="auto"/>
              <w:left w:val="nil"/>
              <w:bottom w:val="single" w:sz="4" w:space="0" w:color="auto"/>
              <w:right w:val="single" w:sz="4" w:space="0" w:color="auto"/>
            </w:tcBorders>
            <w:vAlign w:val="center"/>
            <w:hideMark/>
          </w:tcPr>
          <w:p w14:paraId="022EC79C" w14:textId="43CA3773" w:rsidR="008E4056" w:rsidRPr="00743CEE" w:rsidRDefault="008E4056" w:rsidP="00EE30B3">
            <w:pPr>
              <w:spacing w:line="200" w:lineRule="exact"/>
              <w:jc w:val="center"/>
              <w:rPr>
                <w:color w:val="000000"/>
                <w:kern w:val="0"/>
                <w:sz w:val="16"/>
                <w:szCs w:val="16"/>
              </w:rPr>
            </w:pPr>
            <w:r w:rsidRPr="00743CEE">
              <w:rPr>
                <w:color w:val="000000"/>
                <w:kern w:val="0"/>
                <w:sz w:val="16"/>
                <w:szCs w:val="16"/>
              </w:rPr>
              <w:t>2</w:t>
            </w:r>
          </w:p>
        </w:tc>
        <w:tc>
          <w:tcPr>
            <w:tcW w:w="236" w:type="pct"/>
            <w:tcBorders>
              <w:top w:val="single" w:sz="4" w:space="0" w:color="auto"/>
              <w:left w:val="nil"/>
              <w:bottom w:val="single" w:sz="4" w:space="0" w:color="auto"/>
              <w:right w:val="single" w:sz="4" w:space="0" w:color="auto"/>
            </w:tcBorders>
            <w:vAlign w:val="center"/>
            <w:hideMark/>
          </w:tcPr>
          <w:p w14:paraId="57AC5375" w14:textId="3FBE11BE"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090A9AA8" w14:textId="04F284A2" w:rsidR="008E4056" w:rsidRPr="00743CEE" w:rsidRDefault="008E4056" w:rsidP="00B209CB">
            <w:pPr>
              <w:adjustRightInd w:val="0"/>
              <w:snapToGrid w:val="0"/>
              <w:spacing w:line="200" w:lineRule="exact"/>
              <w:jc w:val="left"/>
              <w:textAlignment w:val="center"/>
              <w:rPr>
                <w:kern w:val="0"/>
                <w:sz w:val="16"/>
                <w:szCs w:val="16"/>
              </w:rPr>
            </w:pPr>
            <w:r w:rsidRPr="00743CEE">
              <w:rPr>
                <w:kern w:val="0"/>
                <w:sz w:val="16"/>
                <w:szCs w:val="16"/>
              </w:rPr>
              <w:t>依据《青岛市财政局科学技术专项资金管理办法》（</w:t>
            </w:r>
            <w:proofErr w:type="gramStart"/>
            <w:r w:rsidR="004458D5" w:rsidRPr="00743CEE">
              <w:rPr>
                <w:kern w:val="0"/>
                <w:sz w:val="16"/>
                <w:szCs w:val="16"/>
              </w:rPr>
              <w:t>青财科教</w:t>
            </w:r>
            <w:proofErr w:type="gramEnd"/>
            <w:r w:rsidR="004458D5" w:rsidRPr="00743CEE">
              <w:rPr>
                <w:kern w:val="0"/>
                <w:sz w:val="16"/>
                <w:szCs w:val="16"/>
              </w:rPr>
              <w:t>〔</w:t>
            </w:r>
            <w:r w:rsidR="004458D5" w:rsidRPr="00743CEE">
              <w:rPr>
                <w:kern w:val="0"/>
                <w:sz w:val="16"/>
                <w:szCs w:val="16"/>
              </w:rPr>
              <w:t>2021</w:t>
            </w:r>
            <w:r w:rsidR="004458D5"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号）《关于落实支持新旧动能转换重大工程财政政策的实施意见》（</w:t>
            </w:r>
            <w:proofErr w:type="gramStart"/>
            <w:r w:rsidRPr="00743CEE">
              <w:rPr>
                <w:kern w:val="0"/>
                <w:sz w:val="16"/>
                <w:szCs w:val="16"/>
              </w:rPr>
              <w:t>青办发</w:t>
            </w:r>
            <w:proofErr w:type="gramEnd"/>
            <w:r w:rsidRPr="00743CEE">
              <w:rPr>
                <w:kern w:val="0"/>
                <w:sz w:val="16"/>
                <w:szCs w:val="16"/>
              </w:rPr>
              <w:t>〔</w:t>
            </w:r>
            <w:r w:rsidRPr="00743CEE">
              <w:rPr>
                <w:kern w:val="0"/>
                <w:sz w:val="16"/>
                <w:szCs w:val="16"/>
              </w:rPr>
              <w:t>2018</w:t>
            </w:r>
            <w:r w:rsidRPr="00743CEE">
              <w:rPr>
                <w:kern w:val="0"/>
                <w:sz w:val="16"/>
                <w:szCs w:val="16"/>
              </w:rPr>
              <w:t>〕</w:t>
            </w:r>
            <w:r w:rsidRPr="00743CEE">
              <w:rPr>
                <w:kern w:val="0"/>
                <w:sz w:val="16"/>
                <w:szCs w:val="16"/>
              </w:rPr>
              <w:t>47</w:t>
            </w:r>
            <w:r w:rsidRPr="00743CEE">
              <w:rPr>
                <w:kern w:val="0"/>
                <w:sz w:val="16"/>
                <w:szCs w:val="16"/>
              </w:rPr>
              <w:t>号）《关于深入推进科技创新发展的意见》（青发〔</w:t>
            </w:r>
            <w:r w:rsidRPr="00743CEE">
              <w:rPr>
                <w:kern w:val="0"/>
                <w:sz w:val="16"/>
                <w:szCs w:val="16"/>
              </w:rPr>
              <w:t>2016</w:t>
            </w:r>
            <w:r w:rsidRPr="00743CEE">
              <w:rPr>
                <w:kern w:val="0"/>
                <w:sz w:val="16"/>
                <w:szCs w:val="16"/>
              </w:rPr>
              <w:t>〕</w:t>
            </w:r>
            <w:r w:rsidRPr="00743CEE">
              <w:rPr>
                <w:kern w:val="0"/>
                <w:sz w:val="16"/>
                <w:szCs w:val="16"/>
              </w:rPr>
              <w:t>24</w:t>
            </w:r>
            <w:r w:rsidRPr="00743CEE">
              <w:rPr>
                <w:kern w:val="0"/>
                <w:sz w:val="16"/>
                <w:szCs w:val="16"/>
              </w:rPr>
              <w:t>号）、《青岛市国家重点科研项目奖励实施细则（试行）》（青</w:t>
            </w:r>
            <w:proofErr w:type="gramStart"/>
            <w:r w:rsidRPr="00743CEE">
              <w:rPr>
                <w:kern w:val="0"/>
                <w:sz w:val="16"/>
                <w:szCs w:val="16"/>
              </w:rPr>
              <w:t>科高字</w:t>
            </w:r>
            <w:proofErr w:type="gramEnd"/>
            <w:r w:rsidR="004458D5" w:rsidRPr="00743CEE">
              <w:rPr>
                <w:kern w:val="0"/>
                <w:sz w:val="16"/>
                <w:szCs w:val="16"/>
              </w:rPr>
              <w:t>〔</w:t>
            </w:r>
            <w:r w:rsidR="004458D5" w:rsidRPr="00743CEE">
              <w:rPr>
                <w:kern w:val="0"/>
                <w:sz w:val="16"/>
                <w:szCs w:val="16"/>
              </w:rPr>
              <w:t>202</w:t>
            </w:r>
            <w:r w:rsidR="004458D5">
              <w:rPr>
                <w:kern w:val="0"/>
                <w:sz w:val="16"/>
                <w:szCs w:val="16"/>
              </w:rPr>
              <w:t>0</w:t>
            </w:r>
            <w:r w:rsidR="004458D5" w:rsidRPr="00743CEE">
              <w:rPr>
                <w:kern w:val="0"/>
                <w:sz w:val="16"/>
                <w:szCs w:val="16"/>
              </w:rPr>
              <w:t>〕</w:t>
            </w:r>
            <w:r w:rsidRPr="00743CEE">
              <w:rPr>
                <w:kern w:val="0"/>
                <w:sz w:val="16"/>
                <w:szCs w:val="16"/>
              </w:rPr>
              <w:t>8</w:t>
            </w:r>
            <w:r w:rsidRPr="00743CEE">
              <w:rPr>
                <w:kern w:val="0"/>
                <w:sz w:val="16"/>
                <w:szCs w:val="16"/>
              </w:rPr>
              <w:t>号）、《青岛市促进科技与金融融合补助资金实施细则（试行）》（青</w:t>
            </w:r>
            <w:proofErr w:type="gramStart"/>
            <w:r w:rsidRPr="00743CEE">
              <w:rPr>
                <w:kern w:val="0"/>
                <w:sz w:val="16"/>
                <w:szCs w:val="16"/>
              </w:rPr>
              <w:t>科资字</w:t>
            </w:r>
            <w:proofErr w:type="gramEnd"/>
            <w:r w:rsidR="004458D5" w:rsidRPr="00743CEE">
              <w:rPr>
                <w:kern w:val="0"/>
                <w:sz w:val="16"/>
                <w:szCs w:val="16"/>
              </w:rPr>
              <w:t>〔</w:t>
            </w:r>
            <w:r w:rsidR="004458D5" w:rsidRPr="00743CEE">
              <w:rPr>
                <w:kern w:val="0"/>
                <w:sz w:val="16"/>
                <w:szCs w:val="16"/>
              </w:rPr>
              <w:t>202</w:t>
            </w:r>
            <w:r w:rsidR="004458D5">
              <w:rPr>
                <w:kern w:val="0"/>
                <w:sz w:val="16"/>
                <w:szCs w:val="16"/>
              </w:rPr>
              <w:t>0</w:t>
            </w:r>
            <w:r w:rsidR="004458D5" w:rsidRPr="00743CEE">
              <w:rPr>
                <w:kern w:val="0"/>
                <w:sz w:val="16"/>
                <w:szCs w:val="16"/>
              </w:rPr>
              <w:t>〕</w:t>
            </w:r>
            <w:r w:rsidRPr="00743CEE">
              <w:rPr>
                <w:kern w:val="0"/>
                <w:sz w:val="16"/>
                <w:szCs w:val="16"/>
              </w:rPr>
              <w:t>27</w:t>
            </w:r>
            <w:r w:rsidRPr="00743CEE">
              <w:rPr>
                <w:kern w:val="0"/>
                <w:sz w:val="16"/>
                <w:szCs w:val="16"/>
              </w:rPr>
              <w:t>号）项目申报材料、合同任务书、项目管理程序完整，资金使用用途符合规定，不存在截留、挤占、挪用、虚列支出的情况，故本项得分率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8E4056" w:rsidRPr="00743CEE" w14:paraId="20321715"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46001" w14:textId="77777777" w:rsidR="008E4056" w:rsidRPr="00743CEE" w:rsidRDefault="008E4056" w:rsidP="00EE30B3">
            <w:pPr>
              <w:spacing w:line="200" w:lineRule="exact"/>
              <w:jc w:val="left"/>
              <w:rPr>
                <w:color w:val="FF0000"/>
                <w:kern w:val="0"/>
                <w:sz w:val="16"/>
                <w:szCs w:val="16"/>
              </w:rPr>
            </w:pP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4A8405AB"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组织实施（</w:t>
            </w:r>
            <w:r w:rsidRPr="00743CEE">
              <w:rPr>
                <w:color w:val="000000"/>
                <w:kern w:val="0"/>
                <w:sz w:val="16"/>
                <w:szCs w:val="16"/>
              </w:rPr>
              <w:t>17</w:t>
            </w:r>
            <w:r w:rsidRPr="00743CEE">
              <w:rPr>
                <w:color w:val="000000"/>
                <w:kern w:val="0"/>
                <w:sz w:val="16"/>
                <w:szCs w:val="16"/>
              </w:rPr>
              <w:t>分）</w:t>
            </w:r>
            <w:r w:rsidRPr="00743CEE">
              <w:rPr>
                <w:color w:val="000000"/>
                <w:kern w:val="0"/>
                <w:sz w:val="16"/>
                <w:szCs w:val="16"/>
              </w:rPr>
              <w:t> </w:t>
            </w:r>
          </w:p>
        </w:tc>
        <w:tc>
          <w:tcPr>
            <w:tcW w:w="255" w:type="pct"/>
            <w:tcBorders>
              <w:top w:val="single" w:sz="4" w:space="0" w:color="auto"/>
              <w:left w:val="nil"/>
              <w:bottom w:val="single" w:sz="4" w:space="0" w:color="auto"/>
              <w:right w:val="single" w:sz="4" w:space="0" w:color="auto"/>
            </w:tcBorders>
            <w:vAlign w:val="center"/>
            <w:hideMark/>
          </w:tcPr>
          <w:p w14:paraId="45DA3BF9"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 xml:space="preserve"> </w:t>
            </w:r>
            <w:r w:rsidRPr="00743CEE">
              <w:rPr>
                <w:color w:val="000000"/>
                <w:kern w:val="0"/>
                <w:sz w:val="16"/>
                <w:szCs w:val="16"/>
              </w:rPr>
              <w:t>管理制度</w:t>
            </w:r>
            <w:r w:rsidRPr="00743CEE">
              <w:rPr>
                <w:color w:val="000000"/>
                <w:kern w:val="0"/>
                <w:sz w:val="16"/>
                <w:szCs w:val="16"/>
              </w:rPr>
              <w:br/>
            </w:r>
            <w:r w:rsidRPr="00743CEE">
              <w:rPr>
                <w:color w:val="000000"/>
                <w:kern w:val="0"/>
                <w:sz w:val="16"/>
                <w:szCs w:val="16"/>
              </w:rPr>
              <w:t>健全性</w:t>
            </w:r>
          </w:p>
        </w:tc>
        <w:tc>
          <w:tcPr>
            <w:tcW w:w="568" w:type="pct"/>
            <w:tcBorders>
              <w:top w:val="single" w:sz="4" w:space="0" w:color="auto"/>
              <w:left w:val="nil"/>
              <w:bottom w:val="single" w:sz="4" w:space="0" w:color="auto"/>
              <w:right w:val="single" w:sz="4" w:space="0" w:color="auto"/>
            </w:tcBorders>
            <w:vAlign w:val="center"/>
            <w:hideMark/>
          </w:tcPr>
          <w:p w14:paraId="603BAAE7"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6C184BE3"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6</w:t>
            </w:r>
          </w:p>
        </w:tc>
        <w:tc>
          <w:tcPr>
            <w:tcW w:w="607" w:type="pct"/>
            <w:tcBorders>
              <w:top w:val="single" w:sz="4" w:space="0" w:color="auto"/>
              <w:left w:val="nil"/>
              <w:bottom w:val="single" w:sz="4" w:space="0" w:color="auto"/>
              <w:right w:val="single" w:sz="4" w:space="0" w:color="auto"/>
            </w:tcBorders>
            <w:vAlign w:val="center"/>
            <w:hideMark/>
          </w:tcPr>
          <w:p w14:paraId="7B2439D9"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项目实施单位的管理制度是否健全，是否已制定或具有相应的财务和业务管理制度，财务和业务管理制度是否合法、合</w:t>
            </w:r>
            <w:proofErr w:type="gramStart"/>
            <w:r w:rsidRPr="00743CEE">
              <w:rPr>
                <w:color w:val="000000"/>
                <w:kern w:val="0"/>
                <w:sz w:val="16"/>
                <w:szCs w:val="16"/>
              </w:rPr>
              <w:t>规</w:t>
            </w:r>
            <w:proofErr w:type="gramEnd"/>
            <w:r w:rsidRPr="00743CEE">
              <w:rPr>
                <w:color w:val="000000"/>
                <w:kern w:val="0"/>
                <w:sz w:val="16"/>
                <w:szCs w:val="16"/>
              </w:rPr>
              <w:t>、完整。用以反映和考核财务和业务管理制度对项目顺利实施的保障情况。</w:t>
            </w:r>
          </w:p>
        </w:tc>
        <w:tc>
          <w:tcPr>
            <w:tcW w:w="301" w:type="pct"/>
            <w:tcBorders>
              <w:top w:val="single" w:sz="4" w:space="0" w:color="auto"/>
              <w:left w:val="nil"/>
              <w:bottom w:val="single" w:sz="4" w:space="0" w:color="auto"/>
              <w:right w:val="single" w:sz="4" w:space="0" w:color="auto"/>
            </w:tcBorders>
            <w:vAlign w:val="center"/>
            <w:hideMark/>
          </w:tcPr>
          <w:p w14:paraId="37CC39BC"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健全</w:t>
            </w:r>
          </w:p>
        </w:tc>
        <w:tc>
          <w:tcPr>
            <w:tcW w:w="1081" w:type="pct"/>
            <w:gridSpan w:val="2"/>
            <w:tcBorders>
              <w:top w:val="single" w:sz="4" w:space="0" w:color="auto"/>
              <w:left w:val="nil"/>
              <w:bottom w:val="single" w:sz="4" w:space="0" w:color="auto"/>
              <w:right w:val="single" w:sz="4" w:space="0" w:color="auto"/>
            </w:tcBorders>
            <w:vAlign w:val="center"/>
            <w:hideMark/>
          </w:tcPr>
          <w:p w14:paraId="30CFBD89" w14:textId="77777777" w:rsidR="008E4056" w:rsidRPr="00743CEE" w:rsidRDefault="008E4056" w:rsidP="00EE30B3">
            <w:pPr>
              <w:spacing w:line="200" w:lineRule="exact"/>
              <w:jc w:val="lef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制定或具有相应的财务管理制度；</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制定或具有相应的业务管理制度；</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财务管理制度合法、合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业务管理制度合法、合</w:t>
            </w:r>
            <w:proofErr w:type="gramStart"/>
            <w:r w:rsidRPr="00743CEE">
              <w:rPr>
                <w:color w:val="000000"/>
                <w:kern w:val="0"/>
                <w:sz w:val="16"/>
                <w:szCs w:val="16"/>
              </w:rPr>
              <w:t>规</w:t>
            </w:r>
            <w:proofErr w:type="gramEnd"/>
            <w:r w:rsidRPr="00743CEE">
              <w:rPr>
                <w:color w:val="000000"/>
                <w:kern w:val="0"/>
                <w:sz w:val="16"/>
                <w:szCs w:val="16"/>
              </w:rPr>
              <w:t>、完整。</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p>
        </w:tc>
        <w:tc>
          <w:tcPr>
            <w:tcW w:w="237" w:type="pct"/>
            <w:tcBorders>
              <w:top w:val="single" w:sz="4" w:space="0" w:color="auto"/>
              <w:left w:val="nil"/>
              <w:bottom w:val="single" w:sz="4" w:space="0" w:color="auto"/>
              <w:right w:val="single" w:sz="4" w:space="0" w:color="auto"/>
            </w:tcBorders>
            <w:vAlign w:val="center"/>
            <w:hideMark/>
          </w:tcPr>
          <w:p w14:paraId="2CA6FB40" w14:textId="5976F60D" w:rsidR="008E4056" w:rsidRPr="00743CEE" w:rsidRDefault="008E4056" w:rsidP="00EE30B3">
            <w:pPr>
              <w:spacing w:line="200" w:lineRule="exact"/>
              <w:jc w:val="center"/>
              <w:rPr>
                <w:color w:val="000000"/>
                <w:kern w:val="0"/>
                <w:sz w:val="16"/>
                <w:szCs w:val="16"/>
              </w:rPr>
            </w:pPr>
            <w:r w:rsidRPr="00743CEE">
              <w:rPr>
                <w:color w:val="000000"/>
                <w:kern w:val="0"/>
                <w:sz w:val="16"/>
                <w:szCs w:val="16"/>
              </w:rPr>
              <w:t>6</w:t>
            </w:r>
          </w:p>
        </w:tc>
        <w:tc>
          <w:tcPr>
            <w:tcW w:w="236" w:type="pct"/>
            <w:tcBorders>
              <w:top w:val="single" w:sz="4" w:space="0" w:color="auto"/>
              <w:left w:val="nil"/>
              <w:bottom w:val="single" w:sz="4" w:space="0" w:color="auto"/>
              <w:right w:val="single" w:sz="4" w:space="0" w:color="auto"/>
            </w:tcBorders>
            <w:vAlign w:val="center"/>
            <w:hideMark/>
          </w:tcPr>
          <w:p w14:paraId="1D018EDC" w14:textId="3C6713FF"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5FD241C5" w14:textId="6CEF282A" w:rsidR="008E4056" w:rsidRPr="00743CEE" w:rsidRDefault="008E4056" w:rsidP="00B209CB">
            <w:pPr>
              <w:spacing w:line="200" w:lineRule="exact"/>
              <w:jc w:val="left"/>
              <w:rPr>
                <w:kern w:val="0"/>
                <w:sz w:val="16"/>
                <w:szCs w:val="16"/>
              </w:rPr>
            </w:pPr>
            <w:r w:rsidRPr="00743CEE">
              <w:rPr>
                <w:kern w:val="0"/>
                <w:sz w:val="16"/>
                <w:szCs w:val="16"/>
              </w:rPr>
              <w:t>该专项依据《青岛市财政局科学技术专项资金管理办法》（</w:t>
            </w:r>
            <w:proofErr w:type="gramStart"/>
            <w:r w:rsidR="004458D5"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号）《关于落实支持新旧动能转换重大工程财政政策的实施意见》（</w:t>
            </w:r>
            <w:proofErr w:type="gramStart"/>
            <w:r w:rsidRPr="00743CEE">
              <w:rPr>
                <w:kern w:val="0"/>
                <w:sz w:val="16"/>
                <w:szCs w:val="16"/>
              </w:rPr>
              <w:t>青办发</w:t>
            </w:r>
            <w:proofErr w:type="gramEnd"/>
            <w:r w:rsidRPr="00743CEE">
              <w:rPr>
                <w:kern w:val="0"/>
                <w:sz w:val="16"/>
                <w:szCs w:val="16"/>
              </w:rPr>
              <w:t>〔</w:t>
            </w:r>
            <w:r w:rsidRPr="00743CEE">
              <w:rPr>
                <w:kern w:val="0"/>
                <w:sz w:val="16"/>
                <w:szCs w:val="16"/>
              </w:rPr>
              <w:t>2018</w:t>
            </w:r>
            <w:r w:rsidRPr="00743CEE">
              <w:rPr>
                <w:kern w:val="0"/>
                <w:sz w:val="16"/>
                <w:szCs w:val="16"/>
              </w:rPr>
              <w:t>〕</w:t>
            </w:r>
            <w:r w:rsidRPr="00743CEE">
              <w:rPr>
                <w:kern w:val="0"/>
                <w:sz w:val="16"/>
                <w:szCs w:val="16"/>
              </w:rPr>
              <w:t>47</w:t>
            </w:r>
            <w:r w:rsidRPr="00743CEE">
              <w:rPr>
                <w:kern w:val="0"/>
                <w:sz w:val="16"/>
                <w:szCs w:val="16"/>
              </w:rPr>
              <w:t>号）《关于深入推进科技创新发展的意见》（青发〔</w:t>
            </w:r>
            <w:r w:rsidRPr="00743CEE">
              <w:rPr>
                <w:kern w:val="0"/>
                <w:sz w:val="16"/>
                <w:szCs w:val="16"/>
              </w:rPr>
              <w:t>2016</w:t>
            </w:r>
            <w:r w:rsidRPr="00743CEE">
              <w:rPr>
                <w:kern w:val="0"/>
                <w:sz w:val="16"/>
                <w:szCs w:val="16"/>
              </w:rPr>
              <w:t>〕</w:t>
            </w:r>
            <w:r w:rsidRPr="00743CEE">
              <w:rPr>
                <w:kern w:val="0"/>
                <w:sz w:val="16"/>
                <w:szCs w:val="16"/>
              </w:rPr>
              <w:t>24</w:t>
            </w:r>
            <w:r w:rsidRPr="00743CEE">
              <w:rPr>
                <w:kern w:val="0"/>
                <w:sz w:val="16"/>
                <w:szCs w:val="16"/>
              </w:rPr>
              <w:t>号）、《青岛市国家重点科研项目奖励实施细则（试行）》（青</w:t>
            </w:r>
            <w:proofErr w:type="gramStart"/>
            <w:r w:rsidRPr="00743CEE">
              <w:rPr>
                <w:kern w:val="0"/>
                <w:sz w:val="16"/>
                <w:szCs w:val="16"/>
              </w:rPr>
              <w:t>科高字</w:t>
            </w:r>
            <w:proofErr w:type="gramEnd"/>
            <w:r w:rsidR="004458D5" w:rsidRPr="00743CEE">
              <w:rPr>
                <w:kern w:val="0"/>
                <w:sz w:val="16"/>
                <w:szCs w:val="16"/>
              </w:rPr>
              <w:t>〔</w:t>
            </w:r>
            <w:r w:rsidR="004458D5" w:rsidRPr="00743CEE">
              <w:rPr>
                <w:kern w:val="0"/>
                <w:sz w:val="16"/>
                <w:szCs w:val="16"/>
              </w:rPr>
              <w:t>202</w:t>
            </w:r>
            <w:r w:rsidR="004458D5">
              <w:rPr>
                <w:kern w:val="0"/>
                <w:sz w:val="16"/>
                <w:szCs w:val="16"/>
              </w:rPr>
              <w:t>0</w:t>
            </w:r>
            <w:r w:rsidR="004458D5" w:rsidRPr="00743CEE">
              <w:rPr>
                <w:kern w:val="0"/>
                <w:sz w:val="16"/>
                <w:szCs w:val="16"/>
              </w:rPr>
              <w:t>〕</w:t>
            </w:r>
            <w:r w:rsidRPr="00743CEE">
              <w:rPr>
                <w:kern w:val="0"/>
                <w:sz w:val="16"/>
                <w:szCs w:val="16"/>
              </w:rPr>
              <w:t>8</w:t>
            </w:r>
            <w:r w:rsidRPr="00743CEE">
              <w:rPr>
                <w:kern w:val="0"/>
                <w:sz w:val="16"/>
                <w:szCs w:val="16"/>
              </w:rPr>
              <w:t>号）、《青岛市促进科技与金融融合补助资金实施细则（试行）》（青</w:t>
            </w:r>
            <w:proofErr w:type="gramStart"/>
            <w:r w:rsidRPr="00743CEE">
              <w:rPr>
                <w:kern w:val="0"/>
                <w:sz w:val="16"/>
                <w:szCs w:val="16"/>
              </w:rPr>
              <w:t>科资字</w:t>
            </w:r>
            <w:proofErr w:type="gramEnd"/>
            <w:r w:rsidR="004458D5" w:rsidRPr="00743CEE">
              <w:rPr>
                <w:kern w:val="0"/>
                <w:sz w:val="16"/>
                <w:szCs w:val="16"/>
              </w:rPr>
              <w:t>〔</w:t>
            </w:r>
            <w:r w:rsidR="004458D5" w:rsidRPr="00743CEE">
              <w:rPr>
                <w:kern w:val="0"/>
                <w:sz w:val="16"/>
                <w:szCs w:val="16"/>
              </w:rPr>
              <w:t>202</w:t>
            </w:r>
            <w:r w:rsidR="004458D5">
              <w:rPr>
                <w:kern w:val="0"/>
                <w:sz w:val="16"/>
                <w:szCs w:val="16"/>
              </w:rPr>
              <w:t>0</w:t>
            </w:r>
            <w:r w:rsidR="004458D5" w:rsidRPr="00743CEE">
              <w:rPr>
                <w:kern w:val="0"/>
                <w:sz w:val="16"/>
                <w:szCs w:val="16"/>
              </w:rPr>
              <w:t>〕</w:t>
            </w:r>
            <w:r w:rsidRPr="00743CEE">
              <w:rPr>
                <w:kern w:val="0"/>
                <w:sz w:val="16"/>
                <w:szCs w:val="16"/>
              </w:rPr>
              <w:t>27</w:t>
            </w:r>
            <w:r w:rsidRPr="00743CEE">
              <w:rPr>
                <w:kern w:val="0"/>
                <w:sz w:val="16"/>
                <w:szCs w:val="16"/>
              </w:rPr>
              <w:t>号）等相关要求管理，制度健全。故本项得分率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tc>
      </w:tr>
      <w:tr w:rsidR="008E4056" w:rsidRPr="00743CEE" w14:paraId="11AECC8C"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C456A" w14:textId="77777777" w:rsidR="008E4056" w:rsidRPr="00743CEE" w:rsidRDefault="008E4056" w:rsidP="00EE30B3">
            <w:pPr>
              <w:spacing w:line="200" w:lineRule="exact"/>
              <w:jc w:val="left"/>
              <w:rPr>
                <w:color w:val="FF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FC39B" w14:textId="77777777" w:rsidR="008E4056" w:rsidRPr="00743CEE" w:rsidRDefault="008E4056" w:rsidP="00EE30B3">
            <w:pPr>
              <w:spacing w:line="200" w:lineRule="exact"/>
              <w:jc w:val="left"/>
              <w:rPr>
                <w:color w:val="000000"/>
                <w:kern w:val="0"/>
                <w:sz w:val="16"/>
                <w:szCs w:val="16"/>
              </w:rPr>
            </w:pPr>
          </w:p>
        </w:tc>
        <w:tc>
          <w:tcPr>
            <w:tcW w:w="255" w:type="pct"/>
            <w:tcBorders>
              <w:top w:val="single" w:sz="4" w:space="0" w:color="auto"/>
              <w:left w:val="nil"/>
              <w:bottom w:val="single" w:sz="4" w:space="0" w:color="auto"/>
              <w:right w:val="single" w:sz="4" w:space="0" w:color="auto"/>
            </w:tcBorders>
            <w:vAlign w:val="center"/>
            <w:hideMark/>
          </w:tcPr>
          <w:p w14:paraId="042FF1D2"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绩效管理有效性</w:t>
            </w:r>
          </w:p>
        </w:tc>
        <w:tc>
          <w:tcPr>
            <w:tcW w:w="568" w:type="pct"/>
            <w:tcBorders>
              <w:top w:val="single" w:sz="4" w:space="0" w:color="auto"/>
              <w:left w:val="nil"/>
              <w:bottom w:val="single" w:sz="4" w:space="0" w:color="auto"/>
              <w:right w:val="single" w:sz="4" w:space="0" w:color="auto"/>
            </w:tcBorders>
            <w:vAlign w:val="center"/>
            <w:hideMark/>
          </w:tcPr>
          <w:p w14:paraId="3E5CB6F8"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 xml:space="preserve">　</w:t>
            </w:r>
          </w:p>
        </w:tc>
        <w:tc>
          <w:tcPr>
            <w:tcW w:w="236" w:type="pct"/>
            <w:tcBorders>
              <w:top w:val="single" w:sz="4" w:space="0" w:color="auto"/>
              <w:left w:val="nil"/>
              <w:bottom w:val="single" w:sz="4" w:space="0" w:color="auto"/>
              <w:right w:val="single" w:sz="4" w:space="0" w:color="auto"/>
            </w:tcBorders>
            <w:vAlign w:val="center"/>
            <w:hideMark/>
          </w:tcPr>
          <w:p w14:paraId="05E40BFC"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5</w:t>
            </w:r>
          </w:p>
        </w:tc>
        <w:tc>
          <w:tcPr>
            <w:tcW w:w="607" w:type="pct"/>
            <w:tcBorders>
              <w:top w:val="single" w:sz="4" w:space="0" w:color="auto"/>
              <w:left w:val="nil"/>
              <w:bottom w:val="single" w:sz="4" w:space="0" w:color="auto"/>
              <w:right w:val="single" w:sz="4" w:space="0" w:color="auto"/>
            </w:tcBorders>
            <w:vAlign w:val="center"/>
            <w:hideMark/>
          </w:tcPr>
          <w:p w14:paraId="18AC6564"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上年度绩效评价结果应用于预算安排、政策调整和改进管理情况、本次自评和评价资料报送情况。</w:t>
            </w:r>
          </w:p>
        </w:tc>
        <w:tc>
          <w:tcPr>
            <w:tcW w:w="301" w:type="pct"/>
            <w:tcBorders>
              <w:top w:val="single" w:sz="4" w:space="0" w:color="auto"/>
              <w:left w:val="nil"/>
              <w:bottom w:val="single" w:sz="4" w:space="0" w:color="auto"/>
              <w:right w:val="single" w:sz="4" w:space="0" w:color="auto"/>
            </w:tcBorders>
            <w:vAlign w:val="center"/>
            <w:hideMark/>
          </w:tcPr>
          <w:p w14:paraId="28BA7290"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有效</w:t>
            </w:r>
          </w:p>
        </w:tc>
        <w:tc>
          <w:tcPr>
            <w:tcW w:w="1081" w:type="pct"/>
            <w:gridSpan w:val="2"/>
            <w:tcBorders>
              <w:top w:val="single" w:sz="4" w:space="0" w:color="auto"/>
              <w:left w:val="nil"/>
              <w:bottom w:val="single" w:sz="4" w:space="0" w:color="auto"/>
              <w:right w:val="single" w:sz="4" w:space="0" w:color="auto"/>
            </w:tcBorders>
            <w:vAlign w:val="center"/>
            <w:hideMark/>
          </w:tcPr>
          <w:p w14:paraId="13C9D1DC" w14:textId="77777777" w:rsidR="008E4056" w:rsidRPr="00743CEE" w:rsidRDefault="008E4056" w:rsidP="00EE30B3">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本次自评、部门评价资料报送及时性</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本次自评、部门评价资料完整性</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上年度评价结果应用情况</w:t>
            </w:r>
            <w:r w:rsidRPr="00743CEE">
              <w:rPr>
                <w:color w:val="000000"/>
                <w:kern w:val="0"/>
                <w:sz w:val="16"/>
                <w:szCs w:val="16"/>
              </w:rPr>
              <w:br/>
              <w:t>3</w:t>
            </w:r>
            <w:r w:rsidRPr="00743CEE">
              <w:rPr>
                <w:color w:val="000000"/>
                <w:kern w:val="0"/>
                <w:sz w:val="16"/>
                <w:szCs w:val="16"/>
              </w:rPr>
              <w:t>项各占</w:t>
            </w:r>
            <w:r w:rsidRPr="00743CEE">
              <w:rPr>
                <w:color w:val="000000"/>
                <w:kern w:val="0"/>
                <w:sz w:val="16"/>
                <w:szCs w:val="16"/>
              </w:rPr>
              <w:t>1/3</w:t>
            </w:r>
            <w:r w:rsidRPr="00743CEE">
              <w:rPr>
                <w:color w:val="000000"/>
                <w:kern w:val="0"/>
                <w:sz w:val="16"/>
                <w:szCs w:val="16"/>
              </w:rPr>
              <w:t>权重分，每有一项不满足，则扣除相应权重分。（需根据实际情况细化制度和修改权重比）</w:t>
            </w:r>
          </w:p>
        </w:tc>
        <w:tc>
          <w:tcPr>
            <w:tcW w:w="237" w:type="pct"/>
            <w:tcBorders>
              <w:top w:val="single" w:sz="4" w:space="0" w:color="auto"/>
              <w:left w:val="nil"/>
              <w:bottom w:val="single" w:sz="4" w:space="0" w:color="auto"/>
              <w:right w:val="single" w:sz="4" w:space="0" w:color="auto"/>
            </w:tcBorders>
            <w:vAlign w:val="center"/>
            <w:hideMark/>
          </w:tcPr>
          <w:p w14:paraId="4084ACB4" w14:textId="56DB98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5</w:t>
            </w:r>
          </w:p>
        </w:tc>
        <w:tc>
          <w:tcPr>
            <w:tcW w:w="236" w:type="pct"/>
            <w:tcBorders>
              <w:top w:val="single" w:sz="4" w:space="0" w:color="auto"/>
              <w:left w:val="nil"/>
              <w:bottom w:val="single" w:sz="4" w:space="0" w:color="auto"/>
              <w:right w:val="single" w:sz="4" w:space="0" w:color="auto"/>
            </w:tcBorders>
            <w:vAlign w:val="center"/>
            <w:hideMark/>
          </w:tcPr>
          <w:p w14:paraId="3CE24FAE" w14:textId="4174E44C"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51179B54" w14:textId="7483DC50" w:rsidR="008E4056" w:rsidRPr="00743CEE" w:rsidRDefault="008E4056" w:rsidP="00B209CB">
            <w:pPr>
              <w:spacing w:line="200" w:lineRule="exact"/>
              <w:jc w:val="left"/>
              <w:rPr>
                <w:kern w:val="0"/>
                <w:sz w:val="16"/>
                <w:szCs w:val="16"/>
              </w:rPr>
            </w:pPr>
            <w:r w:rsidRPr="00743CEE">
              <w:rPr>
                <w:kern w:val="0"/>
                <w:sz w:val="16"/>
                <w:szCs w:val="16"/>
              </w:rPr>
              <w:t>制定出台《青岛市科技计划项目综合绩效评价工作规范》（青科</w:t>
            </w:r>
            <w:proofErr w:type="gramStart"/>
            <w:r w:rsidRPr="00743CEE">
              <w:rPr>
                <w:kern w:val="0"/>
                <w:sz w:val="16"/>
                <w:szCs w:val="16"/>
              </w:rPr>
              <w:t>规</w:t>
            </w:r>
            <w:proofErr w:type="gramEnd"/>
            <w:r w:rsidR="004458D5" w:rsidRPr="00743CEE">
              <w:rPr>
                <w:kern w:val="0"/>
                <w:sz w:val="16"/>
                <w:szCs w:val="16"/>
              </w:rPr>
              <w:t>〔</w:t>
            </w:r>
            <w:r w:rsidR="004458D5" w:rsidRPr="00743CEE">
              <w:rPr>
                <w:kern w:val="0"/>
                <w:sz w:val="16"/>
                <w:szCs w:val="16"/>
              </w:rPr>
              <w:t>2021</w:t>
            </w:r>
            <w:r w:rsidR="004458D5" w:rsidRPr="00743CEE">
              <w:rPr>
                <w:kern w:val="0"/>
                <w:sz w:val="16"/>
                <w:szCs w:val="16"/>
              </w:rPr>
              <w:t>〕</w:t>
            </w:r>
            <w:r w:rsidRPr="00743CEE">
              <w:rPr>
                <w:kern w:val="0"/>
                <w:sz w:val="16"/>
                <w:szCs w:val="16"/>
              </w:rPr>
              <w:t>14</w:t>
            </w:r>
            <w:r w:rsidRPr="00743CEE">
              <w:rPr>
                <w:kern w:val="0"/>
                <w:sz w:val="16"/>
                <w:szCs w:val="16"/>
              </w:rPr>
              <w:t>号），强化绩效评价结果应用，</w:t>
            </w:r>
            <w:r w:rsidRPr="00743CEE">
              <w:rPr>
                <w:kern w:val="0"/>
                <w:sz w:val="16"/>
                <w:szCs w:val="16"/>
              </w:rPr>
              <w:t>2021</w:t>
            </w:r>
            <w:r w:rsidRPr="00743CEE">
              <w:rPr>
                <w:kern w:val="0"/>
                <w:sz w:val="16"/>
                <w:szCs w:val="16"/>
              </w:rPr>
              <w:t>年度评价工作应用于预算安排，评价报告经局党组会议研究审议，报送市财政，同时抄送市审计局，并在</w:t>
            </w:r>
            <w:proofErr w:type="gramStart"/>
            <w:r w:rsidRPr="00743CEE">
              <w:rPr>
                <w:kern w:val="0"/>
                <w:sz w:val="16"/>
                <w:szCs w:val="16"/>
              </w:rPr>
              <w:t>政务网</w:t>
            </w:r>
            <w:proofErr w:type="gramEnd"/>
            <w:r w:rsidRPr="00743CEE">
              <w:rPr>
                <w:kern w:val="0"/>
                <w:sz w:val="16"/>
                <w:szCs w:val="16"/>
              </w:rPr>
              <w:t>面向社会公示。本项得</w:t>
            </w:r>
            <w:r w:rsidRPr="00743CEE">
              <w:rPr>
                <w:kern w:val="0"/>
                <w:sz w:val="16"/>
                <w:szCs w:val="16"/>
              </w:rPr>
              <w:t>5</w:t>
            </w:r>
            <w:r w:rsidRPr="00743CEE">
              <w:rPr>
                <w:kern w:val="0"/>
                <w:sz w:val="16"/>
                <w:szCs w:val="16"/>
              </w:rPr>
              <w:t>分。</w:t>
            </w:r>
          </w:p>
        </w:tc>
      </w:tr>
      <w:tr w:rsidR="008E4056" w:rsidRPr="00743CEE" w14:paraId="328948C8"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9C0F7" w14:textId="77777777" w:rsidR="008E4056" w:rsidRPr="00743CEE" w:rsidRDefault="008E4056" w:rsidP="00EE30B3">
            <w:pPr>
              <w:spacing w:line="200" w:lineRule="exact"/>
              <w:jc w:val="left"/>
              <w:rPr>
                <w:color w:val="FF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C715" w14:textId="77777777" w:rsidR="008E4056" w:rsidRPr="00743CEE" w:rsidRDefault="008E4056" w:rsidP="00EE30B3">
            <w:pPr>
              <w:spacing w:line="200" w:lineRule="exact"/>
              <w:jc w:val="left"/>
              <w:rPr>
                <w:color w:val="000000"/>
                <w:kern w:val="0"/>
                <w:sz w:val="16"/>
                <w:szCs w:val="16"/>
              </w:rPr>
            </w:pPr>
          </w:p>
        </w:tc>
        <w:tc>
          <w:tcPr>
            <w:tcW w:w="255" w:type="pct"/>
            <w:tcBorders>
              <w:top w:val="single" w:sz="4" w:space="0" w:color="auto"/>
              <w:left w:val="nil"/>
              <w:bottom w:val="single" w:sz="4" w:space="0" w:color="auto"/>
              <w:right w:val="single" w:sz="4" w:space="0" w:color="auto"/>
            </w:tcBorders>
            <w:vAlign w:val="center"/>
            <w:hideMark/>
          </w:tcPr>
          <w:p w14:paraId="748E3423"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制度执行</w:t>
            </w:r>
            <w:r w:rsidRPr="00743CEE">
              <w:rPr>
                <w:color w:val="000000"/>
                <w:kern w:val="0"/>
                <w:sz w:val="16"/>
                <w:szCs w:val="16"/>
              </w:rPr>
              <w:br/>
            </w:r>
            <w:r w:rsidRPr="00743CEE">
              <w:rPr>
                <w:color w:val="000000"/>
                <w:kern w:val="0"/>
                <w:sz w:val="16"/>
                <w:szCs w:val="16"/>
              </w:rPr>
              <w:t>有效性</w:t>
            </w:r>
          </w:p>
        </w:tc>
        <w:tc>
          <w:tcPr>
            <w:tcW w:w="568" w:type="pct"/>
            <w:tcBorders>
              <w:top w:val="single" w:sz="4" w:space="0" w:color="auto"/>
              <w:left w:val="nil"/>
              <w:bottom w:val="single" w:sz="4" w:space="0" w:color="auto"/>
              <w:right w:val="single" w:sz="4" w:space="0" w:color="auto"/>
            </w:tcBorders>
            <w:vAlign w:val="center"/>
            <w:hideMark/>
          </w:tcPr>
          <w:p w14:paraId="0E7315CF"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w:t>
            </w:r>
          </w:p>
        </w:tc>
        <w:tc>
          <w:tcPr>
            <w:tcW w:w="236" w:type="pct"/>
            <w:tcBorders>
              <w:top w:val="single" w:sz="4" w:space="0" w:color="auto"/>
              <w:left w:val="nil"/>
              <w:bottom w:val="single" w:sz="4" w:space="0" w:color="auto"/>
              <w:right w:val="single" w:sz="4" w:space="0" w:color="auto"/>
            </w:tcBorders>
            <w:vAlign w:val="center"/>
            <w:hideMark/>
          </w:tcPr>
          <w:p w14:paraId="701859AC"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6</w:t>
            </w:r>
          </w:p>
        </w:tc>
        <w:tc>
          <w:tcPr>
            <w:tcW w:w="607" w:type="pct"/>
            <w:tcBorders>
              <w:top w:val="single" w:sz="4" w:space="0" w:color="auto"/>
              <w:left w:val="nil"/>
              <w:bottom w:val="single" w:sz="4" w:space="0" w:color="auto"/>
              <w:right w:val="single" w:sz="4" w:space="0" w:color="auto"/>
            </w:tcBorders>
            <w:vAlign w:val="center"/>
            <w:hideMark/>
          </w:tcPr>
          <w:p w14:paraId="71351384"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项目实施是否符合相关管理规定，用以反映和考核相关管理制度的有效执行情况。</w:t>
            </w:r>
          </w:p>
        </w:tc>
        <w:tc>
          <w:tcPr>
            <w:tcW w:w="301" w:type="pct"/>
            <w:tcBorders>
              <w:top w:val="single" w:sz="4" w:space="0" w:color="auto"/>
              <w:left w:val="nil"/>
              <w:bottom w:val="single" w:sz="4" w:space="0" w:color="auto"/>
              <w:right w:val="single" w:sz="4" w:space="0" w:color="auto"/>
            </w:tcBorders>
            <w:vAlign w:val="center"/>
            <w:hideMark/>
          </w:tcPr>
          <w:p w14:paraId="1C3AAEDC"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有效</w:t>
            </w:r>
          </w:p>
        </w:tc>
        <w:tc>
          <w:tcPr>
            <w:tcW w:w="1081" w:type="pct"/>
            <w:gridSpan w:val="2"/>
            <w:tcBorders>
              <w:top w:val="single" w:sz="4" w:space="0" w:color="auto"/>
              <w:left w:val="nil"/>
              <w:bottom w:val="single" w:sz="4" w:space="0" w:color="auto"/>
              <w:right w:val="single" w:sz="4" w:space="0" w:color="auto"/>
            </w:tcBorders>
            <w:vAlign w:val="center"/>
            <w:hideMark/>
          </w:tcPr>
          <w:p w14:paraId="1252E3CC" w14:textId="77777777" w:rsidR="008E4056" w:rsidRPr="00743CEE" w:rsidRDefault="008E4056" w:rsidP="00EE30B3">
            <w:pPr>
              <w:spacing w:line="200" w:lineRule="exact"/>
              <w:rPr>
                <w:color w:val="000000"/>
                <w:kern w:val="0"/>
                <w:sz w:val="16"/>
                <w:szCs w:val="16"/>
              </w:rPr>
            </w:pPr>
            <w:r w:rsidRPr="00743CEE">
              <w:rPr>
                <w:rFonts w:ascii="宋体" w:eastAsia="宋体" w:hAnsi="宋体" w:cs="宋体" w:hint="eastAsia"/>
                <w:color w:val="000000"/>
                <w:kern w:val="0"/>
                <w:sz w:val="16"/>
                <w:szCs w:val="16"/>
              </w:rPr>
              <w:t>①</w:t>
            </w:r>
            <w:r w:rsidRPr="00743CEE">
              <w:rPr>
                <w:color w:val="000000"/>
                <w:kern w:val="0"/>
                <w:sz w:val="16"/>
                <w:szCs w:val="16"/>
              </w:rPr>
              <w:t>遵守相关法律法规和相关管理规定；</w:t>
            </w:r>
            <w:r w:rsidRPr="00743CEE">
              <w:rPr>
                <w:color w:val="000000"/>
                <w:kern w:val="0"/>
                <w:sz w:val="16"/>
                <w:szCs w:val="16"/>
              </w:rPr>
              <w:br/>
            </w:r>
            <w:r w:rsidRPr="00743CEE">
              <w:rPr>
                <w:rFonts w:ascii="宋体" w:eastAsia="宋体" w:hAnsi="宋体" w:cs="宋体" w:hint="eastAsia"/>
                <w:color w:val="000000"/>
                <w:kern w:val="0"/>
                <w:sz w:val="16"/>
                <w:szCs w:val="16"/>
              </w:rPr>
              <w:t>②</w:t>
            </w:r>
            <w:r w:rsidRPr="00743CEE">
              <w:rPr>
                <w:color w:val="000000"/>
                <w:kern w:val="0"/>
                <w:sz w:val="16"/>
                <w:szCs w:val="16"/>
              </w:rPr>
              <w:t>项目调整及支出调整手续完备；</w:t>
            </w:r>
            <w:r w:rsidRPr="00743CEE">
              <w:rPr>
                <w:color w:val="000000"/>
                <w:kern w:val="0"/>
                <w:sz w:val="16"/>
                <w:szCs w:val="16"/>
              </w:rPr>
              <w:br/>
            </w:r>
            <w:r w:rsidRPr="00743CEE">
              <w:rPr>
                <w:rFonts w:ascii="宋体" w:eastAsia="宋体" w:hAnsi="宋体" w:cs="宋体" w:hint="eastAsia"/>
                <w:color w:val="000000"/>
                <w:kern w:val="0"/>
                <w:sz w:val="16"/>
                <w:szCs w:val="16"/>
              </w:rPr>
              <w:t>③</w:t>
            </w:r>
            <w:r w:rsidRPr="00743CEE">
              <w:rPr>
                <w:color w:val="000000"/>
                <w:kern w:val="0"/>
                <w:sz w:val="16"/>
                <w:szCs w:val="16"/>
              </w:rPr>
              <w:t>项目合同书、验收报告、技术鉴定等资料齐全并及时归档；</w:t>
            </w:r>
            <w:r w:rsidRPr="00743CEE">
              <w:rPr>
                <w:color w:val="000000"/>
                <w:kern w:val="0"/>
                <w:sz w:val="16"/>
                <w:szCs w:val="16"/>
              </w:rPr>
              <w:br/>
            </w:r>
            <w:r w:rsidRPr="00743CEE">
              <w:rPr>
                <w:rFonts w:ascii="宋体" w:eastAsia="宋体" w:hAnsi="宋体" w:cs="宋体" w:hint="eastAsia"/>
                <w:color w:val="000000"/>
                <w:kern w:val="0"/>
                <w:sz w:val="16"/>
                <w:szCs w:val="16"/>
              </w:rPr>
              <w:t>④</w:t>
            </w:r>
            <w:r w:rsidRPr="00743CEE">
              <w:rPr>
                <w:color w:val="000000"/>
                <w:kern w:val="0"/>
                <w:sz w:val="16"/>
                <w:szCs w:val="16"/>
              </w:rPr>
              <w:t>项目实施的人员条件、场地设备、信息支撑等落实到位。</w:t>
            </w:r>
            <w:r w:rsidRPr="00743CEE">
              <w:rPr>
                <w:color w:val="000000"/>
                <w:kern w:val="0"/>
                <w:sz w:val="16"/>
                <w:szCs w:val="16"/>
              </w:rPr>
              <w:br/>
              <w:t>4</w:t>
            </w:r>
            <w:r w:rsidRPr="00743CEE">
              <w:rPr>
                <w:color w:val="000000"/>
                <w:kern w:val="0"/>
                <w:sz w:val="16"/>
                <w:szCs w:val="16"/>
              </w:rPr>
              <w:t>项各占</w:t>
            </w:r>
            <w:r w:rsidRPr="00743CEE">
              <w:rPr>
                <w:color w:val="000000"/>
                <w:kern w:val="0"/>
                <w:sz w:val="16"/>
                <w:szCs w:val="16"/>
              </w:rPr>
              <w:t>1/4</w:t>
            </w:r>
            <w:r w:rsidRPr="00743CEE">
              <w:rPr>
                <w:color w:val="000000"/>
                <w:kern w:val="0"/>
                <w:sz w:val="16"/>
                <w:szCs w:val="16"/>
              </w:rPr>
              <w:t>权重分，每有一项不满足，则扣除相应权重分。（需根据实际情况细化制度和修改权重比）</w:t>
            </w:r>
            <w:r w:rsidRPr="00743CEE">
              <w:rPr>
                <w:color w:val="000000"/>
                <w:kern w:val="0"/>
                <w:sz w:val="16"/>
                <w:szCs w:val="16"/>
              </w:rPr>
              <w:br/>
            </w:r>
            <w:r w:rsidRPr="00743CEE">
              <w:rPr>
                <w:color w:val="000000"/>
                <w:kern w:val="0"/>
                <w:sz w:val="16"/>
                <w:szCs w:val="16"/>
              </w:rPr>
              <w:t>一票否决事项：在巡视巡查、监督检查、审计等工作中发现评价</w:t>
            </w:r>
            <w:proofErr w:type="gramStart"/>
            <w:r w:rsidRPr="00743CEE">
              <w:rPr>
                <w:color w:val="000000"/>
                <w:kern w:val="0"/>
                <w:sz w:val="16"/>
                <w:szCs w:val="16"/>
              </w:rPr>
              <w:t>期项目</w:t>
            </w:r>
            <w:proofErr w:type="gramEnd"/>
            <w:r w:rsidRPr="00743CEE">
              <w:rPr>
                <w:color w:val="000000"/>
                <w:kern w:val="0"/>
                <w:sz w:val="16"/>
                <w:szCs w:val="16"/>
              </w:rPr>
              <w:t>存在问题，本项不得分。</w:t>
            </w:r>
          </w:p>
        </w:tc>
        <w:tc>
          <w:tcPr>
            <w:tcW w:w="237" w:type="pct"/>
            <w:tcBorders>
              <w:top w:val="single" w:sz="4" w:space="0" w:color="auto"/>
              <w:left w:val="nil"/>
              <w:bottom w:val="single" w:sz="4" w:space="0" w:color="auto"/>
              <w:right w:val="single" w:sz="4" w:space="0" w:color="auto"/>
            </w:tcBorders>
            <w:vAlign w:val="center"/>
            <w:hideMark/>
          </w:tcPr>
          <w:p w14:paraId="10F9D397" w14:textId="473CE2DF" w:rsidR="008E4056" w:rsidRPr="00743CEE" w:rsidRDefault="008E4056" w:rsidP="00EE30B3">
            <w:pPr>
              <w:spacing w:line="200" w:lineRule="exact"/>
              <w:jc w:val="center"/>
              <w:rPr>
                <w:color w:val="000000"/>
                <w:kern w:val="0"/>
                <w:sz w:val="16"/>
                <w:szCs w:val="16"/>
              </w:rPr>
            </w:pPr>
            <w:r w:rsidRPr="00743CEE">
              <w:rPr>
                <w:color w:val="000000"/>
                <w:kern w:val="0"/>
                <w:sz w:val="16"/>
                <w:szCs w:val="16"/>
              </w:rPr>
              <w:t>6</w:t>
            </w:r>
          </w:p>
        </w:tc>
        <w:tc>
          <w:tcPr>
            <w:tcW w:w="236" w:type="pct"/>
            <w:tcBorders>
              <w:top w:val="single" w:sz="4" w:space="0" w:color="auto"/>
              <w:left w:val="nil"/>
              <w:bottom w:val="single" w:sz="4" w:space="0" w:color="auto"/>
              <w:right w:val="single" w:sz="4" w:space="0" w:color="auto"/>
            </w:tcBorders>
            <w:vAlign w:val="center"/>
            <w:hideMark/>
          </w:tcPr>
          <w:p w14:paraId="5B371076" w14:textId="05D85257"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6A7F5914" w14:textId="77777777" w:rsidR="008E4056" w:rsidRPr="00743CEE" w:rsidRDefault="008E4056" w:rsidP="00B209CB">
            <w:pPr>
              <w:spacing w:line="200" w:lineRule="exact"/>
              <w:jc w:val="left"/>
              <w:rPr>
                <w:kern w:val="0"/>
                <w:sz w:val="16"/>
                <w:szCs w:val="16"/>
              </w:rPr>
            </w:pPr>
            <w:r w:rsidRPr="00743CEE">
              <w:rPr>
                <w:kern w:val="0"/>
                <w:sz w:val="16"/>
                <w:szCs w:val="16"/>
              </w:rPr>
              <w:t>在项目实施和资金安排方面符合相关文件要求，项目预算调整手续完备，项目申报材料、合同任务书等相关资料归档齐全，未发现项目单位承诺投入条件、提交成果存在虚假的情况，本项得分率</w:t>
            </w:r>
            <w:r w:rsidRPr="00743CEE">
              <w:rPr>
                <w:kern w:val="0"/>
                <w:sz w:val="16"/>
                <w:szCs w:val="16"/>
              </w:rPr>
              <w:t>100%</w:t>
            </w:r>
            <w:r w:rsidRPr="00743CEE">
              <w:rPr>
                <w:kern w:val="0"/>
                <w:sz w:val="16"/>
                <w:szCs w:val="16"/>
              </w:rPr>
              <w:t>，得</w:t>
            </w:r>
            <w:r w:rsidRPr="00743CEE">
              <w:rPr>
                <w:kern w:val="0"/>
                <w:sz w:val="16"/>
                <w:szCs w:val="16"/>
              </w:rPr>
              <w:t>6</w:t>
            </w:r>
            <w:r w:rsidRPr="00743CEE">
              <w:rPr>
                <w:kern w:val="0"/>
                <w:sz w:val="16"/>
                <w:szCs w:val="16"/>
              </w:rPr>
              <w:t>分。</w:t>
            </w:r>
          </w:p>
        </w:tc>
      </w:tr>
      <w:tr w:rsidR="008E4056" w:rsidRPr="00743CEE" w14:paraId="3265028E" w14:textId="77777777" w:rsidTr="00760BE2">
        <w:trPr>
          <w:trHeight w:val="284"/>
        </w:trPr>
        <w:tc>
          <w:tcPr>
            <w:tcW w:w="259" w:type="pct"/>
            <w:vMerge w:val="restart"/>
            <w:tcBorders>
              <w:top w:val="single" w:sz="4" w:space="0" w:color="auto"/>
              <w:left w:val="single" w:sz="4" w:space="0" w:color="auto"/>
              <w:bottom w:val="single" w:sz="4" w:space="0" w:color="auto"/>
              <w:right w:val="single" w:sz="4" w:space="0" w:color="auto"/>
            </w:tcBorders>
            <w:vAlign w:val="center"/>
            <w:hideMark/>
          </w:tcPr>
          <w:p w14:paraId="57B9E570"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产出</w:t>
            </w:r>
            <w:r w:rsidRPr="00743CEE">
              <w:rPr>
                <w:color w:val="000000"/>
                <w:kern w:val="0"/>
                <w:sz w:val="16"/>
                <w:szCs w:val="16"/>
              </w:rPr>
              <w:br/>
              <w:t>(25</w:t>
            </w:r>
            <w:r w:rsidRPr="00743CEE">
              <w:rPr>
                <w:color w:val="000000"/>
                <w:kern w:val="0"/>
                <w:sz w:val="16"/>
                <w:szCs w:val="16"/>
              </w:rPr>
              <w:t>分</w:t>
            </w:r>
            <w:r w:rsidRPr="00743CEE">
              <w:rPr>
                <w:color w:val="000000"/>
                <w:kern w:val="0"/>
                <w:sz w:val="16"/>
                <w:szCs w:val="16"/>
              </w:rPr>
              <w:t>)</w:t>
            </w:r>
          </w:p>
        </w:tc>
        <w:tc>
          <w:tcPr>
            <w:tcW w:w="277" w:type="pct"/>
            <w:tcBorders>
              <w:top w:val="single" w:sz="4" w:space="0" w:color="auto"/>
              <w:left w:val="nil"/>
              <w:bottom w:val="single" w:sz="4" w:space="0" w:color="auto"/>
              <w:right w:val="single" w:sz="4" w:space="0" w:color="auto"/>
            </w:tcBorders>
            <w:vAlign w:val="center"/>
            <w:hideMark/>
          </w:tcPr>
          <w:p w14:paraId="11A3F027" w14:textId="77777777" w:rsidR="008E4056" w:rsidRPr="00743CEE" w:rsidRDefault="008E4056" w:rsidP="00EE30B3">
            <w:pPr>
              <w:spacing w:line="200" w:lineRule="exact"/>
              <w:jc w:val="center"/>
              <w:rPr>
                <w:kern w:val="0"/>
                <w:sz w:val="16"/>
                <w:szCs w:val="16"/>
              </w:rPr>
            </w:pPr>
            <w:r w:rsidRPr="00743CEE">
              <w:rPr>
                <w:kern w:val="0"/>
                <w:sz w:val="16"/>
                <w:szCs w:val="16"/>
              </w:rPr>
              <w:t>产出数量（</w:t>
            </w:r>
            <w:r w:rsidRPr="00743CEE">
              <w:rPr>
                <w:kern w:val="0"/>
                <w:sz w:val="16"/>
                <w:szCs w:val="16"/>
              </w:rPr>
              <w:t>10</w:t>
            </w:r>
            <w:r w:rsidRPr="00743CEE">
              <w:rPr>
                <w:kern w:val="0"/>
                <w:sz w:val="16"/>
                <w:szCs w:val="16"/>
              </w:rPr>
              <w:t>分）</w:t>
            </w:r>
          </w:p>
        </w:tc>
        <w:tc>
          <w:tcPr>
            <w:tcW w:w="255" w:type="pct"/>
            <w:tcBorders>
              <w:top w:val="single" w:sz="4" w:space="0" w:color="auto"/>
              <w:left w:val="nil"/>
              <w:bottom w:val="single" w:sz="4" w:space="0" w:color="auto"/>
              <w:right w:val="single" w:sz="4" w:space="0" w:color="auto"/>
            </w:tcBorders>
            <w:vAlign w:val="center"/>
            <w:hideMark/>
          </w:tcPr>
          <w:p w14:paraId="5940C250" w14:textId="77777777" w:rsidR="008E4056" w:rsidRPr="00743CEE" w:rsidRDefault="008E4056" w:rsidP="00EE30B3">
            <w:pPr>
              <w:spacing w:line="200" w:lineRule="exact"/>
              <w:jc w:val="center"/>
              <w:rPr>
                <w:kern w:val="0"/>
                <w:sz w:val="16"/>
                <w:szCs w:val="16"/>
              </w:rPr>
            </w:pPr>
            <w:r w:rsidRPr="00743CEE">
              <w:rPr>
                <w:kern w:val="0"/>
                <w:sz w:val="16"/>
                <w:szCs w:val="16"/>
              </w:rPr>
              <w:t>实际完成率</w:t>
            </w:r>
          </w:p>
        </w:tc>
        <w:tc>
          <w:tcPr>
            <w:tcW w:w="568" w:type="pct"/>
            <w:tcBorders>
              <w:top w:val="single" w:sz="4" w:space="0" w:color="auto"/>
              <w:left w:val="single" w:sz="4" w:space="0" w:color="auto"/>
              <w:bottom w:val="single" w:sz="4" w:space="0" w:color="auto"/>
              <w:right w:val="single" w:sz="4" w:space="0" w:color="auto"/>
            </w:tcBorders>
            <w:vAlign w:val="center"/>
            <w:hideMark/>
          </w:tcPr>
          <w:p w14:paraId="246B4F1B" w14:textId="77777777" w:rsidR="008E4056" w:rsidRPr="00743CEE" w:rsidRDefault="008E4056" w:rsidP="00EE30B3">
            <w:pPr>
              <w:spacing w:line="200" w:lineRule="exact"/>
              <w:jc w:val="center"/>
              <w:rPr>
                <w:kern w:val="0"/>
                <w:sz w:val="16"/>
                <w:szCs w:val="16"/>
              </w:rPr>
            </w:pPr>
            <w:r w:rsidRPr="00743CEE">
              <w:rPr>
                <w:kern w:val="0"/>
                <w:sz w:val="16"/>
                <w:szCs w:val="16"/>
              </w:rPr>
              <w:t>补助项目完成率</w:t>
            </w:r>
          </w:p>
        </w:tc>
        <w:tc>
          <w:tcPr>
            <w:tcW w:w="236" w:type="pct"/>
            <w:tcBorders>
              <w:top w:val="single" w:sz="4" w:space="0" w:color="auto"/>
              <w:left w:val="nil"/>
              <w:bottom w:val="single" w:sz="4" w:space="0" w:color="auto"/>
              <w:right w:val="single" w:sz="4" w:space="0" w:color="auto"/>
            </w:tcBorders>
            <w:vAlign w:val="center"/>
            <w:hideMark/>
          </w:tcPr>
          <w:p w14:paraId="43C682B2" w14:textId="77777777" w:rsidR="008E4056" w:rsidRPr="00743CEE" w:rsidRDefault="008E4056" w:rsidP="00EE30B3">
            <w:pPr>
              <w:spacing w:line="200" w:lineRule="exact"/>
              <w:jc w:val="center"/>
              <w:rPr>
                <w:kern w:val="0"/>
                <w:sz w:val="16"/>
                <w:szCs w:val="16"/>
              </w:rPr>
            </w:pPr>
            <w:r w:rsidRPr="00743CEE">
              <w:rPr>
                <w:kern w:val="0"/>
                <w:sz w:val="16"/>
                <w:szCs w:val="16"/>
              </w:rPr>
              <w:t>10</w:t>
            </w:r>
          </w:p>
        </w:tc>
        <w:tc>
          <w:tcPr>
            <w:tcW w:w="607" w:type="pct"/>
            <w:tcBorders>
              <w:top w:val="single" w:sz="4" w:space="0" w:color="auto"/>
              <w:left w:val="nil"/>
              <w:bottom w:val="single" w:sz="4" w:space="0" w:color="auto"/>
              <w:right w:val="single" w:sz="4" w:space="0" w:color="auto"/>
            </w:tcBorders>
            <w:vAlign w:val="center"/>
            <w:hideMark/>
          </w:tcPr>
          <w:p w14:paraId="3190AFDF" w14:textId="77777777" w:rsidR="008E4056" w:rsidRPr="00743CEE" w:rsidRDefault="008E4056" w:rsidP="00EE30B3">
            <w:pPr>
              <w:spacing w:line="200" w:lineRule="exact"/>
              <w:jc w:val="left"/>
              <w:rPr>
                <w:kern w:val="0"/>
                <w:sz w:val="16"/>
                <w:szCs w:val="16"/>
              </w:rPr>
            </w:pPr>
            <w:r w:rsidRPr="00743CEE">
              <w:rPr>
                <w:kern w:val="0"/>
                <w:sz w:val="16"/>
                <w:szCs w:val="16"/>
              </w:rPr>
              <w:t>项目实施的实际产出数与计划产出数的比率，用以反映和考核项目产出数量目标的实现程度。实际完成率</w:t>
            </w:r>
            <w:r w:rsidRPr="00743CEE">
              <w:rPr>
                <w:kern w:val="0"/>
                <w:sz w:val="16"/>
                <w:szCs w:val="16"/>
              </w:rPr>
              <w:t>=</w:t>
            </w:r>
            <w:r w:rsidRPr="00743CEE">
              <w:rPr>
                <w:kern w:val="0"/>
                <w:sz w:val="16"/>
                <w:szCs w:val="16"/>
              </w:rPr>
              <w:t>（实际产出数</w:t>
            </w:r>
            <w:r w:rsidRPr="00743CEE">
              <w:rPr>
                <w:kern w:val="0"/>
                <w:sz w:val="16"/>
                <w:szCs w:val="16"/>
              </w:rPr>
              <w:t>/</w:t>
            </w:r>
            <w:r w:rsidRPr="00743CEE">
              <w:rPr>
                <w:kern w:val="0"/>
                <w:sz w:val="16"/>
                <w:szCs w:val="16"/>
              </w:rPr>
              <w:t>计划产出数）</w:t>
            </w:r>
            <w:r w:rsidRPr="00743CEE">
              <w:rPr>
                <w:kern w:val="0"/>
                <w:sz w:val="16"/>
                <w:szCs w:val="16"/>
              </w:rPr>
              <w:t>×100%</w:t>
            </w:r>
            <w:r w:rsidRPr="00743CEE">
              <w:rPr>
                <w:kern w:val="0"/>
                <w:sz w:val="16"/>
                <w:szCs w:val="16"/>
              </w:rPr>
              <w:t>。</w:t>
            </w:r>
            <w:r w:rsidRPr="00743CEE">
              <w:rPr>
                <w:kern w:val="0"/>
                <w:sz w:val="16"/>
                <w:szCs w:val="16"/>
              </w:rPr>
              <w:br/>
            </w:r>
            <w:r w:rsidRPr="00743CEE">
              <w:rPr>
                <w:kern w:val="0"/>
                <w:sz w:val="16"/>
                <w:szCs w:val="16"/>
              </w:rPr>
              <w:t>实际产出数：一定时期（本年度或项目期）内项目实际产出的产</w:t>
            </w:r>
            <w:r w:rsidRPr="00743CEE">
              <w:rPr>
                <w:kern w:val="0"/>
                <w:sz w:val="16"/>
                <w:szCs w:val="16"/>
              </w:rPr>
              <w:lastRenderedPageBreak/>
              <w:t>品或提供的服务数量。</w:t>
            </w:r>
            <w:r w:rsidRPr="00743CEE">
              <w:rPr>
                <w:kern w:val="0"/>
                <w:sz w:val="16"/>
                <w:szCs w:val="16"/>
              </w:rPr>
              <w:br/>
            </w:r>
            <w:r w:rsidRPr="00743CEE">
              <w:rPr>
                <w:kern w:val="0"/>
                <w:sz w:val="16"/>
                <w:szCs w:val="16"/>
              </w:rPr>
              <w:t>计划产出数：项目绩效目标确定的在一定时期（本年度或项目期）内计划产出的产品或提供的服务数量。</w:t>
            </w:r>
          </w:p>
        </w:tc>
        <w:tc>
          <w:tcPr>
            <w:tcW w:w="301" w:type="pct"/>
            <w:tcBorders>
              <w:top w:val="single" w:sz="4" w:space="0" w:color="auto"/>
              <w:left w:val="nil"/>
              <w:bottom w:val="single" w:sz="4" w:space="0" w:color="auto"/>
              <w:right w:val="single" w:sz="4" w:space="0" w:color="auto"/>
            </w:tcBorders>
            <w:vAlign w:val="center"/>
            <w:hideMark/>
          </w:tcPr>
          <w:p w14:paraId="16B7C340" w14:textId="15BF78D9" w:rsidR="008E4056" w:rsidRPr="00743CEE" w:rsidRDefault="008E4056" w:rsidP="00EE30B3">
            <w:pPr>
              <w:spacing w:line="200" w:lineRule="exact"/>
              <w:jc w:val="center"/>
              <w:rPr>
                <w:kern w:val="0"/>
                <w:sz w:val="16"/>
                <w:szCs w:val="16"/>
              </w:rPr>
            </w:pPr>
            <w:r w:rsidRPr="00743CEE">
              <w:rPr>
                <w:kern w:val="0"/>
                <w:sz w:val="16"/>
                <w:szCs w:val="16"/>
              </w:rPr>
              <w:lastRenderedPageBreak/>
              <w:t>100%</w:t>
            </w:r>
          </w:p>
        </w:tc>
        <w:tc>
          <w:tcPr>
            <w:tcW w:w="1081" w:type="pct"/>
            <w:gridSpan w:val="2"/>
            <w:tcBorders>
              <w:top w:val="single" w:sz="4" w:space="0" w:color="auto"/>
              <w:left w:val="nil"/>
              <w:bottom w:val="single" w:sz="4" w:space="0" w:color="auto"/>
              <w:right w:val="single" w:sz="4" w:space="0" w:color="auto"/>
            </w:tcBorders>
            <w:vAlign w:val="center"/>
            <w:hideMark/>
          </w:tcPr>
          <w:p w14:paraId="22CA1B6F" w14:textId="77777777" w:rsidR="008E4056" w:rsidRPr="00743CEE" w:rsidRDefault="008E4056" w:rsidP="00EE30B3">
            <w:pPr>
              <w:spacing w:line="200" w:lineRule="exact"/>
              <w:rPr>
                <w:kern w:val="0"/>
                <w:sz w:val="16"/>
                <w:szCs w:val="16"/>
              </w:rPr>
            </w:pPr>
            <w:r w:rsidRPr="00743CEE">
              <w:rPr>
                <w:kern w:val="0"/>
                <w:sz w:val="16"/>
                <w:szCs w:val="16"/>
              </w:rPr>
              <w:t>实际完成率达</w:t>
            </w:r>
            <w:r w:rsidRPr="00743CEE">
              <w:rPr>
                <w:kern w:val="0"/>
                <w:sz w:val="16"/>
                <w:szCs w:val="16"/>
              </w:rPr>
              <w:t>100%</w:t>
            </w:r>
            <w:r w:rsidRPr="00743CEE">
              <w:rPr>
                <w:kern w:val="0"/>
                <w:sz w:val="16"/>
                <w:szCs w:val="16"/>
              </w:rPr>
              <w:t>，则得满分，每低于</w:t>
            </w:r>
            <w:r w:rsidRPr="00743CEE">
              <w:rPr>
                <w:kern w:val="0"/>
                <w:sz w:val="16"/>
                <w:szCs w:val="16"/>
              </w:rPr>
              <w:t>1%</w:t>
            </w:r>
            <w:r w:rsidRPr="00743CEE">
              <w:rPr>
                <w:kern w:val="0"/>
                <w:sz w:val="16"/>
                <w:szCs w:val="16"/>
              </w:rPr>
              <w:t>，扣除</w:t>
            </w:r>
            <w:r w:rsidRPr="00743CEE">
              <w:rPr>
                <w:kern w:val="0"/>
                <w:sz w:val="16"/>
                <w:szCs w:val="16"/>
              </w:rPr>
              <w:t>5%</w:t>
            </w:r>
            <w:r w:rsidRPr="00743CEE">
              <w:rPr>
                <w:kern w:val="0"/>
                <w:sz w:val="16"/>
                <w:szCs w:val="16"/>
              </w:rPr>
              <w:t>权重分，扣完为止。实际产出数偏离计划产出数</w:t>
            </w:r>
            <w:r w:rsidRPr="00743CEE">
              <w:rPr>
                <w:kern w:val="0"/>
                <w:sz w:val="16"/>
                <w:szCs w:val="16"/>
              </w:rPr>
              <w:t>30%</w:t>
            </w:r>
            <w:r w:rsidRPr="00743CEE">
              <w:rPr>
                <w:kern w:val="0"/>
                <w:sz w:val="16"/>
                <w:szCs w:val="16"/>
              </w:rPr>
              <w:t>及以上，计算得分后再加扣</w:t>
            </w:r>
            <w:r w:rsidRPr="00743CEE">
              <w:rPr>
                <w:kern w:val="0"/>
                <w:sz w:val="16"/>
                <w:szCs w:val="16"/>
              </w:rPr>
              <w:t>5</w:t>
            </w:r>
            <w:r w:rsidRPr="00743CEE">
              <w:rPr>
                <w:kern w:val="0"/>
                <w:sz w:val="16"/>
                <w:szCs w:val="16"/>
              </w:rPr>
              <w:t>分。</w:t>
            </w:r>
          </w:p>
        </w:tc>
        <w:tc>
          <w:tcPr>
            <w:tcW w:w="237" w:type="pct"/>
            <w:tcBorders>
              <w:top w:val="single" w:sz="4" w:space="0" w:color="auto"/>
              <w:left w:val="nil"/>
              <w:bottom w:val="single" w:sz="4" w:space="0" w:color="auto"/>
              <w:right w:val="single" w:sz="4" w:space="0" w:color="auto"/>
            </w:tcBorders>
            <w:vAlign w:val="center"/>
            <w:hideMark/>
          </w:tcPr>
          <w:p w14:paraId="3E8B391B" w14:textId="76A9270C" w:rsidR="008E4056" w:rsidRPr="00743CEE" w:rsidRDefault="008E4056" w:rsidP="00EE30B3">
            <w:pPr>
              <w:spacing w:line="200" w:lineRule="exact"/>
              <w:jc w:val="center"/>
              <w:rPr>
                <w:kern w:val="0"/>
                <w:sz w:val="16"/>
                <w:szCs w:val="16"/>
              </w:rPr>
            </w:pPr>
            <w:r w:rsidRPr="00743CEE">
              <w:rPr>
                <w:kern w:val="0"/>
                <w:sz w:val="16"/>
                <w:szCs w:val="16"/>
              </w:rPr>
              <w:t>9.84</w:t>
            </w:r>
          </w:p>
        </w:tc>
        <w:tc>
          <w:tcPr>
            <w:tcW w:w="236" w:type="pct"/>
            <w:tcBorders>
              <w:top w:val="single" w:sz="4" w:space="0" w:color="auto"/>
              <w:left w:val="nil"/>
              <w:bottom w:val="single" w:sz="4" w:space="0" w:color="auto"/>
              <w:right w:val="single" w:sz="4" w:space="0" w:color="auto"/>
            </w:tcBorders>
            <w:vAlign w:val="center"/>
            <w:hideMark/>
          </w:tcPr>
          <w:p w14:paraId="7E1A9B18" w14:textId="524BF683" w:rsidR="008E4056" w:rsidRPr="00743CEE" w:rsidRDefault="008E4056" w:rsidP="00EE30B3">
            <w:pPr>
              <w:spacing w:line="200" w:lineRule="exact"/>
              <w:jc w:val="center"/>
              <w:rPr>
                <w:kern w:val="0"/>
                <w:sz w:val="16"/>
                <w:szCs w:val="16"/>
              </w:rPr>
            </w:pPr>
            <w:r w:rsidRPr="00743CEE">
              <w:rPr>
                <w:kern w:val="0"/>
                <w:sz w:val="16"/>
                <w:szCs w:val="16"/>
              </w:rPr>
              <w:t>98.4</w:t>
            </w:r>
            <w:r w:rsidR="004470A2">
              <w:rPr>
                <w:kern w:val="0"/>
                <w:sz w:val="16"/>
                <w:szCs w:val="16"/>
              </w:rPr>
              <w:t>0</w:t>
            </w:r>
            <w:r w:rsidRPr="00743CEE">
              <w:rPr>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5DBCE333" w14:textId="77777777" w:rsidR="008E4056" w:rsidRPr="00743CEE" w:rsidRDefault="008E4056" w:rsidP="00B209CB">
            <w:pPr>
              <w:spacing w:line="200" w:lineRule="exact"/>
              <w:jc w:val="left"/>
              <w:rPr>
                <w:kern w:val="0"/>
                <w:sz w:val="16"/>
                <w:szCs w:val="16"/>
              </w:rPr>
            </w:pPr>
            <w:r w:rsidRPr="00743CEE">
              <w:rPr>
                <w:kern w:val="0"/>
                <w:sz w:val="16"/>
                <w:szCs w:val="16"/>
              </w:rPr>
              <w:t>该专项实际完成率</w:t>
            </w:r>
            <w:r w:rsidRPr="00743CEE">
              <w:rPr>
                <w:kern w:val="0"/>
                <w:sz w:val="16"/>
                <w:szCs w:val="16"/>
              </w:rPr>
              <w:t>=</w:t>
            </w:r>
            <w:r w:rsidRPr="00743CEE">
              <w:rPr>
                <w:kern w:val="0"/>
                <w:sz w:val="16"/>
                <w:szCs w:val="16"/>
              </w:rPr>
              <w:t>（实际产出数</w:t>
            </w:r>
            <w:r w:rsidRPr="00743CEE">
              <w:rPr>
                <w:kern w:val="0"/>
                <w:sz w:val="16"/>
                <w:szCs w:val="16"/>
              </w:rPr>
              <w:t>/</w:t>
            </w:r>
            <w:r w:rsidRPr="00743CEE">
              <w:rPr>
                <w:kern w:val="0"/>
                <w:sz w:val="16"/>
                <w:szCs w:val="16"/>
              </w:rPr>
              <w:t>预算申报金额对应产出数）</w:t>
            </w:r>
            <w:r w:rsidRPr="00743CEE">
              <w:rPr>
                <w:kern w:val="0"/>
                <w:sz w:val="16"/>
                <w:szCs w:val="16"/>
              </w:rPr>
              <w:t>×100%=</w:t>
            </w:r>
            <w:r w:rsidRPr="00743CEE">
              <w:rPr>
                <w:kern w:val="0"/>
                <w:sz w:val="16"/>
                <w:szCs w:val="16"/>
              </w:rPr>
              <w:t>（</w:t>
            </w:r>
            <w:r w:rsidRPr="00743CEE">
              <w:rPr>
                <w:kern w:val="0"/>
                <w:sz w:val="16"/>
                <w:szCs w:val="16"/>
              </w:rPr>
              <w:t>5352/5369</w:t>
            </w:r>
            <w:r w:rsidRPr="00743CEE">
              <w:rPr>
                <w:kern w:val="0"/>
                <w:sz w:val="16"/>
                <w:szCs w:val="16"/>
              </w:rPr>
              <w:t>）</w:t>
            </w:r>
            <w:r w:rsidRPr="00743CEE">
              <w:rPr>
                <w:kern w:val="0"/>
                <w:sz w:val="16"/>
                <w:szCs w:val="16"/>
              </w:rPr>
              <w:t>×100%=99.68%</w:t>
            </w:r>
            <w:r w:rsidRPr="00743CEE">
              <w:rPr>
                <w:kern w:val="0"/>
                <w:sz w:val="16"/>
                <w:szCs w:val="16"/>
              </w:rPr>
              <w:t>，本项得分率</w:t>
            </w:r>
            <w:r w:rsidRPr="00743CEE">
              <w:rPr>
                <w:kern w:val="0"/>
                <w:sz w:val="16"/>
                <w:szCs w:val="16"/>
              </w:rPr>
              <w:t>98.4%</w:t>
            </w:r>
            <w:r w:rsidRPr="00743CEE">
              <w:rPr>
                <w:kern w:val="0"/>
                <w:sz w:val="16"/>
                <w:szCs w:val="16"/>
              </w:rPr>
              <w:t>，得</w:t>
            </w:r>
            <w:r w:rsidRPr="00743CEE">
              <w:rPr>
                <w:kern w:val="0"/>
                <w:sz w:val="16"/>
                <w:szCs w:val="16"/>
              </w:rPr>
              <w:t>9.84</w:t>
            </w:r>
            <w:r w:rsidRPr="00743CEE">
              <w:rPr>
                <w:kern w:val="0"/>
                <w:sz w:val="16"/>
                <w:szCs w:val="16"/>
              </w:rPr>
              <w:t>分。</w:t>
            </w:r>
          </w:p>
        </w:tc>
      </w:tr>
      <w:tr w:rsidR="008E4056" w:rsidRPr="00743CEE" w14:paraId="168E2CA7"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FD20F" w14:textId="77777777" w:rsidR="008E4056" w:rsidRPr="00743CEE" w:rsidRDefault="008E4056" w:rsidP="00EE30B3">
            <w:pPr>
              <w:spacing w:line="200" w:lineRule="exact"/>
              <w:jc w:val="left"/>
              <w:rPr>
                <w:color w:val="000000"/>
                <w:kern w:val="0"/>
                <w:sz w:val="16"/>
                <w:szCs w:val="16"/>
              </w:rPr>
            </w:pPr>
          </w:p>
        </w:tc>
        <w:tc>
          <w:tcPr>
            <w:tcW w:w="277" w:type="pct"/>
            <w:tcBorders>
              <w:top w:val="single" w:sz="4" w:space="0" w:color="auto"/>
              <w:left w:val="nil"/>
              <w:bottom w:val="single" w:sz="4" w:space="0" w:color="auto"/>
              <w:right w:val="single" w:sz="4" w:space="0" w:color="auto"/>
            </w:tcBorders>
            <w:vAlign w:val="center"/>
            <w:hideMark/>
          </w:tcPr>
          <w:p w14:paraId="27CA6670"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产出质量（</w:t>
            </w:r>
            <w:r w:rsidRPr="00743CEE">
              <w:rPr>
                <w:color w:val="000000"/>
                <w:kern w:val="0"/>
                <w:sz w:val="16"/>
                <w:szCs w:val="16"/>
              </w:rPr>
              <w:t>5</w:t>
            </w:r>
            <w:r w:rsidRPr="00743CEE">
              <w:rPr>
                <w:color w:val="000000"/>
                <w:kern w:val="0"/>
                <w:sz w:val="16"/>
                <w:szCs w:val="16"/>
              </w:rPr>
              <w:t>分）</w:t>
            </w:r>
          </w:p>
        </w:tc>
        <w:tc>
          <w:tcPr>
            <w:tcW w:w="255" w:type="pct"/>
            <w:tcBorders>
              <w:top w:val="single" w:sz="4" w:space="0" w:color="auto"/>
              <w:left w:val="nil"/>
              <w:bottom w:val="single" w:sz="4" w:space="0" w:color="auto"/>
              <w:right w:val="single" w:sz="4" w:space="0" w:color="auto"/>
            </w:tcBorders>
            <w:vAlign w:val="center"/>
            <w:hideMark/>
          </w:tcPr>
          <w:p w14:paraId="1AC89A20"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质量达标率</w:t>
            </w:r>
          </w:p>
        </w:tc>
        <w:tc>
          <w:tcPr>
            <w:tcW w:w="568" w:type="pct"/>
            <w:tcBorders>
              <w:top w:val="single" w:sz="4" w:space="0" w:color="auto"/>
              <w:left w:val="single" w:sz="4" w:space="0" w:color="auto"/>
              <w:bottom w:val="single" w:sz="4" w:space="0" w:color="auto"/>
              <w:right w:val="single" w:sz="4" w:space="0" w:color="auto"/>
            </w:tcBorders>
            <w:vAlign w:val="center"/>
            <w:hideMark/>
          </w:tcPr>
          <w:p w14:paraId="1CCD8363"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补助对象达标率</w:t>
            </w:r>
          </w:p>
        </w:tc>
        <w:tc>
          <w:tcPr>
            <w:tcW w:w="236" w:type="pct"/>
            <w:tcBorders>
              <w:top w:val="single" w:sz="4" w:space="0" w:color="auto"/>
              <w:left w:val="nil"/>
              <w:bottom w:val="single" w:sz="4" w:space="0" w:color="auto"/>
              <w:right w:val="single" w:sz="4" w:space="0" w:color="auto"/>
            </w:tcBorders>
            <w:vAlign w:val="center"/>
            <w:hideMark/>
          </w:tcPr>
          <w:p w14:paraId="13362491"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5</w:t>
            </w:r>
          </w:p>
        </w:tc>
        <w:tc>
          <w:tcPr>
            <w:tcW w:w="607" w:type="pct"/>
            <w:tcBorders>
              <w:top w:val="single" w:sz="4" w:space="0" w:color="auto"/>
              <w:left w:val="nil"/>
              <w:bottom w:val="single" w:sz="4" w:space="0" w:color="auto"/>
              <w:right w:val="single" w:sz="4" w:space="0" w:color="auto"/>
            </w:tcBorders>
            <w:hideMark/>
          </w:tcPr>
          <w:p w14:paraId="1F25799D"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项目完成的质量达标产出数与实际产出数的比率，用以反映和考核项目产出质量目标的实现程度。质量达标率</w:t>
            </w:r>
            <w:r w:rsidRPr="00743CEE">
              <w:rPr>
                <w:color w:val="000000"/>
                <w:kern w:val="0"/>
                <w:sz w:val="16"/>
                <w:szCs w:val="16"/>
              </w:rPr>
              <w:t>=</w:t>
            </w:r>
            <w:r w:rsidRPr="00743CEE">
              <w:rPr>
                <w:color w:val="000000"/>
                <w:kern w:val="0"/>
                <w:sz w:val="16"/>
                <w:szCs w:val="16"/>
              </w:rPr>
              <w:t>（质量达标产出数</w:t>
            </w:r>
            <w:r w:rsidRPr="00743CEE">
              <w:rPr>
                <w:color w:val="000000"/>
                <w:kern w:val="0"/>
                <w:sz w:val="16"/>
                <w:szCs w:val="16"/>
              </w:rPr>
              <w:t>/</w:t>
            </w:r>
            <w:r w:rsidRPr="00743CEE">
              <w:rPr>
                <w:color w:val="000000"/>
                <w:kern w:val="0"/>
                <w:sz w:val="16"/>
                <w:szCs w:val="16"/>
              </w:rPr>
              <w:t>计划产出数）</w:t>
            </w:r>
            <w:r w:rsidRPr="00743CEE">
              <w:rPr>
                <w:color w:val="000000"/>
                <w:kern w:val="0"/>
                <w:sz w:val="16"/>
                <w:szCs w:val="16"/>
              </w:rPr>
              <w:t>×100%</w:t>
            </w:r>
            <w:r w:rsidRPr="00743CEE">
              <w:rPr>
                <w:color w:val="000000"/>
                <w:kern w:val="0"/>
                <w:sz w:val="16"/>
                <w:szCs w:val="16"/>
              </w:rPr>
              <w:t>。</w:t>
            </w:r>
            <w:r w:rsidRPr="00743CEE">
              <w:rPr>
                <w:color w:val="000000"/>
                <w:kern w:val="0"/>
                <w:sz w:val="16"/>
                <w:szCs w:val="16"/>
              </w:rPr>
              <w:br/>
            </w:r>
            <w:r w:rsidRPr="00743CEE">
              <w:rPr>
                <w:color w:val="000000"/>
                <w:kern w:val="0"/>
                <w:sz w:val="16"/>
                <w:szCs w:val="16"/>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01" w:type="pct"/>
            <w:tcBorders>
              <w:top w:val="single" w:sz="4" w:space="0" w:color="auto"/>
              <w:left w:val="nil"/>
              <w:bottom w:val="single" w:sz="4" w:space="0" w:color="auto"/>
              <w:right w:val="single" w:sz="4" w:space="0" w:color="auto"/>
            </w:tcBorders>
            <w:vAlign w:val="center"/>
            <w:hideMark/>
          </w:tcPr>
          <w:p w14:paraId="7BB73294" w14:textId="7F5D8665"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p>
        </w:tc>
        <w:tc>
          <w:tcPr>
            <w:tcW w:w="1081" w:type="pct"/>
            <w:gridSpan w:val="2"/>
            <w:tcBorders>
              <w:top w:val="single" w:sz="4" w:space="0" w:color="auto"/>
              <w:left w:val="nil"/>
              <w:bottom w:val="single" w:sz="4" w:space="0" w:color="auto"/>
              <w:right w:val="single" w:sz="4" w:space="0" w:color="auto"/>
            </w:tcBorders>
            <w:vAlign w:val="center"/>
            <w:hideMark/>
          </w:tcPr>
          <w:p w14:paraId="3E1C60F6" w14:textId="77777777" w:rsidR="008E4056" w:rsidRPr="00743CEE" w:rsidRDefault="008E4056" w:rsidP="00EE30B3">
            <w:pPr>
              <w:spacing w:line="200" w:lineRule="exact"/>
              <w:rPr>
                <w:color w:val="000000"/>
                <w:kern w:val="0"/>
                <w:sz w:val="16"/>
                <w:szCs w:val="16"/>
              </w:rPr>
            </w:pPr>
            <w:r w:rsidRPr="00743CEE">
              <w:rPr>
                <w:color w:val="000000"/>
                <w:kern w:val="0"/>
                <w:sz w:val="16"/>
                <w:szCs w:val="16"/>
              </w:rPr>
              <w:t>质量达标率达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7" w:type="pct"/>
            <w:tcBorders>
              <w:top w:val="single" w:sz="4" w:space="0" w:color="auto"/>
              <w:left w:val="nil"/>
              <w:bottom w:val="single" w:sz="4" w:space="0" w:color="auto"/>
              <w:right w:val="single" w:sz="4" w:space="0" w:color="auto"/>
            </w:tcBorders>
            <w:vAlign w:val="center"/>
            <w:hideMark/>
          </w:tcPr>
          <w:p w14:paraId="61C08752" w14:textId="15054565" w:rsidR="008E4056" w:rsidRPr="00743CEE" w:rsidRDefault="008E4056" w:rsidP="00EE30B3">
            <w:pPr>
              <w:spacing w:line="200" w:lineRule="exact"/>
              <w:jc w:val="center"/>
              <w:rPr>
                <w:color w:val="000000"/>
                <w:kern w:val="0"/>
                <w:sz w:val="16"/>
                <w:szCs w:val="16"/>
              </w:rPr>
            </w:pPr>
            <w:r w:rsidRPr="00743CEE">
              <w:rPr>
                <w:color w:val="000000"/>
                <w:kern w:val="0"/>
                <w:sz w:val="16"/>
                <w:szCs w:val="16"/>
              </w:rPr>
              <w:t>5</w:t>
            </w:r>
          </w:p>
        </w:tc>
        <w:tc>
          <w:tcPr>
            <w:tcW w:w="236" w:type="pct"/>
            <w:tcBorders>
              <w:top w:val="single" w:sz="4" w:space="0" w:color="auto"/>
              <w:left w:val="nil"/>
              <w:bottom w:val="single" w:sz="4" w:space="0" w:color="auto"/>
              <w:right w:val="single" w:sz="4" w:space="0" w:color="auto"/>
            </w:tcBorders>
            <w:vAlign w:val="center"/>
            <w:hideMark/>
          </w:tcPr>
          <w:p w14:paraId="32143958" w14:textId="0643EB5E"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4CE8B5AB" w14:textId="77777777" w:rsidR="008E4056" w:rsidRPr="00743CEE" w:rsidRDefault="008E4056" w:rsidP="00B209CB">
            <w:pPr>
              <w:spacing w:line="200" w:lineRule="exact"/>
              <w:jc w:val="left"/>
              <w:rPr>
                <w:kern w:val="0"/>
                <w:sz w:val="16"/>
                <w:szCs w:val="16"/>
              </w:rPr>
            </w:pPr>
            <w:r w:rsidRPr="00743CEE">
              <w:rPr>
                <w:kern w:val="0"/>
                <w:sz w:val="16"/>
                <w:szCs w:val="16"/>
              </w:rPr>
              <w:t>本次评价核查项目申报、立项、管理、评审、验收等相关资料，在遴选程序、补贴金额发放标准、项目立项、管理、验收流程均符合相关文件要求，故本项得分率</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8E4056" w:rsidRPr="00743CEE" w14:paraId="36FBD4EE"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3B9BD" w14:textId="77777777" w:rsidR="008E4056" w:rsidRPr="00743CEE" w:rsidRDefault="008E4056" w:rsidP="00EE30B3">
            <w:pPr>
              <w:spacing w:line="200" w:lineRule="exact"/>
              <w:jc w:val="left"/>
              <w:rPr>
                <w:color w:val="000000"/>
                <w:kern w:val="0"/>
                <w:sz w:val="16"/>
                <w:szCs w:val="16"/>
              </w:rPr>
            </w:pPr>
          </w:p>
        </w:tc>
        <w:tc>
          <w:tcPr>
            <w:tcW w:w="277" w:type="pct"/>
            <w:tcBorders>
              <w:top w:val="single" w:sz="4" w:space="0" w:color="auto"/>
              <w:left w:val="nil"/>
              <w:bottom w:val="single" w:sz="4" w:space="0" w:color="auto"/>
              <w:right w:val="single" w:sz="4" w:space="0" w:color="auto"/>
            </w:tcBorders>
            <w:vAlign w:val="center"/>
            <w:hideMark/>
          </w:tcPr>
          <w:p w14:paraId="120974E9"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产出时效</w:t>
            </w:r>
            <w:r w:rsidRPr="00743CEE">
              <w:rPr>
                <w:color w:val="000000"/>
                <w:kern w:val="0"/>
                <w:sz w:val="16"/>
                <w:szCs w:val="16"/>
              </w:rPr>
              <w:br/>
            </w:r>
            <w:r w:rsidRPr="00743CEE">
              <w:rPr>
                <w:color w:val="000000"/>
                <w:kern w:val="0"/>
                <w:sz w:val="16"/>
                <w:szCs w:val="16"/>
              </w:rPr>
              <w:t>（</w:t>
            </w:r>
            <w:r w:rsidRPr="00743CEE">
              <w:rPr>
                <w:color w:val="000000"/>
                <w:kern w:val="0"/>
                <w:sz w:val="16"/>
                <w:szCs w:val="16"/>
              </w:rPr>
              <w:t>5</w:t>
            </w:r>
            <w:r w:rsidRPr="00743CEE">
              <w:rPr>
                <w:color w:val="000000"/>
                <w:kern w:val="0"/>
                <w:sz w:val="16"/>
                <w:szCs w:val="16"/>
              </w:rPr>
              <w:t>分）</w:t>
            </w:r>
          </w:p>
        </w:tc>
        <w:tc>
          <w:tcPr>
            <w:tcW w:w="255" w:type="pct"/>
            <w:tcBorders>
              <w:top w:val="single" w:sz="4" w:space="0" w:color="auto"/>
              <w:left w:val="nil"/>
              <w:bottom w:val="single" w:sz="4" w:space="0" w:color="auto"/>
              <w:right w:val="single" w:sz="4" w:space="0" w:color="auto"/>
            </w:tcBorders>
            <w:vAlign w:val="center"/>
            <w:hideMark/>
          </w:tcPr>
          <w:p w14:paraId="0FD6BBAE"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完成及时率</w:t>
            </w:r>
          </w:p>
        </w:tc>
        <w:tc>
          <w:tcPr>
            <w:tcW w:w="568" w:type="pct"/>
            <w:tcBorders>
              <w:top w:val="single" w:sz="4" w:space="0" w:color="auto"/>
              <w:left w:val="single" w:sz="4" w:space="0" w:color="auto"/>
              <w:bottom w:val="single" w:sz="4" w:space="0" w:color="auto"/>
              <w:right w:val="single" w:sz="4" w:space="0" w:color="auto"/>
            </w:tcBorders>
            <w:vAlign w:val="center"/>
            <w:hideMark/>
          </w:tcPr>
          <w:p w14:paraId="3BEABC0E"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资金拨付的及时性</w:t>
            </w:r>
          </w:p>
        </w:tc>
        <w:tc>
          <w:tcPr>
            <w:tcW w:w="236" w:type="pct"/>
            <w:tcBorders>
              <w:top w:val="single" w:sz="4" w:space="0" w:color="auto"/>
              <w:left w:val="nil"/>
              <w:bottom w:val="single" w:sz="4" w:space="0" w:color="auto"/>
              <w:right w:val="single" w:sz="4" w:space="0" w:color="auto"/>
            </w:tcBorders>
            <w:vAlign w:val="center"/>
            <w:hideMark/>
          </w:tcPr>
          <w:p w14:paraId="373D479E"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5</w:t>
            </w:r>
          </w:p>
        </w:tc>
        <w:tc>
          <w:tcPr>
            <w:tcW w:w="607" w:type="pct"/>
            <w:tcBorders>
              <w:top w:val="single" w:sz="4" w:space="0" w:color="auto"/>
              <w:left w:val="nil"/>
              <w:bottom w:val="single" w:sz="4" w:space="0" w:color="auto"/>
              <w:right w:val="single" w:sz="4" w:space="0" w:color="auto"/>
            </w:tcBorders>
            <w:vAlign w:val="center"/>
            <w:hideMark/>
          </w:tcPr>
          <w:p w14:paraId="44F14CC5"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各项</w:t>
            </w:r>
            <w:proofErr w:type="gramStart"/>
            <w:r w:rsidRPr="00743CEE">
              <w:rPr>
                <w:color w:val="000000"/>
                <w:kern w:val="0"/>
                <w:sz w:val="16"/>
                <w:szCs w:val="16"/>
              </w:rPr>
              <w:t>目是否</w:t>
            </w:r>
            <w:proofErr w:type="gramEnd"/>
            <w:r w:rsidRPr="00743CEE">
              <w:rPr>
                <w:color w:val="000000"/>
                <w:kern w:val="0"/>
                <w:sz w:val="16"/>
                <w:szCs w:val="16"/>
              </w:rPr>
              <w:t>均按照计划、文件批复等相关规定及时完成，用以反映和考核项目产出时效目标的实现程度。单个项目采用实际完成时间与计划完成时间相比较，多个项目计算完成及时率</w:t>
            </w:r>
            <w:r w:rsidRPr="00743CEE">
              <w:rPr>
                <w:color w:val="000000"/>
                <w:kern w:val="0"/>
                <w:sz w:val="16"/>
                <w:szCs w:val="16"/>
              </w:rPr>
              <w:t>=</w:t>
            </w:r>
            <w:r w:rsidRPr="00743CEE">
              <w:rPr>
                <w:color w:val="000000"/>
                <w:kern w:val="0"/>
                <w:sz w:val="16"/>
                <w:szCs w:val="16"/>
              </w:rPr>
              <w:t>及时完成的项目数</w:t>
            </w:r>
            <w:r w:rsidRPr="00743CEE">
              <w:rPr>
                <w:color w:val="000000"/>
                <w:kern w:val="0"/>
                <w:sz w:val="16"/>
                <w:szCs w:val="16"/>
              </w:rPr>
              <w:t>/</w:t>
            </w:r>
            <w:r w:rsidRPr="00743CEE">
              <w:rPr>
                <w:color w:val="000000"/>
                <w:kern w:val="0"/>
                <w:sz w:val="16"/>
                <w:szCs w:val="16"/>
              </w:rPr>
              <w:t>计划项目数</w:t>
            </w:r>
            <w:r w:rsidRPr="00743CEE">
              <w:rPr>
                <w:color w:val="000000"/>
                <w:kern w:val="0"/>
                <w:sz w:val="16"/>
                <w:szCs w:val="16"/>
              </w:rPr>
              <w:t>*100%</w:t>
            </w:r>
          </w:p>
        </w:tc>
        <w:tc>
          <w:tcPr>
            <w:tcW w:w="301" w:type="pct"/>
            <w:tcBorders>
              <w:top w:val="single" w:sz="4" w:space="0" w:color="auto"/>
              <w:left w:val="nil"/>
              <w:bottom w:val="single" w:sz="4" w:space="0" w:color="auto"/>
              <w:right w:val="single" w:sz="4" w:space="0" w:color="auto"/>
            </w:tcBorders>
            <w:vAlign w:val="center"/>
            <w:hideMark/>
          </w:tcPr>
          <w:p w14:paraId="781AE945" w14:textId="09237694"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p>
        </w:tc>
        <w:tc>
          <w:tcPr>
            <w:tcW w:w="1081" w:type="pct"/>
            <w:gridSpan w:val="2"/>
            <w:tcBorders>
              <w:top w:val="single" w:sz="4" w:space="0" w:color="auto"/>
              <w:left w:val="nil"/>
              <w:bottom w:val="single" w:sz="4" w:space="0" w:color="auto"/>
              <w:right w:val="single" w:sz="4" w:space="0" w:color="auto"/>
            </w:tcBorders>
            <w:vAlign w:val="center"/>
            <w:hideMark/>
          </w:tcPr>
          <w:p w14:paraId="3B73F5C0" w14:textId="77777777" w:rsidR="008E4056" w:rsidRPr="00743CEE" w:rsidRDefault="008E4056" w:rsidP="00EE30B3">
            <w:pPr>
              <w:spacing w:line="200" w:lineRule="exact"/>
              <w:rPr>
                <w:color w:val="000000"/>
                <w:kern w:val="0"/>
                <w:sz w:val="16"/>
                <w:szCs w:val="16"/>
              </w:rPr>
            </w:pPr>
            <w:r w:rsidRPr="00743CEE">
              <w:rPr>
                <w:color w:val="000000"/>
                <w:kern w:val="0"/>
                <w:sz w:val="16"/>
                <w:szCs w:val="16"/>
              </w:rPr>
              <w:t>单个项目实际完成时间</w:t>
            </w:r>
            <w:r w:rsidRPr="00743CEE">
              <w:rPr>
                <w:color w:val="000000"/>
                <w:kern w:val="0"/>
                <w:sz w:val="16"/>
                <w:szCs w:val="16"/>
              </w:rPr>
              <w:t>≤</w:t>
            </w:r>
            <w:r w:rsidRPr="00743CEE">
              <w:rPr>
                <w:color w:val="000000"/>
                <w:kern w:val="0"/>
                <w:sz w:val="16"/>
                <w:szCs w:val="16"/>
              </w:rPr>
              <w:t>计划完成时间得满分，实际完成时间＞计划完成时间则不得分；多个项目完成及时率达</w:t>
            </w:r>
            <w:r w:rsidRPr="00743CEE">
              <w:rPr>
                <w:color w:val="000000"/>
                <w:kern w:val="0"/>
                <w:sz w:val="16"/>
                <w:szCs w:val="16"/>
              </w:rPr>
              <w:t>100%</w:t>
            </w:r>
            <w:r w:rsidRPr="00743CEE">
              <w:rPr>
                <w:color w:val="000000"/>
                <w:kern w:val="0"/>
                <w:sz w:val="16"/>
                <w:szCs w:val="16"/>
              </w:rPr>
              <w:t>，则得满分，每低于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权重分，扣完为止。</w:t>
            </w:r>
          </w:p>
        </w:tc>
        <w:tc>
          <w:tcPr>
            <w:tcW w:w="237" w:type="pct"/>
            <w:tcBorders>
              <w:top w:val="single" w:sz="4" w:space="0" w:color="auto"/>
              <w:left w:val="nil"/>
              <w:bottom w:val="single" w:sz="4" w:space="0" w:color="auto"/>
              <w:right w:val="single" w:sz="4" w:space="0" w:color="auto"/>
            </w:tcBorders>
            <w:vAlign w:val="center"/>
            <w:hideMark/>
          </w:tcPr>
          <w:p w14:paraId="6AA79FFD" w14:textId="2332F162" w:rsidR="008E4056" w:rsidRPr="00743CEE" w:rsidRDefault="008E4056" w:rsidP="00EE30B3">
            <w:pPr>
              <w:spacing w:line="200" w:lineRule="exact"/>
              <w:jc w:val="center"/>
              <w:rPr>
                <w:color w:val="000000"/>
                <w:kern w:val="0"/>
                <w:sz w:val="16"/>
                <w:szCs w:val="16"/>
              </w:rPr>
            </w:pPr>
            <w:r w:rsidRPr="00743CEE">
              <w:rPr>
                <w:color w:val="000000"/>
                <w:kern w:val="0"/>
                <w:sz w:val="16"/>
                <w:szCs w:val="16"/>
              </w:rPr>
              <w:t>5</w:t>
            </w:r>
          </w:p>
        </w:tc>
        <w:tc>
          <w:tcPr>
            <w:tcW w:w="236" w:type="pct"/>
            <w:tcBorders>
              <w:top w:val="single" w:sz="4" w:space="0" w:color="auto"/>
              <w:left w:val="nil"/>
              <w:bottom w:val="single" w:sz="4" w:space="0" w:color="auto"/>
              <w:right w:val="single" w:sz="4" w:space="0" w:color="auto"/>
            </w:tcBorders>
            <w:vAlign w:val="center"/>
            <w:hideMark/>
          </w:tcPr>
          <w:p w14:paraId="3BB19390" w14:textId="74630009"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2676CF4F" w14:textId="77777777" w:rsidR="008E4056" w:rsidRPr="00743CEE" w:rsidRDefault="008E4056" w:rsidP="00B209CB">
            <w:pPr>
              <w:spacing w:line="200" w:lineRule="exact"/>
              <w:jc w:val="left"/>
              <w:rPr>
                <w:kern w:val="0"/>
                <w:sz w:val="16"/>
                <w:szCs w:val="16"/>
              </w:rPr>
            </w:pPr>
            <w:r w:rsidRPr="00743CEE">
              <w:rPr>
                <w:kern w:val="0"/>
                <w:sz w:val="16"/>
                <w:szCs w:val="16"/>
              </w:rPr>
              <w:t>本次评价核查项目申报、立项、管理、评审、验收等相关资料，在遴选程序、补贴金额发放标准、项目立项、管理、验收流程均按照计划、文件批复等相关规定及时完成，故本项得分率</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tc>
      </w:tr>
      <w:tr w:rsidR="008E4056" w:rsidRPr="00743CEE" w14:paraId="37F92FF0"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47005" w14:textId="77777777" w:rsidR="008E4056" w:rsidRPr="00743CEE" w:rsidRDefault="008E4056" w:rsidP="00EE30B3">
            <w:pPr>
              <w:spacing w:line="200" w:lineRule="exact"/>
              <w:jc w:val="left"/>
              <w:rPr>
                <w:color w:val="000000"/>
                <w:kern w:val="0"/>
                <w:sz w:val="16"/>
                <w:szCs w:val="16"/>
              </w:rPr>
            </w:pPr>
          </w:p>
        </w:tc>
        <w:tc>
          <w:tcPr>
            <w:tcW w:w="277" w:type="pct"/>
            <w:tcBorders>
              <w:top w:val="single" w:sz="4" w:space="0" w:color="auto"/>
              <w:left w:val="nil"/>
              <w:bottom w:val="single" w:sz="4" w:space="0" w:color="auto"/>
              <w:right w:val="single" w:sz="4" w:space="0" w:color="auto"/>
            </w:tcBorders>
            <w:vAlign w:val="center"/>
            <w:hideMark/>
          </w:tcPr>
          <w:p w14:paraId="6EEA6D8B" w14:textId="77777777" w:rsidR="008E4056" w:rsidRPr="00743CEE" w:rsidRDefault="008E4056" w:rsidP="00EE30B3">
            <w:pPr>
              <w:spacing w:line="200" w:lineRule="exact"/>
              <w:jc w:val="left"/>
              <w:rPr>
                <w:kern w:val="0"/>
                <w:sz w:val="16"/>
                <w:szCs w:val="16"/>
              </w:rPr>
            </w:pPr>
            <w:r w:rsidRPr="00743CEE">
              <w:rPr>
                <w:kern w:val="0"/>
                <w:sz w:val="16"/>
                <w:szCs w:val="16"/>
              </w:rPr>
              <w:t>产出成本</w:t>
            </w:r>
            <w:r w:rsidRPr="00743CEE">
              <w:rPr>
                <w:kern w:val="0"/>
                <w:sz w:val="16"/>
                <w:szCs w:val="16"/>
              </w:rPr>
              <w:br/>
            </w:r>
            <w:r w:rsidRPr="00743CEE">
              <w:rPr>
                <w:kern w:val="0"/>
                <w:sz w:val="16"/>
                <w:szCs w:val="16"/>
              </w:rPr>
              <w:t>（</w:t>
            </w:r>
            <w:r w:rsidRPr="00743CEE">
              <w:rPr>
                <w:kern w:val="0"/>
                <w:sz w:val="16"/>
                <w:szCs w:val="16"/>
              </w:rPr>
              <w:t>5</w:t>
            </w:r>
            <w:r w:rsidRPr="00743CEE">
              <w:rPr>
                <w:kern w:val="0"/>
                <w:sz w:val="16"/>
                <w:szCs w:val="16"/>
              </w:rPr>
              <w:t>分）</w:t>
            </w:r>
          </w:p>
        </w:tc>
        <w:tc>
          <w:tcPr>
            <w:tcW w:w="255" w:type="pct"/>
            <w:tcBorders>
              <w:top w:val="single" w:sz="4" w:space="0" w:color="auto"/>
              <w:left w:val="nil"/>
              <w:bottom w:val="single" w:sz="4" w:space="0" w:color="auto"/>
              <w:right w:val="single" w:sz="4" w:space="0" w:color="auto"/>
            </w:tcBorders>
            <w:vAlign w:val="center"/>
            <w:hideMark/>
          </w:tcPr>
          <w:p w14:paraId="327965E8" w14:textId="77777777" w:rsidR="008E4056" w:rsidRPr="00743CEE" w:rsidRDefault="008E4056" w:rsidP="00EE30B3">
            <w:pPr>
              <w:spacing w:line="200" w:lineRule="exact"/>
              <w:jc w:val="center"/>
              <w:rPr>
                <w:kern w:val="0"/>
                <w:sz w:val="16"/>
                <w:szCs w:val="16"/>
              </w:rPr>
            </w:pPr>
            <w:r w:rsidRPr="00743CEE">
              <w:rPr>
                <w:kern w:val="0"/>
                <w:sz w:val="16"/>
                <w:szCs w:val="16"/>
              </w:rPr>
              <w:t>成本节约率</w:t>
            </w:r>
          </w:p>
        </w:tc>
        <w:tc>
          <w:tcPr>
            <w:tcW w:w="568" w:type="pct"/>
            <w:tcBorders>
              <w:top w:val="single" w:sz="4" w:space="0" w:color="auto"/>
              <w:left w:val="single" w:sz="4" w:space="0" w:color="auto"/>
              <w:bottom w:val="single" w:sz="4" w:space="0" w:color="auto"/>
              <w:right w:val="single" w:sz="4" w:space="0" w:color="auto"/>
            </w:tcBorders>
            <w:vAlign w:val="center"/>
            <w:hideMark/>
          </w:tcPr>
          <w:p w14:paraId="76474B39" w14:textId="77777777" w:rsidR="008E4056" w:rsidRPr="00743CEE" w:rsidRDefault="008E4056" w:rsidP="00EE30B3">
            <w:pPr>
              <w:spacing w:line="200" w:lineRule="exact"/>
              <w:jc w:val="left"/>
              <w:rPr>
                <w:kern w:val="0"/>
                <w:sz w:val="16"/>
                <w:szCs w:val="16"/>
              </w:rPr>
            </w:pPr>
            <w:r w:rsidRPr="00743CEE">
              <w:rPr>
                <w:kern w:val="0"/>
                <w:sz w:val="16"/>
                <w:szCs w:val="16"/>
              </w:rPr>
              <w:t>补助资金执行率</w:t>
            </w:r>
          </w:p>
        </w:tc>
        <w:tc>
          <w:tcPr>
            <w:tcW w:w="236" w:type="pct"/>
            <w:tcBorders>
              <w:top w:val="single" w:sz="4" w:space="0" w:color="auto"/>
              <w:left w:val="nil"/>
              <w:bottom w:val="single" w:sz="4" w:space="0" w:color="auto"/>
              <w:right w:val="single" w:sz="4" w:space="0" w:color="auto"/>
            </w:tcBorders>
            <w:vAlign w:val="center"/>
            <w:hideMark/>
          </w:tcPr>
          <w:p w14:paraId="281DB0A9" w14:textId="77777777" w:rsidR="008E4056" w:rsidRPr="00743CEE" w:rsidRDefault="008E4056" w:rsidP="00EE30B3">
            <w:pPr>
              <w:spacing w:line="200" w:lineRule="exact"/>
              <w:jc w:val="center"/>
              <w:rPr>
                <w:kern w:val="0"/>
                <w:sz w:val="16"/>
                <w:szCs w:val="16"/>
              </w:rPr>
            </w:pPr>
            <w:r w:rsidRPr="00743CEE">
              <w:rPr>
                <w:kern w:val="0"/>
                <w:sz w:val="16"/>
                <w:szCs w:val="16"/>
              </w:rPr>
              <w:t>5</w:t>
            </w:r>
          </w:p>
        </w:tc>
        <w:tc>
          <w:tcPr>
            <w:tcW w:w="607" w:type="pct"/>
            <w:tcBorders>
              <w:top w:val="single" w:sz="4" w:space="0" w:color="auto"/>
              <w:left w:val="nil"/>
              <w:bottom w:val="single" w:sz="4" w:space="0" w:color="auto"/>
              <w:right w:val="single" w:sz="4" w:space="0" w:color="auto"/>
            </w:tcBorders>
            <w:vAlign w:val="center"/>
            <w:hideMark/>
          </w:tcPr>
          <w:p w14:paraId="160F0D0D" w14:textId="77777777" w:rsidR="008E4056" w:rsidRPr="00743CEE" w:rsidRDefault="008E4056" w:rsidP="00EE30B3">
            <w:pPr>
              <w:spacing w:line="200" w:lineRule="exact"/>
              <w:jc w:val="left"/>
              <w:rPr>
                <w:kern w:val="0"/>
                <w:sz w:val="16"/>
                <w:szCs w:val="16"/>
              </w:rPr>
            </w:pPr>
            <w:r w:rsidRPr="00743CEE">
              <w:rPr>
                <w:kern w:val="0"/>
                <w:sz w:val="16"/>
                <w:szCs w:val="16"/>
              </w:rPr>
              <w:t>完成项目计划工作目标的实际节约成本与计划成本的比率，用以反映和考核项目的成本节约程度。成本节约率</w:t>
            </w:r>
            <w:r w:rsidRPr="00743CEE">
              <w:rPr>
                <w:kern w:val="0"/>
                <w:sz w:val="16"/>
                <w:szCs w:val="16"/>
              </w:rPr>
              <w:t>=[</w:t>
            </w:r>
            <w:r w:rsidRPr="00743CEE">
              <w:rPr>
                <w:kern w:val="0"/>
                <w:sz w:val="16"/>
                <w:szCs w:val="16"/>
              </w:rPr>
              <w:t>（计划成本</w:t>
            </w:r>
            <w:r w:rsidRPr="00743CEE">
              <w:rPr>
                <w:kern w:val="0"/>
                <w:sz w:val="16"/>
                <w:szCs w:val="16"/>
              </w:rPr>
              <w:t>-</w:t>
            </w:r>
            <w:r w:rsidRPr="00743CEE">
              <w:rPr>
                <w:kern w:val="0"/>
                <w:sz w:val="16"/>
                <w:szCs w:val="16"/>
              </w:rPr>
              <w:t>实际成本）</w:t>
            </w:r>
            <w:r w:rsidRPr="00743CEE">
              <w:rPr>
                <w:kern w:val="0"/>
                <w:sz w:val="16"/>
                <w:szCs w:val="16"/>
              </w:rPr>
              <w:t>/</w:t>
            </w:r>
            <w:r w:rsidRPr="00743CEE">
              <w:rPr>
                <w:kern w:val="0"/>
                <w:sz w:val="16"/>
                <w:szCs w:val="16"/>
              </w:rPr>
              <w:t>计划成本</w:t>
            </w:r>
            <w:r w:rsidRPr="00743CEE">
              <w:rPr>
                <w:kern w:val="0"/>
                <w:sz w:val="16"/>
                <w:szCs w:val="16"/>
              </w:rPr>
              <w:t>]×100%</w:t>
            </w:r>
            <w:r w:rsidRPr="00743CEE">
              <w:rPr>
                <w:kern w:val="0"/>
                <w:sz w:val="16"/>
                <w:szCs w:val="16"/>
              </w:rPr>
              <w:t>。</w:t>
            </w:r>
            <w:r w:rsidRPr="00743CEE">
              <w:rPr>
                <w:kern w:val="0"/>
                <w:sz w:val="16"/>
                <w:szCs w:val="16"/>
              </w:rPr>
              <w:br/>
            </w:r>
            <w:r w:rsidRPr="00743CEE">
              <w:rPr>
                <w:kern w:val="0"/>
                <w:sz w:val="16"/>
                <w:szCs w:val="16"/>
              </w:rPr>
              <w:lastRenderedPageBreak/>
              <w:t>实际成本：项目实施单位如期、保质、保量完成既定工作目标实际所耗费的支出。</w:t>
            </w:r>
            <w:r w:rsidRPr="00743CEE">
              <w:rPr>
                <w:kern w:val="0"/>
                <w:sz w:val="16"/>
                <w:szCs w:val="16"/>
              </w:rPr>
              <w:br/>
            </w:r>
            <w:r w:rsidRPr="00743CEE">
              <w:rPr>
                <w:kern w:val="0"/>
                <w:sz w:val="16"/>
                <w:szCs w:val="16"/>
              </w:rPr>
              <w:t>计划成本：项目实施单位为完成工作目标计划安排的支出，一般以项目预算为参考。</w:t>
            </w:r>
          </w:p>
        </w:tc>
        <w:tc>
          <w:tcPr>
            <w:tcW w:w="301" w:type="pct"/>
            <w:tcBorders>
              <w:top w:val="single" w:sz="4" w:space="0" w:color="auto"/>
              <w:left w:val="nil"/>
              <w:bottom w:val="single" w:sz="4" w:space="0" w:color="auto"/>
              <w:right w:val="single" w:sz="4" w:space="0" w:color="auto"/>
            </w:tcBorders>
            <w:vAlign w:val="center"/>
            <w:hideMark/>
          </w:tcPr>
          <w:p w14:paraId="5A747467" w14:textId="1CC8F5F4" w:rsidR="008E4056" w:rsidRPr="00743CEE" w:rsidRDefault="008E4056" w:rsidP="00EE30B3">
            <w:pPr>
              <w:spacing w:line="200" w:lineRule="exact"/>
              <w:jc w:val="center"/>
              <w:rPr>
                <w:kern w:val="0"/>
                <w:sz w:val="16"/>
                <w:szCs w:val="16"/>
              </w:rPr>
            </w:pPr>
            <w:r w:rsidRPr="00743CEE">
              <w:rPr>
                <w:kern w:val="0"/>
                <w:sz w:val="16"/>
                <w:szCs w:val="16"/>
              </w:rPr>
              <w:lastRenderedPageBreak/>
              <w:t>0%-15%</w:t>
            </w:r>
          </w:p>
        </w:tc>
        <w:tc>
          <w:tcPr>
            <w:tcW w:w="1081" w:type="pct"/>
            <w:gridSpan w:val="2"/>
            <w:tcBorders>
              <w:top w:val="single" w:sz="4" w:space="0" w:color="auto"/>
              <w:left w:val="nil"/>
              <w:bottom w:val="single" w:sz="4" w:space="0" w:color="auto"/>
              <w:right w:val="single" w:sz="4" w:space="0" w:color="auto"/>
            </w:tcBorders>
            <w:vAlign w:val="center"/>
            <w:hideMark/>
          </w:tcPr>
          <w:p w14:paraId="40A2749A" w14:textId="77777777" w:rsidR="008E4056" w:rsidRPr="00743CEE" w:rsidRDefault="008E4056" w:rsidP="00EE30B3">
            <w:pPr>
              <w:spacing w:line="200" w:lineRule="exact"/>
              <w:rPr>
                <w:kern w:val="0"/>
                <w:sz w:val="16"/>
                <w:szCs w:val="16"/>
              </w:rPr>
            </w:pPr>
            <w:r w:rsidRPr="00743CEE">
              <w:rPr>
                <w:kern w:val="0"/>
                <w:sz w:val="16"/>
                <w:szCs w:val="16"/>
              </w:rPr>
              <w:t>成本节约率大于</w:t>
            </w:r>
            <w:r w:rsidRPr="00743CEE">
              <w:rPr>
                <w:kern w:val="0"/>
                <w:sz w:val="16"/>
                <w:szCs w:val="16"/>
              </w:rPr>
              <w:t>0%</w:t>
            </w:r>
            <w:r w:rsidRPr="00743CEE">
              <w:rPr>
                <w:kern w:val="0"/>
                <w:sz w:val="16"/>
                <w:szCs w:val="16"/>
              </w:rPr>
              <w:t>且低于</w:t>
            </w:r>
            <w:r w:rsidRPr="00743CEE">
              <w:rPr>
                <w:kern w:val="0"/>
                <w:sz w:val="16"/>
                <w:szCs w:val="16"/>
              </w:rPr>
              <w:t>15%</w:t>
            </w:r>
            <w:r w:rsidRPr="00743CEE">
              <w:rPr>
                <w:kern w:val="0"/>
                <w:sz w:val="16"/>
                <w:szCs w:val="16"/>
              </w:rPr>
              <w:t>，则得满分，每高于（</w:t>
            </w:r>
            <w:r w:rsidRPr="00743CEE">
              <w:rPr>
                <w:kern w:val="0"/>
                <w:sz w:val="16"/>
                <w:szCs w:val="16"/>
              </w:rPr>
              <w:t>15%</w:t>
            </w:r>
            <w:r w:rsidRPr="00743CEE">
              <w:rPr>
                <w:kern w:val="0"/>
                <w:sz w:val="16"/>
                <w:szCs w:val="16"/>
              </w:rPr>
              <w:t>）或低于（</w:t>
            </w:r>
            <w:r w:rsidRPr="00743CEE">
              <w:rPr>
                <w:kern w:val="0"/>
                <w:sz w:val="16"/>
                <w:szCs w:val="16"/>
              </w:rPr>
              <w:t>0%</w:t>
            </w:r>
            <w:r w:rsidRPr="00743CEE">
              <w:rPr>
                <w:kern w:val="0"/>
                <w:sz w:val="16"/>
                <w:szCs w:val="16"/>
              </w:rPr>
              <w:t>）</w:t>
            </w:r>
            <w:r w:rsidRPr="00743CEE">
              <w:rPr>
                <w:kern w:val="0"/>
                <w:sz w:val="16"/>
                <w:szCs w:val="16"/>
              </w:rPr>
              <w:t>1%</w:t>
            </w:r>
            <w:r w:rsidRPr="00743CEE">
              <w:rPr>
                <w:kern w:val="0"/>
                <w:sz w:val="16"/>
                <w:szCs w:val="16"/>
              </w:rPr>
              <w:t>，扣除</w:t>
            </w:r>
            <w:r w:rsidRPr="00743CEE">
              <w:rPr>
                <w:kern w:val="0"/>
                <w:sz w:val="16"/>
                <w:szCs w:val="16"/>
              </w:rPr>
              <w:t>5%</w:t>
            </w:r>
            <w:r w:rsidRPr="00743CEE">
              <w:rPr>
                <w:kern w:val="0"/>
                <w:sz w:val="16"/>
                <w:szCs w:val="16"/>
              </w:rPr>
              <w:t>权重分，扣完为止。</w:t>
            </w:r>
          </w:p>
        </w:tc>
        <w:tc>
          <w:tcPr>
            <w:tcW w:w="237" w:type="pct"/>
            <w:tcBorders>
              <w:top w:val="single" w:sz="4" w:space="0" w:color="auto"/>
              <w:left w:val="nil"/>
              <w:bottom w:val="single" w:sz="4" w:space="0" w:color="auto"/>
              <w:right w:val="single" w:sz="4" w:space="0" w:color="auto"/>
            </w:tcBorders>
            <w:vAlign w:val="center"/>
            <w:hideMark/>
          </w:tcPr>
          <w:p w14:paraId="336001FA" w14:textId="7E4FD600" w:rsidR="008E4056" w:rsidRPr="00743CEE" w:rsidRDefault="008E4056" w:rsidP="00EE30B3">
            <w:pPr>
              <w:spacing w:line="200" w:lineRule="exact"/>
              <w:jc w:val="center"/>
              <w:rPr>
                <w:kern w:val="0"/>
                <w:sz w:val="16"/>
                <w:szCs w:val="16"/>
              </w:rPr>
            </w:pPr>
            <w:r w:rsidRPr="00743CEE">
              <w:rPr>
                <w:kern w:val="0"/>
                <w:sz w:val="16"/>
                <w:szCs w:val="16"/>
              </w:rPr>
              <w:t>5</w:t>
            </w:r>
          </w:p>
        </w:tc>
        <w:tc>
          <w:tcPr>
            <w:tcW w:w="236" w:type="pct"/>
            <w:tcBorders>
              <w:top w:val="single" w:sz="4" w:space="0" w:color="auto"/>
              <w:left w:val="nil"/>
              <w:bottom w:val="single" w:sz="4" w:space="0" w:color="auto"/>
              <w:right w:val="single" w:sz="4" w:space="0" w:color="auto"/>
            </w:tcBorders>
            <w:vAlign w:val="center"/>
            <w:hideMark/>
          </w:tcPr>
          <w:p w14:paraId="053898FC" w14:textId="57D1B5A9" w:rsidR="008E4056" w:rsidRPr="00743CEE" w:rsidRDefault="008E4056" w:rsidP="00EE30B3">
            <w:pPr>
              <w:spacing w:line="200" w:lineRule="exact"/>
              <w:jc w:val="center"/>
              <w:rPr>
                <w:kern w:val="0"/>
                <w:sz w:val="16"/>
                <w:szCs w:val="16"/>
              </w:rPr>
            </w:pPr>
            <w:r w:rsidRPr="00743CEE">
              <w:rPr>
                <w:kern w:val="0"/>
                <w:sz w:val="16"/>
                <w:szCs w:val="16"/>
              </w:rPr>
              <w:t>100</w:t>
            </w:r>
            <w:r w:rsidR="004470A2">
              <w:rPr>
                <w:kern w:val="0"/>
                <w:sz w:val="16"/>
                <w:szCs w:val="16"/>
              </w:rPr>
              <w:t>.00</w:t>
            </w:r>
            <w:r w:rsidRPr="00743CEE">
              <w:rPr>
                <w:kern w:val="0"/>
                <w:sz w:val="16"/>
                <w:szCs w:val="16"/>
              </w:rPr>
              <w:t>%</w:t>
            </w:r>
          </w:p>
        </w:tc>
        <w:tc>
          <w:tcPr>
            <w:tcW w:w="942" w:type="pct"/>
            <w:tcBorders>
              <w:top w:val="single" w:sz="4" w:space="0" w:color="auto"/>
              <w:left w:val="nil"/>
              <w:bottom w:val="single" w:sz="4" w:space="0" w:color="auto"/>
              <w:right w:val="single" w:sz="4" w:space="0" w:color="auto"/>
            </w:tcBorders>
            <w:vAlign w:val="center"/>
          </w:tcPr>
          <w:p w14:paraId="6751A1C2" w14:textId="77777777" w:rsidR="008E4056" w:rsidRPr="00743CEE" w:rsidRDefault="008E4056" w:rsidP="00B209CB">
            <w:pPr>
              <w:spacing w:line="200" w:lineRule="exact"/>
              <w:ind w:firstLineChars="200" w:firstLine="320"/>
              <w:jc w:val="left"/>
              <w:rPr>
                <w:kern w:val="0"/>
                <w:sz w:val="16"/>
                <w:szCs w:val="16"/>
              </w:rPr>
            </w:pPr>
            <w:r w:rsidRPr="00743CEE">
              <w:rPr>
                <w:kern w:val="0"/>
                <w:sz w:val="16"/>
                <w:szCs w:val="16"/>
              </w:rPr>
              <w:t>2021</w:t>
            </w:r>
            <w:r w:rsidRPr="00743CEE">
              <w:rPr>
                <w:kern w:val="0"/>
                <w:sz w:val="16"/>
                <w:szCs w:val="16"/>
              </w:rPr>
              <w:t>年度创新创业引导专项安排预算资金</w:t>
            </w:r>
            <w:r w:rsidRPr="00743CEE">
              <w:rPr>
                <w:kern w:val="0"/>
                <w:sz w:val="16"/>
                <w:szCs w:val="16"/>
              </w:rPr>
              <w:t>70362.62</w:t>
            </w:r>
            <w:r w:rsidRPr="00743CEE">
              <w:rPr>
                <w:kern w:val="0"/>
                <w:sz w:val="16"/>
                <w:szCs w:val="16"/>
              </w:rPr>
              <w:t>万元，实际执行</w:t>
            </w:r>
            <w:r w:rsidRPr="00743CEE">
              <w:rPr>
                <w:kern w:val="0"/>
                <w:sz w:val="16"/>
                <w:szCs w:val="16"/>
              </w:rPr>
              <w:t>68822.6</w:t>
            </w:r>
            <w:r w:rsidRPr="00743CEE">
              <w:rPr>
                <w:kern w:val="0"/>
                <w:sz w:val="16"/>
                <w:szCs w:val="16"/>
              </w:rPr>
              <w:t>万元。成本节约率</w:t>
            </w:r>
            <w:r w:rsidRPr="00743CEE">
              <w:rPr>
                <w:kern w:val="0"/>
                <w:sz w:val="16"/>
                <w:szCs w:val="16"/>
              </w:rPr>
              <w:t>=[</w:t>
            </w:r>
            <w:r w:rsidRPr="00743CEE">
              <w:rPr>
                <w:kern w:val="0"/>
                <w:sz w:val="16"/>
                <w:szCs w:val="16"/>
              </w:rPr>
              <w:t>（</w:t>
            </w:r>
            <w:r w:rsidRPr="00743CEE">
              <w:rPr>
                <w:kern w:val="0"/>
                <w:sz w:val="16"/>
                <w:szCs w:val="16"/>
              </w:rPr>
              <w:t>70362.62-68822.6</w:t>
            </w:r>
            <w:r w:rsidRPr="00743CEE">
              <w:rPr>
                <w:kern w:val="0"/>
                <w:sz w:val="16"/>
                <w:szCs w:val="16"/>
              </w:rPr>
              <w:t>）</w:t>
            </w:r>
            <w:r w:rsidRPr="00743CEE">
              <w:rPr>
                <w:kern w:val="0"/>
                <w:sz w:val="16"/>
                <w:szCs w:val="16"/>
              </w:rPr>
              <w:t>/70362.62] ×100%=2.19%</w:t>
            </w:r>
            <w:r w:rsidRPr="00743CEE">
              <w:rPr>
                <w:kern w:val="0"/>
                <w:sz w:val="16"/>
                <w:szCs w:val="16"/>
              </w:rPr>
              <w:t>＜</w:t>
            </w:r>
            <w:r w:rsidRPr="00743CEE">
              <w:rPr>
                <w:kern w:val="0"/>
                <w:sz w:val="16"/>
                <w:szCs w:val="16"/>
              </w:rPr>
              <w:t>15%,</w:t>
            </w:r>
            <w:r w:rsidRPr="00743CEE">
              <w:rPr>
                <w:kern w:val="0"/>
                <w:sz w:val="16"/>
                <w:szCs w:val="16"/>
              </w:rPr>
              <w:t>故本项得分率</w:t>
            </w:r>
            <w:r w:rsidRPr="00743CEE">
              <w:rPr>
                <w:kern w:val="0"/>
                <w:sz w:val="16"/>
                <w:szCs w:val="16"/>
              </w:rPr>
              <w:t>100%</w:t>
            </w:r>
            <w:r w:rsidRPr="00743CEE">
              <w:rPr>
                <w:kern w:val="0"/>
                <w:sz w:val="16"/>
                <w:szCs w:val="16"/>
              </w:rPr>
              <w:t>，得</w:t>
            </w:r>
            <w:r w:rsidRPr="00743CEE">
              <w:rPr>
                <w:kern w:val="0"/>
                <w:sz w:val="16"/>
                <w:szCs w:val="16"/>
              </w:rPr>
              <w:t>5</w:t>
            </w:r>
            <w:r w:rsidRPr="00743CEE">
              <w:rPr>
                <w:kern w:val="0"/>
                <w:sz w:val="16"/>
                <w:szCs w:val="16"/>
              </w:rPr>
              <w:t>分。</w:t>
            </w:r>
          </w:p>
          <w:p w14:paraId="41B781BE" w14:textId="77777777" w:rsidR="008E4056" w:rsidRPr="00743CEE" w:rsidRDefault="008E4056" w:rsidP="00744E20">
            <w:pPr>
              <w:spacing w:line="200" w:lineRule="exact"/>
              <w:jc w:val="center"/>
              <w:rPr>
                <w:kern w:val="0"/>
                <w:sz w:val="16"/>
                <w:szCs w:val="16"/>
              </w:rPr>
            </w:pPr>
          </w:p>
        </w:tc>
      </w:tr>
      <w:tr w:rsidR="005D26C4" w:rsidRPr="00743CEE" w14:paraId="5EF2C9C5" w14:textId="77777777" w:rsidTr="00374EE4">
        <w:trPr>
          <w:trHeight w:val="758"/>
        </w:trPr>
        <w:tc>
          <w:tcPr>
            <w:tcW w:w="259" w:type="pct"/>
            <w:vMerge w:val="restart"/>
            <w:tcBorders>
              <w:top w:val="single" w:sz="4" w:space="0" w:color="auto"/>
              <w:left w:val="single" w:sz="4" w:space="0" w:color="auto"/>
              <w:bottom w:val="single" w:sz="4" w:space="0" w:color="auto"/>
              <w:right w:val="single" w:sz="4" w:space="0" w:color="auto"/>
            </w:tcBorders>
            <w:vAlign w:val="center"/>
            <w:hideMark/>
          </w:tcPr>
          <w:p w14:paraId="6DB0E2D3"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w:t>
            </w:r>
            <w:r w:rsidRPr="00743CEE">
              <w:rPr>
                <w:color w:val="000000"/>
                <w:kern w:val="0"/>
                <w:sz w:val="16"/>
                <w:szCs w:val="16"/>
              </w:rPr>
              <w:t>40</w:t>
            </w:r>
            <w:r w:rsidRPr="00743CEE">
              <w:rPr>
                <w:color w:val="000000"/>
                <w:kern w:val="0"/>
                <w:sz w:val="16"/>
                <w:szCs w:val="16"/>
              </w:rPr>
              <w:t>分）</w:t>
            </w: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35FAB449"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项目效益（</w:t>
            </w:r>
            <w:r w:rsidRPr="00743CEE">
              <w:rPr>
                <w:color w:val="000000"/>
                <w:kern w:val="0"/>
                <w:sz w:val="16"/>
                <w:szCs w:val="16"/>
              </w:rPr>
              <w:t>25</w:t>
            </w:r>
            <w:r w:rsidRPr="00743CEE">
              <w:rPr>
                <w:color w:val="000000"/>
                <w:kern w:val="0"/>
                <w:sz w:val="16"/>
                <w:szCs w:val="16"/>
              </w:rPr>
              <w:t>分）</w:t>
            </w:r>
          </w:p>
        </w:tc>
        <w:tc>
          <w:tcPr>
            <w:tcW w:w="255" w:type="pct"/>
            <w:vMerge w:val="restart"/>
            <w:tcBorders>
              <w:top w:val="single" w:sz="4" w:space="0" w:color="auto"/>
              <w:left w:val="nil"/>
              <w:bottom w:val="single" w:sz="4" w:space="0" w:color="auto"/>
              <w:right w:val="single" w:sz="4" w:space="0" w:color="auto"/>
            </w:tcBorders>
            <w:vAlign w:val="center"/>
            <w:hideMark/>
          </w:tcPr>
          <w:p w14:paraId="6DE32344"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经济效益</w:t>
            </w:r>
          </w:p>
        </w:tc>
        <w:tc>
          <w:tcPr>
            <w:tcW w:w="568" w:type="pct"/>
            <w:tcBorders>
              <w:top w:val="single" w:sz="4" w:space="0" w:color="auto"/>
              <w:left w:val="single" w:sz="4" w:space="0" w:color="auto"/>
              <w:bottom w:val="single" w:sz="4" w:space="0" w:color="auto"/>
              <w:right w:val="single" w:sz="4" w:space="0" w:color="auto"/>
            </w:tcBorders>
            <w:vAlign w:val="center"/>
            <w:hideMark/>
          </w:tcPr>
          <w:p w14:paraId="3DCCE43C" w14:textId="77777777" w:rsidR="005D26C4" w:rsidRPr="00743CEE" w:rsidRDefault="005D26C4" w:rsidP="00EE30B3">
            <w:pPr>
              <w:spacing w:line="200" w:lineRule="exact"/>
              <w:jc w:val="left"/>
              <w:rPr>
                <w:kern w:val="0"/>
                <w:sz w:val="16"/>
                <w:szCs w:val="16"/>
              </w:rPr>
            </w:pPr>
            <w:r w:rsidRPr="00743CEE">
              <w:rPr>
                <w:kern w:val="0"/>
                <w:sz w:val="16"/>
                <w:szCs w:val="16"/>
              </w:rPr>
              <w:t>营业收入</w:t>
            </w:r>
          </w:p>
        </w:tc>
        <w:tc>
          <w:tcPr>
            <w:tcW w:w="236" w:type="pct"/>
            <w:tcBorders>
              <w:top w:val="single" w:sz="4" w:space="0" w:color="auto"/>
              <w:left w:val="single" w:sz="4" w:space="0" w:color="auto"/>
              <w:bottom w:val="single" w:sz="4" w:space="0" w:color="auto"/>
              <w:right w:val="single" w:sz="4" w:space="0" w:color="auto"/>
            </w:tcBorders>
            <w:vAlign w:val="center"/>
            <w:hideMark/>
          </w:tcPr>
          <w:p w14:paraId="785CA770"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w:t>
            </w:r>
          </w:p>
        </w:tc>
        <w:tc>
          <w:tcPr>
            <w:tcW w:w="607" w:type="pct"/>
            <w:tcBorders>
              <w:top w:val="single" w:sz="4" w:space="0" w:color="auto"/>
              <w:left w:val="single" w:sz="4" w:space="0" w:color="auto"/>
              <w:bottom w:val="single" w:sz="4" w:space="0" w:color="auto"/>
              <w:right w:val="single" w:sz="4" w:space="0" w:color="auto"/>
            </w:tcBorders>
            <w:vAlign w:val="center"/>
            <w:hideMark/>
          </w:tcPr>
          <w:p w14:paraId="15906522" w14:textId="77777777" w:rsidR="005D26C4" w:rsidRPr="00743CEE" w:rsidRDefault="005D26C4" w:rsidP="00EE30B3">
            <w:pPr>
              <w:spacing w:line="200" w:lineRule="exact"/>
              <w:jc w:val="left"/>
              <w:rPr>
                <w:color w:val="000000"/>
                <w:kern w:val="0"/>
                <w:sz w:val="16"/>
                <w:szCs w:val="16"/>
              </w:rPr>
            </w:pPr>
            <w:r w:rsidRPr="00743CEE">
              <w:rPr>
                <w:color w:val="000000"/>
                <w:kern w:val="0"/>
                <w:sz w:val="16"/>
                <w:szCs w:val="16"/>
              </w:rPr>
              <w:t>考察</w:t>
            </w:r>
            <w:r w:rsidRPr="00743CEE">
              <w:rPr>
                <w:kern w:val="0"/>
                <w:sz w:val="16"/>
                <w:szCs w:val="16"/>
              </w:rPr>
              <w:t>营业收入情况</w:t>
            </w:r>
          </w:p>
        </w:tc>
        <w:tc>
          <w:tcPr>
            <w:tcW w:w="301" w:type="pct"/>
            <w:tcBorders>
              <w:top w:val="single" w:sz="4" w:space="0" w:color="auto"/>
              <w:left w:val="single" w:sz="4" w:space="0" w:color="auto"/>
              <w:bottom w:val="single" w:sz="4" w:space="0" w:color="auto"/>
              <w:right w:val="single" w:sz="4" w:space="0" w:color="auto"/>
            </w:tcBorders>
            <w:vAlign w:val="center"/>
            <w:hideMark/>
          </w:tcPr>
          <w:p w14:paraId="5F847D20" w14:textId="77777777" w:rsidR="005D26C4" w:rsidRPr="00743CEE" w:rsidRDefault="005D26C4" w:rsidP="00EE30B3">
            <w:pPr>
              <w:spacing w:line="200" w:lineRule="exact"/>
              <w:rPr>
                <w:color w:val="000000"/>
                <w:kern w:val="0"/>
                <w:sz w:val="16"/>
                <w:szCs w:val="16"/>
              </w:rPr>
            </w:pPr>
            <w:r w:rsidRPr="00743CEE">
              <w:rPr>
                <w:color w:val="000000"/>
                <w:kern w:val="0"/>
                <w:sz w:val="16"/>
                <w:szCs w:val="16"/>
              </w:rPr>
              <w:t xml:space="preserve">≥62500 </w:t>
            </w:r>
            <w:r w:rsidRPr="00743CEE">
              <w:rPr>
                <w:color w:val="000000"/>
                <w:kern w:val="0"/>
                <w:sz w:val="16"/>
                <w:szCs w:val="16"/>
              </w:rPr>
              <w:t>万元</w:t>
            </w:r>
          </w:p>
        </w:tc>
        <w:tc>
          <w:tcPr>
            <w:tcW w:w="798" w:type="pct"/>
            <w:tcBorders>
              <w:top w:val="single" w:sz="4" w:space="0" w:color="auto"/>
              <w:left w:val="single" w:sz="4" w:space="0" w:color="auto"/>
              <w:bottom w:val="single" w:sz="4" w:space="0" w:color="auto"/>
              <w:right w:val="single" w:sz="4" w:space="0" w:color="auto"/>
            </w:tcBorders>
            <w:vAlign w:val="center"/>
            <w:hideMark/>
          </w:tcPr>
          <w:p w14:paraId="78C1222B" w14:textId="77777777" w:rsidR="005D26C4" w:rsidRPr="00743CEE" w:rsidRDefault="005D26C4" w:rsidP="00EE30B3">
            <w:pPr>
              <w:spacing w:line="200" w:lineRule="exact"/>
              <w:jc w:val="left"/>
              <w:rPr>
                <w:color w:val="000000"/>
                <w:kern w:val="0"/>
                <w:sz w:val="16"/>
                <w:szCs w:val="16"/>
              </w:rPr>
            </w:pPr>
            <w:r w:rsidRPr="00743CEE">
              <w:rPr>
                <w:kern w:val="0"/>
                <w:sz w:val="16"/>
                <w:szCs w:val="16"/>
              </w:rPr>
              <w:t>营业收入</w:t>
            </w:r>
            <w:r w:rsidRPr="00743CEE">
              <w:rPr>
                <w:color w:val="000000"/>
                <w:kern w:val="0"/>
                <w:sz w:val="16"/>
                <w:szCs w:val="16"/>
              </w:rPr>
              <w:t xml:space="preserve">≥62500 </w:t>
            </w:r>
            <w:r w:rsidRPr="00743CEE">
              <w:rPr>
                <w:color w:val="000000"/>
                <w:kern w:val="0"/>
                <w:sz w:val="16"/>
                <w:szCs w:val="16"/>
              </w:rPr>
              <w:t>万元，得分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12500</w:t>
            </w:r>
            <w:r w:rsidRPr="00743CEE">
              <w:rPr>
                <w:color w:val="000000"/>
                <w:kern w:val="0"/>
                <w:sz w:val="16"/>
                <w:szCs w:val="16"/>
              </w:rPr>
              <w:t>万元，</w:t>
            </w:r>
            <w:r w:rsidRPr="00743CEE">
              <w:rPr>
                <w:kern w:val="0"/>
                <w:sz w:val="16"/>
                <w:szCs w:val="16"/>
              </w:rPr>
              <w:t>扣除分值的</w:t>
            </w:r>
            <w:r w:rsidRPr="00743CEE">
              <w:rPr>
                <w:kern w:val="0"/>
                <w:sz w:val="16"/>
                <w:szCs w:val="16"/>
              </w:rPr>
              <w:t>20%</w:t>
            </w:r>
            <w:r w:rsidRPr="00743CEE">
              <w:rPr>
                <w:kern w:val="0"/>
                <w:sz w:val="16"/>
                <w:szCs w:val="16"/>
              </w:rPr>
              <w:t>，扣完为止。</w:t>
            </w:r>
          </w:p>
        </w:tc>
        <w:tc>
          <w:tcPr>
            <w:tcW w:w="284" w:type="pct"/>
            <w:vMerge w:val="restart"/>
            <w:tcBorders>
              <w:top w:val="single" w:sz="4" w:space="0" w:color="auto"/>
              <w:left w:val="single" w:sz="4" w:space="0" w:color="auto"/>
              <w:bottom w:val="single" w:sz="4" w:space="0" w:color="auto"/>
              <w:right w:val="single" w:sz="4" w:space="0" w:color="auto"/>
            </w:tcBorders>
            <w:vAlign w:val="center"/>
          </w:tcPr>
          <w:p w14:paraId="2448BAE4" w14:textId="77777777" w:rsidR="005D26C4" w:rsidRPr="00743CEE" w:rsidRDefault="005D26C4" w:rsidP="00EE30B3">
            <w:pPr>
              <w:spacing w:line="200" w:lineRule="exact"/>
              <w:jc w:val="left"/>
              <w:rPr>
                <w:color w:val="000000"/>
                <w:kern w:val="0"/>
                <w:sz w:val="16"/>
                <w:szCs w:val="16"/>
              </w:rPr>
            </w:pPr>
            <w:r w:rsidRPr="00743CEE">
              <w:rPr>
                <w:sz w:val="16"/>
                <w:szCs w:val="16"/>
              </w:rPr>
              <w:t>经济效益、社会效益总分与产出总分挂钩。如产出总得分率为</w:t>
            </w:r>
            <w:r w:rsidRPr="00743CEE">
              <w:rPr>
                <w:sz w:val="16"/>
                <w:szCs w:val="16"/>
              </w:rPr>
              <w:t>90%</w:t>
            </w:r>
            <w:r w:rsidRPr="00743CEE">
              <w:rPr>
                <w:sz w:val="16"/>
                <w:szCs w:val="16"/>
              </w:rPr>
              <w:t>（含）</w:t>
            </w:r>
            <w:r w:rsidRPr="00743CEE">
              <w:rPr>
                <w:sz w:val="16"/>
                <w:szCs w:val="16"/>
              </w:rPr>
              <w:t>-100%</w:t>
            </w:r>
            <w:r w:rsidRPr="00743CEE">
              <w:rPr>
                <w:sz w:val="16"/>
                <w:szCs w:val="16"/>
              </w:rPr>
              <w:t>，则项目效益得分按</w:t>
            </w:r>
            <w:r w:rsidRPr="00743CEE">
              <w:rPr>
                <w:sz w:val="16"/>
                <w:szCs w:val="16"/>
              </w:rPr>
              <w:t>×</w:t>
            </w:r>
            <w:r w:rsidRPr="00743CEE">
              <w:rPr>
                <w:sz w:val="16"/>
                <w:szCs w:val="16"/>
              </w:rPr>
              <w:t>产出得分率计算；产出得分率</w:t>
            </w:r>
            <w:r w:rsidRPr="00743CEE">
              <w:rPr>
                <w:sz w:val="16"/>
                <w:szCs w:val="16"/>
              </w:rPr>
              <w:t>80%</w:t>
            </w:r>
            <w:r w:rsidRPr="00743CEE">
              <w:rPr>
                <w:sz w:val="16"/>
                <w:szCs w:val="16"/>
              </w:rPr>
              <w:t>（含）</w:t>
            </w:r>
            <w:r w:rsidRPr="00743CEE">
              <w:rPr>
                <w:sz w:val="16"/>
                <w:szCs w:val="16"/>
              </w:rPr>
              <w:t>-90%</w:t>
            </w:r>
            <w:r w:rsidRPr="00743CEE">
              <w:rPr>
                <w:sz w:val="16"/>
                <w:szCs w:val="16"/>
              </w:rPr>
              <w:t>，则项目效益按</w:t>
            </w:r>
            <w:r w:rsidRPr="00743CEE">
              <w:rPr>
                <w:sz w:val="16"/>
                <w:szCs w:val="16"/>
              </w:rPr>
              <w:t>80%</w:t>
            </w:r>
            <w:r w:rsidRPr="00743CEE">
              <w:rPr>
                <w:sz w:val="16"/>
                <w:szCs w:val="16"/>
              </w:rPr>
              <w:t>计算；产出得分率</w:t>
            </w:r>
            <w:r w:rsidRPr="00743CEE">
              <w:rPr>
                <w:sz w:val="16"/>
                <w:szCs w:val="16"/>
              </w:rPr>
              <w:t>60%</w:t>
            </w:r>
            <w:r w:rsidRPr="00743CEE">
              <w:rPr>
                <w:sz w:val="16"/>
                <w:szCs w:val="16"/>
              </w:rPr>
              <w:t>（含）</w:t>
            </w:r>
            <w:r w:rsidRPr="00743CEE">
              <w:rPr>
                <w:sz w:val="16"/>
                <w:szCs w:val="16"/>
              </w:rPr>
              <w:t>-80%</w:t>
            </w:r>
            <w:r w:rsidRPr="00743CEE">
              <w:rPr>
                <w:sz w:val="16"/>
                <w:szCs w:val="16"/>
              </w:rPr>
              <w:t>，则项目效益按</w:t>
            </w:r>
            <w:r w:rsidRPr="00743CEE">
              <w:rPr>
                <w:sz w:val="16"/>
                <w:szCs w:val="16"/>
              </w:rPr>
              <w:t>60%</w:t>
            </w:r>
            <w:r w:rsidRPr="00743CEE">
              <w:rPr>
                <w:sz w:val="16"/>
                <w:szCs w:val="16"/>
              </w:rPr>
              <w:t>计算；产出得分率小于</w:t>
            </w:r>
            <w:r w:rsidRPr="00743CEE">
              <w:rPr>
                <w:sz w:val="16"/>
                <w:szCs w:val="16"/>
              </w:rPr>
              <w:t>60%</w:t>
            </w:r>
            <w:r w:rsidRPr="00743CEE">
              <w:rPr>
                <w:sz w:val="16"/>
                <w:szCs w:val="16"/>
              </w:rPr>
              <w:t>，则</w:t>
            </w:r>
            <w:r w:rsidRPr="00743CEE">
              <w:rPr>
                <w:sz w:val="16"/>
                <w:szCs w:val="16"/>
              </w:rPr>
              <w:lastRenderedPageBreak/>
              <w:t>项目效益不得分。</w:t>
            </w:r>
          </w:p>
        </w:tc>
        <w:tc>
          <w:tcPr>
            <w:tcW w:w="237" w:type="pct"/>
            <w:tcBorders>
              <w:top w:val="single" w:sz="4" w:space="0" w:color="auto"/>
              <w:left w:val="nil"/>
              <w:bottom w:val="single" w:sz="4" w:space="0" w:color="auto"/>
              <w:right w:val="single" w:sz="4" w:space="0" w:color="auto"/>
            </w:tcBorders>
            <w:vAlign w:val="center"/>
            <w:hideMark/>
          </w:tcPr>
          <w:p w14:paraId="15368CA1"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lastRenderedPageBreak/>
              <w:t>2</w:t>
            </w:r>
          </w:p>
        </w:tc>
        <w:tc>
          <w:tcPr>
            <w:tcW w:w="236" w:type="pct"/>
            <w:tcBorders>
              <w:top w:val="single" w:sz="4" w:space="0" w:color="auto"/>
              <w:left w:val="nil"/>
              <w:bottom w:val="single" w:sz="4" w:space="0" w:color="auto"/>
              <w:right w:val="single" w:sz="4" w:space="0" w:color="auto"/>
            </w:tcBorders>
            <w:vAlign w:val="center"/>
            <w:hideMark/>
          </w:tcPr>
          <w:p w14:paraId="68BDC11F" w14:textId="10796DD9"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r w:rsidRPr="00743CEE">
              <w:rPr>
                <w:color w:val="000000"/>
                <w:kern w:val="0"/>
                <w:sz w:val="16"/>
                <w:szCs w:val="16"/>
              </w:rPr>
              <w:t xml:space="preserve">　</w:t>
            </w:r>
          </w:p>
        </w:tc>
        <w:tc>
          <w:tcPr>
            <w:tcW w:w="942" w:type="pct"/>
            <w:tcBorders>
              <w:top w:val="single" w:sz="4" w:space="0" w:color="auto"/>
              <w:left w:val="nil"/>
              <w:bottom w:val="single" w:sz="4" w:space="0" w:color="auto"/>
              <w:right w:val="single" w:sz="4" w:space="0" w:color="auto"/>
            </w:tcBorders>
            <w:vAlign w:val="center"/>
            <w:hideMark/>
          </w:tcPr>
          <w:p w14:paraId="52A6AAC9" w14:textId="77777777" w:rsidR="005D26C4" w:rsidRPr="00743CEE" w:rsidRDefault="005D26C4" w:rsidP="00B209CB">
            <w:pPr>
              <w:spacing w:line="200" w:lineRule="exact"/>
              <w:jc w:val="left"/>
              <w:rPr>
                <w:kern w:val="0"/>
                <w:sz w:val="16"/>
                <w:szCs w:val="16"/>
              </w:rPr>
            </w:pPr>
            <w:r w:rsidRPr="00743CEE">
              <w:rPr>
                <w:kern w:val="0"/>
                <w:sz w:val="16"/>
                <w:szCs w:val="16"/>
              </w:rPr>
              <w:t>本年度实际完成</w:t>
            </w:r>
            <w:r w:rsidRPr="00743CEE">
              <w:rPr>
                <w:kern w:val="0"/>
                <w:sz w:val="16"/>
                <w:szCs w:val="16"/>
              </w:rPr>
              <w:t xml:space="preserve">62500 </w:t>
            </w:r>
            <w:r w:rsidRPr="00743CEE">
              <w:rPr>
                <w:kern w:val="0"/>
                <w:sz w:val="16"/>
                <w:szCs w:val="16"/>
              </w:rPr>
              <w:t>万元，故本项得分率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5D26C4" w:rsidRPr="00743CEE" w14:paraId="4445989A"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361DC"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FFDB"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368D1A40"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5E34CABC" w14:textId="77777777" w:rsidR="005D26C4" w:rsidRPr="00743CEE" w:rsidRDefault="005D26C4" w:rsidP="00EE30B3">
            <w:pPr>
              <w:spacing w:line="200" w:lineRule="exact"/>
              <w:jc w:val="left"/>
              <w:rPr>
                <w:kern w:val="0"/>
                <w:sz w:val="16"/>
                <w:szCs w:val="16"/>
              </w:rPr>
            </w:pPr>
            <w:r w:rsidRPr="00743CEE">
              <w:rPr>
                <w:kern w:val="0"/>
                <w:sz w:val="16"/>
                <w:szCs w:val="16"/>
              </w:rPr>
              <w:t>促进达成融资意向项目数量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2A52850F"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w:t>
            </w:r>
          </w:p>
        </w:tc>
        <w:tc>
          <w:tcPr>
            <w:tcW w:w="607" w:type="pct"/>
            <w:tcBorders>
              <w:top w:val="single" w:sz="4" w:space="0" w:color="auto"/>
              <w:left w:val="single" w:sz="4" w:space="0" w:color="auto"/>
              <w:bottom w:val="single" w:sz="4" w:space="0" w:color="auto"/>
              <w:right w:val="single" w:sz="4" w:space="0" w:color="auto"/>
            </w:tcBorders>
            <w:vAlign w:val="center"/>
            <w:hideMark/>
          </w:tcPr>
          <w:p w14:paraId="3AC76678" w14:textId="71628B35" w:rsidR="005D26C4" w:rsidRPr="00743CEE" w:rsidRDefault="005D26C4" w:rsidP="00EE30B3">
            <w:pPr>
              <w:spacing w:line="200" w:lineRule="exact"/>
              <w:jc w:val="left"/>
              <w:rPr>
                <w:color w:val="000000"/>
                <w:kern w:val="0"/>
                <w:sz w:val="16"/>
                <w:szCs w:val="16"/>
              </w:rPr>
            </w:pPr>
            <w:r w:rsidRPr="00743CEE">
              <w:rPr>
                <w:kern w:val="0"/>
                <w:sz w:val="16"/>
                <w:szCs w:val="16"/>
              </w:rPr>
              <w:t>考察</w:t>
            </w:r>
            <w:r w:rsidR="000B7AC6">
              <w:rPr>
                <w:rFonts w:hint="eastAsia"/>
                <w:kern w:val="0"/>
                <w:sz w:val="16"/>
                <w:szCs w:val="16"/>
              </w:rPr>
              <w:t>促</w:t>
            </w:r>
            <w:r w:rsidRPr="00743CEE">
              <w:rPr>
                <w:kern w:val="0"/>
                <w:sz w:val="16"/>
                <w:szCs w:val="16"/>
              </w:rPr>
              <w:t>进达成融资意向项目数量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0EB2D127" w14:textId="77777777" w:rsidR="005D26C4" w:rsidRPr="00743CEE" w:rsidRDefault="005D26C4" w:rsidP="00EE30B3">
            <w:pPr>
              <w:spacing w:line="200" w:lineRule="exact"/>
              <w:rPr>
                <w:color w:val="000000"/>
                <w:kern w:val="0"/>
                <w:sz w:val="16"/>
                <w:szCs w:val="16"/>
              </w:rPr>
            </w:pPr>
            <w:r w:rsidRPr="00743CEE">
              <w:rPr>
                <w:color w:val="000000"/>
                <w:kern w:val="0"/>
                <w:sz w:val="16"/>
                <w:szCs w:val="16"/>
              </w:rPr>
              <w:t xml:space="preserve">≥20 </w:t>
            </w:r>
            <w:r w:rsidRPr="00743CEE">
              <w:rPr>
                <w:color w:val="000000"/>
                <w:kern w:val="0"/>
                <w:sz w:val="16"/>
                <w:szCs w:val="16"/>
              </w:rPr>
              <w:t>项</w:t>
            </w:r>
          </w:p>
        </w:tc>
        <w:tc>
          <w:tcPr>
            <w:tcW w:w="798" w:type="pct"/>
            <w:tcBorders>
              <w:top w:val="single" w:sz="4" w:space="0" w:color="auto"/>
              <w:left w:val="single" w:sz="4" w:space="0" w:color="auto"/>
              <w:bottom w:val="single" w:sz="4" w:space="0" w:color="auto"/>
              <w:right w:val="single" w:sz="4" w:space="0" w:color="auto"/>
            </w:tcBorders>
            <w:vAlign w:val="center"/>
            <w:hideMark/>
          </w:tcPr>
          <w:p w14:paraId="7D0E8A8C" w14:textId="77777777" w:rsidR="005D26C4" w:rsidRPr="00743CEE" w:rsidRDefault="005D26C4" w:rsidP="00EE30B3">
            <w:pPr>
              <w:spacing w:line="200" w:lineRule="exact"/>
              <w:jc w:val="left"/>
              <w:rPr>
                <w:color w:val="000000"/>
                <w:kern w:val="0"/>
                <w:sz w:val="16"/>
                <w:szCs w:val="16"/>
              </w:rPr>
            </w:pPr>
            <w:r w:rsidRPr="00743CEE">
              <w:rPr>
                <w:kern w:val="0"/>
                <w:sz w:val="16"/>
                <w:szCs w:val="16"/>
              </w:rPr>
              <w:t>促进达成融资意向项目数量</w:t>
            </w:r>
            <w:r w:rsidRPr="00743CEE">
              <w:rPr>
                <w:color w:val="000000"/>
                <w:kern w:val="0"/>
                <w:sz w:val="16"/>
                <w:szCs w:val="16"/>
              </w:rPr>
              <w:t xml:space="preserve">≥20 </w:t>
            </w:r>
            <w:r w:rsidRPr="00743CEE">
              <w:rPr>
                <w:color w:val="000000"/>
                <w:kern w:val="0"/>
                <w:sz w:val="16"/>
                <w:szCs w:val="16"/>
              </w:rPr>
              <w:t>项，得分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2</w:t>
            </w:r>
            <w:r w:rsidRPr="00743CEE">
              <w:rPr>
                <w:color w:val="000000"/>
                <w:kern w:val="0"/>
                <w:sz w:val="16"/>
                <w:szCs w:val="16"/>
              </w:rPr>
              <w:t>项，</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31E624B5" w14:textId="77777777" w:rsidR="005D26C4" w:rsidRPr="00743CEE" w:rsidRDefault="005D26C4" w:rsidP="00EE30B3">
            <w:pPr>
              <w:spacing w:line="200" w:lineRule="exact"/>
              <w:jc w:val="left"/>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651AF35E"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w:t>
            </w:r>
          </w:p>
        </w:tc>
        <w:tc>
          <w:tcPr>
            <w:tcW w:w="236" w:type="pct"/>
            <w:tcBorders>
              <w:top w:val="single" w:sz="4" w:space="0" w:color="auto"/>
              <w:left w:val="nil"/>
              <w:bottom w:val="single" w:sz="4" w:space="0" w:color="auto"/>
              <w:right w:val="single" w:sz="4" w:space="0" w:color="auto"/>
            </w:tcBorders>
            <w:vAlign w:val="center"/>
            <w:hideMark/>
          </w:tcPr>
          <w:p w14:paraId="55F73F27" w14:textId="1D77D608"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093EAB7D" w14:textId="77777777" w:rsidR="005D26C4" w:rsidRPr="00743CEE" w:rsidRDefault="005D26C4" w:rsidP="00B209CB">
            <w:pPr>
              <w:spacing w:line="200" w:lineRule="exact"/>
              <w:jc w:val="left"/>
              <w:rPr>
                <w:kern w:val="0"/>
                <w:sz w:val="16"/>
                <w:szCs w:val="16"/>
              </w:rPr>
            </w:pPr>
            <w:r w:rsidRPr="00743CEE">
              <w:rPr>
                <w:kern w:val="0"/>
                <w:sz w:val="16"/>
                <w:szCs w:val="16"/>
              </w:rPr>
              <w:t>本年度实际完成</w:t>
            </w:r>
            <w:r w:rsidRPr="00743CEE">
              <w:rPr>
                <w:kern w:val="0"/>
                <w:sz w:val="16"/>
                <w:szCs w:val="16"/>
              </w:rPr>
              <w:t>20</w:t>
            </w:r>
            <w:r w:rsidRPr="00743CEE">
              <w:rPr>
                <w:kern w:val="0"/>
                <w:sz w:val="16"/>
                <w:szCs w:val="16"/>
              </w:rPr>
              <w:t>项，故本项得分率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5D26C4" w:rsidRPr="00743CEE" w14:paraId="396060FF"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C1CA5"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B178"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01C2607"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02EBC7CB" w14:textId="77777777" w:rsidR="005D26C4" w:rsidRPr="00743CEE" w:rsidRDefault="005D26C4" w:rsidP="00EE30B3">
            <w:pPr>
              <w:spacing w:line="200" w:lineRule="exact"/>
              <w:jc w:val="left"/>
              <w:rPr>
                <w:kern w:val="0"/>
                <w:sz w:val="16"/>
                <w:szCs w:val="16"/>
              </w:rPr>
            </w:pPr>
            <w:r w:rsidRPr="00743CEE">
              <w:rPr>
                <w:kern w:val="0"/>
                <w:sz w:val="16"/>
                <w:szCs w:val="16"/>
              </w:rPr>
              <w:t>新增产值</w:t>
            </w:r>
          </w:p>
        </w:tc>
        <w:tc>
          <w:tcPr>
            <w:tcW w:w="236" w:type="pct"/>
            <w:tcBorders>
              <w:top w:val="single" w:sz="4" w:space="0" w:color="auto"/>
              <w:left w:val="single" w:sz="4" w:space="0" w:color="auto"/>
              <w:bottom w:val="single" w:sz="4" w:space="0" w:color="auto"/>
              <w:right w:val="single" w:sz="4" w:space="0" w:color="auto"/>
            </w:tcBorders>
            <w:vAlign w:val="center"/>
            <w:hideMark/>
          </w:tcPr>
          <w:p w14:paraId="2A5C63EE"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w:t>
            </w:r>
          </w:p>
        </w:tc>
        <w:tc>
          <w:tcPr>
            <w:tcW w:w="607" w:type="pct"/>
            <w:tcBorders>
              <w:top w:val="single" w:sz="4" w:space="0" w:color="auto"/>
              <w:left w:val="single" w:sz="4" w:space="0" w:color="auto"/>
              <w:bottom w:val="single" w:sz="4" w:space="0" w:color="auto"/>
              <w:right w:val="single" w:sz="4" w:space="0" w:color="auto"/>
            </w:tcBorders>
            <w:vAlign w:val="center"/>
            <w:hideMark/>
          </w:tcPr>
          <w:p w14:paraId="3572693F" w14:textId="77777777" w:rsidR="005D26C4" w:rsidRPr="00743CEE" w:rsidRDefault="005D26C4" w:rsidP="00EE30B3">
            <w:pPr>
              <w:spacing w:line="200" w:lineRule="exact"/>
              <w:jc w:val="left"/>
              <w:rPr>
                <w:color w:val="000000"/>
                <w:kern w:val="0"/>
                <w:sz w:val="16"/>
                <w:szCs w:val="16"/>
              </w:rPr>
            </w:pPr>
            <w:r w:rsidRPr="00743CEE">
              <w:rPr>
                <w:kern w:val="0"/>
                <w:sz w:val="16"/>
                <w:szCs w:val="16"/>
              </w:rPr>
              <w:t>考察项目新增产值情况</w:t>
            </w:r>
          </w:p>
        </w:tc>
        <w:tc>
          <w:tcPr>
            <w:tcW w:w="301" w:type="pct"/>
            <w:tcBorders>
              <w:top w:val="single" w:sz="4" w:space="0" w:color="auto"/>
              <w:left w:val="single" w:sz="4" w:space="0" w:color="auto"/>
              <w:bottom w:val="single" w:sz="4" w:space="0" w:color="auto"/>
              <w:right w:val="single" w:sz="4" w:space="0" w:color="auto"/>
            </w:tcBorders>
            <w:vAlign w:val="center"/>
            <w:hideMark/>
          </w:tcPr>
          <w:p w14:paraId="013C60D2"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≥16</w:t>
            </w:r>
            <w:r w:rsidRPr="00743CEE">
              <w:rPr>
                <w:color w:val="000000"/>
                <w:kern w:val="0"/>
                <w:sz w:val="16"/>
                <w:szCs w:val="16"/>
              </w:rPr>
              <w:t>亿元</w:t>
            </w:r>
          </w:p>
        </w:tc>
        <w:tc>
          <w:tcPr>
            <w:tcW w:w="798" w:type="pct"/>
            <w:tcBorders>
              <w:top w:val="single" w:sz="4" w:space="0" w:color="auto"/>
              <w:left w:val="single" w:sz="4" w:space="0" w:color="auto"/>
              <w:bottom w:val="single" w:sz="4" w:space="0" w:color="auto"/>
              <w:right w:val="single" w:sz="4" w:space="0" w:color="auto"/>
            </w:tcBorders>
            <w:vAlign w:val="center"/>
            <w:hideMark/>
          </w:tcPr>
          <w:p w14:paraId="045AFDFB" w14:textId="77777777" w:rsidR="005D26C4" w:rsidRPr="00743CEE" w:rsidRDefault="005D26C4" w:rsidP="00EE30B3">
            <w:pPr>
              <w:spacing w:line="200" w:lineRule="exact"/>
              <w:jc w:val="left"/>
              <w:rPr>
                <w:color w:val="000000"/>
                <w:kern w:val="0"/>
                <w:sz w:val="16"/>
                <w:szCs w:val="16"/>
              </w:rPr>
            </w:pPr>
            <w:r w:rsidRPr="00743CEE">
              <w:rPr>
                <w:kern w:val="0"/>
                <w:sz w:val="16"/>
                <w:szCs w:val="16"/>
              </w:rPr>
              <w:t>新增产值</w:t>
            </w:r>
            <w:r w:rsidRPr="00743CEE">
              <w:rPr>
                <w:color w:val="000000"/>
                <w:kern w:val="0"/>
                <w:sz w:val="16"/>
                <w:szCs w:val="16"/>
              </w:rPr>
              <w:t>≥16</w:t>
            </w:r>
            <w:r w:rsidRPr="00743CEE">
              <w:rPr>
                <w:color w:val="000000"/>
                <w:kern w:val="0"/>
                <w:sz w:val="16"/>
                <w:szCs w:val="16"/>
              </w:rPr>
              <w:t>亿元，得分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2.5</w:t>
            </w:r>
            <w:r w:rsidRPr="00743CEE">
              <w:rPr>
                <w:color w:val="000000"/>
                <w:kern w:val="0"/>
                <w:sz w:val="16"/>
                <w:szCs w:val="16"/>
              </w:rPr>
              <w:t>亿元，</w:t>
            </w:r>
            <w:r w:rsidRPr="00743CEE">
              <w:rPr>
                <w:kern w:val="0"/>
                <w:sz w:val="16"/>
                <w:szCs w:val="16"/>
              </w:rPr>
              <w:t>扣除分值的</w:t>
            </w:r>
            <w:r w:rsidRPr="00743CEE">
              <w:rPr>
                <w:kern w:val="0"/>
                <w:sz w:val="16"/>
                <w:szCs w:val="16"/>
              </w:rPr>
              <w:t>15%</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31CE47AC" w14:textId="77777777" w:rsidR="005D26C4" w:rsidRPr="00743CEE" w:rsidRDefault="005D26C4" w:rsidP="00EE30B3">
            <w:pPr>
              <w:spacing w:line="200" w:lineRule="exact"/>
              <w:jc w:val="left"/>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51A06D61"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w:t>
            </w:r>
          </w:p>
        </w:tc>
        <w:tc>
          <w:tcPr>
            <w:tcW w:w="236" w:type="pct"/>
            <w:tcBorders>
              <w:top w:val="single" w:sz="4" w:space="0" w:color="auto"/>
              <w:left w:val="nil"/>
              <w:bottom w:val="single" w:sz="4" w:space="0" w:color="auto"/>
              <w:right w:val="single" w:sz="4" w:space="0" w:color="auto"/>
            </w:tcBorders>
            <w:vAlign w:val="center"/>
            <w:hideMark/>
          </w:tcPr>
          <w:p w14:paraId="1290FF44" w14:textId="195AAD3A"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5F9D8767" w14:textId="77777777" w:rsidR="005D26C4" w:rsidRPr="00743CEE" w:rsidRDefault="005D26C4" w:rsidP="00B209CB">
            <w:pPr>
              <w:spacing w:line="200" w:lineRule="exact"/>
              <w:jc w:val="left"/>
              <w:rPr>
                <w:kern w:val="0"/>
                <w:sz w:val="16"/>
                <w:szCs w:val="16"/>
              </w:rPr>
            </w:pPr>
            <w:r w:rsidRPr="00743CEE">
              <w:rPr>
                <w:kern w:val="0"/>
                <w:sz w:val="16"/>
                <w:szCs w:val="16"/>
              </w:rPr>
              <w:t>本年度实际完成</w:t>
            </w:r>
            <w:r w:rsidRPr="00743CEE">
              <w:rPr>
                <w:kern w:val="0"/>
                <w:sz w:val="16"/>
                <w:szCs w:val="16"/>
              </w:rPr>
              <w:t>161495.4</w:t>
            </w:r>
            <w:r w:rsidRPr="00743CEE">
              <w:rPr>
                <w:kern w:val="0"/>
                <w:sz w:val="16"/>
                <w:szCs w:val="16"/>
              </w:rPr>
              <w:t>万元，故本项得分率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5D26C4" w:rsidRPr="00743CEE" w14:paraId="345200C5"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E3AA"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C01B"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1F5B35B"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79EEAB4F" w14:textId="77777777" w:rsidR="005D26C4" w:rsidRPr="00743CEE" w:rsidRDefault="005D26C4" w:rsidP="00EE30B3">
            <w:pPr>
              <w:spacing w:line="200" w:lineRule="exact"/>
              <w:jc w:val="left"/>
              <w:rPr>
                <w:kern w:val="0"/>
                <w:sz w:val="16"/>
                <w:szCs w:val="16"/>
              </w:rPr>
            </w:pPr>
            <w:r w:rsidRPr="00743CEE">
              <w:rPr>
                <w:kern w:val="0"/>
                <w:sz w:val="16"/>
                <w:szCs w:val="16"/>
              </w:rPr>
              <w:t>新增利税</w:t>
            </w:r>
          </w:p>
        </w:tc>
        <w:tc>
          <w:tcPr>
            <w:tcW w:w="236" w:type="pct"/>
            <w:tcBorders>
              <w:top w:val="single" w:sz="4" w:space="0" w:color="auto"/>
              <w:left w:val="single" w:sz="4" w:space="0" w:color="auto"/>
              <w:bottom w:val="single" w:sz="4" w:space="0" w:color="auto"/>
              <w:right w:val="single" w:sz="4" w:space="0" w:color="auto"/>
            </w:tcBorders>
            <w:vAlign w:val="center"/>
            <w:hideMark/>
          </w:tcPr>
          <w:p w14:paraId="542EDC46"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w:t>
            </w:r>
          </w:p>
        </w:tc>
        <w:tc>
          <w:tcPr>
            <w:tcW w:w="607" w:type="pct"/>
            <w:tcBorders>
              <w:top w:val="single" w:sz="4" w:space="0" w:color="auto"/>
              <w:left w:val="single" w:sz="4" w:space="0" w:color="auto"/>
              <w:bottom w:val="single" w:sz="4" w:space="0" w:color="auto"/>
              <w:right w:val="single" w:sz="4" w:space="0" w:color="auto"/>
            </w:tcBorders>
            <w:vAlign w:val="center"/>
            <w:hideMark/>
          </w:tcPr>
          <w:p w14:paraId="24C55CE5" w14:textId="77777777" w:rsidR="005D26C4" w:rsidRPr="00743CEE" w:rsidRDefault="005D26C4" w:rsidP="00EE30B3">
            <w:pPr>
              <w:spacing w:line="200" w:lineRule="exact"/>
              <w:jc w:val="left"/>
              <w:rPr>
                <w:color w:val="000000"/>
                <w:kern w:val="0"/>
                <w:sz w:val="16"/>
                <w:szCs w:val="16"/>
              </w:rPr>
            </w:pPr>
            <w:r w:rsidRPr="00743CEE">
              <w:rPr>
                <w:kern w:val="0"/>
                <w:sz w:val="16"/>
                <w:szCs w:val="16"/>
              </w:rPr>
              <w:t>考察新增利税情况</w:t>
            </w:r>
          </w:p>
        </w:tc>
        <w:tc>
          <w:tcPr>
            <w:tcW w:w="301" w:type="pct"/>
            <w:tcBorders>
              <w:top w:val="single" w:sz="4" w:space="0" w:color="auto"/>
              <w:left w:val="single" w:sz="4" w:space="0" w:color="auto"/>
              <w:bottom w:val="single" w:sz="4" w:space="0" w:color="auto"/>
              <w:right w:val="single" w:sz="4" w:space="0" w:color="auto"/>
            </w:tcBorders>
            <w:vAlign w:val="center"/>
            <w:hideMark/>
          </w:tcPr>
          <w:p w14:paraId="42899382"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≥2.4</w:t>
            </w:r>
            <w:r w:rsidRPr="00743CEE">
              <w:rPr>
                <w:color w:val="000000"/>
                <w:kern w:val="0"/>
                <w:sz w:val="16"/>
                <w:szCs w:val="16"/>
              </w:rPr>
              <w:t>亿元</w:t>
            </w:r>
          </w:p>
        </w:tc>
        <w:tc>
          <w:tcPr>
            <w:tcW w:w="798" w:type="pct"/>
            <w:tcBorders>
              <w:top w:val="single" w:sz="4" w:space="0" w:color="auto"/>
              <w:left w:val="single" w:sz="4" w:space="0" w:color="auto"/>
              <w:bottom w:val="single" w:sz="4" w:space="0" w:color="auto"/>
              <w:right w:val="single" w:sz="4" w:space="0" w:color="auto"/>
            </w:tcBorders>
            <w:vAlign w:val="center"/>
            <w:hideMark/>
          </w:tcPr>
          <w:p w14:paraId="32ECC5A8" w14:textId="77777777" w:rsidR="005D26C4" w:rsidRPr="00743CEE" w:rsidRDefault="005D26C4" w:rsidP="00EE30B3">
            <w:pPr>
              <w:spacing w:line="200" w:lineRule="exact"/>
              <w:jc w:val="left"/>
              <w:rPr>
                <w:color w:val="000000"/>
                <w:kern w:val="0"/>
                <w:sz w:val="16"/>
                <w:szCs w:val="16"/>
              </w:rPr>
            </w:pPr>
            <w:r w:rsidRPr="00743CEE">
              <w:rPr>
                <w:kern w:val="0"/>
                <w:sz w:val="16"/>
                <w:szCs w:val="16"/>
              </w:rPr>
              <w:t>新增利税</w:t>
            </w:r>
            <w:r w:rsidRPr="00743CEE">
              <w:rPr>
                <w:color w:val="000000"/>
                <w:kern w:val="0"/>
                <w:sz w:val="16"/>
                <w:szCs w:val="16"/>
              </w:rPr>
              <w:t>≥2.4</w:t>
            </w:r>
            <w:r w:rsidRPr="00743CEE">
              <w:rPr>
                <w:color w:val="000000"/>
                <w:kern w:val="0"/>
                <w:sz w:val="16"/>
                <w:szCs w:val="16"/>
              </w:rPr>
              <w:t>亿元，得分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1500</w:t>
            </w:r>
            <w:r w:rsidRPr="00743CEE">
              <w:rPr>
                <w:color w:val="000000"/>
                <w:kern w:val="0"/>
                <w:sz w:val="16"/>
                <w:szCs w:val="16"/>
              </w:rPr>
              <w:t>万元，</w:t>
            </w:r>
            <w:r w:rsidRPr="00743CEE">
              <w:rPr>
                <w:kern w:val="0"/>
                <w:sz w:val="16"/>
                <w:szCs w:val="16"/>
              </w:rPr>
              <w:t>扣除分值的</w:t>
            </w:r>
            <w:r w:rsidRPr="00743CEE">
              <w:rPr>
                <w:kern w:val="0"/>
                <w:sz w:val="16"/>
                <w:szCs w:val="16"/>
              </w:rPr>
              <w:t>5%</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4067994B" w14:textId="77777777" w:rsidR="005D26C4" w:rsidRPr="00743CEE" w:rsidRDefault="005D26C4" w:rsidP="00EE30B3">
            <w:pPr>
              <w:spacing w:line="200" w:lineRule="exact"/>
              <w:jc w:val="left"/>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6170B53A"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w:t>
            </w:r>
          </w:p>
        </w:tc>
        <w:tc>
          <w:tcPr>
            <w:tcW w:w="236" w:type="pct"/>
            <w:tcBorders>
              <w:top w:val="single" w:sz="4" w:space="0" w:color="auto"/>
              <w:left w:val="nil"/>
              <w:bottom w:val="single" w:sz="4" w:space="0" w:color="auto"/>
              <w:right w:val="single" w:sz="4" w:space="0" w:color="auto"/>
            </w:tcBorders>
            <w:vAlign w:val="center"/>
            <w:hideMark/>
          </w:tcPr>
          <w:p w14:paraId="3BE549E3" w14:textId="46B44603"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66505ECE" w14:textId="77777777" w:rsidR="005D26C4" w:rsidRPr="00743CEE" w:rsidRDefault="005D26C4" w:rsidP="00B209CB">
            <w:pPr>
              <w:spacing w:line="200" w:lineRule="exact"/>
              <w:jc w:val="left"/>
              <w:rPr>
                <w:kern w:val="0"/>
                <w:sz w:val="16"/>
                <w:szCs w:val="16"/>
              </w:rPr>
            </w:pPr>
            <w:r w:rsidRPr="00743CEE">
              <w:rPr>
                <w:kern w:val="0"/>
                <w:sz w:val="16"/>
                <w:szCs w:val="16"/>
              </w:rPr>
              <w:t>本年度实际完成</w:t>
            </w:r>
            <w:r w:rsidRPr="00743CEE">
              <w:rPr>
                <w:kern w:val="0"/>
                <w:sz w:val="16"/>
                <w:szCs w:val="16"/>
              </w:rPr>
              <w:t>24205.71</w:t>
            </w:r>
            <w:r w:rsidRPr="00743CEE">
              <w:rPr>
                <w:kern w:val="0"/>
                <w:sz w:val="16"/>
                <w:szCs w:val="16"/>
              </w:rPr>
              <w:t>万元，故本项得分率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5D26C4" w:rsidRPr="00743CEE" w14:paraId="59A5D83A"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49AD"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B4FF5"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2F7493D"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73C17DD4" w14:textId="77777777" w:rsidR="005D26C4" w:rsidRPr="00743CEE" w:rsidRDefault="005D26C4" w:rsidP="00EE30B3">
            <w:pPr>
              <w:spacing w:line="200" w:lineRule="exact"/>
              <w:jc w:val="left"/>
              <w:rPr>
                <w:kern w:val="0"/>
                <w:sz w:val="16"/>
                <w:szCs w:val="16"/>
              </w:rPr>
            </w:pPr>
            <w:r w:rsidRPr="00743CEE">
              <w:rPr>
                <w:kern w:val="0"/>
                <w:sz w:val="16"/>
                <w:szCs w:val="16"/>
              </w:rPr>
              <w:t>企业获得贷款金额</w:t>
            </w:r>
          </w:p>
        </w:tc>
        <w:tc>
          <w:tcPr>
            <w:tcW w:w="236" w:type="pct"/>
            <w:tcBorders>
              <w:top w:val="single" w:sz="4" w:space="0" w:color="auto"/>
              <w:left w:val="single" w:sz="4" w:space="0" w:color="auto"/>
              <w:bottom w:val="single" w:sz="4" w:space="0" w:color="auto"/>
              <w:right w:val="single" w:sz="4" w:space="0" w:color="auto"/>
            </w:tcBorders>
            <w:vAlign w:val="center"/>
            <w:hideMark/>
          </w:tcPr>
          <w:p w14:paraId="61051198"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w:t>
            </w:r>
          </w:p>
        </w:tc>
        <w:tc>
          <w:tcPr>
            <w:tcW w:w="607" w:type="pct"/>
            <w:tcBorders>
              <w:top w:val="single" w:sz="4" w:space="0" w:color="auto"/>
              <w:left w:val="single" w:sz="4" w:space="0" w:color="auto"/>
              <w:bottom w:val="single" w:sz="4" w:space="0" w:color="auto"/>
              <w:right w:val="single" w:sz="4" w:space="0" w:color="auto"/>
            </w:tcBorders>
            <w:vAlign w:val="center"/>
            <w:hideMark/>
          </w:tcPr>
          <w:p w14:paraId="1A80DD7F" w14:textId="77777777" w:rsidR="005D26C4" w:rsidRPr="00743CEE" w:rsidRDefault="005D26C4" w:rsidP="00EE30B3">
            <w:pPr>
              <w:spacing w:line="200" w:lineRule="exact"/>
              <w:jc w:val="left"/>
              <w:rPr>
                <w:color w:val="000000"/>
                <w:kern w:val="0"/>
                <w:sz w:val="16"/>
                <w:szCs w:val="16"/>
              </w:rPr>
            </w:pPr>
            <w:r w:rsidRPr="00743CEE">
              <w:rPr>
                <w:kern w:val="0"/>
                <w:sz w:val="16"/>
                <w:szCs w:val="16"/>
              </w:rPr>
              <w:t>考察企业获得贷款金额</w:t>
            </w:r>
          </w:p>
        </w:tc>
        <w:tc>
          <w:tcPr>
            <w:tcW w:w="301" w:type="pct"/>
            <w:tcBorders>
              <w:top w:val="single" w:sz="4" w:space="0" w:color="auto"/>
              <w:left w:val="single" w:sz="4" w:space="0" w:color="auto"/>
              <w:bottom w:val="single" w:sz="4" w:space="0" w:color="auto"/>
              <w:right w:val="single" w:sz="4" w:space="0" w:color="auto"/>
            </w:tcBorders>
            <w:vAlign w:val="center"/>
            <w:hideMark/>
          </w:tcPr>
          <w:p w14:paraId="5CBE0C7A" w14:textId="77777777" w:rsidR="005D26C4" w:rsidRPr="00743CEE" w:rsidRDefault="005D26C4" w:rsidP="00EE30B3">
            <w:pPr>
              <w:spacing w:line="200" w:lineRule="exact"/>
              <w:rPr>
                <w:color w:val="000000"/>
                <w:kern w:val="0"/>
                <w:sz w:val="16"/>
                <w:szCs w:val="16"/>
              </w:rPr>
            </w:pPr>
            <w:r w:rsidRPr="00743CEE">
              <w:rPr>
                <w:color w:val="000000"/>
                <w:kern w:val="0"/>
                <w:sz w:val="16"/>
                <w:szCs w:val="16"/>
              </w:rPr>
              <w:t xml:space="preserve">≥17600 </w:t>
            </w:r>
            <w:r w:rsidRPr="00743CEE">
              <w:rPr>
                <w:color w:val="000000"/>
                <w:kern w:val="0"/>
                <w:sz w:val="16"/>
                <w:szCs w:val="16"/>
              </w:rPr>
              <w:t>万元</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F19F22" w14:textId="77777777" w:rsidR="005D26C4" w:rsidRPr="00743CEE" w:rsidRDefault="005D26C4" w:rsidP="00EE30B3">
            <w:pPr>
              <w:spacing w:line="200" w:lineRule="exact"/>
              <w:jc w:val="left"/>
              <w:rPr>
                <w:color w:val="000000"/>
                <w:kern w:val="0"/>
                <w:sz w:val="16"/>
                <w:szCs w:val="16"/>
              </w:rPr>
            </w:pPr>
            <w:r w:rsidRPr="00743CEE">
              <w:rPr>
                <w:kern w:val="0"/>
                <w:sz w:val="16"/>
                <w:szCs w:val="16"/>
              </w:rPr>
              <w:t>企业获得贷款金额</w:t>
            </w:r>
            <w:r w:rsidRPr="00743CEE">
              <w:rPr>
                <w:color w:val="000000"/>
                <w:kern w:val="0"/>
                <w:sz w:val="16"/>
                <w:szCs w:val="16"/>
              </w:rPr>
              <w:t xml:space="preserve">≥17600 </w:t>
            </w:r>
            <w:r w:rsidRPr="00743CEE">
              <w:rPr>
                <w:color w:val="000000"/>
                <w:kern w:val="0"/>
                <w:sz w:val="16"/>
                <w:szCs w:val="16"/>
              </w:rPr>
              <w:t>万元，得分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2500</w:t>
            </w:r>
            <w:r w:rsidRPr="00743CEE">
              <w:rPr>
                <w:color w:val="000000"/>
                <w:kern w:val="0"/>
                <w:sz w:val="16"/>
                <w:szCs w:val="16"/>
              </w:rPr>
              <w:t>万元，</w:t>
            </w:r>
            <w:r w:rsidRPr="00743CEE">
              <w:rPr>
                <w:kern w:val="0"/>
                <w:sz w:val="16"/>
                <w:szCs w:val="16"/>
              </w:rPr>
              <w:t>扣除分值的</w:t>
            </w:r>
            <w:r w:rsidRPr="00743CEE">
              <w:rPr>
                <w:kern w:val="0"/>
                <w:sz w:val="16"/>
                <w:szCs w:val="16"/>
              </w:rPr>
              <w:t>15%</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2D7283AA" w14:textId="77777777" w:rsidR="005D26C4" w:rsidRPr="00743CEE" w:rsidRDefault="005D26C4" w:rsidP="00EE30B3">
            <w:pPr>
              <w:spacing w:line="200" w:lineRule="exact"/>
              <w:jc w:val="left"/>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1D31DFF6"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2</w:t>
            </w:r>
          </w:p>
        </w:tc>
        <w:tc>
          <w:tcPr>
            <w:tcW w:w="236" w:type="pct"/>
            <w:tcBorders>
              <w:top w:val="single" w:sz="4" w:space="0" w:color="auto"/>
              <w:left w:val="nil"/>
              <w:bottom w:val="single" w:sz="4" w:space="0" w:color="auto"/>
              <w:right w:val="single" w:sz="4" w:space="0" w:color="auto"/>
            </w:tcBorders>
            <w:vAlign w:val="center"/>
            <w:hideMark/>
          </w:tcPr>
          <w:p w14:paraId="1D69AAA0" w14:textId="0CEEC6EC"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79C36FD3" w14:textId="77777777" w:rsidR="005D26C4" w:rsidRPr="00743CEE" w:rsidRDefault="005D26C4" w:rsidP="00B209CB">
            <w:pPr>
              <w:spacing w:line="200" w:lineRule="exact"/>
              <w:jc w:val="left"/>
              <w:rPr>
                <w:kern w:val="0"/>
                <w:sz w:val="16"/>
                <w:szCs w:val="16"/>
              </w:rPr>
            </w:pPr>
            <w:r w:rsidRPr="00743CEE">
              <w:rPr>
                <w:kern w:val="0"/>
                <w:sz w:val="16"/>
                <w:szCs w:val="16"/>
              </w:rPr>
              <w:t>本年度实际完成</w:t>
            </w:r>
            <w:r w:rsidRPr="00743CEE">
              <w:rPr>
                <w:kern w:val="0"/>
                <w:sz w:val="16"/>
                <w:szCs w:val="16"/>
              </w:rPr>
              <w:t>17789</w:t>
            </w:r>
            <w:r w:rsidRPr="00743CEE">
              <w:rPr>
                <w:kern w:val="0"/>
                <w:sz w:val="16"/>
                <w:szCs w:val="16"/>
              </w:rPr>
              <w:t>万元，故本项得分率</w:t>
            </w:r>
            <w:r w:rsidRPr="00743CEE">
              <w:rPr>
                <w:kern w:val="0"/>
                <w:sz w:val="16"/>
                <w:szCs w:val="16"/>
              </w:rPr>
              <w:t>100%</w:t>
            </w:r>
            <w:r w:rsidRPr="00743CEE">
              <w:rPr>
                <w:kern w:val="0"/>
                <w:sz w:val="16"/>
                <w:szCs w:val="16"/>
              </w:rPr>
              <w:t>，得</w:t>
            </w:r>
            <w:r w:rsidRPr="00743CEE">
              <w:rPr>
                <w:kern w:val="0"/>
                <w:sz w:val="16"/>
                <w:szCs w:val="16"/>
              </w:rPr>
              <w:t>2</w:t>
            </w:r>
            <w:r w:rsidRPr="00743CEE">
              <w:rPr>
                <w:kern w:val="0"/>
                <w:sz w:val="16"/>
                <w:szCs w:val="16"/>
              </w:rPr>
              <w:t>分。</w:t>
            </w:r>
          </w:p>
        </w:tc>
      </w:tr>
      <w:tr w:rsidR="005D26C4" w:rsidRPr="00743CEE" w14:paraId="1EA61DE9"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51C89"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8A17" w14:textId="77777777" w:rsidR="005D26C4" w:rsidRPr="00743CEE" w:rsidRDefault="005D26C4" w:rsidP="00EE30B3">
            <w:pPr>
              <w:spacing w:line="200" w:lineRule="exact"/>
              <w:jc w:val="left"/>
              <w:rPr>
                <w:color w:val="000000"/>
                <w:kern w:val="0"/>
                <w:sz w:val="16"/>
                <w:szCs w:val="16"/>
              </w:rPr>
            </w:pPr>
          </w:p>
        </w:tc>
        <w:tc>
          <w:tcPr>
            <w:tcW w:w="255" w:type="pct"/>
            <w:vMerge w:val="restart"/>
            <w:tcBorders>
              <w:top w:val="single" w:sz="4" w:space="0" w:color="auto"/>
              <w:left w:val="nil"/>
              <w:bottom w:val="single" w:sz="4" w:space="0" w:color="auto"/>
              <w:right w:val="single" w:sz="4" w:space="0" w:color="auto"/>
            </w:tcBorders>
            <w:vAlign w:val="center"/>
            <w:hideMark/>
          </w:tcPr>
          <w:p w14:paraId="5D32516C"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社会效益</w:t>
            </w:r>
          </w:p>
        </w:tc>
        <w:tc>
          <w:tcPr>
            <w:tcW w:w="568" w:type="pct"/>
            <w:tcBorders>
              <w:top w:val="single" w:sz="4" w:space="0" w:color="auto"/>
              <w:left w:val="single" w:sz="4" w:space="0" w:color="auto"/>
              <w:bottom w:val="single" w:sz="4" w:space="0" w:color="auto"/>
              <w:right w:val="single" w:sz="4" w:space="0" w:color="auto"/>
            </w:tcBorders>
            <w:vAlign w:val="center"/>
            <w:hideMark/>
          </w:tcPr>
          <w:p w14:paraId="6E6A777F" w14:textId="77777777" w:rsidR="005D26C4" w:rsidRPr="00743CEE" w:rsidRDefault="005D26C4" w:rsidP="00EE30B3">
            <w:pPr>
              <w:spacing w:line="200" w:lineRule="exact"/>
              <w:jc w:val="center"/>
              <w:rPr>
                <w:kern w:val="0"/>
                <w:sz w:val="16"/>
                <w:szCs w:val="16"/>
              </w:rPr>
            </w:pPr>
            <w:r w:rsidRPr="00743CEE">
              <w:rPr>
                <w:kern w:val="0"/>
                <w:sz w:val="16"/>
                <w:szCs w:val="16"/>
              </w:rPr>
              <w:t>高新技术企业家数</w:t>
            </w:r>
          </w:p>
        </w:tc>
        <w:tc>
          <w:tcPr>
            <w:tcW w:w="236" w:type="pct"/>
            <w:tcBorders>
              <w:top w:val="single" w:sz="4" w:space="0" w:color="auto"/>
              <w:left w:val="single" w:sz="4" w:space="0" w:color="auto"/>
              <w:bottom w:val="single" w:sz="4" w:space="0" w:color="auto"/>
              <w:right w:val="single" w:sz="4" w:space="0" w:color="auto"/>
            </w:tcBorders>
            <w:vAlign w:val="center"/>
            <w:hideMark/>
          </w:tcPr>
          <w:p w14:paraId="0577261F"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46FE24CA" w14:textId="77777777" w:rsidR="005D26C4" w:rsidRPr="00743CEE" w:rsidRDefault="005D26C4" w:rsidP="00EE30B3">
            <w:pPr>
              <w:spacing w:line="200" w:lineRule="exact"/>
              <w:rPr>
                <w:color w:val="000000"/>
                <w:kern w:val="0"/>
                <w:sz w:val="16"/>
                <w:szCs w:val="16"/>
              </w:rPr>
            </w:pPr>
            <w:r w:rsidRPr="00743CEE">
              <w:rPr>
                <w:kern w:val="0"/>
                <w:sz w:val="16"/>
                <w:szCs w:val="16"/>
              </w:rPr>
              <w:t>考察高新技术企业家数</w:t>
            </w:r>
          </w:p>
        </w:tc>
        <w:tc>
          <w:tcPr>
            <w:tcW w:w="301" w:type="pct"/>
            <w:tcBorders>
              <w:top w:val="single" w:sz="4" w:space="0" w:color="auto"/>
              <w:left w:val="single" w:sz="4" w:space="0" w:color="auto"/>
              <w:bottom w:val="single" w:sz="4" w:space="0" w:color="auto"/>
              <w:right w:val="single" w:sz="4" w:space="0" w:color="auto"/>
            </w:tcBorders>
            <w:vAlign w:val="center"/>
            <w:hideMark/>
          </w:tcPr>
          <w:p w14:paraId="1ED635B2"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≥4050 </w:t>
            </w:r>
            <w:r w:rsidRPr="00743CEE">
              <w:rPr>
                <w:color w:val="000000"/>
                <w:kern w:val="0"/>
                <w:sz w:val="16"/>
                <w:szCs w:val="16"/>
              </w:rPr>
              <w:t>家</w:t>
            </w:r>
          </w:p>
        </w:tc>
        <w:tc>
          <w:tcPr>
            <w:tcW w:w="798" w:type="pct"/>
            <w:tcBorders>
              <w:top w:val="single" w:sz="4" w:space="0" w:color="auto"/>
              <w:left w:val="single" w:sz="4" w:space="0" w:color="auto"/>
              <w:bottom w:val="single" w:sz="4" w:space="0" w:color="auto"/>
              <w:right w:val="single" w:sz="4" w:space="0" w:color="auto"/>
            </w:tcBorders>
            <w:vAlign w:val="center"/>
            <w:hideMark/>
          </w:tcPr>
          <w:p w14:paraId="1AD6BF1D" w14:textId="77777777" w:rsidR="005D26C4" w:rsidRPr="00743CEE" w:rsidRDefault="005D26C4" w:rsidP="00EE30B3">
            <w:pPr>
              <w:spacing w:line="200" w:lineRule="exact"/>
              <w:jc w:val="center"/>
              <w:rPr>
                <w:color w:val="000000"/>
                <w:kern w:val="0"/>
                <w:sz w:val="16"/>
                <w:szCs w:val="16"/>
              </w:rPr>
            </w:pPr>
            <w:r w:rsidRPr="00743CEE">
              <w:rPr>
                <w:kern w:val="0"/>
                <w:sz w:val="16"/>
                <w:szCs w:val="16"/>
              </w:rPr>
              <w:t>高新技术企业家数</w:t>
            </w:r>
            <w:r w:rsidRPr="00743CEE">
              <w:rPr>
                <w:color w:val="000000"/>
                <w:kern w:val="0"/>
                <w:sz w:val="16"/>
                <w:szCs w:val="16"/>
              </w:rPr>
              <w:t xml:space="preserve">≥4050 </w:t>
            </w:r>
            <w:r w:rsidRPr="00743CEE">
              <w:rPr>
                <w:color w:val="000000"/>
                <w:kern w:val="0"/>
                <w:sz w:val="16"/>
                <w:szCs w:val="16"/>
              </w:rPr>
              <w:t>家，得分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400</w:t>
            </w:r>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3B6E8005"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19321A68"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322BD269" w14:textId="3F51F971"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r w:rsidRPr="00743CEE">
              <w:rPr>
                <w:color w:val="000000"/>
                <w:kern w:val="0"/>
                <w:sz w:val="16"/>
                <w:szCs w:val="16"/>
              </w:rPr>
              <w:t xml:space="preserve">　</w:t>
            </w:r>
          </w:p>
        </w:tc>
        <w:tc>
          <w:tcPr>
            <w:tcW w:w="942" w:type="pct"/>
            <w:tcBorders>
              <w:top w:val="single" w:sz="4" w:space="0" w:color="auto"/>
              <w:left w:val="nil"/>
              <w:bottom w:val="single" w:sz="4" w:space="0" w:color="auto"/>
              <w:right w:val="single" w:sz="4" w:space="0" w:color="auto"/>
            </w:tcBorders>
            <w:vAlign w:val="center"/>
            <w:hideMark/>
          </w:tcPr>
          <w:p w14:paraId="5633DCB0" w14:textId="77777777" w:rsidR="005D26C4" w:rsidRPr="00743CEE" w:rsidRDefault="005D26C4" w:rsidP="00B209CB">
            <w:pPr>
              <w:spacing w:line="200" w:lineRule="exact"/>
              <w:jc w:val="left"/>
              <w:rPr>
                <w:kern w:val="0"/>
                <w:sz w:val="16"/>
                <w:szCs w:val="16"/>
              </w:rPr>
            </w:pPr>
            <w:r w:rsidRPr="00743CEE">
              <w:rPr>
                <w:kern w:val="0"/>
                <w:sz w:val="16"/>
                <w:szCs w:val="16"/>
              </w:rPr>
              <w:t>本年度实际完成</w:t>
            </w:r>
            <w:r w:rsidRPr="00743CEE">
              <w:rPr>
                <w:kern w:val="0"/>
                <w:sz w:val="16"/>
                <w:szCs w:val="16"/>
              </w:rPr>
              <w:t>4396</w:t>
            </w:r>
            <w:r w:rsidRPr="00743CEE">
              <w:rPr>
                <w:kern w:val="0"/>
                <w:sz w:val="16"/>
                <w:szCs w:val="16"/>
              </w:rPr>
              <w:t>家，故本项得分率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4C19EE3F"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6428B"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3B299"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9A78B32"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0B93E16C" w14:textId="77777777" w:rsidR="005D26C4" w:rsidRPr="00743CEE" w:rsidRDefault="005D26C4" w:rsidP="00EE30B3">
            <w:pPr>
              <w:spacing w:line="200" w:lineRule="exact"/>
              <w:jc w:val="center"/>
              <w:rPr>
                <w:kern w:val="0"/>
                <w:sz w:val="16"/>
                <w:szCs w:val="16"/>
              </w:rPr>
            </w:pPr>
            <w:r w:rsidRPr="00743CEE">
              <w:rPr>
                <w:kern w:val="0"/>
                <w:sz w:val="16"/>
                <w:szCs w:val="16"/>
              </w:rPr>
              <w:t>科技型中小企业家数</w:t>
            </w:r>
          </w:p>
        </w:tc>
        <w:tc>
          <w:tcPr>
            <w:tcW w:w="236" w:type="pct"/>
            <w:tcBorders>
              <w:top w:val="single" w:sz="4" w:space="0" w:color="auto"/>
              <w:left w:val="single" w:sz="4" w:space="0" w:color="auto"/>
              <w:bottom w:val="single" w:sz="4" w:space="0" w:color="auto"/>
              <w:right w:val="single" w:sz="4" w:space="0" w:color="auto"/>
            </w:tcBorders>
            <w:vAlign w:val="center"/>
            <w:hideMark/>
          </w:tcPr>
          <w:p w14:paraId="433BA10F"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619E9876" w14:textId="77777777" w:rsidR="005D26C4" w:rsidRPr="00743CEE" w:rsidRDefault="005D26C4" w:rsidP="00EE30B3">
            <w:pPr>
              <w:spacing w:line="200" w:lineRule="exact"/>
              <w:rPr>
                <w:color w:val="000000"/>
                <w:kern w:val="0"/>
                <w:sz w:val="16"/>
                <w:szCs w:val="16"/>
              </w:rPr>
            </w:pPr>
            <w:r w:rsidRPr="00743CEE">
              <w:rPr>
                <w:kern w:val="0"/>
                <w:sz w:val="16"/>
                <w:szCs w:val="16"/>
              </w:rPr>
              <w:t>考察科技型中小企业家数</w:t>
            </w:r>
          </w:p>
        </w:tc>
        <w:tc>
          <w:tcPr>
            <w:tcW w:w="301" w:type="pct"/>
            <w:tcBorders>
              <w:top w:val="single" w:sz="4" w:space="0" w:color="auto"/>
              <w:left w:val="single" w:sz="4" w:space="0" w:color="auto"/>
              <w:bottom w:val="single" w:sz="4" w:space="0" w:color="auto"/>
              <w:right w:val="single" w:sz="4" w:space="0" w:color="auto"/>
            </w:tcBorders>
            <w:vAlign w:val="center"/>
            <w:hideMark/>
          </w:tcPr>
          <w:p w14:paraId="1C4BC2CF"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≥4050 </w:t>
            </w:r>
            <w:r w:rsidRPr="00743CEE">
              <w:rPr>
                <w:color w:val="000000"/>
                <w:kern w:val="0"/>
                <w:sz w:val="16"/>
                <w:szCs w:val="16"/>
              </w:rPr>
              <w:t>家</w:t>
            </w:r>
          </w:p>
        </w:tc>
        <w:tc>
          <w:tcPr>
            <w:tcW w:w="798" w:type="pct"/>
            <w:tcBorders>
              <w:top w:val="single" w:sz="4" w:space="0" w:color="auto"/>
              <w:left w:val="single" w:sz="4" w:space="0" w:color="auto"/>
              <w:bottom w:val="single" w:sz="4" w:space="0" w:color="auto"/>
              <w:right w:val="single" w:sz="4" w:space="0" w:color="auto"/>
            </w:tcBorders>
            <w:vAlign w:val="center"/>
            <w:hideMark/>
          </w:tcPr>
          <w:p w14:paraId="217D2DCF" w14:textId="77777777" w:rsidR="005D26C4" w:rsidRPr="00743CEE" w:rsidRDefault="005D26C4" w:rsidP="00EE30B3">
            <w:pPr>
              <w:spacing w:line="200" w:lineRule="exact"/>
              <w:jc w:val="center"/>
              <w:rPr>
                <w:color w:val="000000"/>
                <w:kern w:val="0"/>
                <w:sz w:val="16"/>
                <w:szCs w:val="16"/>
              </w:rPr>
            </w:pPr>
            <w:r w:rsidRPr="00743CEE">
              <w:rPr>
                <w:kern w:val="0"/>
                <w:sz w:val="16"/>
                <w:szCs w:val="16"/>
              </w:rPr>
              <w:t>科技型中小企业家数</w:t>
            </w:r>
            <w:r w:rsidRPr="00743CEE">
              <w:rPr>
                <w:color w:val="000000"/>
                <w:kern w:val="0"/>
                <w:sz w:val="16"/>
                <w:szCs w:val="16"/>
              </w:rPr>
              <w:t xml:space="preserve">≥4050 </w:t>
            </w:r>
            <w:r w:rsidRPr="00743CEE">
              <w:rPr>
                <w:color w:val="000000"/>
                <w:kern w:val="0"/>
                <w:sz w:val="16"/>
                <w:szCs w:val="16"/>
              </w:rPr>
              <w:t>家，得分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400</w:t>
            </w:r>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5A5310ED"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3FBD2CD0"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576D03CC" w14:textId="46DB363F"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0C3799F4" w14:textId="77777777" w:rsidR="005D26C4" w:rsidRPr="00743CEE" w:rsidRDefault="005D26C4" w:rsidP="00B209CB">
            <w:pPr>
              <w:spacing w:line="200" w:lineRule="exact"/>
              <w:jc w:val="left"/>
              <w:rPr>
                <w:kern w:val="0"/>
                <w:sz w:val="16"/>
                <w:szCs w:val="16"/>
              </w:rPr>
            </w:pPr>
            <w:r w:rsidRPr="00743CEE">
              <w:rPr>
                <w:kern w:val="0"/>
                <w:sz w:val="16"/>
                <w:szCs w:val="16"/>
              </w:rPr>
              <w:t>本年度实际完成</w:t>
            </w:r>
            <w:r w:rsidRPr="00743CEE">
              <w:rPr>
                <w:kern w:val="0"/>
                <w:sz w:val="16"/>
                <w:szCs w:val="16"/>
              </w:rPr>
              <w:t>5275</w:t>
            </w:r>
            <w:r w:rsidRPr="00743CEE">
              <w:rPr>
                <w:kern w:val="0"/>
                <w:sz w:val="16"/>
                <w:szCs w:val="16"/>
              </w:rPr>
              <w:t>家，故本项得分率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3961EAE5"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5C11A"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D099"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0218425F"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77B6E03E" w14:textId="77777777" w:rsidR="005D26C4" w:rsidRPr="00743CEE" w:rsidRDefault="005D26C4" w:rsidP="00EE30B3">
            <w:pPr>
              <w:spacing w:line="200" w:lineRule="exact"/>
              <w:jc w:val="center"/>
              <w:rPr>
                <w:kern w:val="0"/>
                <w:sz w:val="16"/>
                <w:szCs w:val="16"/>
              </w:rPr>
            </w:pPr>
            <w:r w:rsidRPr="00743CEE">
              <w:rPr>
                <w:kern w:val="0"/>
                <w:sz w:val="16"/>
                <w:szCs w:val="16"/>
              </w:rPr>
              <w:t>上市高新技术企业家数</w:t>
            </w:r>
          </w:p>
        </w:tc>
        <w:tc>
          <w:tcPr>
            <w:tcW w:w="236" w:type="pct"/>
            <w:tcBorders>
              <w:top w:val="single" w:sz="4" w:space="0" w:color="auto"/>
              <w:left w:val="single" w:sz="4" w:space="0" w:color="auto"/>
              <w:bottom w:val="single" w:sz="4" w:space="0" w:color="auto"/>
              <w:right w:val="single" w:sz="4" w:space="0" w:color="auto"/>
            </w:tcBorders>
            <w:vAlign w:val="center"/>
            <w:hideMark/>
          </w:tcPr>
          <w:p w14:paraId="3DC5B166"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64335ECF" w14:textId="77777777" w:rsidR="005D26C4" w:rsidRPr="00743CEE" w:rsidRDefault="005D26C4" w:rsidP="00EE30B3">
            <w:pPr>
              <w:spacing w:line="200" w:lineRule="exact"/>
              <w:rPr>
                <w:color w:val="000000"/>
                <w:kern w:val="0"/>
                <w:sz w:val="16"/>
                <w:szCs w:val="16"/>
              </w:rPr>
            </w:pPr>
            <w:r w:rsidRPr="00743CEE">
              <w:rPr>
                <w:kern w:val="0"/>
                <w:sz w:val="16"/>
                <w:szCs w:val="16"/>
              </w:rPr>
              <w:t>考察上市高新技术企业家数</w:t>
            </w:r>
          </w:p>
        </w:tc>
        <w:tc>
          <w:tcPr>
            <w:tcW w:w="301" w:type="pct"/>
            <w:tcBorders>
              <w:top w:val="single" w:sz="4" w:space="0" w:color="auto"/>
              <w:left w:val="single" w:sz="4" w:space="0" w:color="auto"/>
              <w:bottom w:val="single" w:sz="4" w:space="0" w:color="auto"/>
              <w:right w:val="single" w:sz="4" w:space="0" w:color="auto"/>
            </w:tcBorders>
            <w:vAlign w:val="center"/>
            <w:hideMark/>
          </w:tcPr>
          <w:p w14:paraId="21C9135A"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≥30 </w:t>
            </w:r>
            <w:r w:rsidRPr="00743CEE">
              <w:rPr>
                <w:color w:val="000000"/>
                <w:kern w:val="0"/>
                <w:sz w:val="16"/>
                <w:szCs w:val="16"/>
              </w:rPr>
              <w:t>家</w:t>
            </w:r>
          </w:p>
        </w:tc>
        <w:tc>
          <w:tcPr>
            <w:tcW w:w="798" w:type="pct"/>
            <w:tcBorders>
              <w:top w:val="single" w:sz="4" w:space="0" w:color="auto"/>
              <w:left w:val="single" w:sz="4" w:space="0" w:color="auto"/>
              <w:bottom w:val="single" w:sz="4" w:space="0" w:color="auto"/>
              <w:right w:val="single" w:sz="4" w:space="0" w:color="auto"/>
            </w:tcBorders>
            <w:vAlign w:val="center"/>
            <w:hideMark/>
          </w:tcPr>
          <w:p w14:paraId="39F8299B" w14:textId="77777777" w:rsidR="005D26C4" w:rsidRPr="00743CEE" w:rsidRDefault="005D26C4" w:rsidP="00C122BB">
            <w:pPr>
              <w:spacing w:line="200" w:lineRule="exact"/>
              <w:jc w:val="left"/>
              <w:rPr>
                <w:color w:val="000000"/>
                <w:kern w:val="0"/>
                <w:sz w:val="16"/>
                <w:szCs w:val="16"/>
              </w:rPr>
            </w:pPr>
            <w:r w:rsidRPr="00743CEE">
              <w:rPr>
                <w:kern w:val="0"/>
                <w:sz w:val="16"/>
                <w:szCs w:val="16"/>
              </w:rPr>
              <w:t>上市高新技术企业家数</w:t>
            </w:r>
            <w:r w:rsidRPr="00743CEE">
              <w:rPr>
                <w:color w:val="000000"/>
                <w:kern w:val="0"/>
                <w:sz w:val="16"/>
                <w:szCs w:val="16"/>
              </w:rPr>
              <w:t xml:space="preserve">≥30 </w:t>
            </w:r>
            <w:r w:rsidRPr="00743CEE">
              <w:rPr>
                <w:color w:val="000000"/>
                <w:kern w:val="0"/>
                <w:sz w:val="16"/>
                <w:szCs w:val="16"/>
              </w:rPr>
              <w:t>家，得分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3</w:t>
            </w:r>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0060E4D9"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2037FB87"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1EB92158" w14:textId="62BCF2B0"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3F40F0C7" w14:textId="77777777" w:rsidR="005D26C4" w:rsidRPr="00743CEE" w:rsidRDefault="005D26C4" w:rsidP="00B209CB">
            <w:pPr>
              <w:spacing w:line="200" w:lineRule="exact"/>
              <w:jc w:val="left"/>
              <w:rPr>
                <w:kern w:val="0"/>
                <w:sz w:val="16"/>
                <w:szCs w:val="16"/>
              </w:rPr>
            </w:pPr>
            <w:r w:rsidRPr="00743CEE">
              <w:rPr>
                <w:kern w:val="0"/>
                <w:sz w:val="16"/>
                <w:szCs w:val="16"/>
              </w:rPr>
              <w:t>本年度实际完成</w:t>
            </w:r>
            <w:r w:rsidRPr="00743CEE">
              <w:rPr>
                <w:kern w:val="0"/>
                <w:sz w:val="16"/>
                <w:szCs w:val="16"/>
              </w:rPr>
              <w:t>36</w:t>
            </w:r>
            <w:r w:rsidRPr="00743CEE">
              <w:rPr>
                <w:kern w:val="0"/>
                <w:sz w:val="16"/>
                <w:szCs w:val="16"/>
              </w:rPr>
              <w:t>家，故本项得分率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636418DE"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D1C8B"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FA07"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AD0D05B"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37D62FE4" w14:textId="77777777" w:rsidR="005D26C4" w:rsidRPr="00743CEE" w:rsidRDefault="005D26C4" w:rsidP="00EE30B3">
            <w:pPr>
              <w:spacing w:line="200" w:lineRule="exact"/>
              <w:jc w:val="center"/>
              <w:rPr>
                <w:kern w:val="0"/>
                <w:sz w:val="16"/>
                <w:szCs w:val="16"/>
              </w:rPr>
            </w:pPr>
            <w:r w:rsidRPr="00743CEE">
              <w:rPr>
                <w:kern w:val="0"/>
                <w:sz w:val="16"/>
                <w:szCs w:val="16"/>
              </w:rPr>
              <w:t>享受高新技术企业减免税和研发费用加计扣除政策的企业数量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2EF808FC"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7C7D6623" w14:textId="77777777" w:rsidR="005D26C4" w:rsidRPr="00743CEE" w:rsidRDefault="005D26C4" w:rsidP="00EE30B3">
            <w:pPr>
              <w:spacing w:line="200" w:lineRule="exact"/>
              <w:rPr>
                <w:color w:val="000000"/>
                <w:kern w:val="0"/>
                <w:sz w:val="16"/>
                <w:szCs w:val="16"/>
              </w:rPr>
            </w:pPr>
            <w:r w:rsidRPr="00743CEE">
              <w:rPr>
                <w:kern w:val="0"/>
                <w:sz w:val="16"/>
                <w:szCs w:val="16"/>
              </w:rPr>
              <w:t>考察享受高新技术企业减免税和研发费用加计扣除政策的企业数量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71C44E90"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≥4050 </w:t>
            </w:r>
            <w:r w:rsidRPr="00743CEE">
              <w:rPr>
                <w:color w:val="000000"/>
                <w:kern w:val="0"/>
                <w:sz w:val="16"/>
                <w:szCs w:val="16"/>
              </w:rPr>
              <w:t>家</w:t>
            </w:r>
          </w:p>
        </w:tc>
        <w:tc>
          <w:tcPr>
            <w:tcW w:w="798" w:type="pct"/>
            <w:tcBorders>
              <w:top w:val="single" w:sz="4" w:space="0" w:color="auto"/>
              <w:left w:val="single" w:sz="4" w:space="0" w:color="auto"/>
              <w:bottom w:val="single" w:sz="4" w:space="0" w:color="auto"/>
              <w:right w:val="single" w:sz="4" w:space="0" w:color="auto"/>
            </w:tcBorders>
            <w:vAlign w:val="center"/>
            <w:hideMark/>
          </w:tcPr>
          <w:p w14:paraId="1306E247" w14:textId="77777777" w:rsidR="005D26C4" w:rsidRPr="00743CEE" w:rsidRDefault="005D26C4" w:rsidP="00C122BB">
            <w:pPr>
              <w:spacing w:line="200" w:lineRule="exact"/>
              <w:jc w:val="left"/>
              <w:rPr>
                <w:color w:val="000000"/>
                <w:kern w:val="0"/>
                <w:sz w:val="16"/>
                <w:szCs w:val="16"/>
              </w:rPr>
            </w:pPr>
            <w:r w:rsidRPr="00743CEE">
              <w:rPr>
                <w:kern w:val="0"/>
                <w:sz w:val="16"/>
                <w:szCs w:val="16"/>
              </w:rPr>
              <w:t>享受高新技术企业减免税和研发费用加计扣除政策的企业数量</w:t>
            </w:r>
            <w:r w:rsidRPr="00743CEE">
              <w:rPr>
                <w:kern w:val="0"/>
                <w:sz w:val="16"/>
                <w:szCs w:val="16"/>
              </w:rPr>
              <w:t xml:space="preserve">≥4050 </w:t>
            </w:r>
            <w:r w:rsidRPr="00743CEE">
              <w:rPr>
                <w:kern w:val="0"/>
                <w:sz w:val="16"/>
                <w:szCs w:val="16"/>
              </w:rPr>
              <w:t>家</w:t>
            </w:r>
            <w:r w:rsidRPr="00743CEE">
              <w:rPr>
                <w:color w:val="000000"/>
                <w:kern w:val="0"/>
                <w:sz w:val="16"/>
                <w:szCs w:val="16"/>
              </w:rPr>
              <w:t>，得分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400</w:t>
            </w:r>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0A2369EE"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0BA3826A"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1ACEE3C4" w14:textId="05B7480C"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0E04A614" w14:textId="77777777" w:rsidR="005D26C4" w:rsidRPr="00743CEE" w:rsidRDefault="005D26C4" w:rsidP="00B209CB">
            <w:pPr>
              <w:spacing w:line="200" w:lineRule="exact"/>
              <w:jc w:val="left"/>
              <w:rPr>
                <w:kern w:val="0"/>
                <w:sz w:val="16"/>
                <w:szCs w:val="16"/>
              </w:rPr>
            </w:pPr>
            <w:r w:rsidRPr="00743CEE">
              <w:rPr>
                <w:kern w:val="0"/>
                <w:sz w:val="16"/>
                <w:szCs w:val="16"/>
              </w:rPr>
              <w:t>本年度实际完成</w:t>
            </w:r>
            <w:r w:rsidRPr="00743CEE">
              <w:rPr>
                <w:kern w:val="0"/>
                <w:sz w:val="16"/>
                <w:szCs w:val="16"/>
              </w:rPr>
              <w:t>7000</w:t>
            </w:r>
            <w:r w:rsidRPr="00743CEE">
              <w:rPr>
                <w:kern w:val="0"/>
                <w:sz w:val="16"/>
                <w:szCs w:val="16"/>
              </w:rPr>
              <w:t>家，故本项得分率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13F331E4" w14:textId="77777777" w:rsidTr="00760BE2">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E10E"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898D9"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124C909B"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E5440A2" w14:textId="77777777" w:rsidR="005D26C4" w:rsidRPr="00743CEE" w:rsidRDefault="005D26C4" w:rsidP="00EE30B3">
            <w:pPr>
              <w:spacing w:line="200" w:lineRule="exact"/>
              <w:jc w:val="center"/>
              <w:rPr>
                <w:kern w:val="0"/>
                <w:sz w:val="16"/>
                <w:szCs w:val="16"/>
              </w:rPr>
            </w:pPr>
            <w:r w:rsidRPr="00743CEE">
              <w:rPr>
                <w:kern w:val="0"/>
                <w:sz w:val="16"/>
                <w:szCs w:val="16"/>
              </w:rPr>
              <w:t>组织科技政策培训、服务等相关活动次数</w:t>
            </w:r>
          </w:p>
        </w:tc>
        <w:tc>
          <w:tcPr>
            <w:tcW w:w="236" w:type="pct"/>
            <w:tcBorders>
              <w:top w:val="single" w:sz="4" w:space="0" w:color="auto"/>
              <w:left w:val="single" w:sz="4" w:space="0" w:color="auto"/>
              <w:bottom w:val="single" w:sz="4" w:space="0" w:color="auto"/>
              <w:right w:val="single" w:sz="4" w:space="0" w:color="auto"/>
            </w:tcBorders>
            <w:vAlign w:val="center"/>
            <w:hideMark/>
          </w:tcPr>
          <w:p w14:paraId="214054C7"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3C012C89" w14:textId="77777777" w:rsidR="005D26C4" w:rsidRPr="00743CEE" w:rsidRDefault="005D26C4" w:rsidP="00EE30B3">
            <w:pPr>
              <w:spacing w:line="200" w:lineRule="exact"/>
              <w:rPr>
                <w:color w:val="000000"/>
                <w:kern w:val="0"/>
                <w:sz w:val="16"/>
                <w:szCs w:val="16"/>
              </w:rPr>
            </w:pPr>
            <w:r w:rsidRPr="00743CEE">
              <w:rPr>
                <w:kern w:val="0"/>
                <w:sz w:val="16"/>
                <w:szCs w:val="16"/>
              </w:rPr>
              <w:t>考察组织科技政策培训、服务等相关活动次数</w:t>
            </w:r>
          </w:p>
        </w:tc>
        <w:tc>
          <w:tcPr>
            <w:tcW w:w="301" w:type="pct"/>
            <w:tcBorders>
              <w:top w:val="single" w:sz="4" w:space="0" w:color="auto"/>
              <w:left w:val="single" w:sz="4" w:space="0" w:color="auto"/>
              <w:bottom w:val="single" w:sz="4" w:space="0" w:color="auto"/>
              <w:right w:val="single" w:sz="4" w:space="0" w:color="auto"/>
            </w:tcBorders>
            <w:vAlign w:val="center"/>
            <w:hideMark/>
          </w:tcPr>
          <w:p w14:paraId="1416603C"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≥10000 </w:t>
            </w:r>
            <w:r w:rsidRPr="00743CEE">
              <w:rPr>
                <w:color w:val="000000"/>
                <w:kern w:val="0"/>
                <w:sz w:val="16"/>
                <w:szCs w:val="16"/>
              </w:rPr>
              <w:t>人次</w:t>
            </w:r>
          </w:p>
        </w:tc>
        <w:tc>
          <w:tcPr>
            <w:tcW w:w="798" w:type="pct"/>
            <w:tcBorders>
              <w:top w:val="single" w:sz="4" w:space="0" w:color="auto"/>
              <w:left w:val="single" w:sz="4" w:space="0" w:color="auto"/>
              <w:bottom w:val="single" w:sz="4" w:space="0" w:color="auto"/>
              <w:right w:val="single" w:sz="4" w:space="0" w:color="auto"/>
            </w:tcBorders>
            <w:vAlign w:val="center"/>
            <w:hideMark/>
          </w:tcPr>
          <w:p w14:paraId="397696D1" w14:textId="77777777" w:rsidR="005D26C4" w:rsidRPr="00743CEE" w:rsidRDefault="005D26C4" w:rsidP="00EE30B3">
            <w:pPr>
              <w:spacing w:line="200" w:lineRule="exact"/>
              <w:jc w:val="center"/>
              <w:rPr>
                <w:color w:val="000000"/>
                <w:kern w:val="0"/>
                <w:sz w:val="16"/>
                <w:szCs w:val="16"/>
              </w:rPr>
            </w:pPr>
            <w:r w:rsidRPr="00743CEE">
              <w:rPr>
                <w:kern w:val="0"/>
                <w:sz w:val="16"/>
                <w:szCs w:val="16"/>
              </w:rPr>
              <w:t>组织科技政策培训、服务等相关活动次数</w:t>
            </w:r>
            <w:r w:rsidRPr="00743CEE">
              <w:rPr>
                <w:kern w:val="0"/>
                <w:sz w:val="16"/>
                <w:szCs w:val="16"/>
              </w:rPr>
              <w:t xml:space="preserve">≥10000 </w:t>
            </w:r>
            <w:r w:rsidRPr="00743CEE">
              <w:rPr>
                <w:kern w:val="0"/>
                <w:sz w:val="16"/>
                <w:szCs w:val="16"/>
              </w:rPr>
              <w:t>人次</w:t>
            </w:r>
            <w:r w:rsidRPr="00743CEE">
              <w:rPr>
                <w:color w:val="000000"/>
                <w:kern w:val="0"/>
                <w:sz w:val="16"/>
                <w:szCs w:val="16"/>
              </w:rPr>
              <w:t>，得分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1000</w:t>
            </w:r>
            <w:r w:rsidRPr="00743CEE">
              <w:rPr>
                <w:color w:val="000000"/>
                <w:kern w:val="0"/>
                <w:sz w:val="16"/>
                <w:szCs w:val="16"/>
              </w:rPr>
              <w:t>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1584B289"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1EC1E6BF"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0FBDF0FA" w14:textId="63539C5F"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04D25428" w14:textId="77777777" w:rsidR="005D26C4" w:rsidRPr="00743CEE" w:rsidRDefault="005D26C4" w:rsidP="00C122BB">
            <w:pPr>
              <w:spacing w:line="200" w:lineRule="exact"/>
              <w:jc w:val="left"/>
              <w:rPr>
                <w:kern w:val="0"/>
                <w:sz w:val="16"/>
                <w:szCs w:val="16"/>
              </w:rPr>
            </w:pPr>
            <w:r w:rsidRPr="00743CEE">
              <w:rPr>
                <w:kern w:val="0"/>
                <w:sz w:val="16"/>
                <w:szCs w:val="16"/>
              </w:rPr>
              <w:t>本年度实际完成</w:t>
            </w:r>
            <w:r w:rsidRPr="00743CEE">
              <w:rPr>
                <w:kern w:val="0"/>
                <w:sz w:val="16"/>
                <w:szCs w:val="16"/>
              </w:rPr>
              <w:t>20000</w:t>
            </w:r>
            <w:r w:rsidRPr="00743CEE">
              <w:rPr>
                <w:kern w:val="0"/>
                <w:sz w:val="16"/>
                <w:szCs w:val="16"/>
              </w:rPr>
              <w:t>家，故本项得分率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34F3C65B" w14:textId="77777777" w:rsidTr="00760BE2">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DA382"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6AE75"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225F9EA4"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4955AEC7" w14:textId="77777777" w:rsidR="005D26C4" w:rsidRPr="00743CEE" w:rsidRDefault="005D26C4" w:rsidP="00EE30B3">
            <w:pPr>
              <w:spacing w:line="200" w:lineRule="exact"/>
              <w:jc w:val="center"/>
              <w:rPr>
                <w:kern w:val="0"/>
                <w:sz w:val="16"/>
                <w:szCs w:val="16"/>
              </w:rPr>
            </w:pPr>
            <w:r w:rsidRPr="00743CEE">
              <w:rPr>
                <w:kern w:val="0"/>
                <w:sz w:val="16"/>
                <w:szCs w:val="16"/>
              </w:rPr>
              <w:t>参与制定行业标准数量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771EE0C8"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76A24659" w14:textId="77777777" w:rsidR="005D26C4" w:rsidRPr="00743CEE" w:rsidRDefault="005D26C4" w:rsidP="00EE30B3">
            <w:pPr>
              <w:spacing w:line="200" w:lineRule="exact"/>
              <w:rPr>
                <w:color w:val="000000"/>
                <w:kern w:val="0"/>
                <w:sz w:val="16"/>
                <w:szCs w:val="16"/>
              </w:rPr>
            </w:pPr>
            <w:r w:rsidRPr="00743CEE">
              <w:rPr>
                <w:kern w:val="0"/>
                <w:sz w:val="16"/>
                <w:szCs w:val="16"/>
              </w:rPr>
              <w:t>考察参与制定行业标准数量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4A71C189"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≥61 </w:t>
            </w:r>
            <w:proofErr w:type="gramStart"/>
            <w:r w:rsidRPr="00743CEE">
              <w:rPr>
                <w:color w:val="000000"/>
                <w:kern w:val="0"/>
                <w:sz w:val="16"/>
                <w:szCs w:val="16"/>
              </w:rPr>
              <w:t>个</w:t>
            </w:r>
            <w:proofErr w:type="gramEnd"/>
          </w:p>
        </w:tc>
        <w:tc>
          <w:tcPr>
            <w:tcW w:w="798" w:type="pct"/>
            <w:tcBorders>
              <w:top w:val="single" w:sz="4" w:space="0" w:color="auto"/>
              <w:left w:val="single" w:sz="4" w:space="0" w:color="auto"/>
              <w:bottom w:val="single" w:sz="4" w:space="0" w:color="auto"/>
              <w:right w:val="single" w:sz="4" w:space="0" w:color="auto"/>
            </w:tcBorders>
            <w:vAlign w:val="center"/>
            <w:hideMark/>
          </w:tcPr>
          <w:p w14:paraId="091A92B1" w14:textId="77777777" w:rsidR="005D26C4" w:rsidRPr="00743CEE" w:rsidRDefault="005D26C4" w:rsidP="00C122BB">
            <w:pPr>
              <w:spacing w:line="200" w:lineRule="exact"/>
              <w:jc w:val="left"/>
              <w:rPr>
                <w:color w:val="000000"/>
                <w:kern w:val="0"/>
                <w:sz w:val="16"/>
                <w:szCs w:val="16"/>
              </w:rPr>
            </w:pPr>
            <w:r w:rsidRPr="00743CEE">
              <w:rPr>
                <w:kern w:val="0"/>
                <w:sz w:val="16"/>
                <w:szCs w:val="16"/>
              </w:rPr>
              <w:t>参与制定行业标准数量</w:t>
            </w:r>
            <w:r w:rsidRPr="00743CEE">
              <w:rPr>
                <w:color w:val="000000"/>
                <w:kern w:val="0"/>
                <w:sz w:val="16"/>
                <w:szCs w:val="16"/>
              </w:rPr>
              <w:t xml:space="preserve">≥61 </w:t>
            </w:r>
            <w:proofErr w:type="gramStart"/>
            <w:r w:rsidRPr="00743CEE">
              <w:rPr>
                <w:color w:val="000000"/>
                <w:kern w:val="0"/>
                <w:sz w:val="16"/>
                <w:szCs w:val="16"/>
              </w:rPr>
              <w:t>个</w:t>
            </w:r>
            <w:proofErr w:type="gramEnd"/>
            <w:r w:rsidRPr="00743CEE">
              <w:rPr>
                <w:color w:val="000000"/>
                <w:kern w:val="0"/>
                <w:sz w:val="16"/>
                <w:szCs w:val="16"/>
              </w:rPr>
              <w:t>，得分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5</w:t>
            </w:r>
            <w:r w:rsidRPr="00743CEE">
              <w:rPr>
                <w:color w:val="000000"/>
                <w:kern w:val="0"/>
                <w:sz w:val="16"/>
                <w:szCs w:val="16"/>
              </w:rPr>
              <w:t>个，</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5B7A55AF"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7F35FC0D"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55138AFD" w14:textId="19A2C234"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69C7E6F2" w14:textId="77777777" w:rsidR="005D26C4" w:rsidRPr="00743CEE" w:rsidRDefault="005D26C4" w:rsidP="00C122BB">
            <w:pPr>
              <w:spacing w:line="200" w:lineRule="exact"/>
              <w:jc w:val="left"/>
              <w:rPr>
                <w:kern w:val="0"/>
                <w:sz w:val="16"/>
                <w:szCs w:val="16"/>
              </w:rPr>
            </w:pPr>
            <w:r w:rsidRPr="00743CEE">
              <w:rPr>
                <w:kern w:val="0"/>
                <w:sz w:val="16"/>
                <w:szCs w:val="16"/>
              </w:rPr>
              <w:t>本年度实际完成</w:t>
            </w:r>
            <w:r w:rsidRPr="00743CEE">
              <w:rPr>
                <w:kern w:val="0"/>
                <w:sz w:val="16"/>
                <w:szCs w:val="16"/>
              </w:rPr>
              <w:t>61</w:t>
            </w:r>
            <w:r w:rsidRPr="00743CEE">
              <w:rPr>
                <w:kern w:val="0"/>
                <w:sz w:val="16"/>
                <w:szCs w:val="16"/>
              </w:rPr>
              <w:t>个，故本项得分率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44E51E69" w14:textId="77777777" w:rsidTr="00760BE2">
        <w:trPr>
          <w:trHeight w:val="8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D4EE1"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BB99"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6C049659"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0708D643" w14:textId="77777777" w:rsidR="005D26C4" w:rsidRPr="00743CEE" w:rsidRDefault="005D26C4" w:rsidP="00EE30B3">
            <w:pPr>
              <w:spacing w:line="200" w:lineRule="exact"/>
              <w:jc w:val="center"/>
              <w:rPr>
                <w:kern w:val="0"/>
                <w:sz w:val="16"/>
                <w:szCs w:val="16"/>
              </w:rPr>
            </w:pPr>
            <w:r w:rsidRPr="00743CEE">
              <w:rPr>
                <w:kern w:val="0"/>
                <w:sz w:val="16"/>
                <w:szCs w:val="16"/>
              </w:rPr>
              <w:t>带动就业人数</w:t>
            </w:r>
          </w:p>
        </w:tc>
        <w:tc>
          <w:tcPr>
            <w:tcW w:w="236" w:type="pct"/>
            <w:tcBorders>
              <w:top w:val="single" w:sz="4" w:space="0" w:color="auto"/>
              <w:left w:val="single" w:sz="4" w:space="0" w:color="auto"/>
              <w:bottom w:val="single" w:sz="4" w:space="0" w:color="auto"/>
              <w:right w:val="single" w:sz="4" w:space="0" w:color="auto"/>
            </w:tcBorders>
            <w:vAlign w:val="center"/>
            <w:hideMark/>
          </w:tcPr>
          <w:p w14:paraId="79107A9D"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083CD4AC" w14:textId="77777777" w:rsidR="005D26C4" w:rsidRPr="00743CEE" w:rsidRDefault="005D26C4" w:rsidP="00EE30B3">
            <w:pPr>
              <w:spacing w:line="200" w:lineRule="exact"/>
              <w:rPr>
                <w:color w:val="000000"/>
                <w:kern w:val="0"/>
                <w:sz w:val="16"/>
                <w:szCs w:val="16"/>
              </w:rPr>
            </w:pPr>
            <w:r w:rsidRPr="00743CEE">
              <w:rPr>
                <w:kern w:val="0"/>
                <w:sz w:val="16"/>
                <w:szCs w:val="16"/>
              </w:rPr>
              <w:t>考察带动就业人数</w:t>
            </w:r>
          </w:p>
        </w:tc>
        <w:tc>
          <w:tcPr>
            <w:tcW w:w="301" w:type="pct"/>
            <w:tcBorders>
              <w:top w:val="single" w:sz="4" w:space="0" w:color="auto"/>
              <w:left w:val="single" w:sz="4" w:space="0" w:color="auto"/>
              <w:bottom w:val="single" w:sz="4" w:space="0" w:color="auto"/>
              <w:right w:val="single" w:sz="4" w:space="0" w:color="auto"/>
            </w:tcBorders>
            <w:vAlign w:val="center"/>
            <w:hideMark/>
          </w:tcPr>
          <w:p w14:paraId="20B772DF"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≥800</w:t>
            </w:r>
            <w:r w:rsidRPr="00743CEE">
              <w:rPr>
                <w:color w:val="000000"/>
                <w:kern w:val="0"/>
                <w:sz w:val="16"/>
                <w:szCs w:val="16"/>
              </w:rPr>
              <w:t>人</w:t>
            </w:r>
          </w:p>
        </w:tc>
        <w:tc>
          <w:tcPr>
            <w:tcW w:w="798" w:type="pct"/>
            <w:tcBorders>
              <w:top w:val="single" w:sz="4" w:space="0" w:color="auto"/>
              <w:left w:val="single" w:sz="4" w:space="0" w:color="auto"/>
              <w:bottom w:val="single" w:sz="4" w:space="0" w:color="auto"/>
              <w:right w:val="single" w:sz="4" w:space="0" w:color="auto"/>
            </w:tcBorders>
            <w:vAlign w:val="center"/>
            <w:hideMark/>
          </w:tcPr>
          <w:p w14:paraId="38BEAB2E" w14:textId="77777777" w:rsidR="005D26C4" w:rsidRPr="00743CEE" w:rsidRDefault="005D26C4" w:rsidP="00C122BB">
            <w:pPr>
              <w:spacing w:line="200" w:lineRule="exact"/>
              <w:jc w:val="left"/>
              <w:rPr>
                <w:color w:val="000000"/>
                <w:kern w:val="0"/>
                <w:sz w:val="16"/>
                <w:szCs w:val="16"/>
              </w:rPr>
            </w:pPr>
            <w:r w:rsidRPr="00743CEE">
              <w:rPr>
                <w:kern w:val="0"/>
                <w:sz w:val="16"/>
                <w:szCs w:val="16"/>
              </w:rPr>
              <w:t>带动就业人数</w:t>
            </w:r>
            <w:r w:rsidRPr="00743CEE">
              <w:rPr>
                <w:color w:val="000000"/>
                <w:kern w:val="0"/>
                <w:sz w:val="16"/>
                <w:szCs w:val="16"/>
              </w:rPr>
              <w:t>≥800</w:t>
            </w:r>
            <w:r w:rsidRPr="00743CEE">
              <w:rPr>
                <w:color w:val="000000"/>
                <w:kern w:val="0"/>
                <w:sz w:val="16"/>
                <w:szCs w:val="16"/>
              </w:rPr>
              <w:t>人，得分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80</w:t>
            </w:r>
            <w:r w:rsidRPr="00743CEE">
              <w:rPr>
                <w:color w:val="000000"/>
                <w:kern w:val="0"/>
                <w:sz w:val="16"/>
                <w:szCs w:val="16"/>
              </w:rPr>
              <w:t>人，</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05B9D935"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45CE8365"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1E939BED" w14:textId="140108A1"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1FD18B99" w14:textId="77777777" w:rsidR="005D26C4" w:rsidRPr="00743CEE" w:rsidRDefault="005D26C4" w:rsidP="00C122BB">
            <w:pPr>
              <w:spacing w:line="200" w:lineRule="exact"/>
              <w:jc w:val="left"/>
              <w:rPr>
                <w:kern w:val="0"/>
                <w:sz w:val="16"/>
                <w:szCs w:val="16"/>
              </w:rPr>
            </w:pPr>
            <w:r w:rsidRPr="00743CEE">
              <w:rPr>
                <w:kern w:val="0"/>
                <w:sz w:val="16"/>
                <w:szCs w:val="16"/>
              </w:rPr>
              <w:t>本年度实际完成</w:t>
            </w:r>
            <w:r w:rsidRPr="00743CEE">
              <w:rPr>
                <w:kern w:val="0"/>
                <w:sz w:val="16"/>
                <w:szCs w:val="16"/>
              </w:rPr>
              <w:t>864</w:t>
            </w:r>
            <w:r w:rsidRPr="00743CEE">
              <w:rPr>
                <w:kern w:val="0"/>
                <w:sz w:val="16"/>
                <w:szCs w:val="16"/>
              </w:rPr>
              <w:t>个，故本项得分率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6FA13F60" w14:textId="77777777" w:rsidTr="00760BE2">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C73F8"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9B20E"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0780AF70"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6ED701D3" w14:textId="77777777" w:rsidR="005D26C4" w:rsidRPr="00743CEE" w:rsidRDefault="005D26C4" w:rsidP="00EE30B3">
            <w:pPr>
              <w:spacing w:line="200" w:lineRule="exact"/>
              <w:jc w:val="center"/>
              <w:rPr>
                <w:kern w:val="0"/>
                <w:sz w:val="16"/>
                <w:szCs w:val="16"/>
              </w:rPr>
            </w:pPr>
            <w:r w:rsidRPr="00743CEE">
              <w:rPr>
                <w:kern w:val="0"/>
                <w:sz w:val="16"/>
                <w:szCs w:val="16"/>
              </w:rPr>
              <w:t>获得软件著作权数量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496DE6F3"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1841D651" w14:textId="77777777" w:rsidR="005D26C4" w:rsidRPr="00743CEE" w:rsidRDefault="005D26C4" w:rsidP="00EE30B3">
            <w:pPr>
              <w:spacing w:line="200" w:lineRule="exact"/>
              <w:rPr>
                <w:color w:val="000000"/>
                <w:kern w:val="0"/>
                <w:sz w:val="16"/>
                <w:szCs w:val="16"/>
              </w:rPr>
            </w:pPr>
            <w:r w:rsidRPr="00743CEE">
              <w:rPr>
                <w:kern w:val="0"/>
                <w:sz w:val="16"/>
                <w:szCs w:val="16"/>
              </w:rPr>
              <w:t>考察获得软件著作权数量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30C79354"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217</w:t>
            </w:r>
            <w:r w:rsidRPr="00743CEE">
              <w:rPr>
                <w:color w:val="000000"/>
                <w:kern w:val="0"/>
                <w:sz w:val="16"/>
                <w:szCs w:val="16"/>
              </w:rPr>
              <w:t>件</w:t>
            </w:r>
          </w:p>
        </w:tc>
        <w:tc>
          <w:tcPr>
            <w:tcW w:w="798" w:type="pct"/>
            <w:tcBorders>
              <w:top w:val="single" w:sz="4" w:space="0" w:color="auto"/>
              <w:left w:val="single" w:sz="4" w:space="0" w:color="auto"/>
              <w:bottom w:val="single" w:sz="4" w:space="0" w:color="auto"/>
              <w:right w:val="single" w:sz="4" w:space="0" w:color="auto"/>
            </w:tcBorders>
            <w:vAlign w:val="center"/>
            <w:hideMark/>
          </w:tcPr>
          <w:p w14:paraId="736BD64E" w14:textId="77777777" w:rsidR="005D26C4" w:rsidRPr="00743CEE" w:rsidRDefault="005D26C4" w:rsidP="00C122BB">
            <w:pPr>
              <w:spacing w:line="200" w:lineRule="exact"/>
              <w:jc w:val="left"/>
              <w:rPr>
                <w:color w:val="000000"/>
                <w:kern w:val="0"/>
                <w:sz w:val="16"/>
                <w:szCs w:val="16"/>
              </w:rPr>
            </w:pPr>
            <w:r w:rsidRPr="00743CEE">
              <w:rPr>
                <w:kern w:val="0"/>
                <w:sz w:val="16"/>
                <w:szCs w:val="16"/>
              </w:rPr>
              <w:t>获得软件著作权数量</w:t>
            </w:r>
            <w:r w:rsidRPr="00743CEE">
              <w:rPr>
                <w:kern w:val="0"/>
                <w:sz w:val="16"/>
                <w:szCs w:val="16"/>
              </w:rPr>
              <w:t>= 217</w:t>
            </w:r>
            <w:r w:rsidRPr="00743CEE">
              <w:rPr>
                <w:kern w:val="0"/>
                <w:sz w:val="16"/>
                <w:szCs w:val="16"/>
              </w:rPr>
              <w:t>件</w:t>
            </w:r>
            <w:r w:rsidRPr="00743CEE">
              <w:rPr>
                <w:color w:val="000000"/>
                <w:kern w:val="0"/>
                <w:sz w:val="16"/>
                <w:szCs w:val="16"/>
              </w:rPr>
              <w:t>，得分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20</w:t>
            </w:r>
            <w:r w:rsidRPr="00743CEE">
              <w:rPr>
                <w:color w:val="000000"/>
                <w:kern w:val="0"/>
                <w:sz w:val="16"/>
                <w:szCs w:val="16"/>
              </w:rPr>
              <w:t>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0B09518B"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7F8A07DA"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6D5C2589" w14:textId="06B4C3C3"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0318F5FB" w14:textId="77777777" w:rsidR="005D26C4" w:rsidRPr="00743CEE" w:rsidRDefault="005D26C4" w:rsidP="00C122BB">
            <w:pPr>
              <w:spacing w:line="200" w:lineRule="exact"/>
              <w:jc w:val="left"/>
              <w:rPr>
                <w:kern w:val="0"/>
                <w:sz w:val="16"/>
                <w:szCs w:val="16"/>
              </w:rPr>
            </w:pPr>
            <w:r w:rsidRPr="00743CEE">
              <w:rPr>
                <w:kern w:val="0"/>
                <w:sz w:val="16"/>
                <w:szCs w:val="16"/>
              </w:rPr>
              <w:t>本年度实际完成</w:t>
            </w:r>
            <w:r w:rsidRPr="00743CEE">
              <w:rPr>
                <w:kern w:val="0"/>
                <w:sz w:val="16"/>
                <w:szCs w:val="16"/>
              </w:rPr>
              <w:t>217</w:t>
            </w:r>
            <w:r w:rsidRPr="00743CEE">
              <w:rPr>
                <w:kern w:val="0"/>
                <w:sz w:val="16"/>
                <w:szCs w:val="16"/>
              </w:rPr>
              <w:t>件，故本项得分率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09AF1FFD" w14:textId="77777777" w:rsidTr="00760BE2">
        <w:trPr>
          <w:trHeight w:val="8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931A1"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9953"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2523C298"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67ED18F5" w14:textId="77777777" w:rsidR="005D26C4" w:rsidRPr="00743CEE" w:rsidRDefault="005D26C4" w:rsidP="00EE30B3">
            <w:pPr>
              <w:spacing w:line="200" w:lineRule="exact"/>
              <w:jc w:val="center"/>
              <w:rPr>
                <w:kern w:val="0"/>
                <w:sz w:val="16"/>
                <w:szCs w:val="16"/>
              </w:rPr>
            </w:pPr>
            <w:r w:rsidRPr="00743CEE">
              <w:rPr>
                <w:kern w:val="0"/>
                <w:sz w:val="16"/>
                <w:szCs w:val="16"/>
              </w:rPr>
              <w:t>培养硕士以上人才数量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0DE363BF"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677649B6" w14:textId="77777777" w:rsidR="005D26C4" w:rsidRPr="00743CEE" w:rsidRDefault="005D26C4" w:rsidP="00EE30B3">
            <w:pPr>
              <w:spacing w:line="200" w:lineRule="exact"/>
              <w:rPr>
                <w:color w:val="000000"/>
                <w:kern w:val="0"/>
                <w:sz w:val="16"/>
                <w:szCs w:val="16"/>
              </w:rPr>
            </w:pPr>
            <w:r w:rsidRPr="00743CEE">
              <w:rPr>
                <w:kern w:val="0"/>
                <w:sz w:val="16"/>
                <w:szCs w:val="16"/>
              </w:rPr>
              <w:t>考察培养硕士以上人才数量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3FF6B537" w14:textId="769FF508" w:rsidR="005D26C4" w:rsidRPr="00743CEE" w:rsidRDefault="005D26C4" w:rsidP="00EE30B3">
            <w:pPr>
              <w:spacing w:line="200" w:lineRule="exact"/>
              <w:jc w:val="center"/>
              <w:rPr>
                <w:color w:val="000000"/>
                <w:kern w:val="0"/>
                <w:sz w:val="16"/>
                <w:szCs w:val="16"/>
              </w:rPr>
            </w:pPr>
            <w:r w:rsidRPr="00743CEE">
              <w:rPr>
                <w:color w:val="000000"/>
                <w:kern w:val="0"/>
                <w:sz w:val="16"/>
                <w:szCs w:val="16"/>
              </w:rPr>
              <w:t>=325</w:t>
            </w:r>
            <w:r w:rsidRPr="00743CEE">
              <w:rPr>
                <w:color w:val="000000"/>
                <w:kern w:val="0"/>
                <w:sz w:val="16"/>
                <w:szCs w:val="16"/>
              </w:rPr>
              <w:t>人</w:t>
            </w:r>
            <w:r w:rsidRPr="00743CEE">
              <w:rPr>
                <w:color w:val="000000"/>
                <w:kern w:val="0"/>
                <w:sz w:val="16"/>
                <w:szCs w:val="16"/>
              </w:rPr>
              <w:t xml:space="preserve"> </w:t>
            </w:r>
          </w:p>
        </w:tc>
        <w:tc>
          <w:tcPr>
            <w:tcW w:w="798" w:type="pct"/>
            <w:tcBorders>
              <w:top w:val="single" w:sz="4" w:space="0" w:color="auto"/>
              <w:left w:val="single" w:sz="4" w:space="0" w:color="auto"/>
              <w:bottom w:val="single" w:sz="4" w:space="0" w:color="auto"/>
              <w:right w:val="single" w:sz="4" w:space="0" w:color="auto"/>
            </w:tcBorders>
            <w:vAlign w:val="center"/>
            <w:hideMark/>
          </w:tcPr>
          <w:p w14:paraId="7692E09C" w14:textId="1E3E359F" w:rsidR="005D26C4" w:rsidRPr="00743CEE" w:rsidRDefault="005D26C4" w:rsidP="00C122BB">
            <w:pPr>
              <w:spacing w:line="200" w:lineRule="exact"/>
              <w:jc w:val="left"/>
              <w:rPr>
                <w:color w:val="000000"/>
                <w:kern w:val="0"/>
                <w:sz w:val="16"/>
                <w:szCs w:val="16"/>
              </w:rPr>
            </w:pPr>
            <w:r w:rsidRPr="00743CEE">
              <w:rPr>
                <w:kern w:val="0"/>
                <w:sz w:val="16"/>
                <w:szCs w:val="16"/>
              </w:rPr>
              <w:t>培养硕士以上</w:t>
            </w:r>
            <w:r w:rsidR="00121970" w:rsidRPr="00743CEE">
              <w:rPr>
                <w:kern w:val="0"/>
                <w:sz w:val="16"/>
                <w:szCs w:val="16"/>
              </w:rPr>
              <w:t>人才</w:t>
            </w:r>
            <w:r w:rsidRPr="00743CEE">
              <w:rPr>
                <w:color w:val="000000"/>
                <w:kern w:val="0"/>
                <w:sz w:val="16"/>
                <w:szCs w:val="16"/>
              </w:rPr>
              <w:t>=325</w:t>
            </w:r>
            <w:r w:rsidRPr="00743CEE">
              <w:rPr>
                <w:color w:val="000000"/>
                <w:kern w:val="0"/>
                <w:sz w:val="16"/>
                <w:szCs w:val="16"/>
              </w:rPr>
              <w:t>人，得分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30</w:t>
            </w:r>
            <w:r w:rsidR="00121970" w:rsidRPr="00743CEE">
              <w:rPr>
                <w:color w:val="000000"/>
                <w:kern w:val="0"/>
                <w:sz w:val="16"/>
                <w:szCs w:val="16"/>
              </w:rPr>
              <w:t>人</w:t>
            </w:r>
            <w:r w:rsidRPr="00743CEE">
              <w:rPr>
                <w:color w:val="000000"/>
                <w:kern w:val="0"/>
                <w:sz w:val="16"/>
                <w:szCs w:val="16"/>
              </w:rPr>
              <w:t>，</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7BBFB482"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047CD88A"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448BDC9B" w14:textId="5FC6B6F3"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449B022C" w14:textId="77777777" w:rsidR="005D26C4" w:rsidRPr="00743CEE" w:rsidRDefault="005D26C4" w:rsidP="00C122BB">
            <w:pPr>
              <w:spacing w:line="200" w:lineRule="exact"/>
              <w:jc w:val="left"/>
              <w:rPr>
                <w:kern w:val="0"/>
                <w:sz w:val="16"/>
                <w:szCs w:val="16"/>
              </w:rPr>
            </w:pPr>
            <w:r w:rsidRPr="00743CEE">
              <w:rPr>
                <w:kern w:val="0"/>
                <w:sz w:val="16"/>
                <w:szCs w:val="16"/>
              </w:rPr>
              <w:t>本年度实际完成</w:t>
            </w:r>
            <w:r w:rsidRPr="00743CEE">
              <w:rPr>
                <w:kern w:val="0"/>
                <w:sz w:val="16"/>
                <w:szCs w:val="16"/>
              </w:rPr>
              <w:t>325</w:t>
            </w:r>
            <w:r w:rsidRPr="00743CEE">
              <w:rPr>
                <w:kern w:val="0"/>
                <w:sz w:val="16"/>
                <w:szCs w:val="16"/>
              </w:rPr>
              <w:t>人，故本项得分率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7625C6B6" w14:textId="77777777" w:rsidTr="00760BE2">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AE3C3"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61D2"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AA56EAF"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7940EA9" w14:textId="77777777" w:rsidR="005D26C4" w:rsidRPr="00743CEE" w:rsidRDefault="005D26C4" w:rsidP="00EE30B3">
            <w:pPr>
              <w:spacing w:line="200" w:lineRule="exact"/>
              <w:jc w:val="center"/>
              <w:rPr>
                <w:kern w:val="0"/>
                <w:sz w:val="16"/>
                <w:szCs w:val="16"/>
              </w:rPr>
            </w:pPr>
            <w:r w:rsidRPr="00743CEE">
              <w:rPr>
                <w:kern w:val="0"/>
                <w:sz w:val="16"/>
                <w:szCs w:val="16"/>
              </w:rPr>
              <w:t>申请或授权发明专利数量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26033021"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635A2772" w14:textId="77777777" w:rsidR="005D26C4" w:rsidRPr="00743CEE" w:rsidRDefault="005D26C4" w:rsidP="00EE30B3">
            <w:pPr>
              <w:spacing w:line="200" w:lineRule="exact"/>
              <w:rPr>
                <w:color w:val="000000"/>
                <w:kern w:val="0"/>
                <w:sz w:val="16"/>
                <w:szCs w:val="16"/>
              </w:rPr>
            </w:pPr>
            <w:r w:rsidRPr="00743CEE">
              <w:rPr>
                <w:kern w:val="0"/>
                <w:sz w:val="16"/>
                <w:szCs w:val="16"/>
              </w:rPr>
              <w:t>考察申请或授权发明专利数量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14A828DE"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=360 </w:t>
            </w:r>
            <w:r w:rsidRPr="00743CEE">
              <w:rPr>
                <w:color w:val="000000"/>
                <w:kern w:val="0"/>
                <w:sz w:val="16"/>
                <w:szCs w:val="16"/>
              </w:rPr>
              <w:t>件</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348812" w14:textId="77777777" w:rsidR="005D26C4" w:rsidRPr="00743CEE" w:rsidRDefault="005D26C4" w:rsidP="00C122BB">
            <w:pPr>
              <w:spacing w:line="200" w:lineRule="exact"/>
              <w:jc w:val="left"/>
              <w:rPr>
                <w:color w:val="000000"/>
                <w:kern w:val="0"/>
                <w:sz w:val="16"/>
                <w:szCs w:val="16"/>
              </w:rPr>
            </w:pPr>
            <w:r w:rsidRPr="00743CEE">
              <w:rPr>
                <w:kern w:val="0"/>
                <w:sz w:val="16"/>
                <w:szCs w:val="16"/>
              </w:rPr>
              <w:t>申请或授权发明专利数量</w:t>
            </w:r>
            <w:r w:rsidRPr="00743CEE">
              <w:rPr>
                <w:color w:val="000000"/>
                <w:kern w:val="0"/>
                <w:sz w:val="16"/>
                <w:szCs w:val="16"/>
              </w:rPr>
              <w:t xml:space="preserve">=360 </w:t>
            </w:r>
            <w:r w:rsidRPr="00743CEE">
              <w:rPr>
                <w:color w:val="000000"/>
                <w:kern w:val="0"/>
                <w:sz w:val="16"/>
                <w:szCs w:val="16"/>
              </w:rPr>
              <w:t>件，得分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35</w:t>
            </w:r>
            <w:r w:rsidRPr="00743CEE">
              <w:rPr>
                <w:color w:val="000000"/>
                <w:kern w:val="0"/>
                <w:sz w:val="16"/>
                <w:szCs w:val="16"/>
              </w:rPr>
              <w:t>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0454CF98"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44AC9E69"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2D45F1B8" w14:textId="6565816F"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6F56F5EF" w14:textId="77777777" w:rsidR="005D26C4" w:rsidRPr="00743CEE" w:rsidRDefault="005D26C4" w:rsidP="00C122B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360 </w:t>
            </w:r>
            <w:r w:rsidRPr="00743CEE">
              <w:rPr>
                <w:kern w:val="0"/>
                <w:sz w:val="16"/>
                <w:szCs w:val="16"/>
              </w:rPr>
              <w:t>件，故本项得分率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33269D8F" w14:textId="77777777" w:rsidTr="00760BE2">
        <w:trPr>
          <w:trHeight w:val="9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1BBF"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29F4"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2EC45EFE"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3E7CF896" w14:textId="77777777" w:rsidR="005D26C4" w:rsidRPr="00743CEE" w:rsidRDefault="005D26C4" w:rsidP="00EE30B3">
            <w:pPr>
              <w:spacing w:line="200" w:lineRule="exact"/>
              <w:jc w:val="center"/>
              <w:rPr>
                <w:kern w:val="0"/>
                <w:sz w:val="16"/>
                <w:szCs w:val="16"/>
              </w:rPr>
            </w:pPr>
            <w:r w:rsidRPr="00743CEE">
              <w:rPr>
                <w:kern w:val="0"/>
                <w:sz w:val="16"/>
                <w:szCs w:val="16"/>
              </w:rPr>
              <w:t>形成示范点、中试线、生产线、试验基地等数量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5B5962D0"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0F30BAFA" w14:textId="77777777" w:rsidR="005D26C4" w:rsidRPr="00743CEE" w:rsidRDefault="005D26C4" w:rsidP="00EE30B3">
            <w:pPr>
              <w:spacing w:line="200" w:lineRule="exact"/>
              <w:rPr>
                <w:color w:val="000000"/>
                <w:kern w:val="0"/>
                <w:sz w:val="16"/>
                <w:szCs w:val="16"/>
              </w:rPr>
            </w:pPr>
            <w:r w:rsidRPr="00743CEE">
              <w:rPr>
                <w:kern w:val="0"/>
                <w:sz w:val="16"/>
                <w:szCs w:val="16"/>
              </w:rPr>
              <w:t>考察形成示范点、中试线、生产线、试验基地等数量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5B81D47F"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=77</w:t>
            </w:r>
            <w:r w:rsidRPr="00743CEE">
              <w:rPr>
                <w:color w:val="000000"/>
                <w:kern w:val="0"/>
                <w:sz w:val="16"/>
                <w:szCs w:val="16"/>
              </w:rPr>
              <w:t>个</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C1F783" w14:textId="77777777" w:rsidR="005D26C4" w:rsidRPr="00743CEE" w:rsidRDefault="005D26C4" w:rsidP="00C122BB">
            <w:pPr>
              <w:spacing w:line="200" w:lineRule="exact"/>
              <w:jc w:val="left"/>
              <w:rPr>
                <w:color w:val="000000"/>
                <w:kern w:val="0"/>
                <w:sz w:val="16"/>
                <w:szCs w:val="16"/>
              </w:rPr>
            </w:pPr>
            <w:r w:rsidRPr="00743CEE">
              <w:rPr>
                <w:kern w:val="0"/>
                <w:sz w:val="16"/>
                <w:szCs w:val="16"/>
              </w:rPr>
              <w:t>形成示范点、中试线、生产线、试验基地等数量</w:t>
            </w:r>
            <w:r w:rsidRPr="00743CEE">
              <w:rPr>
                <w:color w:val="000000"/>
                <w:kern w:val="0"/>
                <w:sz w:val="16"/>
                <w:szCs w:val="16"/>
              </w:rPr>
              <w:t>=77</w:t>
            </w:r>
            <w:r w:rsidRPr="00743CEE">
              <w:rPr>
                <w:color w:val="000000"/>
                <w:kern w:val="0"/>
                <w:sz w:val="16"/>
                <w:szCs w:val="16"/>
              </w:rPr>
              <w:t>个，得分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8</w:t>
            </w:r>
            <w:r w:rsidRPr="00743CEE">
              <w:rPr>
                <w:color w:val="000000"/>
                <w:kern w:val="0"/>
                <w:sz w:val="16"/>
                <w:szCs w:val="16"/>
              </w:rPr>
              <w:t>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12411B3C"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66BE7A93"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347158EE" w14:textId="02237484"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7B6D8224" w14:textId="77777777" w:rsidR="005D26C4" w:rsidRPr="00743CEE" w:rsidRDefault="005D26C4" w:rsidP="00C122BB">
            <w:pPr>
              <w:spacing w:line="200" w:lineRule="exact"/>
              <w:jc w:val="left"/>
              <w:rPr>
                <w:kern w:val="0"/>
                <w:sz w:val="16"/>
                <w:szCs w:val="16"/>
              </w:rPr>
            </w:pPr>
            <w:r w:rsidRPr="00743CEE">
              <w:rPr>
                <w:kern w:val="0"/>
                <w:sz w:val="16"/>
                <w:szCs w:val="16"/>
              </w:rPr>
              <w:t>年度实际完成</w:t>
            </w:r>
            <w:r w:rsidRPr="00743CEE">
              <w:rPr>
                <w:kern w:val="0"/>
                <w:sz w:val="16"/>
                <w:szCs w:val="16"/>
              </w:rPr>
              <w:t>77</w:t>
            </w:r>
            <w:r w:rsidRPr="00743CEE">
              <w:rPr>
                <w:kern w:val="0"/>
                <w:sz w:val="16"/>
                <w:szCs w:val="16"/>
              </w:rPr>
              <w:t>个，故本项得分率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2EF06039" w14:textId="77777777" w:rsidTr="00760BE2">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741CD"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440EB"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EDB637E"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2184B6BC" w14:textId="77777777" w:rsidR="005D26C4" w:rsidRPr="00743CEE" w:rsidRDefault="005D26C4" w:rsidP="00EE30B3">
            <w:pPr>
              <w:spacing w:line="200" w:lineRule="exact"/>
              <w:jc w:val="center"/>
              <w:rPr>
                <w:kern w:val="0"/>
                <w:sz w:val="16"/>
                <w:szCs w:val="16"/>
              </w:rPr>
            </w:pPr>
            <w:r w:rsidRPr="00743CEE">
              <w:rPr>
                <w:kern w:val="0"/>
                <w:sz w:val="16"/>
                <w:szCs w:val="16"/>
              </w:rPr>
              <w:t>研发新产品、新技术、新材料、新成套设备等数量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7B631B97"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24267322" w14:textId="77777777" w:rsidR="005D26C4" w:rsidRPr="00743CEE" w:rsidRDefault="005D26C4" w:rsidP="00EE30B3">
            <w:pPr>
              <w:spacing w:line="200" w:lineRule="exact"/>
              <w:rPr>
                <w:color w:val="000000"/>
                <w:kern w:val="0"/>
                <w:sz w:val="16"/>
                <w:szCs w:val="16"/>
              </w:rPr>
            </w:pPr>
            <w:r w:rsidRPr="00743CEE">
              <w:rPr>
                <w:kern w:val="0"/>
                <w:sz w:val="16"/>
                <w:szCs w:val="16"/>
              </w:rPr>
              <w:t>考察研发新产品、新技术、新材料、新成套设备等数量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721B9BD1"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=163 </w:t>
            </w:r>
            <w:r w:rsidRPr="00743CEE">
              <w:rPr>
                <w:color w:val="000000"/>
                <w:kern w:val="0"/>
                <w:sz w:val="16"/>
                <w:szCs w:val="16"/>
              </w:rPr>
              <w:t>项</w:t>
            </w:r>
          </w:p>
        </w:tc>
        <w:tc>
          <w:tcPr>
            <w:tcW w:w="798" w:type="pct"/>
            <w:tcBorders>
              <w:top w:val="single" w:sz="4" w:space="0" w:color="auto"/>
              <w:left w:val="single" w:sz="4" w:space="0" w:color="auto"/>
              <w:bottom w:val="single" w:sz="4" w:space="0" w:color="auto"/>
              <w:right w:val="single" w:sz="4" w:space="0" w:color="auto"/>
            </w:tcBorders>
            <w:vAlign w:val="center"/>
            <w:hideMark/>
          </w:tcPr>
          <w:p w14:paraId="2835912C" w14:textId="77777777" w:rsidR="005D26C4" w:rsidRPr="00743CEE" w:rsidRDefault="005D26C4" w:rsidP="00C122BB">
            <w:pPr>
              <w:spacing w:line="200" w:lineRule="exact"/>
              <w:jc w:val="left"/>
              <w:rPr>
                <w:color w:val="000000"/>
                <w:kern w:val="0"/>
                <w:sz w:val="16"/>
                <w:szCs w:val="16"/>
              </w:rPr>
            </w:pPr>
            <w:r w:rsidRPr="00743CEE">
              <w:rPr>
                <w:kern w:val="0"/>
                <w:sz w:val="16"/>
                <w:szCs w:val="16"/>
              </w:rPr>
              <w:t>研发新产品、新技术、新材料、新成套设备等数量</w:t>
            </w:r>
            <w:r w:rsidRPr="00743CEE">
              <w:rPr>
                <w:color w:val="000000"/>
                <w:kern w:val="0"/>
                <w:sz w:val="16"/>
                <w:szCs w:val="16"/>
              </w:rPr>
              <w:t xml:space="preserve">=163 </w:t>
            </w:r>
            <w:r w:rsidRPr="00743CEE">
              <w:rPr>
                <w:color w:val="000000"/>
                <w:kern w:val="0"/>
                <w:sz w:val="16"/>
                <w:szCs w:val="16"/>
              </w:rPr>
              <w:t>项，得分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15</w:t>
            </w:r>
            <w:r w:rsidRPr="00743CEE">
              <w:rPr>
                <w:color w:val="000000"/>
                <w:kern w:val="0"/>
                <w:sz w:val="16"/>
                <w:szCs w:val="16"/>
              </w:rPr>
              <w:t>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2A0EFC5C"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1BF411D1"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7D5C41D5" w14:textId="2539A2BA"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57569073" w14:textId="77777777" w:rsidR="005D26C4" w:rsidRPr="00743CEE" w:rsidRDefault="005D26C4" w:rsidP="00C122BB">
            <w:pPr>
              <w:spacing w:line="200" w:lineRule="exact"/>
              <w:jc w:val="left"/>
              <w:rPr>
                <w:kern w:val="0"/>
                <w:sz w:val="16"/>
                <w:szCs w:val="16"/>
              </w:rPr>
            </w:pPr>
            <w:r w:rsidRPr="00743CEE">
              <w:rPr>
                <w:kern w:val="0"/>
                <w:sz w:val="16"/>
                <w:szCs w:val="16"/>
              </w:rPr>
              <w:t>年度实际完成</w:t>
            </w:r>
            <w:r w:rsidRPr="00743CEE">
              <w:rPr>
                <w:kern w:val="0"/>
                <w:sz w:val="16"/>
                <w:szCs w:val="16"/>
              </w:rPr>
              <w:t xml:space="preserve">163 </w:t>
            </w:r>
            <w:r w:rsidRPr="00743CEE">
              <w:rPr>
                <w:kern w:val="0"/>
                <w:sz w:val="16"/>
                <w:szCs w:val="16"/>
              </w:rPr>
              <w:t>项，故本项得分率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1A8309EE" w14:textId="77777777" w:rsidTr="00760BE2">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83961"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E33CE"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4C061916"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20FD4420" w14:textId="77777777" w:rsidR="005D26C4" w:rsidRPr="00743CEE" w:rsidRDefault="005D26C4" w:rsidP="00EE30B3">
            <w:pPr>
              <w:spacing w:line="200" w:lineRule="exact"/>
              <w:jc w:val="center"/>
              <w:rPr>
                <w:kern w:val="0"/>
                <w:sz w:val="16"/>
                <w:szCs w:val="16"/>
              </w:rPr>
            </w:pPr>
            <w:r w:rsidRPr="00743CEE">
              <w:rPr>
                <w:kern w:val="0"/>
                <w:sz w:val="16"/>
                <w:szCs w:val="16"/>
              </w:rPr>
              <w:t>技术合同、成果转化数量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2F2B3F04"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291D498E" w14:textId="77777777" w:rsidR="005D26C4" w:rsidRPr="00743CEE" w:rsidRDefault="005D26C4" w:rsidP="00EE30B3">
            <w:pPr>
              <w:spacing w:line="200" w:lineRule="exact"/>
              <w:rPr>
                <w:color w:val="000000"/>
                <w:kern w:val="0"/>
                <w:sz w:val="16"/>
                <w:szCs w:val="16"/>
              </w:rPr>
            </w:pPr>
            <w:r w:rsidRPr="00743CEE">
              <w:rPr>
                <w:kern w:val="0"/>
                <w:sz w:val="16"/>
                <w:szCs w:val="16"/>
              </w:rPr>
              <w:t>考察技术合同、成果转化数量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639BA2E7"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≥150 </w:t>
            </w:r>
            <w:proofErr w:type="gramStart"/>
            <w:r w:rsidRPr="00743CEE">
              <w:rPr>
                <w:color w:val="000000"/>
                <w:kern w:val="0"/>
                <w:sz w:val="16"/>
                <w:szCs w:val="16"/>
              </w:rPr>
              <w:t>个</w:t>
            </w:r>
            <w:proofErr w:type="gramEnd"/>
          </w:p>
        </w:tc>
        <w:tc>
          <w:tcPr>
            <w:tcW w:w="798" w:type="pct"/>
            <w:tcBorders>
              <w:top w:val="single" w:sz="4" w:space="0" w:color="auto"/>
              <w:left w:val="single" w:sz="4" w:space="0" w:color="auto"/>
              <w:bottom w:val="single" w:sz="4" w:space="0" w:color="auto"/>
              <w:right w:val="single" w:sz="4" w:space="0" w:color="auto"/>
            </w:tcBorders>
            <w:vAlign w:val="center"/>
            <w:hideMark/>
          </w:tcPr>
          <w:p w14:paraId="64C55B59" w14:textId="77777777" w:rsidR="005D26C4" w:rsidRPr="00743CEE" w:rsidRDefault="005D26C4" w:rsidP="00EE30B3">
            <w:pPr>
              <w:spacing w:line="200" w:lineRule="exact"/>
              <w:jc w:val="center"/>
              <w:rPr>
                <w:color w:val="000000"/>
                <w:kern w:val="0"/>
                <w:sz w:val="16"/>
                <w:szCs w:val="16"/>
              </w:rPr>
            </w:pPr>
            <w:r w:rsidRPr="00743CEE">
              <w:rPr>
                <w:kern w:val="0"/>
                <w:sz w:val="16"/>
                <w:szCs w:val="16"/>
              </w:rPr>
              <w:t>技术合同、成果转化数量</w:t>
            </w:r>
            <w:r w:rsidRPr="00743CEE">
              <w:rPr>
                <w:color w:val="000000"/>
                <w:kern w:val="0"/>
                <w:sz w:val="16"/>
                <w:szCs w:val="16"/>
              </w:rPr>
              <w:t xml:space="preserve">≥150 </w:t>
            </w:r>
            <w:proofErr w:type="gramStart"/>
            <w:r w:rsidRPr="00743CEE">
              <w:rPr>
                <w:color w:val="000000"/>
                <w:kern w:val="0"/>
                <w:sz w:val="16"/>
                <w:szCs w:val="16"/>
              </w:rPr>
              <w:t>个</w:t>
            </w:r>
            <w:proofErr w:type="gramEnd"/>
            <w:r w:rsidRPr="00743CEE">
              <w:rPr>
                <w:color w:val="000000"/>
                <w:kern w:val="0"/>
                <w:sz w:val="16"/>
                <w:szCs w:val="16"/>
              </w:rPr>
              <w:t>，得分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15</w:t>
            </w:r>
            <w:r w:rsidRPr="00743CEE">
              <w:rPr>
                <w:color w:val="000000"/>
                <w:kern w:val="0"/>
                <w:sz w:val="16"/>
                <w:szCs w:val="16"/>
              </w:rPr>
              <w:t>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024E4099"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0F10EA34"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16F57E59" w14:textId="2F248AF2"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62FCE250" w14:textId="77777777" w:rsidR="005D26C4" w:rsidRPr="00743CEE" w:rsidRDefault="005D26C4" w:rsidP="00C122BB">
            <w:pPr>
              <w:spacing w:line="200" w:lineRule="exact"/>
              <w:jc w:val="left"/>
              <w:rPr>
                <w:kern w:val="0"/>
                <w:sz w:val="16"/>
                <w:szCs w:val="16"/>
              </w:rPr>
            </w:pPr>
            <w:r w:rsidRPr="00743CEE">
              <w:rPr>
                <w:kern w:val="0"/>
                <w:sz w:val="16"/>
                <w:szCs w:val="16"/>
              </w:rPr>
              <w:t>年度实际完成</w:t>
            </w:r>
            <w:r w:rsidRPr="00743CEE">
              <w:rPr>
                <w:kern w:val="0"/>
                <w:sz w:val="16"/>
                <w:szCs w:val="16"/>
              </w:rPr>
              <w:t>185</w:t>
            </w:r>
            <w:r w:rsidRPr="00743CEE">
              <w:rPr>
                <w:kern w:val="0"/>
                <w:sz w:val="16"/>
                <w:szCs w:val="16"/>
              </w:rPr>
              <w:t>个，故本项得分率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70A781E0" w14:textId="77777777" w:rsidTr="00760BE2">
        <w:trPr>
          <w:trHeight w:val="7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B465"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64B9"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6E60BD6"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5260E9AE" w14:textId="77777777" w:rsidR="005D26C4" w:rsidRPr="00743CEE" w:rsidRDefault="005D26C4" w:rsidP="00EE30B3">
            <w:pPr>
              <w:spacing w:line="200" w:lineRule="exact"/>
              <w:jc w:val="center"/>
              <w:rPr>
                <w:kern w:val="0"/>
                <w:sz w:val="16"/>
                <w:szCs w:val="16"/>
              </w:rPr>
            </w:pPr>
            <w:r w:rsidRPr="00743CEE">
              <w:rPr>
                <w:kern w:val="0"/>
                <w:sz w:val="16"/>
                <w:szCs w:val="16"/>
              </w:rPr>
              <w:t>启动关键技术攻关数量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6AF1A95A"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53FAC62C" w14:textId="77777777" w:rsidR="005D26C4" w:rsidRPr="00743CEE" w:rsidRDefault="005D26C4" w:rsidP="00EE30B3">
            <w:pPr>
              <w:spacing w:line="200" w:lineRule="exact"/>
              <w:rPr>
                <w:color w:val="000000"/>
                <w:kern w:val="0"/>
                <w:sz w:val="16"/>
                <w:szCs w:val="16"/>
              </w:rPr>
            </w:pPr>
            <w:r w:rsidRPr="00743CEE">
              <w:rPr>
                <w:kern w:val="0"/>
                <w:sz w:val="16"/>
                <w:szCs w:val="16"/>
              </w:rPr>
              <w:t>考察启动关键技术攻关数量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56917627"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≥100 </w:t>
            </w:r>
            <w:proofErr w:type="gramStart"/>
            <w:r w:rsidRPr="00743CEE">
              <w:rPr>
                <w:color w:val="000000"/>
                <w:kern w:val="0"/>
                <w:sz w:val="16"/>
                <w:szCs w:val="16"/>
              </w:rPr>
              <w:t>个</w:t>
            </w:r>
            <w:proofErr w:type="gramEnd"/>
          </w:p>
        </w:tc>
        <w:tc>
          <w:tcPr>
            <w:tcW w:w="798" w:type="pct"/>
            <w:tcBorders>
              <w:top w:val="single" w:sz="4" w:space="0" w:color="auto"/>
              <w:left w:val="single" w:sz="4" w:space="0" w:color="auto"/>
              <w:bottom w:val="single" w:sz="4" w:space="0" w:color="auto"/>
              <w:right w:val="single" w:sz="4" w:space="0" w:color="auto"/>
            </w:tcBorders>
            <w:vAlign w:val="center"/>
            <w:hideMark/>
          </w:tcPr>
          <w:p w14:paraId="256E8CC9" w14:textId="77777777" w:rsidR="005D26C4" w:rsidRPr="00743CEE" w:rsidRDefault="005D26C4" w:rsidP="00EE30B3">
            <w:pPr>
              <w:spacing w:line="200" w:lineRule="exact"/>
              <w:jc w:val="center"/>
              <w:rPr>
                <w:color w:val="000000"/>
                <w:kern w:val="0"/>
                <w:sz w:val="16"/>
                <w:szCs w:val="16"/>
              </w:rPr>
            </w:pPr>
            <w:r w:rsidRPr="00743CEE">
              <w:rPr>
                <w:kern w:val="0"/>
                <w:sz w:val="16"/>
                <w:szCs w:val="16"/>
              </w:rPr>
              <w:t>启动关键技术攻关数量</w:t>
            </w:r>
            <w:r w:rsidRPr="00743CEE">
              <w:rPr>
                <w:color w:val="000000"/>
                <w:kern w:val="0"/>
                <w:sz w:val="16"/>
                <w:szCs w:val="16"/>
              </w:rPr>
              <w:t xml:space="preserve">≥100 </w:t>
            </w:r>
            <w:proofErr w:type="gramStart"/>
            <w:r w:rsidRPr="00743CEE">
              <w:rPr>
                <w:color w:val="000000"/>
                <w:kern w:val="0"/>
                <w:sz w:val="16"/>
                <w:szCs w:val="16"/>
              </w:rPr>
              <w:t>个</w:t>
            </w:r>
            <w:proofErr w:type="gramEnd"/>
            <w:r w:rsidRPr="00743CEE">
              <w:rPr>
                <w:color w:val="000000"/>
                <w:kern w:val="0"/>
                <w:sz w:val="16"/>
                <w:szCs w:val="16"/>
              </w:rPr>
              <w:t>，得分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10</w:t>
            </w:r>
            <w:r w:rsidRPr="00743CEE">
              <w:rPr>
                <w:color w:val="000000"/>
                <w:kern w:val="0"/>
                <w:sz w:val="16"/>
                <w:szCs w:val="16"/>
              </w:rPr>
              <w:t>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1D1BD3F6"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4F9F4F25" w14:textId="77777777" w:rsidR="005D26C4" w:rsidRPr="00743CEE" w:rsidRDefault="005D26C4" w:rsidP="00A21512">
            <w:pPr>
              <w:spacing w:line="200" w:lineRule="exact"/>
              <w:jc w:val="center"/>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2DAC22EC" w14:textId="27F33A6F"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3FC48177" w14:textId="77777777" w:rsidR="005D26C4" w:rsidRPr="00743CEE" w:rsidRDefault="005D26C4" w:rsidP="00C122BB">
            <w:pPr>
              <w:spacing w:line="200" w:lineRule="exact"/>
              <w:jc w:val="left"/>
              <w:rPr>
                <w:kern w:val="0"/>
                <w:sz w:val="16"/>
                <w:szCs w:val="16"/>
              </w:rPr>
            </w:pPr>
            <w:r w:rsidRPr="00743CEE">
              <w:rPr>
                <w:kern w:val="0"/>
                <w:sz w:val="16"/>
                <w:szCs w:val="16"/>
              </w:rPr>
              <w:t>年度实际完成</w:t>
            </w:r>
            <w:r w:rsidRPr="00743CEE">
              <w:rPr>
                <w:kern w:val="0"/>
                <w:sz w:val="16"/>
                <w:szCs w:val="16"/>
              </w:rPr>
              <w:t>108</w:t>
            </w:r>
            <w:r w:rsidRPr="00743CEE">
              <w:rPr>
                <w:kern w:val="0"/>
                <w:sz w:val="16"/>
                <w:szCs w:val="16"/>
              </w:rPr>
              <w:t>个，故本项得分率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5D26C4" w:rsidRPr="00743CEE" w14:paraId="31ECE2FD" w14:textId="77777777" w:rsidTr="0013225E">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E71CC"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007" w14:textId="77777777" w:rsidR="005D26C4" w:rsidRPr="00743CEE" w:rsidRDefault="005D26C4" w:rsidP="00EE30B3">
            <w:pPr>
              <w:spacing w:line="200" w:lineRule="exact"/>
              <w:jc w:val="left"/>
              <w:rPr>
                <w:color w:val="000000"/>
                <w:kern w:val="0"/>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9322C1D" w14:textId="77777777" w:rsidR="005D26C4" w:rsidRPr="00743CEE" w:rsidRDefault="005D26C4" w:rsidP="00EE30B3">
            <w:pPr>
              <w:spacing w:line="200" w:lineRule="exact"/>
              <w:jc w:val="left"/>
              <w:rPr>
                <w:color w:val="000000"/>
                <w:kern w:val="0"/>
                <w:sz w:val="16"/>
                <w:szCs w:val="16"/>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4D350FE" w14:textId="77777777" w:rsidR="005D26C4" w:rsidRPr="00743CEE" w:rsidRDefault="005D26C4" w:rsidP="00EE30B3">
            <w:pPr>
              <w:spacing w:line="200" w:lineRule="exact"/>
              <w:jc w:val="center"/>
              <w:rPr>
                <w:kern w:val="0"/>
                <w:sz w:val="16"/>
                <w:szCs w:val="16"/>
              </w:rPr>
            </w:pPr>
            <w:r w:rsidRPr="00743CEE">
              <w:rPr>
                <w:kern w:val="0"/>
                <w:sz w:val="16"/>
                <w:szCs w:val="16"/>
              </w:rPr>
              <w:t>支持培养创新团队数量</w:t>
            </w:r>
          </w:p>
        </w:tc>
        <w:tc>
          <w:tcPr>
            <w:tcW w:w="236" w:type="pct"/>
            <w:tcBorders>
              <w:top w:val="single" w:sz="4" w:space="0" w:color="auto"/>
              <w:left w:val="single" w:sz="4" w:space="0" w:color="auto"/>
              <w:bottom w:val="single" w:sz="4" w:space="0" w:color="auto"/>
              <w:right w:val="single" w:sz="4" w:space="0" w:color="auto"/>
            </w:tcBorders>
            <w:vAlign w:val="center"/>
            <w:hideMark/>
          </w:tcPr>
          <w:p w14:paraId="09D6EEE0"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w:t>
            </w:r>
          </w:p>
        </w:tc>
        <w:tc>
          <w:tcPr>
            <w:tcW w:w="607" w:type="pct"/>
            <w:tcBorders>
              <w:top w:val="single" w:sz="4" w:space="0" w:color="auto"/>
              <w:left w:val="single" w:sz="4" w:space="0" w:color="auto"/>
              <w:bottom w:val="single" w:sz="4" w:space="0" w:color="auto"/>
              <w:right w:val="single" w:sz="4" w:space="0" w:color="auto"/>
            </w:tcBorders>
            <w:vAlign w:val="center"/>
            <w:hideMark/>
          </w:tcPr>
          <w:p w14:paraId="1596CF9C" w14:textId="77777777" w:rsidR="005D26C4" w:rsidRPr="00743CEE" w:rsidRDefault="005D26C4" w:rsidP="00EE30B3">
            <w:pPr>
              <w:spacing w:line="200" w:lineRule="exact"/>
              <w:rPr>
                <w:color w:val="000000"/>
                <w:kern w:val="0"/>
                <w:sz w:val="16"/>
                <w:szCs w:val="16"/>
              </w:rPr>
            </w:pPr>
            <w:r w:rsidRPr="00743CEE">
              <w:rPr>
                <w:kern w:val="0"/>
                <w:sz w:val="16"/>
                <w:szCs w:val="16"/>
              </w:rPr>
              <w:t>考察支持培养创新团队数量</w:t>
            </w:r>
          </w:p>
        </w:tc>
        <w:tc>
          <w:tcPr>
            <w:tcW w:w="301" w:type="pct"/>
            <w:tcBorders>
              <w:top w:val="single" w:sz="4" w:space="0" w:color="auto"/>
              <w:left w:val="single" w:sz="4" w:space="0" w:color="auto"/>
              <w:bottom w:val="single" w:sz="4" w:space="0" w:color="auto"/>
              <w:right w:val="single" w:sz="4" w:space="0" w:color="auto"/>
            </w:tcBorders>
            <w:vAlign w:val="center"/>
            <w:hideMark/>
          </w:tcPr>
          <w:p w14:paraId="55A74B0B" w14:textId="77777777" w:rsidR="005D26C4" w:rsidRPr="00743CEE" w:rsidRDefault="005D26C4" w:rsidP="00EE30B3">
            <w:pPr>
              <w:spacing w:line="200" w:lineRule="exact"/>
              <w:jc w:val="center"/>
              <w:rPr>
                <w:color w:val="000000"/>
                <w:kern w:val="0"/>
                <w:sz w:val="16"/>
                <w:szCs w:val="16"/>
              </w:rPr>
            </w:pPr>
            <w:r w:rsidRPr="00743CEE">
              <w:rPr>
                <w:color w:val="000000"/>
                <w:kern w:val="0"/>
                <w:sz w:val="16"/>
                <w:szCs w:val="16"/>
              </w:rPr>
              <w:t xml:space="preserve">≥ 50 </w:t>
            </w:r>
            <w:proofErr w:type="gramStart"/>
            <w:r w:rsidRPr="00743CEE">
              <w:rPr>
                <w:color w:val="000000"/>
                <w:kern w:val="0"/>
                <w:sz w:val="16"/>
                <w:szCs w:val="16"/>
              </w:rPr>
              <w:t>个</w:t>
            </w:r>
            <w:proofErr w:type="gramEnd"/>
          </w:p>
        </w:tc>
        <w:tc>
          <w:tcPr>
            <w:tcW w:w="798" w:type="pct"/>
            <w:tcBorders>
              <w:top w:val="single" w:sz="4" w:space="0" w:color="auto"/>
              <w:left w:val="single" w:sz="4" w:space="0" w:color="auto"/>
              <w:bottom w:val="single" w:sz="4" w:space="0" w:color="auto"/>
              <w:right w:val="single" w:sz="4" w:space="0" w:color="auto"/>
            </w:tcBorders>
            <w:vAlign w:val="center"/>
            <w:hideMark/>
          </w:tcPr>
          <w:p w14:paraId="0DF6C7C1" w14:textId="77777777" w:rsidR="005D26C4" w:rsidRPr="00743CEE" w:rsidRDefault="005D26C4" w:rsidP="00EE30B3">
            <w:pPr>
              <w:spacing w:line="200" w:lineRule="exact"/>
              <w:jc w:val="center"/>
              <w:rPr>
                <w:color w:val="000000"/>
                <w:kern w:val="0"/>
                <w:sz w:val="16"/>
                <w:szCs w:val="16"/>
              </w:rPr>
            </w:pPr>
            <w:r w:rsidRPr="00743CEE">
              <w:rPr>
                <w:kern w:val="0"/>
                <w:sz w:val="16"/>
                <w:szCs w:val="16"/>
              </w:rPr>
              <w:t>支持培养创新团队数量</w:t>
            </w:r>
            <w:r w:rsidRPr="00743CEE">
              <w:rPr>
                <w:color w:val="000000"/>
                <w:kern w:val="0"/>
                <w:sz w:val="16"/>
                <w:szCs w:val="16"/>
              </w:rPr>
              <w:t xml:space="preserve">≥ 50 </w:t>
            </w:r>
            <w:proofErr w:type="gramStart"/>
            <w:r w:rsidRPr="00743CEE">
              <w:rPr>
                <w:color w:val="000000"/>
                <w:kern w:val="0"/>
                <w:sz w:val="16"/>
                <w:szCs w:val="16"/>
              </w:rPr>
              <w:t>个</w:t>
            </w:r>
            <w:proofErr w:type="gramEnd"/>
            <w:r w:rsidRPr="00743CEE">
              <w:rPr>
                <w:color w:val="000000"/>
                <w:kern w:val="0"/>
                <w:sz w:val="16"/>
                <w:szCs w:val="16"/>
              </w:rPr>
              <w:t>，得分</w:t>
            </w:r>
            <w:r w:rsidRPr="00743CEE">
              <w:rPr>
                <w:color w:val="000000"/>
                <w:kern w:val="0"/>
                <w:sz w:val="16"/>
                <w:szCs w:val="16"/>
              </w:rPr>
              <w:t>100%,</w:t>
            </w:r>
            <w:r w:rsidRPr="00743CEE">
              <w:rPr>
                <w:color w:val="000000"/>
                <w:kern w:val="0"/>
                <w:sz w:val="16"/>
                <w:szCs w:val="16"/>
              </w:rPr>
              <w:t>每低于</w:t>
            </w:r>
            <w:r w:rsidRPr="00743CEE">
              <w:rPr>
                <w:color w:val="000000"/>
                <w:kern w:val="0"/>
                <w:sz w:val="16"/>
                <w:szCs w:val="16"/>
              </w:rPr>
              <w:t>5</w:t>
            </w:r>
            <w:r w:rsidRPr="00743CEE">
              <w:rPr>
                <w:color w:val="000000"/>
                <w:kern w:val="0"/>
                <w:sz w:val="16"/>
                <w:szCs w:val="16"/>
              </w:rPr>
              <w:t>件，</w:t>
            </w:r>
            <w:r w:rsidRPr="00743CEE">
              <w:rPr>
                <w:kern w:val="0"/>
                <w:sz w:val="16"/>
                <w:szCs w:val="16"/>
              </w:rPr>
              <w:t>扣除分值的</w:t>
            </w:r>
            <w:r w:rsidRPr="00743CEE">
              <w:rPr>
                <w:kern w:val="0"/>
                <w:sz w:val="16"/>
                <w:szCs w:val="16"/>
              </w:rPr>
              <w:t>10%</w:t>
            </w:r>
            <w:r w:rsidRPr="00743CEE">
              <w:rPr>
                <w:kern w:val="0"/>
                <w:sz w:val="16"/>
                <w:szCs w:val="16"/>
              </w:rPr>
              <w:t>，扣完为止。</w:t>
            </w:r>
          </w:p>
        </w:tc>
        <w:tc>
          <w:tcPr>
            <w:tcW w:w="284" w:type="pct"/>
            <w:vMerge/>
            <w:tcBorders>
              <w:top w:val="single" w:sz="4" w:space="0" w:color="auto"/>
              <w:left w:val="single" w:sz="4" w:space="0" w:color="auto"/>
              <w:bottom w:val="single" w:sz="4" w:space="0" w:color="auto"/>
              <w:right w:val="single" w:sz="4" w:space="0" w:color="auto"/>
            </w:tcBorders>
            <w:vAlign w:val="center"/>
          </w:tcPr>
          <w:p w14:paraId="4F59FA06" w14:textId="77777777" w:rsidR="005D26C4" w:rsidRPr="00743CEE" w:rsidRDefault="005D26C4" w:rsidP="00EE30B3">
            <w:pPr>
              <w:spacing w:line="200" w:lineRule="exact"/>
              <w:jc w:val="center"/>
              <w:rPr>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49D999E3" w14:textId="77777777" w:rsidR="005D26C4" w:rsidRPr="00743CEE" w:rsidRDefault="005D26C4" w:rsidP="00EE30B3">
            <w:pPr>
              <w:spacing w:line="200" w:lineRule="exact"/>
              <w:jc w:val="left"/>
              <w:rPr>
                <w:color w:val="000000"/>
                <w:kern w:val="0"/>
                <w:sz w:val="16"/>
                <w:szCs w:val="16"/>
              </w:rPr>
            </w:pPr>
            <w:r w:rsidRPr="00743CEE">
              <w:rPr>
                <w:color w:val="000000"/>
                <w:kern w:val="0"/>
                <w:sz w:val="16"/>
                <w:szCs w:val="16"/>
              </w:rPr>
              <w:t>1</w:t>
            </w:r>
          </w:p>
        </w:tc>
        <w:tc>
          <w:tcPr>
            <w:tcW w:w="236" w:type="pct"/>
            <w:tcBorders>
              <w:top w:val="single" w:sz="4" w:space="0" w:color="auto"/>
              <w:left w:val="nil"/>
              <w:bottom w:val="single" w:sz="4" w:space="0" w:color="auto"/>
              <w:right w:val="single" w:sz="4" w:space="0" w:color="auto"/>
            </w:tcBorders>
            <w:vAlign w:val="center"/>
            <w:hideMark/>
          </w:tcPr>
          <w:p w14:paraId="3BF16DE9" w14:textId="61E3E187" w:rsidR="005D26C4" w:rsidRPr="00743CEE" w:rsidRDefault="005D26C4"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38125252" w14:textId="77777777" w:rsidR="005D26C4" w:rsidRPr="00743CEE" w:rsidRDefault="005D26C4" w:rsidP="00C122BB">
            <w:pPr>
              <w:spacing w:line="200" w:lineRule="exact"/>
              <w:jc w:val="left"/>
              <w:rPr>
                <w:kern w:val="0"/>
                <w:sz w:val="16"/>
                <w:szCs w:val="16"/>
              </w:rPr>
            </w:pPr>
            <w:r w:rsidRPr="00743CEE">
              <w:rPr>
                <w:kern w:val="0"/>
                <w:sz w:val="16"/>
                <w:szCs w:val="16"/>
              </w:rPr>
              <w:t>年度实际完成</w:t>
            </w:r>
            <w:r w:rsidRPr="00743CEE">
              <w:rPr>
                <w:kern w:val="0"/>
                <w:sz w:val="16"/>
                <w:szCs w:val="16"/>
              </w:rPr>
              <w:t>50</w:t>
            </w:r>
            <w:r w:rsidRPr="00743CEE">
              <w:rPr>
                <w:kern w:val="0"/>
                <w:sz w:val="16"/>
                <w:szCs w:val="16"/>
              </w:rPr>
              <w:t>个，故本项得分率</w:t>
            </w:r>
            <w:r w:rsidRPr="00743CEE">
              <w:rPr>
                <w:kern w:val="0"/>
                <w:sz w:val="16"/>
                <w:szCs w:val="16"/>
              </w:rPr>
              <w:t>100%</w:t>
            </w:r>
            <w:r w:rsidRPr="00743CEE">
              <w:rPr>
                <w:kern w:val="0"/>
                <w:sz w:val="16"/>
                <w:szCs w:val="16"/>
              </w:rPr>
              <w:t>，得</w:t>
            </w:r>
            <w:r w:rsidRPr="00743CEE">
              <w:rPr>
                <w:kern w:val="0"/>
                <w:sz w:val="16"/>
                <w:szCs w:val="16"/>
              </w:rPr>
              <w:t>1</w:t>
            </w:r>
            <w:r w:rsidRPr="00743CEE">
              <w:rPr>
                <w:kern w:val="0"/>
                <w:sz w:val="16"/>
                <w:szCs w:val="16"/>
              </w:rPr>
              <w:t>分。</w:t>
            </w:r>
          </w:p>
        </w:tc>
      </w:tr>
      <w:tr w:rsidR="00CB38C0" w:rsidRPr="00743CEE" w14:paraId="513FB98D" w14:textId="77777777" w:rsidTr="0013225E">
        <w:trPr>
          <w:trHeight w:val="25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CDD86" w14:textId="77777777" w:rsidR="00CB38C0" w:rsidRPr="00743CEE" w:rsidRDefault="00CB38C0" w:rsidP="00EE30B3">
            <w:pPr>
              <w:spacing w:line="200" w:lineRule="exact"/>
              <w:jc w:val="left"/>
              <w:rPr>
                <w:color w:val="000000"/>
                <w:kern w:val="0"/>
                <w:sz w:val="16"/>
                <w:szCs w:val="16"/>
              </w:rPr>
            </w:pP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395B40D0" w14:textId="77777777" w:rsidR="00CB38C0" w:rsidRPr="00743CEE" w:rsidRDefault="00CB38C0" w:rsidP="00EE30B3">
            <w:pPr>
              <w:spacing w:line="200" w:lineRule="exact"/>
              <w:jc w:val="center"/>
              <w:rPr>
                <w:color w:val="000000"/>
                <w:kern w:val="0"/>
                <w:sz w:val="16"/>
                <w:szCs w:val="16"/>
              </w:rPr>
            </w:pPr>
            <w:r w:rsidRPr="00743CEE">
              <w:rPr>
                <w:color w:val="000000"/>
                <w:kern w:val="0"/>
                <w:sz w:val="16"/>
                <w:szCs w:val="16"/>
              </w:rPr>
              <w:t>可持续</w:t>
            </w:r>
            <w:r w:rsidRPr="00743CEE">
              <w:rPr>
                <w:color w:val="000000"/>
                <w:kern w:val="0"/>
                <w:sz w:val="16"/>
                <w:szCs w:val="16"/>
              </w:rPr>
              <w:br/>
            </w:r>
            <w:r w:rsidRPr="00743CEE">
              <w:rPr>
                <w:color w:val="000000"/>
                <w:kern w:val="0"/>
                <w:sz w:val="16"/>
                <w:szCs w:val="16"/>
              </w:rPr>
              <w:t>影响</w:t>
            </w:r>
            <w:r w:rsidRPr="00743CEE">
              <w:rPr>
                <w:color w:val="000000"/>
                <w:kern w:val="0"/>
                <w:sz w:val="16"/>
                <w:szCs w:val="16"/>
              </w:rPr>
              <w:br/>
            </w:r>
            <w:r w:rsidRPr="00743CEE">
              <w:rPr>
                <w:color w:val="000000"/>
                <w:kern w:val="0"/>
                <w:sz w:val="16"/>
                <w:szCs w:val="16"/>
              </w:rPr>
              <w:t>（</w:t>
            </w:r>
            <w:r w:rsidRPr="00743CEE">
              <w:rPr>
                <w:color w:val="000000"/>
                <w:kern w:val="0"/>
                <w:sz w:val="16"/>
                <w:szCs w:val="16"/>
              </w:rPr>
              <w:t>7</w:t>
            </w:r>
            <w:r w:rsidRPr="00743CEE">
              <w:rPr>
                <w:color w:val="000000"/>
                <w:kern w:val="0"/>
                <w:sz w:val="16"/>
                <w:szCs w:val="16"/>
              </w:rPr>
              <w:t>分）</w:t>
            </w:r>
          </w:p>
        </w:tc>
        <w:tc>
          <w:tcPr>
            <w:tcW w:w="255" w:type="pct"/>
            <w:tcBorders>
              <w:top w:val="single" w:sz="4" w:space="0" w:color="auto"/>
              <w:left w:val="nil"/>
              <w:bottom w:val="single" w:sz="4" w:space="0" w:color="auto"/>
              <w:right w:val="single" w:sz="4" w:space="0" w:color="auto"/>
            </w:tcBorders>
            <w:vAlign w:val="center"/>
            <w:hideMark/>
          </w:tcPr>
          <w:p w14:paraId="7CD22AF3" w14:textId="77777777" w:rsidR="00CB38C0" w:rsidRPr="00743CEE" w:rsidRDefault="00CB38C0" w:rsidP="00EE30B3">
            <w:pPr>
              <w:spacing w:line="200" w:lineRule="exact"/>
              <w:jc w:val="center"/>
              <w:rPr>
                <w:color w:val="000000"/>
                <w:kern w:val="0"/>
                <w:sz w:val="16"/>
                <w:szCs w:val="16"/>
              </w:rPr>
            </w:pPr>
            <w:r w:rsidRPr="00743CEE">
              <w:rPr>
                <w:color w:val="000000"/>
                <w:kern w:val="0"/>
                <w:sz w:val="16"/>
                <w:szCs w:val="16"/>
              </w:rPr>
              <w:t>效益</w:t>
            </w:r>
            <w:r w:rsidRPr="00743CEE">
              <w:rPr>
                <w:color w:val="000000"/>
                <w:kern w:val="0"/>
                <w:sz w:val="16"/>
                <w:szCs w:val="16"/>
              </w:rPr>
              <w:br/>
            </w:r>
            <w:r w:rsidRPr="00743CEE">
              <w:rPr>
                <w:color w:val="000000"/>
                <w:kern w:val="0"/>
                <w:sz w:val="16"/>
                <w:szCs w:val="16"/>
              </w:rPr>
              <w:t>可持续性</w:t>
            </w:r>
          </w:p>
        </w:tc>
        <w:tc>
          <w:tcPr>
            <w:tcW w:w="568" w:type="pct"/>
            <w:tcBorders>
              <w:top w:val="single" w:sz="4" w:space="0" w:color="auto"/>
              <w:left w:val="single" w:sz="4" w:space="0" w:color="auto"/>
              <w:bottom w:val="single" w:sz="4" w:space="0" w:color="auto"/>
              <w:right w:val="single" w:sz="4" w:space="0" w:color="auto"/>
            </w:tcBorders>
            <w:vAlign w:val="center"/>
            <w:hideMark/>
          </w:tcPr>
          <w:p w14:paraId="25C69FBE" w14:textId="77777777" w:rsidR="00CB38C0" w:rsidRPr="00743CEE" w:rsidRDefault="00CB38C0" w:rsidP="00EE30B3">
            <w:pPr>
              <w:spacing w:line="200" w:lineRule="exact"/>
              <w:jc w:val="left"/>
              <w:rPr>
                <w:sz w:val="16"/>
                <w:szCs w:val="16"/>
              </w:rPr>
            </w:pPr>
          </w:p>
        </w:tc>
        <w:tc>
          <w:tcPr>
            <w:tcW w:w="236" w:type="pct"/>
            <w:tcBorders>
              <w:top w:val="single" w:sz="4" w:space="0" w:color="auto"/>
              <w:left w:val="nil"/>
              <w:bottom w:val="single" w:sz="4" w:space="0" w:color="auto"/>
              <w:right w:val="single" w:sz="4" w:space="0" w:color="auto"/>
            </w:tcBorders>
            <w:vAlign w:val="center"/>
            <w:hideMark/>
          </w:tcPr>
          <w:p w14:paraId="4FEB126A" w14:textId="77777777" w:rsidR="00CB38C0" w:rsidRPr="00743CEE" w:rsidRDefault="00CB38C0" w:rsidP="00EE30B3">
            <w:pPr>
              <w:spacing w:line="200" w:lineRule="exact"/>
              <w:jc w:val="center"/>
              <w:rPr>
                <w:color w:val="000000"/>
                <w:kern w:val="0"/>
                <w:sz w:val="16"/>
                <w:szCs w:val="16"/>
              </w:rPr>
            </w:pPr>
            <w:r w:rsidRPr="00743CEE">
              <w:rPr>
                <w:color w:val="000000"/>
                <w:kern w:val="0"/>
                <w:sz w:val="16"/>
                <w:szCs w:val="16"/>
              </w:rPr>
              <w:t>3</w:t>
            </w:r>
          </w:p>
        </w:tc>
        <w:tc>
          <w:tcPr>
            <w:tcW w:w="607" w:type="pct"/>
            <w:tcBorders>
              <w:top w:val="single" w:sz="4" w:space="0" w:color="auto"/>
              <w:left w:val="nil"/>
              <w:bottom w:val="single" w:sz="4" w:space="0" w:color="auto"/>
              <w:right w:val="single" w:sz="4" w:space="0" w:color="auto"/>
            </w:tcBorders>
            <w:vAlign w:val="center"/>
            <w:hideMark/>
          </w:tcPr>
          <w:p w14:paraId="082E56E9" w14:textId="77777777" w:rsidR="00CB38C0" w:rsidRPr="00743CEE" w:rsidRDefault="00CB38C0" w:rsidP="00EE30B3">
            <w:pPr>
              <w:spacing w:line="200" w:lineRule="exact"/>
              <w:jc w:val="left"/>
              <w:rPr>
                <w:color w:val="000000"/>
                <w:kern w:val="0"/>
                <w:sz w:val="16"/>
                <w:szCs w:val="16"/>
              </w:rPr>
            </w:pPr>
            <w:r w:rsidRPr="00743CEE">
              <w:rPr>
                <w:color w:val="000000"/>
                <w:kern w:val="0"/>
                <w:sz w:val="16"/>
                <w:szCs w:val="16"/>
              </w:rPr>
              <w:t>考察项目后续运行及成效发挥的可持续影响情况。</w:t>
            </w:r>
          </w:p>
        </w:tc>
        <w:tc>
          <w:tcPr>
            <w:tcW w:w="301" w:type="pct"/>
            <w:tcBorders>
              <w:top w:val="single" w:sz="4" w:space="0" w:color="auto"/>
              <w:left w:val="nil"/>
              <w:bottom w:val="single" w:sz="4" w:space="0" w:color="auto"/>
              <w:right w:val="single" w:sz="4" w:space="0" w:color="auto"/>
            </w:tcBorders>
            <w:vAlign w:val="center"/>
            <w:hideMark/>
          </w:tcPr>
          <w:p w14:paraId="74C8D96C" w14:textId="45FBA488" w:rsidR="00CB38C0" w:rsidRPr="00743CEE" w:rsidRDefault="00CB38C0" w:rsidP="00EE30B3">
            <w:pPr>
              <w:spacing w:line="200" w:lineRule="exact"/>
              <w:jc w:val="center"/>
              <w:rPr>
                <w:color w:val="000000"/>
                <w:kern w:val="0"/>
                <w:sz w:val="16"/>
                <w:szCs w:val="16"/>
              </w:rPr>
            </w:pPr>
          </w:p>
        </w:tc>
        <w:tc>
          <w:tcPr>
            <w:tcW w:w="1081" w:type="pct"/>
            <w:gridSpan w:val="2"/>
            <w:tcBorders>
              <w:top w:val="single" w:sz="4" w:space="0" w:color="auto"/>
              <w:left w:val="nil"/>
              <w:bottom w:val="single" w:sz="4" w:space="0" w:color="auto"/>
              <w:right w:val="single" w:sz="4" w:space="0" w:color="auto"/>
            </w:tcBorders>
            <w:vAlign w:val="center"/>
            <w:hideMark/>
          </w:tcPr>
          <w:p w14:paraId="5849E797" w14:textId="77777777" w:rsidR="00CB38C0" w:rsidRPr="00743CEE" w:rsidRDefault="00CB38C0" w:rsidP="00EE30B3">
            <w:pPr>
              <w:spacing w:line="200" w:lineRule="exact"/>
              <w:rPr>
                <w:color w:val="000000"/>
                <w:kern w:val="0"/>
                <w:sz w:val="16"/>
                <w:szCs w:val="16"/>
              </w:rPr>
            </w:pPr>
            <w:r w:rsidRPr="00743CEE">
              <w:rPr>
                <w:color w:val="000000"/>
                <w:kern w:val="0"/>
                <w:sz w:val="16"/>
                <w:szCs w:val="16"/>
              </w:rPr>
              <w:t>项目政策影响是从经济、社会和生态效益等方面长远考虑和对未来风险的分析，项目后续运行及成效发挥能够得到可持续发展得满分，未得到可持续发展根据项目计划影响情况可得</w:t>
            </w:r>
            <w:r w:rsidRPr="00743CEE">
              <w:rPr>
                <w:color w:val="000000"/>
                <w:kern w:val="0"/>
                <w:sz w:val="16"/>
                <w:szCs w:val="16"/>
              </w:rPr>
              <w:t>75%</w:t>
            </w:r>
            <w:r w:rsidRPr="00743CEE">
              <w:rPr>
                <w:color w:val="000000"/>
                <w:kern w:val="0"/>
                <w:sz w:val="16"/>
                <w:szCs w:val="16"/>
              </w:rPr>
              <w:t>、</w:t>
            </w:r>
            <w:r w:rsidRPr="00743CEE">
              <w:rPr>
                <w:color w:val="000000"/>
                <w:kern w:val="0"/>
                <w:sz w:val="16"/>
                <w:szCs w:val="16"/>
              </w:rPr>
              <w:t>50%</w:t>
            </w:r>
            <w:r w:rsidRPr="00743CEE">
              <w:rPr>
                <w:color w:val="000000"/>
                <w:kern w:val="0"/>
                <w:sz w:val="16"/>
                <w:szCs w:val="16"/>
              </w:rPr>
              <w:t>、</w:t>
            </w:r>
            <w:r w:rsidRPr="00743CEE">
              <w:rPr>
                <w:color w:val="000000"/>
                <w:kern w:val="0"/>
                <w:sz w:val="16"/>
                <w:szCs w:val="16"/>
              </w:rPr>
              <w:t>25%</w:t>
            </w:r>
            <w:r w:rsidRPr="00743CEE">
              <w:rPr>
                <w:color w:val="000000"/>
                <w:kern w:val="0"/>
                <w:sz w:val="16"/>
                <w:szCs w:val="16"/>
              </w:rPr>
              <w:t>、</w:t>
            </w:r>
            <w:r w:rsidRPr="00743CEE">
              <w:rPr>
                <w:color w:val="000000"/>
                <w:kern w:val="0"/>
                <w:sz w:val="16"/>
                <w:szCs w:val="16"/>
              </w:rPr>
              <w:t>0</w:t>
            </w:r>
            <w:r w:rsidRPr="00743CEE">
              <w:rPr>
                <w:color w:val="000000"/>
                <w:kern w:val="0"/>
                <w:sz w:val="16"/>
                <w:szCs w:val="16"/>
              </w:rPr>
              <w:t>的权重分。</w:t>
            </w:r>
          </w:p>
        </w:tc>
        <w:tc>
          <w:tcPr>
            <w:tcW w:w="237" w:type="pct"/>
            <w:tcBorders>
              <w:top w:val="single" w:sz="4" w:space="0" w:color="auto"/>
              <w:left w:val="nil"/>
              <w:bottom w:val="single" w:sz="4" w:space="0" w:color="auto"/>
              <w:right w:val="single" w:sz="4" w:space="0" w:color="auto"/>
            </w:tcBorders>
            <w:vAlign w:val="center"/>
            <w:hideMark/>
          </w:tcPr>
          <w:p w14:paraId="2646604D" w14:textId="0E8289B1" w:rsidR="00CB38C0" w:rsidRPr="00743CEE" w:rsidRDefault="00CB38C0" w:rsidP="00EE30B3">
            <w:pPr>
              <w:spacing w:line="200" w:lineRule="exact"/>
              <w:jc w:val="center"/>
              <w:rPr>
                <w:color w:val="000000"/>
                <w:kern w:val="0"/>
                <w:sz w:val="16"/>
                <w:szCs w:val="16"/>
              </w:rPr>
            </w:pPr>
            <w:r w:rsidRPr="00743CEE">
              <w:rPr>
                <w:color w:val="000000"/>
                <w:kern w:val="0"/>
                <w:sz w:val="16"/>
                <w:szCs w:val="16"/>
              </w:rPr>
              <w:t>3</w:t>
            </w:r>
          </w:p>
        </w:tc>
        <w:tc>
          <w:tcPr>
            <w:tcW w:w="236" w:type="pct"/>
            <w:tcBorders>
              <w:top w:val="single" w:sz="4" w:space="0" w:color="auto"/>
              <w:left w:val="nil"/>
              <w:bottom w:val="single" w:sz="4" w:space="0" w:color="auto"/>
              <w:right w:val="single" w:sz="4" w:space="0" w:color="auto"/>
            </w:tcBorders>
            <w:vAlign w:val="center"/>
            <w:hideMark/>
          </w:tcPr>
          <w:p w14:paraId="74E938A5" w14:textId="40E901EC" w:rsidR="00CB38C0" w:rsidRPr="00743CEE" w:rsidRDefault="00CB38C0"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322F0781" w14:textId="2DE4D33D" w:rsidR="00CB38C0" w:rsidRPr="00743CEE" w:rsidRDefault="00CB38C0" w:rsidP="00C122BB">
            <w:pPr>
              <w:spacing w:line="200" w:lineRule="exact"/>
              <w:jc w:val="left"/>
              <w:rPr>
                <w:kern w:val="0"/>
                <w:sz w:val="16"/>
                <w:szCs w:val="16"/>
              </w:rPr>
            </w:pPr>
            <w:r w:rsidRPr="00743CEE">
              <w:rPr>
                <w:kern w:val="0"/>
                <w:sz w:val="16"/>
                <w:szCs w:val="16"/>
              </w:rPr>
              <w:t>本次评价发现，依据《青岛市科学技术专项资金管理办法》的通知（</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号）要求，制定了《青岛市高新技术企业上市培育库管理办法（试行）》（青科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3</w:t>
            </w:r>
            <w:r w:rsidRPr="00743CEE">
              <w:rPr>
                <w:kern w:val="0"/>
                <w:sz w:val="16"/>
                <w:szCs w:val="16"/>
              </w:rPr>
              <w:t>号），出台了《青岛市科技监督与评估体系建设方案》（</w:t>
            </w:r>
            <w:proofErr w:type="gramStart"/>
            <w:r w:rsidRPr="00743CEE">
              <w:rPr>
                <w:kern w:val="0"/>
                <w:sz w:val="16"/>
                <w:szCs w:val="16"/>
              </w:rPr>
              <w:t>青科监字</w:t>
            </w:r>
            <w:proofErr w:type="gramEnd"/>
            <w:r w:rsidRPr="00743CEE">
              <w:rPr>
                <w:kern w:val="0"/>
                <w:sz w:val="16"/>
                <w:szCs w:val="16"/>
              </w:rPr>
              <w:t>〔</w:t>
            </w:r>
            <w:r w:rsidRPr="00743CEE">
              <w:rPr>
                <w:kern w:val="0"/>
                <w:sz w:val="16"/>
                <w:szCs w:val="16"/>
              </w:rPr>
              <w:t>2020</w:t>
            </w:r>
            <w:r w:rsidRPr="00743CEE">
              <w:rPr>
                <w:kern w:val="0"/>
                <w:sz w:val="16"/>
                <w:szCs w:val="16"/>
              </w:rPr>
              <w:t>〕</w:t>
            </w:r>
            <w:r w:rsidRPr="00743CEE">
              <w:rPr>
                <w:kern w:val="0"/>
                <w:sz w:val="16"/>
                <w:szCs w:val="16"/>
              </w:rPr>
              <w:t>2</w:t>
            </w:r>
            <w:r w:rsidRPr="00743CEE">
              <w:rPr>
                <w:kern w:val="0"/>
                <w:sz w:val="16"/>
                <w:szCs w:val="16"/>
              </w:rPr>
              <w:t>号），加强项目过程监督与评估，确保项目后续运行和成效发挥。本项总体得分率为</w:t>
            </w:r>
            <w:r w:rsidRPr="00743CEE">
              <w:rPr>
                <w:kern w:val="0"/>
                <w:sz w:val="16"/>
                <w:szCs w:val="16"/>
              </w:rPr>
              <w:t>100%</w:t>
            </w:r>
            <w:r w:rsidRPr="00743CEE">
              <w:rPr>
                <w:kern w:val="0"/>
                <w:sz w:val="16"/>
                <w:szCs w:val="16"/>
              </w:rPr>
              <w:t>，得</w:t>
            </w:r>
            <w:r w:rsidRPr="00743CEE">
              <w:rPr>
                <w:kern w:val="0"/>
                <w:sz w:val="16"/>
                <w:szCs w:val="16"/>
              </w:rPr>
              <w:t>3</w:t>
            </w:r>
            <w:r w:rsidRPr="00743CEE">
              <w:rPr>
                <w:kern w:val="0"/>
                <w:sz w:val="16"/>
                <w:szCs w:val="16"/>
              </w:rPr>
              <w:t>分。</w:t>
            </w:r>
          </w:p>
        </w:tc>
      </w:tr>
      <w:tr w:rsidR="00CB38C0" w:rsidRPr="00743CEE" w14:paraId="3C782383" w14:textId="77777777" w:rsidTr="0013225E">
        <w:trPr>
          <w:trHeight w:val="19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E4053" w14:textId="77777777" w:rsidR="00CB38C0" w:rsidRPr="00743CEE" w:rsidRDefault="00CB38C0" w:rsidP="00EE30B3">
            <w:pPr>
              <w:spacing w:line="200" w:lineRule="exact"/>
              <w:jc w:val="left"/>
              <w:rPr>
                <w:color w:val="000000"/>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6B6B" w14:textId="77777777" w:rsidR="00CB38C0" w:rsidRPr="00743CEE" w:rsidRDefault="00CB38C0" w:rsidP="00EE30B3">
            <w:pPr>
              <w:spacing w:line="200" w:lineRule="exact"/>
              <w:jc w:val="left"/>
              <w:rPr>
                <w:color w:val="000000"/>
                <w:kern w:val="0"/>
                <w:sz w:val="16"/>
                <w:szCs w:val="16"/>
              </w:rPr>
            </w:pPr>
          </w:p>
        </w:tc>
        <w:tc>
          <w:tcPr>
            <w:tcW w:w="255" w:type="pct"/>
            <w:tcBorders>
              <w:top w:val="single" w:sz="4" w:space="0" w:color="auto"/>
              <w:left w:val="nil"/>
              <w:bottom w:val="single" w:sz="4" w:space="0" w:color="auto"/>
              <w:right w:val="single" w:sz="4" w:space="0" w:color="auto"/>
            </w:tcBorders>
            <w:vAlign w:val="center"/>
            <w:hideMark/>
          </w:tcPr>
          <w:p w14:paraId="2E43DBB6" w14:textId="77777777" w:rsidR="00CB38C0" w:rsidRPr="00743CEE" w:rsidRDefault="00CB38C0" w:rsidP="00EE30B3">
            <w:pPr>
              <w:spacing w:line="200" w:lineRule="exact"/>
              <w:jc w:val="center"/>
              <w:rPr>
                <w:color w:val="000000"/>
                <w:kern w:val="0"/>
                <w:sz w:val="16"/>
                <w:szCs w:val="16"/>
              </w:rPr>
            </w:pPr>
            <w:r w:rsidRPr="00743CEE">
              <w:rPr>
                <w:color w:val="000000"/>
                <w:kern w:val="0"/>
                <w:sz w:val="16"/>
                <w:szCs w:val="16"/>
              </w:rPr>
              <w:t>项目发展机制可持续性</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50A7E9" w14:textId="77777777" w:rsidR="00CB38C0" w:rsidRPr="00743CEE" w:rsidRDefault="00CB38C0" w:rsidP="00EE30B3">
            <w:pPr>
              <w:spacing w:line="200" w:lineRule="exact"/>
              <w:jc w:val="left"/>
              <w:rPr>
                <w:sz w:val="16"/>
                <w:szCs w:val="16"/>
              </w:rPr>
            </w:pPr>
          </w:p>
        </w:tc>
        <w:tc>
          <w:tcPr>
            <w:tcW w:w="236" w:type="pct"/>
            <w:tcBorders>
              <w:top w:val="single" w:sz="4" w:space="0" w:color="auto"/>
              <w:left w:val="nil"/>
              <w:bottom w:val="single" w:sz="4" w:space="0" w:color="auto"/>
              <w:right w:val="single" w:sz="4" w:space="0" w:color="auto"/>
            </w:tcBorders>
            <w:vAlign w:val="center"/>
            <w:hideMark/>
          </w:tcPr>
          <w:p w14:paraId="3D468AD5" w14:textId="77777777" w:rsidR="00CB38C0" w:rsidRPr="00743CEE" w:rsidRDefault="00CB38C0" w:rsidP="00EE30B3">
            <w:pPr>
              <w:spacing w:line="200" w:lineRule="exact"/>
              <w:jc w:val="center"/>
              <w:rPr>
                <w:color w:val="000000"/>
                <w:kern w:val="0"/>
                <w:sz w:val="16"/>
                <w:szCs w:val="16"/>
              </w:rPr>
            </w:pPr>
            <w:r w:rsidRPr="00743CEE">
              <w:rPr>
                <w:color w:val="000000"/>
                <w:kern w:val="0"/>
                <w:sz w:val="16"/>
                <w:szCs w:val="16"/>
              </w:rPr>
              <w:t>4</w:t>
            </w:r>
          </w:p>
        </w:tc>
        <w:tc>
          <w:tcPr>
            <w:tcW w:w="607" w:type="pct"/>
            <w:tcBorders>
              <w:top w:val="single" w:sz="4" w:space="0" w:color="auto"/>
              <w:left w:val="nil"/>
              <w:bottom w:val="single" w:sz="4" w:space="0" w:color="auto"/>
              <w:right w:val="single" w:sz="4" w:space="0" w:color="auto"/>
            </w:tcBorders>
            <w:vAlign w:val="center"/>
            <w:hideMark/>
          </w:tcPr>
          <w:p w14:paraId="5648EA84" w14:textId="77777777" w:rsidR="00CB38C0" w:rsidRPr="00743CEE" w:rsidRDefault="00CB38C0" w:rsidP="00EE30B3">
            <w:pPr>
              <w:spacing w:line="200" w:lineRule="exact"/>
              <w:jc w:val="left"/>
              <w:rPr>
                <w:color w:val="000000"/>
                <w:kern w:val="0"/>
                <w:sz w:val="16"/>
                <w:szCs w:val="16"/>
              </w:rPr>
            </w:pPr>
            <w:r w:rsidRPr="00743CEE">
              <w:rPr>
                <w:color w:val="000000"/>
                <w:kern w:val="0"/>
                <w:sz w:val="16"/>
                <w:szCs w:val="16"/>
              </w:rPr>
              <w:t>考察项目运转是否形成了可持续发展的机制。</w:t>
            </w:r>
          </w:p>
        </w:tc>
        <w:tc>
          <w:tcPr>
            <w:tcW w:w="301" w:type="pct"/>
            <w:tcBorders>
              <w:top w:val="single" w:sz="4" w:space="0" w:color="auto"/>
              <w:left w:val="nil"/>
              <w:bottom w:val="single" w:sz="4" w:space="0" w:color="auto"/>
              <w:right w:val="single" w:sz="4" w:space="0" w:color="auto"/>
            </w:tcBorders>
            <w:vAlign w:val="center"/>
            <w:hideMark/>
          </w:tcPr>
          <w:p w14:paraId="46599B53" w14:textId="3EE5BCA3" w:rsidR="00CB38C0" w:rsidRPr="00743CEE" w:rsidRDefault="00CB38C0" w:rsidP="00EE30B3">
            <w:pPr>
              <w:spacing w:line="200" w:lineRule="exact"/>
              <w:jc w:val="center"/>
              <w:rPr>
                <w:color w:val="000000"/>
                <w:kern w:val="0"/>
                <w:sz w:val="16"/>
                <w:szCs w:val="16"/>
              </w:rPr>
            </w:pPr>
          </w:p>
        </w:tc>
        <w:tc>
          <w:tcPr>
            <w:tcW w:w="1081" w:type="pct"/>
            <w:gridSpan w:val="2"/>
            <w:tcBorders>
              <w:top w:val="single" w:sz="4" w:space="0" w:color="auto"/>
              <w:left w:val="nil"/>
              <w:bottom w:val="single" w:sz="4" w:space="0" w:color="auto"/>
              <w:right w:val="single" w:sz="4" w:space="0" w:color="auto"/>
            </w:tcBorders>
            <w:vAlign w:val="center"/>
            <w:hideMark/>
          </w:tcPr>
          <w:p w14:paraId="76A8A307" w14:textId="77777777" w:rsidR="00CB38C0" w:rsidRPr="00743CEE" w:rsidRDefault="00CB38C0" w:rsidP="00EE30B3">
            <w:pPr>
              <w:spacing w:line="200" w:lineRule="exact"/>
              <w:rPr>
                <w:color w:val="000000"/>
                <w:kern w:val="0"/>
                <w:sz w:val="16"/>
                <w:szCs w:val="16"/>
              </w:rPr>
            </w:pPr>
            <w:r w:rsidRPr="00743CEE">
              <w:rPr>
                <w:color w:val="000000"/>
                <w:kern w:val="0"/>
                <w:sz w:val="16"/>
                <w:szCs w:val="16"/>
              </w:rPr>
              <w:t>项目运转形成了可持续发展的机制，是指明确管理机构，明确职责、人员分工、管理制度措施则得满分，少一项则扣除</w:t>
            </w:r>
            <w:r w:rsidRPr="00743CEE">
              <w:rPr>
                <w:color w:val="000000"/>
                <w:kern w:val="0"/>
                <w:sz w:val="16"/>
                <w:szCs w:val="16"/>
              </w:rPr>
              <w:t>25%</w:t>
            </w:r>
            <w:r w:rsidRPr="00743CEE">
              <w:rPr>
                <w:color w:val="000000"/>
                <w:kern w:val="0"/>
                <w:sz w:val="16"/>
                <w:szCs w:val="16"/>
              </w:rPr>
              <w:t>的权重分。</w:t>
            </w:r>
          </w:p>
        </w:tc>
        <w:tc>
          <w:tcPr>
            <w:tcW w:w="237" w:type="pct"/>
            <w:tcBorders>
              <w:top w:val="single" w:sz="4" w:space="0" w:color="auto"/>
              <w:left w:val="nil"/>
              <w:bottom w:val="single" w:sz="4" w:space="0" w:color="auto"/>
              <w:right w:val="single" w:sz="4" w:space="0" w:color="auto"/>
            </w:tcBorders>
            <w:vAlign w:val="center"/>
            <w:hideMark/>
          </w:tcPr>
          <w:p w14:paraId="3E83489E" w14:textId="51081A4C" w:rsidR="00CB38C0" w:rsidRPr="00743CEE" w:rsidRDefault="00CB38C0" w:rsidP="00EE30B3">
            <w:pPr>
              <w:spacing w:line="200" w:lineRule="exact"/>
              <w:jc w:val="center"/>
              <w:rPr>
                <w:color w:val="000000"/>
                <w:kern w:val="0"/>
                <w:sz w:val="16"/>
                <w:szCs w:val="16"/>
              </w:rPr>
            </w:pPr>
            <w:r w:rsidRPr="00743CEE">
              <w:rPr>
                <w:color w:val="000000"/>
                <w:kern w:val="0"/>
                <w:sz w:val="16"/>
                <w:szCs w:val="16"/>
              </w:rPr>
              <w:t>4</w:t>
            </w:r>
          </w:p>
        </w:tc>
        <w:tc>
          <w:tcPr>
            <w:tcW w:w="236" w:type="pct"/>
            <w:tcBorders>
              <w:top w:val="single" w:sz="4" w:space="0" w:color="auto"/>
              <w:left w:val="nil"/>
              <w:bottom w:val="single" w:sz="4" w:space="0" w:color="auto"/>
              <w:right w:val="single" w:sz="4" w:space="0" w:color="auto"/>
            </w:tcBorders>
            <w:vAlign w:val="center"/>
            <w:hideMark/>
          </w:tcPr>
          <w:p w14:paraId="4D859FA7" w14:textId="4B9FEB06" w:rsidR="00CB38C0" w:rsidRPr="00743CEE" w:rsidRDefault="00CB38C0"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hideMark/>
          </w:tcPr>
          <w:p w14:paraId="1A4AA3BC" w14:textId="3E8887ED" w:rsidR="00CB38C0" w:rsidRPr="00743CEE" w:rsidRDefault="00CB38C0" w:rsidP="00C122BB">
            <w:pPr>
              <w:adjustRightInd w:val="0"/>
              <w:snapToGrid w:val="0"/>
              <w:spacing w:line="200" w:lineRule="exact"/>
              <w:jc w:val="left"/>
              <w:textAlignment w:val="center"/>
              <w:rPr>
                <w:sz w:val="16"/>
                <w:szCs w:val="16"/>
              </w:rPr>
            </w:pPr>
            <w:r w:rsidRPr="00743CEE">
              <w:rPr>
                <w:kern w:val="0"/>
                <w:sz w:val="16"/>
                <w:szCs w:val="16"/>
              </w:rPr>
              <w:t>本次评价发现，依据《青岛市科学技术专项资金管理办法》的通知（</w:t>
            </w:r>
            <w:proofErr w:type="gramStart"/>
            <w:r w:rsidRPr="00743CEE">
              <w:rPr>
                <w:kern w:val="0"/>
                <w:sz w:val="16"/>
                <w:szCs w:val="16"/>
              </w:rPr>
              <w:t>青财科教</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21</w:t>
            </w:r>
            <w:r w:rsidRPr="00743CEE">
              <w:rPr>
                <w:kern w:val="0"/>
                <w:sz w:val="16"/>
                <w:szCs w:val="16"/>
              </w:rPr>
              <w:t>号）、《青岛市科技计划项目管理办法》（青科</w:t>
            </w:r>
            <w:proofErr w:type="gramStart"/>
            <w:r w:rsidRPr="00743CEE">
              <w:rPr>
                <w:kern w:val="0"/>
                <w:sz w:val="16"/>
                <w:szCs w:val="16"/>
              </w:rPr>
              <w:t>规</w:t>
            </w:r>
            <w:proofErr w:type="gramEnd"/>
            <w:r w:rsidRPr="00743CEE">
              <w:rPr>
                <w:kern w:val="0"/>
                <w:sz w:val="16"/>
                <w:szCs w:val="16"/>
              </w:rPr>
              <w:t>〔</w:t>
            </w:r>
            <w:r w:rsidRPr="00743CEE">
              <w:rPr>
                <w:kern w:val="0"/>
                <w:sz w:val="16"/>
                <w:szCs w:val="16"/>
              </w:rPr>
              <w:t>2021</w:t>
            </w:r>
            <w:r w:rsidRPr="00743CEE">
              <w:rPr>
                <w:kern w:val="0"/>
                <w:sz w:val="16"/>
                <w:szCs w:val="16"/>
              </w:rPr>
              <w:t>〕</w:t>
            </w:r>
            <w:r w:rsidRPr="00743CEE">
              <w:rPr>
                <w:kern w:val="0"/>
                <w:sz w:val="16"/>
                <w:szCs w:val="16"/>
              </w:rPr>
              <w:t>16</w:t>
            </w:r>
            <w:r w:rsidRPr="00743CEE">
              <w:rPr>
                <w:kern w:val="0"/>
                <w:sz w:val="16"/>
                <w:szCs w:val="16"/>
              </w:rPr>
              <w:t>号）要求，对于各专项下各计划项目，均制定了相应专门的管理办法。与</w:t>
            </w:r>
            <w:r w:rsidRPr="00743CEE">
              <w:rPr>
                <w:kern w:val="0"/>
                <w:sz w:val="16"/>
                <w:szCs w:val="16"/>
              </w:rPr>
              <w:t>“</w:t>
            </w:r>
            <w:r w:rsidRPr="00743CEE">
              <w:rPr>
                <w:kern w:val="0"/>
                <w:sz w:val="16"/>
                <w:szCs w:val="16"/>
              </w:rPr>
              <w:t>十四五科技创新规划</w:t>
            </w:r>
            <w:r w:rsidRPr="00743CEE">
              <w:rPr>
                <w:kern w:val="0"/>
                <w:sz w:val="16"/>
                <w:szCs w:val="16"/>
              </w:rPr>
              <w:t>”</w:t>
            </w:r>
            <w:r w:rsidRPr="00743CEE">
              <w:rPr>
                <w:kern w:val="0"/>
                <w:sz w:val="16"/>
                <w:szCs w:val="16"/>
              </w:rPr>
              <w:t>相关内容一致，项目产出、效益均完成较好。本项总体得分率为</w:t>
            </w:r>
            <w:r w:rsidRPr="00743CEE">
              <w:rPr>
                <w:kern w:val="0"/>
                <w:sz w:val="16"/>
                <w:szCs w:val="16"/>
              </w:rPr>
              <w:t>100%</w:t>
            </w:r>
            <w:r w:rsidRPr="00743CEE">
              <w:rPr>
                <w:kern w:val="0"/>
                <w:sz w:val="16"/>
                <w:szCs w:val="16"/>
              </w:rPr>
              <w:t>，得</w:t>
            </w:r>
            <w:r w:rsidRPr="00743CEE">
              <w:rPr>
                <w:kern w:val="0"/>
                <w:sz w:val="16"/>
                <w:szCs w:val="16"/>
              </w:rPr>
              <w:t>4</w:t>
            </w:r>
            <w:r w:rsidRPr="00743CEE">
              <w:rPr>
                <w:kern w:val="0"/>
                <w:sz w:val="16"/>
                <w:szCs w:val="16"/>
              </w:rPr>
              <w:t>分。</w:t>
            </w:r>
          </w:p>
        </w:tc>
      </w:tr>
      <w:tr w:rsidR="008E4056" w:rsidRPr="00743CEE" w14:paraId="218B69A5" w14:textId="77777777" w:rsidTr="0013225E">
        <w:trPr>
          <w:trHeight w:val="20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7259D" w14:textId="77777777" w:rsidR="008E4056" w:rsidRPr="00743CEE" w:rsidRDefault="008E4056" w:rsidP="00EE30B3">
            <w:pPr>
              <w:spacing w:line="200" w:lineRule="exact"/>
              <w:jc w:val="left"/>
              <w:rPr>
                <w:color w:val="000000"/>
                <w:kern w:val="0"/>
                <w:sz w:val="16"/>
                <w:szCs w:val="16"/>
              </w:rPr>
            </w:pPr>
          </w:p>
        </w:tc>
        <w:tc>
          <w:tcPr>
            <w:tcW w:w="277" w:type="pct"/>
            <w:tcBorders>
              <w:top w:val="single" w:sz="4" w:space="0" w:color="auto"/>
              <w:left w:val="nil"/>
              <w:bottom w:val="single" w:sz="4" w:space="0" w:color="auto"/>
              <w:right w:val="single" w:sz="4" w:space="0" w:color="auto"/>
            </w:tcBorders>
            <w:vAlign w:val="center"/>
            <w:hideMark/>
          </w:tcPr>
          <w:p w14:paraId="0F6AEDC0"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满意度</w:t>
            </w:r>
            <w:r w:rsidRPr="00743CEE">
              <w:rPr>
                <w:color w:val="000000"/>
                <w:kern w:val="0"/>
                <w:sz w:val="16"/>
                <w:szCs w:val="16"/>
              </w:rPr>
              <w:br/>
            </w:r>
            <w:r w:rsidRPr="00743CEE">
              <w:rPr>
                <w:color w:val="000000"/>
                <w:kern w:val="0"/>
                <w:sz w:val="16"/>
                <w:szCs w:val="16"/>
              </w:rPr>
              <w:t>（</w:t>
            </w:r>
            <w:r w:rsidRPr="00743CEE">
              <w:rPr>
                <w:color w:val="000000"/>
                <w:kern w:val="0"/>
                <w:sz w:val="16"/>
                <w:szCs w:val="16"/>
              </w:rPr>
              <w:t>8</w:t>
            </w:r>
            <w:r w:rsidRPr="00743CEE">
              <w:rPr>
                <w:color w:val="000000"/>
                <w:kern w:val="0"/>
                <w:sz w:val="16"/>
                <w:szCs w:val="16"/>
              </w:rPr>
              <w:t>分）</w:t>
            </w:r>
          </w:p>
        </w:tc>
        <w:tc>
          <w:tcPr>
            <w:tcW w:w="255" w:type="pct"/>
            <w:tcBorders>
              <w:top w:val="single" w:sz="4" w:space="0" w:color="auto"/>
              <w:left w:val="nil"/>
              <w:bottom w:val="single" w:sz="4" w:space="0" w:color="auto"/>
              <w:right w:val="single" w:sz="4" w:space="0" w:color="auto"/>
            </w:tcBorders>
            <w:vAlign w:val="center"/>
            <w:hideMark/>
          </w:tcPr>
          <w:p w14:paraId="142F9FF1"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服务对象</w:t>
            </w:r>
            <w:r w:rsidRPr="00743CEE">
              <w:rPr>
                <w:color w:val="000000"/>
                <w:kern w:val="0"/>
                <w:sz w:val="16"/>
                <w:szCs w:val="16"/>
              </w:rPr>
              <w:br/>
            </w:r>
            <w:r w:rsidRPr="00743CEE">
              <w:rPr>
                <w:color w:val="000000"/>
                <w:kern w:val="0"/>
                <w:sz w:val="16"/>
                <w:szCs w:val="16"/>
              </w:rPr>
              <w:t>满意度</w:t>
            </w:r>
          </w:p>
        </w:tc>
        <w:tc>
          <w:tcPr>
            <w:tcW w:w="568" w:type="pct"/>
            <w:tcBorders>
              <w:top w:val="single" w:sz="4" w:space="0" w:color="auto"/>
              <w:left w:val="single" w:sz="4" w:space="0" w:color="auto"/>
              <w:bottom w:val="single" w:sz="4" w:space="0" w:color="auto"/>
              <w:right w:val="single" w:sz="4" w:space="0" w:color="auto"/>
            </w:tcBorders>
            <w:vAlign w:val="center"/>
            <w:hideMark/>
          </w:tcPr>
          <w:p w14:paraId="02179514" w14:textId="77777777" w:rsidR="008E4056" w:rsidRPr="00743CEE" w:rsidRDefault="008E4056" w:rsidP="00EE30B3">
            <w:pPr>
              <w:spacing w:line="200" w:lineRule="exact"/>
              <w:jc w:val="left"/>
              <w:rPr>
                <w:sz w:val="16"/>
                <w:szCs w:val="16"/>
              </w:rPr>
            </w:pPr>
          </w:p>
        </w:tc>
        <w:tc>
          <w:tcPr>
            <w:tcW w:w="236" w:type="pct"/>
            <w:tcBorders>
              <w:top w:val="single" w:sz="4" w:space="0" w:color="auto"/>
              <w:left w:val="nil"/>
              <w:bottom w:val="single" w:sz="4" w:space="0" w:color="auto"/>
              <w:right w:val="single" w:sz="4" w:space="0" w:color="auto"/>
            </w:tcBorders>
            <w:vAlign w:val="center"/>
            <w:hideMark/>
          </w:tcPr>
          <w:p w14:paraId="5DBEE067"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8</w:t>
            </w:r>
          </w:p>
        </w:tc>
        <w:tc>
          <w:tcPr>
            <w:tcW w:w="607" w:type="pct"/>
            <w:tcBorders>
              <w:top w:val="single" w:sz="4" w:space="0" w:color="auto"/>
              <w:left w:val="nil"/>
              <w:bottom w:val="single" w:sz="4" w:space="0" w:color="auto"/>
              <w:right w:val="single" w:sz="4" w:space="0" w:color="auto"/>
            </w:tcBorders>
            <w:vAlign w:val="center"/>
            <w:hideMark/>
          </w:tcPr>
          <w:p w14:paraId="7EB3BBD7"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考察社会公众或服务对象对项目实施效果的满意程度。社会公众或服务对象是指因该项目实施而受到影响的部门（单位）、群体或个人。一般采取社会调查的方式。</w:t>
            </w:r>
          </w:p>
        </w:tc>
        <w:tc>
          <w:tcPr>
            <w:tcW w:w="301" w:type="pct"/>
            <w:tcBorders>
              <w:top w:val="single" w:sz="4" w:space="0" w:color="auto"/>
              <w:left w:val="nil"/>
              <w:bottom w:val="single" w:sz="4" w:space="0" w:color="auto"/>
              <w:right w:val="single" w:sz="4" w:space="0" w:color="auto"/>
            </w:tcBorders>
            <w:vAlign w:val="center"/>
            <w:hideMark/>
          </w:tcPr>
          <w:p w14:paraId="503A1194" w14:textId="77777777" w:rsidR="008E4056" w:rsidRPr="00743CEE" w:rsidRDefault="008E4056" w:rsidP="00EE30B3">
            <w:pPr>
              <w:spacing w:line="200" w:lineRule="exact"/>
              <w:jc w:val="center"/>
              <w:rPr>
                <w:color w:val="000000"/>
                <w:kern w:val="0"/>
                <w:sz w:val="16"/>
                <w:szCs w:val="16"/>
              </w:rPr>
            </w:pPr>
            <w:r w:rsidRPr="00743CEE">
              <w:rPr>
                <w:color w:val="000000"/>
                <w:kern w:val="0"/>
                <w:sz w:val="16"/>
                <w:szCs w:val="16"/>
              </w:rPr>
              <w:t>b%</w:t>
            </w:r>
          </w:p>
        </w:tc>
        <w:tc>
          <w:tcPr>
            <w:tcW w:w="1081" w:type="pct"/>
            <w:gridSpan w:val="2"/>
            <w:tcBorders>
              <w:top w:val="single" w:sz="4" w:space="0" w:color="auto"/>
              <w:left w:val="nil"/>
              <w:bottom w:val="single" w:sz="4" w:space="0" w:color="auto"/>
              <w:right w:val="single" w:sz="4" w:space="0" w:color="auto"/>
            </w:tcBorders>
            <w:vAlign w:val="center"/>
            <w:hideMark/>
          </w:tcPr>
          <w:p w14:paraId="5EC138F3" w14:textId="77777777" w:rsidR="008E4056" w:rsidRPr="00743CEE" w:rsidRDefault="008E4056" w:rsidP="00EE30B3">
            <w:pPr>
              <w:spacing w:line="200" w:lineRule="exact"/>
              <w:jc w:val="left"/>
              <w:rPr>
                <w:color w:val="000000"/>
                <w:kern w:val="0"/>
                <w:sz w:val="16"/>
                <w:szCs w:val="16"/>
              </w:rPr>
            </w:pPr>
            <w:r w:rsidRPr="00743CEE">
              <w:rPr>
                <w:color w:val="000000"/>
                <w:kern w:val="0"/>
                <w:sz w:val="16"/>
                <w:szCs w:val="16"/>
              </w:rPr>
              <w:t>服务对象满意度达</w:t>
            </w:r>
            <w:r w:rsidRPr="00743CEE">
              <w:rPr>
                <w:color w:val="000000"/>
                <w:kern w:val="0"/>
                <w:sz w:val="16"/>
                <w:szCs w:val="16"/>
              </w:rPr>
              <w:t>b%</w:t>
            </w:r>
            <w:r w:rsidRPr="00743CEE">
              <w:rPr>
                <w:color w:val="000000"/>
                <w:kern w:val="0"/>
                <w:sz w:val="16"/>
                <w:szCs w:val="16"/>
              </w:rPr>
              <w:t>，则得满分，每降低</w:t>
            </w:r>
            <w:r w:rsidRPr="00743CEE">
              <w:rPr>
                <w:color w:val="000000"/>
                <w:kern w:val="0"/>
                <w:sz w:val="16"/>
                <w:szCs w:val="16"/>
              </w:rPr>
              <w:t>1%</w:t>
            </w:r>
            <w:r w:rsidRPr="00743CEE">
              <w:rPr>
                <w:color w:val="000000"/>
                <w:kern w:val="0"/>
                <w:sz w:val="16"/>
                <w:szCs w:val="16"/>
              </w:rPr>
              <w:t>，扣除</w:t>
            </w:r>
            <w:r w:rsidRPr="00743CEE">
              <w:rPr>
                <w:color w:val="000000"/>
                <w:kern w:val="0"/>
                <w:sz w:val="16"/>
                <w:szCs w:val="16"/>
              </w:rPr>
              <w:t>5%</w:t>
            </w:r>
            <w:r w:rsidRPr="00743CEE">
              <w:rPr>
                <w:color w:val="000000"/>
                <w:kern w:val="0"/>
                <w:sz w:val="16"/>
                <w:szCs w:val="16"/>
              </w:rPr>
              <w:t>权重分。（</w:t>
            </w:r>
            <w:r w:rsidRPr="00743CEE">
              <w:rPr>
                <w:color w:val="000000"/>
                <w:kern w:val="0"/>
                <w:sz w:val="16"/>
                <w:szCs w:val="16"/>
              </w:rPr>
              <w:t>b</w:t>
            </w:r>
            <w:r w:rsidRPr="00743CEE">
              <w:rPr>
                <w:color w:val="000000"/>
                <w:kern w:val="0"/>
                <w:sz w:val="16"/>
                <w:szCs w:val="16"/>
              </w:rPr>
              <w:t>根据历史数据、绩效目标、考核目标等确定，通常不低于</w:t>
            </w:r>
            <w:r w:rsidRPr="00743CEE">
              <w:rPr>
                <w:color w:val="000000"/>
                <w:kern w:val="0"/>
                <w:sz w:val="16"/>
                <w:szCs w:val="16"/>
              </w:rPr>
              <w:t>80%</w:t>
            </w:r>
            <w:r w:rsidRPr="00743CEE">
              <w:rPr>
                <w:color w:val="000000"/>
                <w:kern w:val="0"/>
                <w:sz w:val="16"/>
                <w:szCs w:val="16"/>
              </w:rPr>
              <w:t>，若低于则需</w:t>
            </w:r>
            <w:proofErr w:type="gramStart"/>
            <w:r w:rsidRPr="00743CEE">
              <w:rPr>
                <w:color w:val="000000"/>
                <w:kern w:val="0"/>
                <w:sz w:val="16"/>
                <w:szCs w:val="16"/>
              </w:rPr>
              <w:t>作出</w:t>
            </w:r>
            <w:proofErr w:type="gramEnd"/>
            <w:r w:rsidRPr="00743CEE">
              <w:rPr>
                <w:color w:val="000000"/>
                <w:kern w:val="0"/>
                <w:sz w:val="16"/>
                <w:szCs w:val="16"/>
              </w:rPr>
              <w:t>说明；</w:t>
            </w:r>
            <w:proofErr w:type="gramStart"/>
            <w:r w:rsidRPr="00743CEE">
              <w:rPr>
                <w:color w:val="000000"/>
                <w:kern w:val="0"/>
                <w:sz w:val="16"/>
                <w:szCs w:val="16"/>
              </w:rPr>
              <w:t>若项目</w:t>
            </w:r>
            <w:proofErr w:type="gramEnd"/>
            <w:r w:rsidRPr="00743CEE">
              <w:rPr>
                <w:color w:val="000000"/>
                <w:kern w:val="0"/>
                <w:sz w:val="16"/>
                <w:szCs w:val="16"/>
              </w:rPr>
              <w:t>存在潜在受益服务对象，应同时对其进行满意度打分。）</w:t>
            </w:r>
          </w:p>
        </w:tc>
        <w:tc>
          <w:tcPr>
            <w:tcW w:w="237" w:type="pct"/>
            <w:tcBorders>
              <w:top w:val="single" w:sz="4" w:space="0" w:color="auto"/>
              <w:left w:val="nil"/>
              <w:bottom w:val="single" w:sz="4" w:space="0" w:color="auto"/>
              <w:right w:val="single" w:sz="4" w:space="0" w:color="auto"/>
            </w:tcBorders>
            <w:vAlign w:val="center"/>
            <w:hideMark/>
          </w:tcPr>
          <w:p w14:paraId="35B2A87B" w14:textId="058D5E75" w:rsidR="008E4056" w:rsidRPr="00743CEE" w:rsidRDefault="008E4056" w:rsidP="00EE30B3">
            <w:pPr>
              <w:spacing w:line="200" w:lineRule="exact"/>
              <w:jc w:val="center"/>
              <w:rPr>
                <w:color w:val="000000"/>
                <w:kern w:val="0"/>
                <w:sz w:val="16"/>
                <w:szCs w:val="16"/>
              </w:rPr>
            </w:pPr>
            <w:r w:rsidRPr="00743CEE">
              <w:rPr>
                <w:color w:val="000000"/>
                <w:kern w:val="0"/>
                <w:sz w:val="16"/>
                <w:szCs w:val="16"/>
              </w:rPr>
              <w:t>8</w:t>
            </w:r>
          </w:p>
        </w:tc>
        <w:tc>
          <w:tcPr>
            <w:tcW w:w="236" w:type="pct"/>
            <w:tcBorders>
              <w:top w:val="single" w:sz="4" w:space="0" w:color="auto"/>
              <w:left w:val="nil"/>
              <w:bottom w:val="single" w:sz="4" w:space="0" w:color="auto"/>
              <w:right w:val="single" w:sz="4" w:space="0" w:color="auto"/>
            </w:tcBorders>
            <w:vAlign w:val="center"/>
            <w:hideMark/>
          </w:tcPr>
          <w:p w14:paraId="21F6473C" w14:textId="1B6D4FED" w:rsidR="008E4056" w:rsidRPr="00743CEE" w:rsidRDefault="008E4056" w:rsidP="00EE30B3">
            <w:pPr>
              <w:spacing w:line="200" w:lineRule="exact"/>
              <w:jc w:val="center"/>
              <w:rPr>
                <w:color w:val="000000"/>
                <w:kern w:val="0"/>
                <w:sz w:val="16"/>
                <w:szCs w:val="16"/>
              </w:rPr>
            </w:pPr>
            <w:r w:rsidRPr="00743CEE">
              <w:rPr>
                <w:color w:val="000000"/>
                <w:kern w:val="0"/>
                <w:sz w:val="16"/>
                <w:szCs w:val="16"/>
              </w:rPr>
              <w:t>100</w:t>
            </w:r>
            <w:r w:rsidR="004470A2">
              <w:rPr>
                <w:kern w:val="0"/>
                <w:sz w:val="16"/>
                <w:szCs w:val="16"/>
              </w:rPr>
              <w:t>.00</w:t>
            </w:r>
            <w:r w:rsidRPr="00743CEE">
              <w:rPr>
                <w:color w:val="000000"/>
                <w:kern w:val="0"/>
                <w:sz w:val="16"/>
                <w:szCs w:val="16"/>
              </w:rPr>
              <w:t>%</w:t>
            </w:r>
          </w:p>
        </w:tc>
        <w:tc>
          <w:tcPr>
            <w:tcW w:w="942" w:type="pct"/>
            <w:tcBorders>
              <w:top w:val="single" w:sz="4" w:space="0" w:color="auto"/>
              <w:left w:val="nil"/>
              <w:bottom w:val="single" w:sz="4" w:space="0" w:color="auto"/>
              <w:right w:val="single" w:sz="4" w:space="0" w:color="auto"/>
            </w:tcBorders>
            <w:vAlign w:val="center"/>
          </w:tcPr>
          <w:p w14:paraId="00178664" w14:textId="77777777" w:rsidR="008E4056" w:rsidRPr="00743CEE" w:rsidRDefault="007B3001" w:rsidP="00C122BB">
            <w:pPr>
              <w:adjustRightInd w:val="0"/>
              <w:snapToGrid w:val="0"/>
              <w:spacing w:after="400" w:line="200" w:lineRule="exact"/>
              <w:ind w:firstLine="159"/>
              <w:jc w:val="left"/>
              <w:rPr>
                <w:kern w:val="0"/>
                <w:sz w:val="16"/>
                <w:szCs w:val="16"/>
              </w:rPr>
            </w:pPr>
            <w:r w:rsidRPr="00743CEE">
              <w:rPr>
                <w:kern w:val="0"/>
                <w:sz w:val="16"/>
                <w:szCs w:val="16"/>
              </w:rPr>
              <w:t>见附</w:t>
            </w:r>
            <w:r w:rsidRPr="00743CEE">
              <w:rPr>
                <w:kern w:val="0"/>
                <w:sz w:val="16"/>
                <w:szCs w:val="16"/>
              </w:rPr>
              <w:t>2</w:t>
            </w:r>
            <w:r w:rsidRPr="00743CEE">
              <w:rPr>
                <w:kern w:val="0"/>
                <w:sz w:val="16"/>
                <w:szCs w:val="16"/>
              </w:rPr>
              <w:t>：《青岛市科技计划项目实施满意度与成效调查问卷汇总表》</w:t>
            </w:r>
          </w:p>
        </w:tc>
      </w:tr>
      <w:tr w:rsidR="008E4056" w:rsidRPr="00743CEE" w14:paraId="0919558A" w14:textId="77777777" w:rsidTr="00760BE2">
        <w:trPr>
          <w:trHeight w:val="986"/>
        </w:trPr>
        <w:tc>
          <w:tcPr>
            <w:tcW w:w="1358" w:type="pct"/>
            <w:gridSpan w:val="4"/>
            <w:tcBorders>
              <w:top w:val="single" w:sz="4" w:space="0" w:color="auto"/>
              <w:left w:val="single" w:sz="4" w:space="0" w:color="auto"/>
              <w:bottom w:val="single" w:sz="4" w:space="0" w:color="auto"/>
              <w:right w:val="single" w:sz="4" w:space="0" w:color="auto"/>
            </w:tcBorders>
            <w:vAlign w:val="center"/>
            <w:hideMark/>
          </w:tcPr>
          <w:p w14:paraId="7C60A513" w14:textId="77777777" w:rsidR="008E4056" w:rsidRPr="0044619F" w:rsidRDefault="008E4056" w:rsidP="00EE30B3">
            <w:pPr>
              <w:spacing w:line="200" w:lineRule="exact"/>
              <w:jc w:val="center"/>
              <w:rPr>
                <w:b/>
                <w:bCs/>
                <w:color w:val="000000"/>
                <w:kern w:val="0"/>
                <w:sz w:val="21"/>
                <w:szCs w:val="21"/>
              </w:rPr>
            </w:pPr>
            <w:r w:rsidRPr="0044619F">
              <w:rPr>
                <w:b/>
                <w:bCs/>
                <w:color w:val="000000"/>
                <w:kern w:val="0"/>
                <w:sz w:val="21"/>
                <w:szCs w:val="21"/>
              </w:rPr>
              <w:t>合计</w:t>
            </w:r>
          </w:p>
        </w:tc>
        <w:tc>
          <w:tcPr>
            <w:tcW w:w="236" w:type="pct"/>
            <w:tcBorders>
              <w:top w:val="single" w:sz="4" w:space="0" w:color="auto"/>
              <w:left w:val="nil"/>
              <w:bottom w:val="single" w:sz="4" w:space="0" w:color="auto"/>
              <w:right w:val="single" w:sz="4" w:space="0" w:color="auto"/>
            </w:tcBorders>
            <w:vAlign w:val="center"/>
            <w:hideMark/>
          </w:tcPr>
          <w:p w14:paraId="22A9B1FB" w14:textId="77777777" w:rsidR="008E4056" w:rsidRPr="00894A09" w:rsidRDefault="008E4056" w:rsidP="00EE30B3">
            <w:pPr>
              <w:spacing w:line="200" w:lineRule="exact"/>
              <w:jc w:val="center"/>
              <w:rPr>
                <w:b/>
                <w:bCs/>
                <w:color w:val="000000"/>
                <w:kern w:val="0"/>
                <w:sz w:val="21"/>
                <w:szCs w:val="21"/>
              </w:rPr>
            </w:pPr>
            <w:r w:rsidRPr="00894A09">
              <w:rPr>
                <w:b/>
                <w:bCs/>
                <w:color w:val="000000"/>
                <w:kern w:val="0"/>
                <w:sz w:val="21"/>
                <w:szCs w:val="21"/>
              </w:rPr>
              <w:t>100</w:t>
            </w:r>
          </w:p>
        </w:tc>
        <w:tc>
          <w:tcPr>
            <w:tcW w:w="607" w:type="pct"/>
            <w:tcBorders>
              <w:top w:val="single" w:sz="4" w:space="0" w:color="auto"/>
              <w:left w:val="nil"/>
              <w:bottom w:val="single" w:sz="4" w:space="0" w:color="auto"/>
              <w:right w:val="single" w:sz="4" w:space="0" w:color="auto"/>
            </w:tcBorders>
            <w:vAlign w:val="center"/>
            <w:hideMark/>
          </w:tcPr>
          <w:p w14:paraId="631DA932" w14:textId="32D73808" w:rsidR="008E4056" w:rsidRPr="00743CEE" w:rsidRDefault="008E4056" w:rsidP="00EE30B3">
            <w:pPr>
              <w:spacing w:line="200" w:lineRule="exact"/>
              <w:jc w:val="left"/>
              <w:rPr>
                <w:b/>
                <w:bCs/>
                <w:color w:val="000000"/>
                <w:kern w:val="0"/>
                <w:sz w:val="16"/>
                <w:szCs w:val="16"/>
              </w:rPr>
            </w:pPr>
          </w:p>
        </w:tc>
        <w:tc>
          <w:tcPr>
            <w:tcW w:w="301" w:type="pct"/>
            <w:tcBorders>
              <w:top w:val="single" w:sz="4" w:space="0" w:color="auto"/>
              <w:left w:val="nil"/>
              <w:bottom w:val="single" w:sz="4" w:space="0" w:color="auto"/>
              <w:right w:val="single" w:sz="4" w:space="0" w:color="auto"/>
            </w:tcBorders>
            <w:vAlign w:val="center"/>
            <w:hideMark/>
          </w:tcPr>
          <w:p w14:paraId="03F0DA27" w14:textId="1325F93C" w:rsidR="008E4056" w:rsidRPr="00743CEE" w:rsidRDefault="008E4056" w:rsidP="00EE30B3">
            <w:pPr>
              <w:spacing w:line="200" w:lineRule="exact"/>
              <w:jc w:val="center"/>
              <w:rPr>
                <w:b/>
                <w:bCs/>
                <w:color w:val="000000"/>
                <w:kern w:val="0"/>
                <w:sz w:val="16"/>
                <w:szCs w:val="16"/>
              </w:rPr>
            </w:pPr>
          </w:p>
        </w:tc>
        <w:tc>
          <w:tcPr>
            <w:tcW w:w="1081" w:type="pct"/>
            <w:gridSpan w:val="2"/>
            <w:tcBorders>
              <w:top w:val="single" w:sz="4" w:space="0" w:color="auto"/>
              <w:left w:val="nil"/>
              <w:bottom w:val="single" w:sz="4" w:space="0" w:color="auto"/>
              <w:right w:val="single" w:sz="4" w:space="0" w:color="auto"/>
            </w:tcBorders>
            <w:vAlign w:val="center"/>
            <w:hideMark/>
          </w:tcPr>
          <w:p w14:paraId="49EDCEBA" w14:textId="29B801B3" w:rsidR="008E4056" w:rsidRPr="00743CEE" w:rsidRDefault="008E4056" w:rsidP="00EE30B3">
            <w:pPr>
              <w:spacing w:line="200" w:lineRule="exact"/>
              <w:jc w:val="center"/>
              <w:rPr>
                <w:b/>
                <w:bCs/>
                <w:color w:val="000000"/>
                <w:kern w:val="0"/>
                <w:sz w:val="16"/>
                <w:szCs w:val="16"/>
              </w:rPr>
            </w:pPr>
          </w:p>
        </w:tc>
        <w:tc>
          <w:tcPr>
            <w:tcW w:w="237" w:type="pct"/>
            <w:tcBorders>
              <w:top w:val="single" w:sz="4" w:space="0" w:color="auto"/>
              <w:left w:val="nil"/>
              <w:bottom w:val="single" w:sz="4" w:space="0" w:color="auto"/>
              <w:right w:val="single" w:sz="4" w:space="0" w:color="auto"/>
            </w:tcBorders>
            <w:vAlign w:val="center"/>
            <w:hideMark/>
          </w:tcPr>
          <w:p w14:paraId="43209721" w14:textId="7EE4C720" w:rsidR="008E4056" w:rsidRPr="00894A09" w:rsidRDefault="008E4056" w:rsidP="00EE30B3">
            <w:pPr>
              <w:spacing w:line="200" w:lineRule="exact"/>
              <w:jc w:val="center"/>
              <w:rPr>
                <w:b/>
                <w:bCs/>
                <w:color w:val="000000"/>
                <w:kern w:val="0"/>
                <w:sz w:val="21"/>
                <w:szCs w:val="21"/>
              </w:rPr>
            </w:pPr>
            <w:r w:rsidRPr="00894A09">
              <w:rPr>
                <w:b/>
                <w:bCs/>
                <w:color w:val="000000"/>
                <w:kern w:val="0"/>
                <w:sz w:val="21"/>
                <w:szCs w:val="21"/>
              </w:rPr>
              <w:t>99.19</w:t>
            </w:r>
          </w:p>
        </w:tc>
        <w:tc>
          <w:tcPr>
            <w:tcW w:w="236" w:type="pct"/>
            <w:tcBorders>
              <w:top w:val="single" w:sz="4" w:space="0" w:color="auto"/>
              <w:left w:val="nil"/>
              <w:bottom w:val="single" w:sz="4" w:space="0" w:color="auto"/>
              <w:right w:val="single" w:sz="4" w:space="0" w:color="auto"/>
            </w:tcBorders>
            <w:vAlign w:val="center"/>
            <w:hideMark/>
          </w:tcPr>
          <w:p w14:paraId="5452937F" w14:textId="3E312853" w:rsidR="008E4056" w:rsidRPr="00743CEE" w:rsidRDefault="008E4056" w:rsidP="00EE30B3">
            <w:pPr>
              <w:spacing w:line="200" w:lineRule="exact"/>
              <w:jc w:val="center"/>
              <w:rPr>
                <w:b/>
                <w:bCs/>
                <w:color w:val="000000"/>
                <w:kern w:val="0"/>
                <w:sz w:val="16"/>
                <w:szCs w:val="16"/>
              </w:rPr>
            </w:pPr>
          </w:p>
        </w:tc>
        <w:tc>
          <w:tcPr>
            <w:tcW w:w="942" w:type="pct"/>
            <w:tcBorders>
              <w:top w:val="single" w:sz="4" w:space="0" w:color="auto"/>
              <w:left w:val="nil"/>
              <w:bottom w:val="single" w:sz="4" w:space="0" w:color="auto"/>
              <w:right w:val="single" w:sz="4" w:space="0" w:color="auto"/>
            </w:tcBorders>
          </w:tcPr>
          <w:p w14:paraId="7EF1460D" w14:textId="77777777" w:rsidR="008E4056" w:rsidRPr="00743CEE" w:rsidRDefault="008E4056" w:rsidP="00EE30B3">
            <w:pPr>
              <w:spacing w:line="200" w:lineRule="exact"/>
              <w:jc w:val="center"/>
              <w:rPr>
                <w:b/>
                <w:bCs/>
                <w:color w:val="000000"/>
                <w:kern w:val="0"/>
                <w:sz w:val="16"/>
                <w:szCs w:val="16"/>
              </w:rPr>
            </w:pPr>
          </w:p>
        </w:tc>
      </w:tr>
    </w:tbl>
    <w:p w14:paraId="2BF34981" w14:textId="77777777" w:rsidR="008E4056" w:rsidRPr="00743CEE" w:rsidRDefault="008E4056" w:rsidP="0013225E">
      <w:pPr>
        <w:adjustRightInd w:val="0"/>
        <w:snapToGrid w:val="0"/>
        <w:spacing w:after="400"/>
        <w:rPr>
          <w:rFonts w:eastAsiaTheme="minorEastAsia"/>
          <w:b/>
          <w:bCs/>
          <w:color w:val="000000"/>
          <w:kern w:val="0"/>
          <w:sz w:val="20"/>
          <w:szCs w:val="20"/>
        </w:rPr>
      </w:pPr>
    </w:p>
    <w:p w14:paraId="357871E1" w14:textId="77777777" w:rsidR="00C86C38" w:rsidRPr="00743CEE" w:rsidRDefault="00C86C38">
      <w:pPr>
        <w:sectPr w:rsidR="00C86C38" w:rsidRPr="00743CEE" w:rsidSect="004D7572">
          <w:pgSz w:w="16838" w:h="11906" w:orient="landscape" w:code="9"/>
          <w:pgMar w:top="1230" w:right="1440" w:bottom="1230" w:left="1440" w:header="851" w:footer="992" w:gutter="0"/>
          <w:cols w:space="425"/>
          <w:docGrid w:linePitch="408"/>
        </w:sectPr>
      </w:pPr>
    </w:p>
    <w:p w14:paraId="68B592BD" w14:textId="69366499" w:rsidR="005A48F4" w:rsidRPr="0055608D" w:rsidRDefault="005A48F4" w:rsidP="0055608D">
      <w:pPr>
        <w:pStyle w:val="-0"/>
        <w:ind w:firstLine="562"/>
        <w:jc w:val="left"/>
        <w:rPr>
          <w:szCs w:val="28"/>
        </w:rPr>
      </w:pPr>
      <w:bookmarkStart w:id="58" w:name="_Toc101797340"/>
      <w:r w:rsidRPr="0055608D">
        <w:rPr>
          <w:szCs w:val="28"/>
        </w:rPr>
        <w:lastRenderedPageBreak/>
        <w:t>附</w:t>
      </w:r>
      <w:r w:rsidR="002662DE" w:rsidRPr="0055608D">
        <w:rPr>
          <w:rFonts w:hint="eastAsia"/>
          <w:szCs w:val="28"/>
        </w:rPr>
        <w:t>件</w:t>
      </w:r>
      <w:r w:rsidR="00C86C38" w:rsidRPr="0055608D">
        <w:rPr>
          <w:szCs w:val="28"/>
        </w:rPr>
        <w:t>2</w:t>
      </w:r>
      <w:r w:rsidR="00A72795">
        <w:rPr>
          <w:rFonts w:hint="eastAsia"/>
          <w:szCs w:val="28"/>
        </w:rPr>
        <w:t xml:space="preserve"> </w:t>
      </w:r>
      <w:r w:rsidRPr="0055608D">
        <w:rPr>
          <w:szCs w:val="28"/>
        </w:rPr>
        <w:t>青岛市科技计划项目实施满意度与成效调查问卷汇总表</w:t>
      </w:r>
      <w:bookmarkEnd w:id="58"/>
    </w:p>
    <w:p w14:paraId="18CB39E0"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w:t>
      </w:r>
      <w:r w:rsidRPr="00743CEE">
        <w:rPr>
          <w:color w:val="000000"/>
          <w:sz w:val="20"/>
          <w:szCs w:val="20"/>
        </w:rPr>
        <w:t>题</w:t>
      </w:r>
      <w:r w:rsidRPr="00743CEE">
        <w:rPr>
          <w:color w:val="000000"/>
          <w:sz w:val="20"/>
          <w:szCs w:val="20"/>
        </w:rPr>
        <w:t xml:space="preserve">   </w:t>
      </w:r>
      <w:r w:rsidRPr="00743CEE">
        <w:rPr>
          <w:color w:val="000000"/>
          <w:sz w:val="20"/>
          <w:szCs w:val="20"/>
        </w:rPr>
        <w:t>您对科研项目网上发布申请指南的信息发布形式评价是？</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5B6F28CD" w14:textId="77777777" w:rsidTr="00B33A77">
        <w:tc>
          <w:tcPr>
            <w:tcW w:w="3369" w:type="dxa"/>
          </w:tcPr>
          <w:p w14:paraId="4777F85A"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607F7474"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14A3653A"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36A86FD4" w14:textId="77777777" w:rsidTr="00B33A77">
        <w:tc>
          <w:tcPr>
            <w:tcW w:w="3369" w:type="dxa"/>
          </w:tcPr>
          <w:p w14:paraId="527D2C4B"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271921B3" w14:textId="77777777" w:rsidR="005A48F4" w:rsidRPr="00743CEE" w:rsidRDefault="005A48F4" w:rsidP="00B33A77">
            <w:pPr>
              <w:adjustRightInd w:val="0"/>
              <w:snapToGrid w:val="0"/>
              <w:spacing w:line="260" w:lineRule="exact"/>
              <w:jc w:val="left"/>
              <w:rPr>
                <w:sz w:val="20"/>
                <w:szCs w:val="20"/>
              </w:rPr>
            </w:pPr>
            <w:r w:rsidRPr="00743CEE">
              <w:rPr>
                <w:sz w:val="20"/>
                <w:szCs w:val="20"/>
              </w:rPr>
              <w:t>23</w:t>
            </w:r>
          </w:p>
        </w:tc>
        <w:tc>
          <w:tcPr>
            <w:tcW w:w="3027" w:type="dxa"/>
          </w:tcPr>
          <w:p w14:paraId="0A2E8B73" w14:textId="77777777" w:rsidR="005A48F4" w:rsidRPr="00743CEE" w:rsidRDefault="005A48F4" w:rsidP="00B33A77">
            <w:pPr>
              <w:adjustRightInd w:val="0"/>
              <w:snapToGrid w:val="0"/>
              <w:spacing w:line="260" w:lineRule="exact"/>
              <w:jc w:val="left"/>
              <w:rPr>
                <w:sz w:val="20"/>
                <w:szCs w:val="20"/>
              </w:rPr>
            </w:pPr>
            <w:r w:rsidRPr="00743CEE">
              <w:rPr>
                <w:sz w:val="20"/>
                <w:szCs w:val="20"/>
              </w:rPr>
              <w:t>88.46%</w:t>
            </w:r>
          </w:p>
        </w:tc>
      </w:tr>
      <w:tr w:rsidR="005A48F4" w:rsidRPr="00743CEE" w14:paraId="1009E342" w14:textId="77777777" w:rsidTr="00B33A77">
        <w:tc>
          <w:tcPr>
            <w:tcW w:w="3369" w:type="dxa"/>
          </w:tcPr>
          <w:p w14:paraId="76D6E291"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2CBECA9D" w14:textId="77777777" w:rsidR="005A48F4" w:rsidRPr="00743CEE" w:rsidRDefault="005A48F4" w:rsidP="00B33A77">
            <w:pPr>
              <w:adjustRightInd w:val="0"/>
              <w:snapToGrid w:val="0"/>
              <w:spacing w:line="260" w:lineRule="exact"/>
              <w:jc w:val="left"/>
              <w:rPr>
                <w:sz w:val="20"/>
                <w:szCs w:val="20"/>
              </w:rPr>
            </w:pPr>
            <w:r w:rsidRPr="00743CEE">
              <w:rPr>
                <w:sz w:val="20"/>
                <w:szCs w:val="20"/>
              </w:rPr>
              <w:t>2</w:t>
            </w:r>
          </w:p>
        </w:tc>
        <w:tc>
          <w:tcPr>
            <w:tcW w:w="3027" w:type="dxa"/>
          </w:tcPr>
          <w:p w14:paraId="2E6FBF47" w14:textId="77777777" w:rsidR="005A48F4" w:rsidRPr="00743CEE" w:rsidRDefault="005A48F4" w:rsidP="00B33A77">
            <w:pPr>
              <w:adjustRightInd w:val="0"/>
              <w:snapToGrid w:val="0"/>
              <w:spacing w:line="260" w:lineRule="exact"/>
              <w:jc w:val="left"/>
              <w:rPr>
                <w:sz w:val="20"/>
                <w:szCs w:val="20"/>
              </w:rPr>
            </w:pPr>
            <w:r w:rsidRPr="00743CEE">
              <w:rPr>
                <w:sz w:val="20"/>
                <w:szCs w:val="20"/>
              </w:rPr>
              <w:t>7.69%</w:t>
            </w:r>
          </w:p>
        </w:tc>
      </w:tr>
      <w:tr w:rsidR="005A48F4" w:rsidRPr="00743CEE" w14:paraId="2F0352DF" w14:textId="77777777" w:rsidTr="00B33A77">
        <w:tc>
          <w:tcPr>
            <w:tcW w:w="3369" w:type="dxa"/>
          </w:tcPr>
          <w:p w14:paraId="666013FF"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0EEC003F" w14:textId="77777777" w:rsidR="005A48F4" w:rsidRPr="00743CEE" w:rsidRDefault="005A48F4" w:rsidP="00B33A77">
            <w:pPr>
              <w:adjustRightInd w:val="0"/>
              <w:snapToGrid w:val="0"/>
              <w:spacing w:line="260" w:lineRule="exact"/>
              <w:jc w:val="left"/>
              <w:rPr>
                <w:sz w:val="20"/>
                <w:szCs w:val="20"/>
              </w:rPr>
            </w:pPr>
            <w:r w:rsidRPr="00743CEE">
              <w:rPr>
                <w:sz w:val="20"/>
                <w:szCs w:val="20"/>
              </w:rPr>
              <w:t>1</w:t>
            </w:r>
          </w:p>
        </w:tc>
        <w:tc>
          <w:tcPr>
            <w:tcW w:w="3027" w:type="dxa"/>
          </w:tcPr>
          <w:p w14:paraId="0ED225DD" w14:textId="77777777" w:rsidR="005A48F4" w:rsidRPr="00743CEE" w:rsidRDefault="005A48F4" w:rsidP="00B33A77">
            <w:pPr>
              <w:adjustRightInd w:val="0"/>
              <w:snapToGrid w:val="0"/>
              <w:spacing w:line="260" w:lineRule="exact"/>
              <w:jc w:val="left"/>
              <w:rPr>
                <w:sz w:val="20"/>
                <w:szCs w:val="20"/>
              </w:rPr>
            </w:pPr>
            <w:r w:rsidRPr="00743CEE">
              <w:rPr>
                <w:sz w:val="20"/>
                <w:szCs w:val="20"/>
              </w:rPr>
              <w:t>3.85%</w:t>
            </w:r>
          </w:p>
        </w:tc>
      </w:tr>
      <w:tr w:rsidR="005A48F4" w:rsidRPr="00743CEE" w14:paraId="64CF253B" w14:textId="77777777" w:rsidTr="00B33A77">
        <w:tc>
          <w:tcPr>
            <w:tcW w:w="3369" w:type="dxa"/>
          </w:tcPr>
          <w:p w14:paraId="2D8F08B5"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634DDD78" w14:textId="77777777" w:rsidR="005A48F4" w:rsidRPr="00743CEE" w:rsidRDefault="005A48F4" w:rsidP="00B33A77">
            <w:pPr>
              <w:adjustRightInd w:val="0"/>
              <w:snapToGrid w:val="0"/>
              <w:spacing w:line="260" w:lineRule="exact"/>
              <w:jc w:val="left"/>
              <w:rPr>
                <w:sz w:val="20"/>
                <w:szCs w:val="20"/>
              </w:rPr>
            </w:pPr>
          </w:p>
        </w:tc>
        <w:tc>
          <w:tcPr>
            <w:tcW w:w="3027" w:type="dxa"/>
          </w:tcPr>
          <w:p w14:paraId="3D363D01" w14:textId="77777777" w:rsidR="005A48F4" w:rsidRPr="00743CEE" w:rsidRDefault="005A48F4" w:rsidP="00B33A77">
            <w:pPr>
              <w:adjustRightInd w:val="0"/>
              <w:snapToGrid w:val="0"/>
              <w:spacing w:line="260" w:lineRule="exact"/>
              <w:jc w:val="left"/>
              <w:rPr>
                <w:sz w:val="20"/>
                <w:szCs w:val="20"/>
              </w:rPr>
            </w:pPr>
          </w:p>
        </w:tc>
      </w:tr>
      <w:tr w:rsidR="005A48F4" w:rsidRPr="00743CEE" w14:paraId="083C4799" w14:textId="77777777" w:rsidTr="00B33A77">
        <w:tc>
          <w:tcPr>
            <w:tcW w:w="3369" w:type="dxa"/>
          </w:tcPr>
          <w:p w14:paraId="79D4286A"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5B1F5E7F"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5D790EDE" w14:textId="77777777" w:rsidR="005A48F4" w:rsidRPr="00743CEE" w:rsidRDefault="005A48F4" w:rsidP="00B33A77">
            <w:pPr>
              <w:adjustRightInd w:val="0"/>
              <w:snapToGrid w:val="0"/>
              <w:spacing w:line="260" w:lineRule="exact"/>
              <w:jc w:val="left"/>
              <w:rPr>
                <w:sz w:val="20"/>
                <w:szCs w:val="20"/>
              </w:rPr>
            </w:pPr>
          </w:p>
        </w:tc>
      </w:tr>
    </w:tbl>
    <w:p w14:paraId="0B93701C" w14:textId="77777777" w:rsidR="005A48F4" w:rsidRPr="00743CEE" w:rsidRDefault="005A48F4" w:rsidP="005A48F4">
      <w:pPr>
        <w:adjustRightInd w:val="0"/>
        <w:snapToGrid w:val="0"/>
        <w:spacing w:line="240" w:lineRule="exact"/>
        <w:jc w:val="left"/>
        <w:rPr>
          <w:sz w:val="20"/>
          <w:szCs w:val="20"/>
        </w:rPr>
      </w:pPr>
    </w:p>
    <w:p w14:paraId="32408623"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2</w:t>
      </w:r>
      <w:r w:rsidRPr="00743CEE">
        <w:rPr>
          <w:color w:val="000000"/>
          <w:sz w:val="20"/>
          <w:szCs w:val="20"/>
        </w:rPr>
        <w:t>题</w:t>
      </w:r>
      <w:r w:rsidRPr="00743CEE">
        <w:rPr>
          <w:color w:val="000000"/>
          <w:sz w:val="20"/>
          <w:szCs w:val="20"/>
        </w:rPr>
        <w:t xml:space="preserve">   </w:t>
      </w:r>
      <w:r w:rsidRPr="00743CEE">
        <w:rPr>
          <w:color w:val="000000"/>
          <w:sz w:val="20"/>
          <w:szCs w:val="20"/>
        </w:rPr>
        <w:t>您对科研项目网上发布申请指南内容合理性的评价是？</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5EFBDF94" w14:textId="77777777" w:rsidTr="00B33A77">
        <w:tc>
          <w:tcPr>
            <w:tcW w:w="3369" w:type="dxa"/>
          </w:tcPr>
          <w:p w14:paraId="7066CDBF"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32EFFAD8" w14:textId="77777777" w:rsidR="005A48F4" w:rsidRPr="00743CEE" w:rsidRDefault="005A48F4" w:rsidP="00B33A77">
            <w:pPr>
              <w:rPr>
                <w:sz w:val="20"/>
                <w:szCs w:val="20"/>
              </w:rPr>
            </w:pPr>
            <w:r w:rsidRPr="00743CEE">
              <w:rPr>
                <w:sz w:val="20"/>
                <w:szCs w:val="20"/>
              </w:rPr>
              <w:t>小计</w:t>
            </w:r>
          </w:p>
        </w:tc>
        <w:tc>
          <w:tcPr>
            <w:tcW w:w="3027" w:type="dxa"/>
          </w:tcPr>
          <w:p w14:paraId="3B76FE05" w14:textId="77777777" w:rsidR="005A48F4" w:rsidRPr="00743CEE" w:rsidRDefault="005A48F4" w:rsidP="00B33A77">
            <w:pPr>
              <w:rPr>
                <w:sz w:val="20"/>
                <w:szCs w:val="20"/>
              </w:rPr>
            </w:pPr>
            <w:r w:rsidRPr="00743CEE">
              <w:rPr>
                <w:sz w:val="20"/>
                <w:szCs w:val="20"/>
              </w:rPr>
              <w:t>比例</w:t>
            </w:r>
          </w:p>
        </w:tc>
      </w:tr>
      <w:tr w:rsidR="005A48F4" w:rsidRPr="00743CEE" w14:paraId="0551A77D" w14:textId="77777777" w:rsidTr="00B33A77">
        <w:tc>
          <w:tcPr>
            <w:tcW w:w="3369" w:type="dxa"/>
          </w:tcPr>
          <w:p w14:paraId="7FBD21D4"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15C7C5E4" w14:textId="77777777" w:rsidR="005A48F4" w:rsidRPr="00743CEE" w:rsidRDefault="005A48F4" w:rsidP="00B33A77">
            <w:pPr>
              <w:adjustRightInd w:val="0"/>
              <w:snapToGrid w:val="0"/>
              <w:spacing w:line="260" w:lineRule="exact"/>
              <w:jc w:val="left"/>
              <w:rPr>
                <w:sz w:val="20"/>
                <w:szCs w:val="20"/>
              </w:rPr>
            </w:pPr>
            <w:r w:rsidRPr="00743CEE">
              <w:rPr>
                <w:sz w:val="20"/>
                <w:szCs w:val="20"/>
              </w:rPr>
              <w:t>23</w:t>
            </w:r>
          </w:p>
        </w:tc>
        <w:tc>
          <w:tcPr>
            <w:tcW w:w="3027" w:type="dxa"/>
          </w:tcPr>
          <w:p w14:paraId="2BFF89AE" w14:textId="77777777" w:rsidR="005A48F4" w:rsidRPr="00743CEE" w:rsidRDefault="005A48F4" w:rsidP="00B33A77">
            <w:pPr>
              <w:adjustRightInd w:val="0"/>
              <w:snapToGrid w:val="0"/>
              <w:spacing w:line="260" w:lineRule="exact"/>
              <w:jc w:val="left"/>
              <w:rPr>
                <w:sz w:val="20"/>
                <w:szCs w:val="20"/>
              </w:rPr>
            </w:pPr>
            <w:r w:rsidRPr="00743CEE">
              <w:rPr>
                <w:sz w:val="20"/>
                <w:szCs w:val="20"/>
              </w:rPr>
              <w:t>88.46%</w:t>
            </w:r>
          </w:p>
        </w:tc>
      </w:tr>
      <w:tr w:rsidR="005A48F4" w:rsidRPr="00743CEE" w14:paraId="30334749" w14:textId="77777777" w:rsidTr="00B33A77">
        <w:tc>
          <w:tcPr>
            <w:tcW w:w="3369" w:type="dxa"/>
          </w:tcPr>
          <w:p w14:paraId="289320A2"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2F579F80" w14:textId="77777777" w:rsidR="005A48F4" w:rsidRPr="00743CEE" w:rsidRDefault="005A48F4" w:rsidP="00B33A77">
            <w:pPr>
              <w:adjustRightInd w:val="0"/>
              <w:snapToGrid w:val="0"/>
              <w:spacing w:line="260" w:lineRule="exact"/>
              <w:jc w:val="left"/>
              <w:rPr>
                <w:sz w:val="20"/>
                <w:szCs w:val="20"/>
              </w:rPr>
            </w:pPr>
            <w:r w:rsidRPr="00743CEE">
              <w:rPr>
                <w:sz w:val="20"/>
                <w:szCs w:val="20"/>
              </w:rPr>
              <w:t>2</w:t>
            </w:r>
          </w:p>
        </w:tc>
        <w:tc>
          <w:tcPr>
            <w:tcW w:w="3027" w:type="dxa"/>
          </w:tcPr>
          <w:p w14:paraId="4F8EB143" w14:textId="77777777" w:rsidR="005A48F4" w:rsidRPr="00743CEE" w:rsidRDefault="005A48F4" w:rsidP="00B33A77">
            <w:pPr>
              <w:adjustRightInd w:val="0"/>
              <w:snapToGrid w:val="0"/>
              <w:spacing w:line="260" w:lineRule="exact"/>
              <w:jc w:val="left"/>
              <w:rPr>
                <w:sz w:val="20"/>
                <w:szCs w:val="20"/>
              </w:rPr>
            </w:pPr>
            <w:r w:rsidRPr="00743CEE">
              <w:rPr>
                <w:sz w:val="20"/>
                <w:szCs w:val="20"/>
              </w:rPr>
              <w:t>7.69%</w:t>
            </w:r>
          </w:p>
        </w:tc>
      </w:tr>
      <w:tr w:rsidR="005A48F4" w:rsidRPr="00743CEE" w14:paraId="4301251B" w14:textId="77777777" w:rsidTr="00B33A77">
        <w:tc>
          <w:tcPr>
            <w:tcW w:w="3369" w:type="dxa"/>
          </w:tcPr>
          <w:p w14:paraId="3A427D3B"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23CB25BD" w14:textId="77777777" w:rsidR="005A48F4" w:rsidRPr="00743CEE" w:rsidRDefault="005A48F4" w:rsidP="00B33A77">
            <w:pPr>
              <w:adjustRightInd w:val="0"/>
              <w:snapToGrid w:val="0"/>
              <w:spacing w:line="260" w:lineRule="exact"/>
              <w:jc w:val="left"/>
              <w:rPr>
                <w:sz w:val="20"/>
                <w:szCs w:val="20"/>
              </w:rPr>
            </w:pPr>
            <w:r w:rsidRPr="00743CEE">
              <w:rPr>
                <w:sz w:val="20"/>
                <w:szCs w:val="20"/>
              </w:rPr>
              <w:t>1</w:t>
            </w:r>
          </w:p>
        </w:tc>
        <w:tc>
          <w:tcPr>
            <w:tcW w:w="3027" w:type="dxa"/>
          </w:tcPr>
          <w:p w14:paraId="43738D51" w14:textId="77777777" w:rsidR="005A48F4" w:rsidRPr="00743CEE" w:rsidRDefault="005A48F4" w:rsidP="00B33A77">
            <w:pPr>
              <w:adjustRightInd w:val="0"/>
              <w:snapToGrid w:val="0"/>
              <w:spacing w:line="260" w:lineRule="exact"/>
              <w:jc w:val="left"/>
              <w:rPr>
                <w:sz w:val="20"/>
                <w:szCs w:val="20"/>
              </w:rPr>
            </w:pPr>
            <w:r w:rsidRPr="00743CEE">
              <w:rPr>
                <w:sz w:val="20"/>
                <w:szCs w:val="20"/>
              </w:rPr>
              <w:t>3.85%</w:t>
            </w:r>
          </w:p>
        </w:tc>
      </w:tr>
      <w:tr w:rsidR="005A48F4" w:rsidRPr="00743CEE" w14:paraId="2DC650B8" w14:textId="77777777" w:rsidTr="00B33A77">
        <w:tc>
          <w:tcPr>
            <w:tcW w:w="3369" w:type="dxa"/>
          </w:tcPr>
          <w:p w14:paraId="1DF95DFE"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0297A34F" w14:textId="77777777" w:rsidR="005A48F4" w:rsidRPr="00743CEE" w:rsidRDefault="005A48F4" w:rsidP="00B33A77">
            <w:pPr>
              <w:adjustRightInd w:val="0"/>
              <w:snapToGrid w:val="0"/>
              <w:spacing w:line="260" w:lineRule="exact"/>
              <w:jc w:val="left"/>
              <w:rPr>
                <w:sz w:val="20"/>
                <w:szCs w:val="20"/>
              </w:rPr>
            </w:pPr>
          </w:p>
        </w:tc>
        <w:tc>
          <w:tcPr>
            <w:tcW w:w="3027" w:type="dxa"/>
          </w:tcPr>
          <w:p w14:paraId="0E60AC80" w14:textId="77777777" w:rsidR="005A48F4" w:rsidRPr="00743CEE" w:rsidRDefault="005A48F4" w:rsidP="00B33A77">
            <w:pPr>
              <w:adjustRightInd w:val="0"/>
              <w:snapToGrid w:val="0"/>
              <w:spacing w:line="260" w:lineRule="exact"/>
              <w:jc w:val="left"/>
              <w:rPr>
                <w:sz w:val="20"/>
                <w:szCs w:val="20"/>
              </w:rPr>
            </w:pPr>
          </w:p>
        </w:tc>
      </w:tr>
      <w:tr w:rsidR="005A48F4" w:rsidRPr="00743CEE" w14:paraId="5AA5E3E3" w14:textId="77777777" w:rsidTr="00B33A77">
        <w:tc>
          <w:tcPr>
            <w:tcW w:w="3369" w:type="dxa"/>
          </w:tcPr>
          <w:p w14:paraId="2C135F63"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7E3F29CF"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5833EA07" w14:textId="77777777" w:rsidR="005A48F4" w:rsidRPr="00743CEE" w:rsidRDefault="005A48F4" w:rsidP="00B33A77">
            <w:pPr>
              <w:adjustRightInd w:val="0"/>
              <w:snapToGrid w:val="0"/>
              <w:spacing w:line="260" w:lineRule="exact"/>
              <w:jc w:val="left"/>
              <w:rPr>
                <w:sz w:val="20"/>
                <w:szCs w:val="20"/>
              </w:rPr>
            </w:pPr>
          </w:p>
        </w:tc>
      </w:tr>
    </w:tbl>
    <w:p w14:paraId="29245109" w14:textId="77777777" w:rsidR="005A48F4" w:rsidRPr="00743CEE" w:rsidRDefault="005A48F4" w:rsidP="005A48F4">
      <w:pPr>
        <w:adjustRightInd w:val="0"/>
        <w:snapToGrid w:val="0"/>
        <w:spacing w:line="240" w:lineRule="exact"/>
        <w:jc w:val="left"/>
        <w:rPr>
          <w:sz w:val="20"/>
          <w:szCs w:val="20"/>
        </w:rPr>
      </w:pPr>
    </w:p>
    <w:p w14:paraId="71458A60"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3</w:t>
      </w:r>
      <w:r w:rsidRPr="00743CEE">
        <w:rPr>
          <w:color w:val="000000"/>
          <w:sz w:val="20"/>
          <w:szCs w:val="20"/>
        </w:rPr>
        <w:t>题</w:t>
      </w:r>
      <w:r w:rsidRPr="00743CEE">
        <w:rPr>
          <w:color w:val="000000"/>
          <w:sz w:val="20"/>
          <w:szCs w:val="20"/>
        </w:rPr>
        <w:t xml:space="preserve">   </w:t>
      </w:r>
      <w:r w:rsidRPr="00743CEE">
        <w:rPr>
          <w:color w:val="000000"/>
          <w:sz w:val="20"/>
          <w:szCs w:val="20"/>
        </w:rPr>
        <w:t>您对于目前科研项目设立的必要性和布局的科学性的评价是？</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4CE3508C" w14:textId="77777777" w:rsidTr="00B33A77">
        <w:tc>
          <w:tcPr>
            <w:tcW w:w="3369" w:type="dxa"/>
          </w:tcPr>
          <w:p w14:paraId="13DA895A"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41D3FA91"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7C406157"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61B814DD" w14:textId="77777777" w:rsidTr="00B33A77">
        <w:tc>
          <w:tcPr>
            <w:tcW w:w="3369" w:type="dxa"/>
          </w:tcPr>
          <w:p w14:paraId="4795F422"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5EC39E0E" w14:textId="77777777" w:rsidR="005A48F4" w:rsidRPr="00743CEE" w:rsidRDefault="005A48F4" w:rsidP="00B33A77">
            <w:pPr>
              <w:adjustRightInd w:val="0"/>
              <w:snapToGrid w:val="0"/>
              <w:spacing w:line="260" w:lineRule="exact"/>
              <w:jc w:val="left"/>
              <w:rPr>
                <w:sz w:val="20"/>
                <w:szCs w:val="20"/>
              </w:rPr>
            </w:pPr>
            <w:r w:rsidRPr="00743CEE">
              <w:rPr>
                <w:sz w:val="20"/>
                <w:szCs w:val="20"/>
              </w:rPr>
              <w:t>24</w:t>
            </w:r>
          </w:p>
        </w:tc>
        <w:tc>
          <w:tcPr>
            <w:tcW w:w="3027" w:type="dxa"/>
          </w:tcPr>
          <w:p w14:paraId="119379E6" w14:textId="77777777" w:rsidR="005A48F4" w:rsidRPr="00743CEE" w:rsidRDefault="005A48F4" w:rsidP="00B33A77">
            <w:pPr>
              <w:adjustRightInd w:val="0"/>
              <w:snapToGrid w:val="0"/>
              <w:spacing w:line="260" w:lineRule="exact"/>
              <w:jc w:val="left"/>
              <w:rPr>
                <w:sz w:val="20"/>
                <w:szCs w:val="20"/>
              </w:rPr>
            </w:pPr>
            <w:r w:rsidRPr="00743CEE">
              <w:rPr>
                <w:sz w:val="20"/>
                <w:szCs w:val="20"/>
              </w:rPr>
              <w:t>92.31%</w:t>
            </w:r>
          </w:p>
        </w:tc>
      </w:tr>
      <w:tr w:rsidR="005A48F4" w:rsidRPr="00743CEE" w14:paraId="65EC533F" w14:textId="77777777" w:rsidTr="00B33A77">
        <w:tc>
          <w:tcPr>
            <w:tcW w:w="3369" w:type="dxa"/>
          </w:tcPr>
          <w:p w14:paraId="6E0557D8"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5E07F972" w14:textId="77777777" w:rsidR="005A48F4" w:rsidRPr="00743CEE" w:rsidRDefault="005A48F4" w:rsidP="00B33A77">
            <w:pPr>
              <w:adjustRightInd w:val="0"/>
              <w:snapToGrid w:val="0"/>
              <w:spacing w:line="260" w:lineRule="exact"/>
              <w:jc w:val="left"/>
              <w:rPr>
                <w:sz w:val="20"/>
                <w:szCs w:val="20"/>
              </w:rPr>
            </w:pPr>
            <w:r w:rsidRPr="00743CEE">
              <w:rPr>
                <w:sz w:val="20"/>
                <w:szCs w:val="20"/>
              </w:rPr>
              <w:t>2</w:t>
            </w:r>
          </w:p>
        </w:tc>
        <w:tc>
          <w:tcPr>
            <w:tcW w:w="3027" w:type="dxa"/>
          </w:tcPr>
          <w:p w14:paraId="72F96D8B" w14:textId="77777777" w:rsidR="005A48F4" w:rsidRPr="00743CEE" w:rsidRDefault="005A48F4" w:rsidP="00B33A77">
            <w:pPr>
              <w:adjustRightInd w:val="0"/>
              <w:snapToGrid w:val="0"/>
              <w:spacing w:line="260" w:lineRule="exact"/>
              <w:jc w:val="left"/>
              <w:rPr>
                <w:sz w:val="20"/>
                <w:szCs w:val="20"/>
              </w:rPr>
            </w:pPr>
            <w:r w:rsidRPr="00743CEE">
              <w:rPr>
                <w:sz w:val="20"/>
                <w:szCs w:val="20"/>
              </w:rPr>
              <w:t>7.69%</w:t>
            </w:r>
          </w:p>
        </w:tc>
      </w:tr>
      <w:tr w:rsidR="005A48F4" w:rsidRPr="00743CEE" w14:paraId="312C89FC" w14:textId="77777777" w:rsidTr="00B33A77">
        <w:tc>
          <w:tcPr>
            <w:tcW w:w="3369" w:type="dxa"/>
          </w:tcPr>
          <w:p w14:paraId="36428B81"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31EE91C1" w14:textId="77777777" w:rsidR="005A48F4" w:rsidRPr="00743CEE" w:rsidRDefault="005A48F4" w:rsidP="00B33A77">
            <w:pPr>
              <w:adjustRightInd w:val="0"/>
              <w:snapToGrid w:val="0"/>
              <w:spacing w:line="260" w:lineRule="exact"/>
              <w:jc w:val="left"/>
              <w:rPr>
                <w:sz w:val="20"/>
                <w:szCs w:val="20"/>
              </w:rPr>
            </w:pPr>
          </w:p>
        </w:tc>
        <w:tc>
          <w:tcPr>
            <w:tcW w:w="3027" w:type="dxa"/>
          </w:tcPr>
          <w:p w14:paraId="285A744E" w14:textId="77777777" w:rsidR="005A48F4" w:rsidRPr="00743CEE" w:rsidRDefault="005A48F4" w:rsidP="00B33A77">
            <w:pPr>
              <w:adjustRightInd w:val="0"/>
              <w:snapToGrid w:val="0"/>
              <w:spacing w:line="260" w:lineRule="exact"/>
              <w:jc w:val="left"/>
              <w:rPr>
                <w:sz w:val="20"/>
                <w:szCs w:val="20"/>
              </w:rPr>
            </w:pPr>
          </w:p>
        </w:tc>
      </w:tr>
      <w:tr w:rsidR="005A48F4" w:rsidRPr="00743CEE" w14:paraId="528C4536" w14:textId="77777777" w:rsidTr="00B33A77">
        <w:tc>
          <w:tcPr>
            <w:tcW w:w="3369" w:type="dxa"/>
          </w:tcPr>
          <w:p w14:paraId="14B6647D"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3439BE04" w14:textId="77777777" w:rsidR="005A48F4" w:rsidRPr="00743CEE" w:rsidRDefault="005A48F4" w:rsidP="00B33A77">
            <w:pPr>
              <w:adjustRightInd w:val="0"/>
              <w:snapToGrid w:val="0"/>
              <w:spacing w:line="260" w:lineRule="exact"/>
              <w:jc w:val="left"/>
              <w:rPr>
                <w:sz w:val="20"/>
                <w:szCs w:val="20"/>
              </w:rPr>
            </w:pPr>
          </w:p>
        </w:tc>
        <w:tc>
          <w:tcPr>
            <w:tcW w:w="3027" w:type="dxa"/>
          </w:tcPr>
          <w:p w14:paraId="263B788B" w14:textId="77777777" w:rsidR="005A48F4" w:rsidRPr="00743CEE" w:rsidRDefault="005A48F4" w:rsidP="00B33A77">
            <w:pPr>
              <w:adjustRightInd w:val="0"/>
              <w:snapToGrid w:val="0"/>
              <w:spacing w:line="260" w:lineRule="exact"/>
              <w:jc w:val="left"/>
              <w:rPr>
                <w:sz w:val="20"/>
                <w:szCs w:val="20"/>
              </w:rPr>
            </w:pPr>
          </w:p>
        </w:tc>
      </w:tr>
      <w:tr w:rsidR="005A48F4" w:rsidRPr="00743CEE" w14:paraId="1779B660" w14:textId="77777777" w:rsidTr="00B33A77">
        <w:tc>
          <w:tcPr>
            <w:tcW w:w="3369" w:type="dxa"/>
          </w:tcPr>
          <w:p w14:paraId="6A4804DA"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67EF1009"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5947183D" w14:textId="77777777" w:rsidR="005A48F4" w:rsidRPr="00743CEE" w:rsidRDefault="005A48F4" w:rsidP="00B33A77">
            <w:pPr>
              <w:adjustRightInd w:val="0"/>
              <w:snapToGrid w:val="0"/>
              <w:spacing w:line="260" w:lineRule="exact"/>
              <w:jc w:val="left"/>
              <w:rPr>
                <w:sz w:val="20"/>
                <w:szCs w:val="20"/>
              </w:rPr>
            </w:pPr>
          </w:p>
        </w:tc>
      </w:tr>
    </w:tbl>
    <w:p w14:paraId="33564F07" w14:textId="77777777" w:rsidR="005A48F4" w:rsidRPr="00743CEE" w:rsidRDefault="005A48F4" w:rsidP="005A48F4">
      <w:pPr>
        <w:adjustRightInd w:val="0"/>
        <w:snapToGrid w:val="0"/>
        <w:spacing w:line="240" w:lineRule="exact"/>
        <w:jc w:val="left"/>
        <w:rPr>
          <w:sz w:val="20"/>
          <w:szCs w:val="20"/>
        </w:rPr>
      </w:pPr>
    </w:p>
    <w:p w14:paraId="11228455"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4</w:t>
      </w:r>
      <w:r w:rsidRPr="00743CEE">
        <w:rPr>
          <w:color w:val="000000"/>
          <w:sz w:val="20"/>
          <w:szCs w:val="20"/>
        </w:rPr>
        <w:t>题</w:t>
      </w:r>
      <w:r w:rsidRPr="00743CEE">
        <w:rPr>
          <w:color w:val="000000"/>
          <w:sz w:val="20"/>
          <w:szCs w:val="20"/>
        </w:rPr>
        <w:t xml:space="preserve">   </w:t>
      </w:r>
      <w:r w:rsidRPr="00743CEE">
        <w:rPr>
          <w:color w:val="000000"/>
          <w:sz w:val="20"/>
          <w:szCs w:val="20"/>
        </w:rPr>
        <w:t>您对市科技局针对科研项目立项评审工作的公平性、公开性的评价是？</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4FFD8F04" w14:textId="77777777" w:rsidTr="00B33A77">
        <w:tc>
          <w:tcPr>
            <w:tcW w:w="3369" w:type="dxa"/>
          </w:tcPr>
          <w:p w14:paraId="743B5A9C"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2410198B"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18B0C18A"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5951ADDE" w14:textId="77777777" w:rsidTr="00B33A77">
        <w:tc>
          <w:tcPr>
            <w:tcW w:w="3369" w:type="dxa"/>
          </w:tcPr>
          <w:p w14:paraId="4D647C05"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22F6B76A" w14:textId="77777777" w:rsidR="005A48F4" w:rsidRPr="00743CEE" w:rsidRDefault="005A48F4" w:rsidP="00B33A77">
            <w:pPr>
              <w:adjustRightInd w:val="0"/>
              <w:snapToGrid w:val="0"/>
              <w:spacing w:line="260" w:lineRule="exact"/>
              <w:jc w:val="left"/>
              <w:rPr>
                <w:sz w:val="20"/>
                <w:szCs w:val="20"/>
              </w:rPr>
            </w:pPr>
            <w:r w:rsidRPr="00743CEE">
              <w:rPr>
                <w:sz w:val="20"/>
                <w:szCs w:val="20"/>
              </w:rPr>
              <w:t>24</w:t>
            </w:r>
          </w:p>
        </w:tc>
        <w:tc>
          <w:tcPr>
            <w:tcW w:w="3027" w:type="dxa"/>
          </w:tcPr>
          <w:p w14:paraId="6DE7310D" w14:textId="77777777" w:rsidR="005A48F4" w:rsidRPr="00743CEE" w:rsidRDefault="005A48F4" w:rsidP="00B33A77">
            <w:pPr>
              <w:adjustRightInd w:val="0"/>
              <w:snapToGrid w:val="0"/>
              <w:spacing w:line="260" w:lineRule="exact"/>
              <w:jc w:val="left"/>
              <w:rPr>
                <w:sz w:val="20"/>
                <w:szCs w:val="20"/>
              </w:rPr>
            </w:pPr>
            <w:r w:rsidRPr="00743CEE">
              <w:rPr>
                <w:sz w:val="20"/>
                <w:szCs w:val="20"/>
              </w:rPr>
              <w:t>92.30%</w:t>
            </w:r>
          </w:p>
        </w:tc>
      </w:tr>
      <w:tr w:rsidR="005A48F4" w:rsidRPr="00743CEE" w14:paraId="65983AA9" w14:textId="77777777" w:rsidTr="00B33A77">
        <w:tc>
          <w:tcPr>
            <w:tcW w:w="3369" w:type="dxa"/>
          </w:tcPr>
          <w:p w14:paraId="2D87F817"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5445470C" w14:textId="77777777" w:rsidR="005A48F4" w:rsidRPr="00743CEE" w:rsidRDefault="005A48F4" w:rsidP="00B33A77">
            <w:pPr>
              <w:adjustRightInd w:val="0"/>
              <w:snapToGrid w:val="0"/>
              <w:spacing w:line="260" w:lineRule="exact"/>
              <w:jc w:val="left"/>
              <w:rPr>
                <w:sz w:val="20"/>
                <w:szCs w:val="20"/>
              </w:rPr>
            </w:pPr>
            <w:r w:rsidRPr="00743CEE">
              <w:rPr>
                <w:sz w:val="20"/>
                <w:szCs w:val="20"/>
              </w:rPr>
              <w:t>1</w:t>
            </w:r>
          </w:p>
        </w:tc>
        <w:tc>
          <w:tcPr>
            <w:tcW w:w="3027" w:type="dxa"/>
          </w:tcPr>
          <w:p w14:paraId="00C37626" w14:textId="77777777" w:rsidR="005A48F4" w:rsidRPr="00743CEE" w:rsidRDefault="005A48F4" w:rsidP="00B33A77">
            <w:pPr>
              <w:adjustRightInd w:val="0"/>
              <w:snapToGrid w:val="0"/>
              <w:spacing w:line="260" w:lineRule="exact"/>
              <w:jc w:val="left"/>
              <w:rPr>
                <w:sz w:val="20"/>
                <w:szCs w:val="20"/>
              </w:rPr>
            </w:pPr>
            <w:r w:rsidRPr="00743CEE">
              <w:rPr>
                <w:sz w:val="20"/>
                <w:szCs w:val="20"/>
              </w:rPr>
              <w:t>3.85%</w:t>
            </w:r>
          </w:p>
        </w:tc>
      </w:tr>
      <w:tr w:rsidR="005A48F4" w:rsidRPr="00743CEE" w14:paraId="0F89BE52" w14:textId="77777777" w:rsidTr="00B33A77">
        <w:tc>
          <w:tcPr>
            <w:tcW w:w="3369" w:type="dxa"/>
          </w:tcPr>
          <w:p w14:paraId="1C0F61B4"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15240272" w14:textId="77777777" w:rsidR="005A48F4" w:rsidRPr="00743CEE" w:rsidRDefault="005A48F4" w:rsidP="00B33A77">
            <w:pPr>
              <w:adjustRightInd w:val="0"/>
              <w:snapToGrid w:val="0"/>
              <w:spacing w:line="260" w:lineRule="exact"/>
              <w:jc w:val="left"/>
              <w:rPr>
                <w:sz w:val="20"/>
                <w:szCs w:val="20"/>
              </w:rPr>
            </w:pPr>
            <w:r w:rsidRPr="00743CEE">
              <w:rPr>
                <w:sz w:val="20"/>
                <w:szCs w:val="20"/>
              </w:rPr>
              <w:t>1</w:t>
            </w:r>
          </w:p>
        </w:tc>
        <w:tc>
          <w:tcPr>
            <w:tcW w:w="3027" w:type="dxa"/>
          </w:tcPr>
          <w:p w14:paraId="217E90E7" w14:textId="77777777" w:rsidR="005A48F4" w:rsidRPr="00743CEE" w:rsidRDefault="005A48F4" w:rsidP="00B33A77">
            <w:pPr>
              <w:adjustRightInd w:val="0"/>
              <w:snapToGrid w:val="0"/>
              <w:spacing w:line="260" w:lineRule="exact"/>
              <w:jc w:val="left"/>
              <w:rPr>
                <w:sz w:val="20"/>
                <w:szCs w:val="20"/>
              </w:rPr>
            </w:pPr>
            <w:r w:rsidRPr="00743CEE">
              <w:rPr>
                <w:sz w:val="20"/>
                <w:szCs w:val="20"/>
              </w:rPr>
              <w:t>3.85%</w:t>
            </w:r>
          </w:p>
        </w:tc>
      </w:tr>
      <w:tr w:rsidR="005A48F4" w:rsidRPr="00743CEE" w14:paraId="05457197" w14:textId="77777777" w:rsidTr="00B33A77">
        <w:tc>
          <w:tcPr>
            <w:tcW w:w="3369" w:type="dxa"/>
          </w:tcPr>
          <w:p w14:paraId="3256FF72"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4E927FF8" w14:textId="77777777" w:rsidR="005A48F4" w:rsidRPr="00743CEE" w:rsidRDefault="005A48F4" w:rsidP="00B33A77">
            <w:pPr>
              <w:adjustRightInd w:val="0"/>
              <w:snapToGrid w:val="0"/>
              <w:spacing w:line="260" w:lineRule="exact"/>
              <w:jc w:val="left"/>
              <w:rPr>
                <w:sz w:val="20"/>
                <w:szCs w:val="20"/>
              </w:rPr>
            </w:pPr>
          </w:p>
        </w:tc>
        <w:tc>
          <w:tcPr>
            <w:tcW w:w="3027" w:type="dxa"/>
          </w:tcPr>
          <w:p w14:paraId="654438D7" w14:textId="77777777" w:rsidR="005A48F4" w:rsidRPr="00743CEE" w:rsidRDefault="005A48F4" w:rsidP="00B33A77">
            <w:pPr>
              <w:adjustRightInd w:val="0"/>
              <w:snapToGrid w:val="0"/>
              <w:spacing w:line="260" w:lineRule="exact"/>
              <w:jc w:val="left"/>
              <w:rPr>
                <w:sz w:val="20"/>
                <w:szCs w:val="20"/>
              </w:rPr>
            </w:pPr>
          </w:p>
        </w:tc>
      </w:tr>
      <w:tr w:rsidR="005A48F4" w:rsidRPr="00743CEE" w14:paraId="66F5FB0E" w14:textId="77777777" w:rsidTr="00B33A77">
        <w:tc>
          <w:tcPr>
            <w:tcW w:w="3369" w:type="dxa"/>
          </w:tcPr>
          <w:p w14:paraId="54236D65"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6E2896BA"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262B5203" w14:textId="77777777" w:rsidR="005A48F4" w:rsidRPr="00743CEE" w:rsidRDefault="005A48F4" w:rsidP="00B33A77">
            <w:pPr>
              <w:adjustRightInd w:val="0"/>
              <w:snapToGrid w:val="0"/>
              <w:spacing w:line="260" w:lineRule="exact"/>
              <w:jc w:val="left"/>
              <w:rPr>
                <w:sz w:val="20"/>
                <w:szCs w:val="20"/>
              </w:rPr>
            </w:pPr>
          </w:p>
        </w:tc>
      </w:tr>
    </w:tbl>
    <w:p w14:paraId="05AD2A3F" w14:textId="77777777" w:rsidR="005A48F4" w:rsidRPr="00743CEE" w:rsidRDefault="005A48F4" w:rsidP="005A48F4">
      <w:pPr>
        <w:adjustRightInd w:val="0"/>
        <w:snapToGrid w:val="0"/>
        <w:spacing w:line="240" w:lineRule="exact"/>
        <w:jc w:val="left"/>
        <w:rPr>
          <w:sz w:val="20"/>
          <w:szCs w:val="20"/>
        </w:rPr>
      </w:pPr>
    </w:p>
    <w:p w14:paraId="5F3A646A"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5</w:t>
      </w:r>
      <w:r w:rsidRPr="00743CEE">
        <w:rPr>
          <w:color w:val="000000"/>
          <w:sz w:val="20"/>
          <w:szCs w:val="20"/>
        </w:rPr>
        <w:t>题</w:t>
      </w:r>
      <w:r w:rsidRPr="00743CEE">
        <w:rPr>
          <w:color w:val="000000"/>
          <w:sz w:val="20"/>
          <w:szCs w:val="20"/>
        </w:rPr>
        <w:t xml:space="preserve">   </w:t>
      </w:r>
      <w:r w:rsidRPr="00743CEE">
        <w:rPr>
          <w:color w:val="000000"/>
          <w:sz w:val="20"/>
          <w:szCs w:val="20"/>
        </w:rPr>
        <w:t>您对项目立项后财政资助资金下拨方式的合理性的评价是？</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63FB6C07" w14:textId="77777777" w:rsidTr="00B33A77">
        <w:tc>
          <w:tcPr>
            <w:tcW w:w="3369" w:type="dxa"/>
          </w:tcPr>
          <w:p w14:paraId="5E2B12D1"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357DD3BD"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3730BE25"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7809462A" w14:textId="77777777" w:rsidTr="00B33A77">
        <w:tc>
          <w:tcPr>
            <w:tcW w:w="3369" w:type="dxa"/>
          </w:tcPr>
          <w:p w14:paraId="3F6C3989"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35E81350"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2339B609"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6956F6AE" w14:textId="77777777" w:rsidTr="00B33A77">
        <w:tc>
          <w:tcPr>
            <w:tcW w:w="3369" w:type="dxa"/>
          </w:tcPr>
          <w:p w14:paraId="16D5C3BA"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21C283D3" w14:textId="77777777" w:rsidR="005A48F4" w:rsidRPr="00743CEE" w:rsidRDefault="005A48F4" w:rsidP="00B33A77">
            <w:pPr>
              <w:adjustRightInd w:val="0"/>
              <w:snapToGrid w:val="0"/>
              <w:spacing w:line="260" w:lineRule="exact"/>
              <w:jc w:val="left"/>
              <w:rPr>
                <w:sz w:val="20"/>
                <w:szCs w:val="20"/>
              </w:rPr>
            </w:pPr>
            <w:r w:rsidRPr="00743CEE">
              <w:rPr>
                <w:sz w:val="20"/>
                <w:szCs w:val="20"/>
              </w:rPr>
              <w:t>4</w:t>
            </w:r>
          </w:p>
        </w:tc>
        <w:tc>
          <w:tcPr>
            <w:tcW w:w="3027" w:type="dxa"/>
          </w:tcPr>
          <w:p w14:paraId="3E47F38B"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7A17588C" w14:textId="77777777" w:rsidTr="00B33A77">
        <w:tc>
          <w:tcPr>
            <w:tcW w:w="3369" w:type="dxa"/>
          </w:tcPr>
          <w:p w14:paraId="48427396"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38591D6E" w14:textId="77777777" w:rsidR="005A48F4" w:rsidRPr="00743CEE" w:rsidRDefault="005A48F4" w:rsidP="00B33A77">
            <w:pPr>
              <w:adjustRightInd w:val="0"/>
              <w:snapToGrid w:val="0"/>
              <w:spacing w:line="260" w:lineRule="exact"/>
              <w:jc w:val="left"/>
              <w:rPr>
                <w:sz w:val="20"/>
                <w:szCs w:val="20"/>
              </w:rPr>
            </w:pPr>
          </w:p>
        </w:tc>
        <w:tc>
          <w:tcPr>
            <w:tcW w:w="3027" w:type="dxa"/>
          </w:tcPr>
          <w:p w14:paraId="4DCAD9EE" w14:textId="77777777" w:rsidR="005A48F4" w:rsidRPr="00743CEE" w:rsidRDefault="005A48F4" w:rsidP="00B33A77">
            <w:pPr>
              <w:adjustRightInd w:val="0"/>
              <w:snapToGrid w:val="0"/>
              <w:spacing w:line="260" w:lineRule="exact"/>
              <w:jc w:val="left"/>
              <w:rPr>
                <w:sz w:val="20"/>
                <w:szCs w:val="20"/>
              </w:rPr>
            </w:pPr>
          </w:p>
        </w:tc>
      </w:tr>
      <w:tr w:rsidR="005A48F4" w:rsidRPr="00743CEE" w14:paraId="782CA7BD" w14:textId="77777777" w:rsidTr="00B33A77">
        <w:tc>
          <w:tcPr>
            <w:tcW w:w="3369" w:type="dxa"/>
          </w:tcPr>
          <w:p w14:paraId="6CACF1EF"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41CA606D" w14:textId="77777777" w:rsidR="005A48F4" w:rsidRPr="00743CEE" w:rsidRDefault="005A48F4" w:rsidP="00B33A77">
            <w:pPr>
              <w:adjustRightInd w:val="0"/>
              <w:snapToGrid w:val="0"/>
              <w:spacing w:line="260" w:lineRule="exact"/>
              <w:jc w:val="left"/>
              <w:rPr>
                <w:sz w:val="20"/>
                <w:szCs w:val="20"/>
              </w:rPr>
            </w:pPr>
          </w:p>
        </w:tc>
        <w:tc>
          <w:tcPr>
            <w:tcW w:w="3027" w:type="dxa"/>
          </w:tcPr>
          <w:p w14:paraId="0BE20028" w14:textId="77777777" w:rsidR="005A48F4" w:rsidRPr="00743CEE" w:rsidRDefault="005A48F4" w:rsidP="00B33A77">
            <w:pPr>
              <w:adjustRightInd w:val="0"/>
              <w:snapToGrid w:val="0"/>
              <w:spacing w:line="260" w:lineRule="exact"/>
              <w:jc w:val="left"/>
              <w:rPr>
                <w:sz w:val="20"/>
                <w:szCs w:val="20"/>
              </w:rPr>
            </w:pPr>
          </w:p>
        </w:tc>
      </w:tr>
      <w:tr w:rsidR="005A48F4" w:rsidRPr="00743CEE" w14:paraId="0BE398AC" w14:textId="77777777" w:rsidTr="00B33A77">
        <w:tc>
          <w:tcPr>
            <w:tcW w:w="3369" w:type="dxa"/>
          </w:tcPr>
          <w:p w14:paraId="642BFA1D"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06271F81"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25F039BC" w14:textId="77777777" w:rsidR="005A48F4" w:rsidRPr="00743CEE" w:rsidRDefault="005A48F4" w:rsidP="00B33A77">
            <w:pPr>
              <w:adjustRightInd w:val="0"/>
              <w:snapToGrid w:val="0"/>
              <w:spacing w:line="260" w:lineRule="exact"/>
              <w:jc w:val="left"/>
              <w:rPr>
                <w:sz w:val="20"/>
                <w:szCs w:val="20"/>
              </w:rPr>
            </w:pPr>
          </w:p>
        </w:tc>
      </w:tr>
    </w:tbl>
    <w:p w14:paraId="3564BAE1" w14:textId="77777777" w:rsidR="005A48F4" w:rsidRPr="00743CEE" w:rsidRDefault="005A48F4" w:rsidP="005A48F4">
      <w:pPr>
        <w:adjustRightInd w:val="0"/>
        <w:snapToGrid w:val="0"/>
        <w:spacing w:line="240" w:lineRule="exact"/>
        <w:jc w:val="left"/>
        <w:rPr>
          <w:sz w:val="20"/>
          <w:szCs w:val="20"/>
        </w:rPr>
      </w:pPr>
    </w:p>
    <w:p w14:paraId="74620CA5" w14:textId="77777777" w:rsidR="005A48F4" w:rsidRPr="00743CEE" w:rsidRDefault="005A48F4" w:rsidP="005A48F4">
      <w:pPr>
        <w:adjustRightInd w:val="0"/>
        <w:snapToGrid w:val="0"/>
        <w:spacing w:line="240" w:lineRule="exact"/>
        <w:jc w:val="left"/>
        <w:rPr>
          <w:sz w:val="20"/>
          <w:szCs w:val="20"/>
        </w:rPr>
      </w:pPr>
    </w:p>
    <w:p w14:paraId="708C1E02"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6</w:t>
      </w:r>
      <w:r w:rsidRPr="00743CEE">
        <w:rPr>
          <w:color w:val="000000"/>
          <w:sz w:val="20"/>
          <w:szCs w:val="20"/>
        </w:rPr>
        <w:t>题</w:t>
      </w:r>
      <w:r w:rsidRPr="00743CEE">
        <w:rPr>
          <w:color w:val="000000"/>
          <w:sz w:val="20"/>
          <w:szCs w:val="20"/>
        </w:rPr>
        <w:t xml:space="preserve">   </w:t>
      </w:r>
      <w:r w:rsidRPr="00743CEE">
        <w:rPr>
          <w:color w:val="000000"/>
          <w:sz w:val="20"/>
          <w:szCs w:val="20"/>
        </w:rPr>
        <w:t>您对于项目预算评估评审方法的评价是？</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54FA058A" w14:textId="77777777" w:rsidTr="00B33A77">
        <w:tc>
          <w:tcPr>
            <w:tcW w:w="3369" w:type="dxa"/>
          </w:tcPr>
          <w:p w14:paraId="4A682D89"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19A7AF86"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5105577C"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0FDFEAC6" w14:textId="77777777" w:rsidTr="00B33A77">
        <w:tc>
          <w:tcPr>
            <w:tcW w:w="3369" w:type="dxa"/>
          </w:tcPr>
          <w:p w14:paraId="16B362A4"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7ADBE971" w14:textId="77777777" w:rsidR="005A48F4" w:rsidRPr="00743CEE" w:rsidRDefault="005A48F4" w:rsidP="00B33A77">
            <w:pPr>
              <w:adjustRightInd w:val="0"/>
              <w:snapToGrid w:val="0"/>
              <w:spacing w:line="260" w:lineRule="exact"/>
              <w:jc w:val="left"/>
              <w:rPr>
                <w:sz w:val="20"/>
                <w:szCs w:val="20"/>
              </w:rPr>
            </w:pPr>
            <w:r w:rsidRPr="00743CEE">
              <w:rPr>
                <w:sz w:val="20"/>
                <w:szCs w:val="20"/>
              </w:rPr>
              <w:t>21</w:t>
            </w:r>
          </w:p>
        </w:tc>
        <w:tc>
          <w:tcPr>
            <w:tcW w:w="3027" w:type="dxa"/>
          </w:tcPr>
          <w:p w14:paraId="61979946" w14:textId="77777777" w:rsidR="005A48F4" w:rsidRPr="00743CEE" w:rsidRDefault="005A48F4" w:rsidP="00B33A77">
            <w:pPr>
              <w:adjustRightInd w:val="0"/>
              <w:snapToGrid w:val="0"/>
              <w:spacing w:line="260" w:lineRule="exact"/>
              <w:jc w:val="left"/>
              <w:rPr>
                <w:sz w:val="20"/>
                <w:szCs w:val="20"/>
              </w:rPr>
            </w:pPr>
            <w:r w:rsidRPr="00743CEE">
              <w:rPr>
                <w:sz w:val="20"/>
                <w:szCs w:val="20"/>
              </w:rPr>
              <w:t>80.77%</w:t>
            </w:r>
          </w:p>
        </w:tc>
      </w:tr>
      <w:tr w:rsidR="005A48F4" w:rsidRPr="00743CEE" w14:paraId="4CC322A6" w14:textId="77777777" w:rsidTr="00B33A77">
        <w:tc>
          <w:tcPr>
            <w:tcW w:w="3369" w:type="dxa"/>
          </w:tcPr>
          <w:p w14:paraId="1C3E6754"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210EBA3D" w14:textId="77777777" w:rsidR="005A48F4" w:rsidRPr="00743CEE" w:rsidRDefault="005A48F4" w:rsidP="00B33A77">
            <w:pPr>
              <w:adjustRightInd w:val="0"/>
              <w:snapToGrid w:val="0"/>
              <w:spacing w:line="260" w:lineRule="exact"/>
              <w:jc w:val="left"/>
              <w:rPr>
                <w:sz w:val="20"/>
                <w:szCs w:val="20"/>
              </w:rPr>
            </w:pPr>
            <w:r w:rsidRPr="00743CEE">
              <w:rPr>
                <w:sz w:val="20"/>
                <w:szCs w:val="20"/>
              </w:rPr>
              <w:t>4</w:t>
            </w:r>
          </w:p>
        </w:tc>
        <w:tc>
          <w:tcPr>
            <w:tcW w:w="3027" w:type="dxa"/>
          </w:tcPr>
          <w:p w14:paraId="4D0B7CE4"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70F67FBB" w14:textId="77777777" w:rsidTr="00B33A77">
        <w:tc>
          <w:tcPr>
            <w:tcW w:w="3369" w:type="dxa"/>
          </w:tcPr>
          <w:p w14:paraId="751522C0"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46E327E5" w14:textId="77777777" w:rsidR="005A48F4" w:rsidRPr="00743CEE" w:rsidRDefault="005A48F4" w:rsidP="00B33A77">
            <w:pPr>
              <w:adjustRightInd w:val="0"/>
              <w:snapToGrid w:val="0"/>
              <w:spacing w:line="260" w:lineRule="exact"/>
              <w:jc w:val="left"/>
              <w:rPr>
                <w:sz w:val="20"/>
                <w:szCs w:val="20"/>
              </w:rPr>
            </w:pPr>
            <w:r w:rsidRPr="00743CEE">
              <w:rPr>
                <w:sz w:val="20"/>
                <w:szCs w:val="20"/>
              </w:rPr>
              <w:t>1</w:t>
            </w:r>
          </w:p>
        </w:tc>
        <w:tc>
          <w:tcPr>
            <w:tcW w:w="3027" w:type="dxa"/>
          </w:tcPr>
          <w:p w14:paraId="137E57AF" w14:textId="77777777" w:rsidR="005A48F4" w:rsidRPr="00743CEE" w:rsidRDefault="005A48F4" w:rsidP="00B33A77">
            <w:pPr>
              <w:adjustRightInd w:val="0"/>
              <w:snapToGrid w:val="0"/>
              <w:spacing w:line="260" w:lineRule="exact"/>
              <w:jc w:val="left"/>
              <w:rPr>
                <w:sz w:val="20"/>
                <w:szCs w:val="20"/>
              </w:rPr>
            </w:pPr>
            <w:r w:rsidRPr="00743CEE">
              <w:rPr>
                <w:sz w:val="20"/>
                <w:szCs w:val="20"/>
              </w:rPr>
              <w:t>3.85%</w:t>
            </w:r>
          </w:p>
        </w:tc>
      </w:tr>
      <w:tr w:rsidR="005A48F4" w:rsidRPr="00743CEE" w14:paraId="58FFA464" w14:textId="77777777" w:rsidTr="00B33A77">
        <w:tc>
          <w:tcPr>
            <w:tcW w:w="3369" w:type="dxa"/>
          </w:tcPr>
          <w:p w14:paraId="3B8F1AC0"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7C020E4A" w14:textId="77777777" w:rsidR="005A48F4" w:rsidRPr="00743CEE" w:rsidRDefault="005A48F4" w:rsidP="00B33A77">
            <w:pPr>
              <w:adjustRightInd w:val="0"/>
              <w:snapToGrid w:val="0"/>
              <w:spacing w:line="260" w:lineRule="exact"/>
              <w:jc w:val="left"/>
              <w:rPr>
                <w:sz w:val="20"/>
                <w:szCs w:val="20"/>
              </w:rPr>
            </w:pPr>
          </w:p>
        </w:tc>
        <w:tc>
          <w:tcPr>
            <w:tcW w:w="3027" w:type="dxa"/>
          </w:tcPr>
          <w:p w14:paraId="75EB2537" w14:textId="77777777" w:rsidR="005A48F4" w:rsidRPr="00743CEE" w:rsidRDefault="005A48F4" w:rsidP="00B33A77">
            <w:pPr>
              <w:adjustRightInd w:val="0"/>
              <w:snapToGrid w:val="0"/>
              <w:spacing w:line="260" w:lineRule="exact"/>
              <w:jc w:val="left"/>
              <w:rPr>
                <w:sz w:val="20"/>
                <w:szCs w:val="20"/>
              </w:rPr>
            </w:pPr>
          </w:p>
        </w:tc>
      </w:tr>
      <w:tr w:rsidR="005A48F4" w:rsidRPr="00743CEE" w14:paraId="56C16823" w14:textId="77777777" w:rsidTr="00B33A77">
        <w:tc>
          <w:tcPr>
            <w:tcW w:w="3369" w:type="dxa"/>
          </w:tcPr>
          <w:p w14:paraId="62528271"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12631B65"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7F1EAC35" w14:textId="77777777" w:rsidR="005A48F4" w:rsidRPr="00743CEE" w:rsidRDefault="005A48F4" w:rsidP="00B33A77">
            <w:pPr>
              <w:adjustRightInd w:val="0"/>
              <w:snapToGrid w:val="0"/>
              <w:spacing w:line="260" w:lineRule="exact"/>
              <w:jc w:val="left"/>
              <w:rPr>
                <w:sz w:val="20"/>
                <w:szCs w:val="20"/>
              </w:rPr>
            </w:pPr>
          </w:p>
        </w:tc>
      </w:tr>
    </w:tbl>
    <w:p w14:paraId="54C4DC5B" w14:textId="4528798A" w:rsidR="005A48F4" w:rsidRDefault="005A48F4" w:rsidP="005A48F4">
      <w:pPr>
        <w:adjustRightInd w:val="0"/>
        <w:snapToGrid w:val="0"/>
        <w:spacing w:line="240" w:lineRule="exact"/>
        <w:jc w:val="left"/>
        <w:rPr>
          <w:color w:val="000000"/>
          <w:sz w:val="20"/>
          <w:szCs w:val="20"/>
        </w:rPr>
      </w:pPr>
    </w:p>
    <w:p w14:paraId="3CCB8AE9" w14:textId="77777777" w:rsidR="00B60FF4" w:rsidRPr="00743CEE" w:rsidRDefault="00B60FF4" w:rsidP="005A48F4">
      <w:pPr>
        <w:adjustRightInd w:val="0"/>
        <w:snapToGrid w:val="0"/>
        <w:spacing w:line="240" w:lineRule="exact"/>
        <w:jc w:val="left"/>
        <w:rPr>
          <w:color w:val="000000"/>
          <w:sz w:val="20"/>
          <w:szCs w:val="20"/>
        </w:rPr>
      </w:pPr>
    </w:p>
    <w:p w14:paraId="1F468081"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lastRenderedPageBreak/>
        <w:t>第</w:t>
      </w:r>
      <w:r w:rsidRPr="00743CEE">
        <w:rPr>
          <w:color w:val="000000"/>
          <w:sz w:val="20"/>
          <w:szCs w:val="20"/>
        </w:rPr>
        <w:t>7</w:t>
      </w:r>
      <w:r w:rsidRPr="00743CEE">
        <w:rPr>
          <w:color w:val="000000"/>
          <w:sz w:val="20"/>
          <w:szCs w:val="20"/>
        </w:rPr>
        <w:t>题</w:t>
      </w:r>
      <w:r w:rsidRPr="00743CEE">
        <w:rPr>
          <w:color w:val="000000"/>
          <w:sz w:val="20"/>
          <w:szCs w:val="20"/>
        </w:rPr>
        <w:t xml:space="preserve">   </w:t>
      </w:r>
      <w:r w:rsidRPr="00743CEE">
        <w:rPr>
          <w:color w:val="000000"/>
          <w:sz w:val="20"/>
          <w:szCs w:val="20"/>
        </w:rPr>
        <w:t>您对于科技专项资金项目的财政资金资助力度的评价是？</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44AD7DB4" w14:textId="77777777" w:rsidTr="00B33A77">
        <w:tc>
          <w:tcPr>
            <w:tcW w:w="3369" w:type="dxa"/>
          </w:tcPr>
          <w:p w14:paraId="6EBC887D"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51CD0305"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40F9A7F7"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4E198F63" w14:textId="77777777" w:rsidTr="00B33A77">
        <w:tc>
          <w:tcPr>
            <w:tcW w:w="3369" w:type="dxa"/>
          </w:tcPr>
          <w:p w14:paraId="4EBC4D76"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28F4975D" w14:textId="77777777" w:rsidR="005A48F4" w:rsidRPr="00743CEE" w:rsidRDefault="005A48F4" w:rsidP="00B33A77">
            <w:pPr>
              <w:adjustRightInd w:val="0"/>
              <w:snapToGrid w:val="0"/>
              <w:spacing w:line="260" w:lineRule="exact"/>
              <w:jc w:val="left"/>
              <w:rPr>
                <w:sz w:val="20"/>
                <w:szCs w:val="20"/>
              </w:rPr>
            </w:pPr>
            <w:r w:rsidRPr="00743CEE">
              <w:rPr>
                <w:sz w:val="20"/>
                <w:szCs w:val="20"/>
              </w:rPr>
              <w:t>20</w:t>
            </w:r>
          </w:p>
        </w:tc>
        <w:tc>
          <w:tcPr>
            <w:tcW w:w="3027" w:type="dxa"/>
          </w:tcPr>
          <w:p w14:paraId="4A5F890D" w14:textId="77777777" w:rsidR="005A48F4" w:rsidRPr="00743CEE" w:rsidRDefault="005A48F4" w:rsidP="00B33A77">
            <w:pPr>
              <w:adjustRightInd w:val="0"/>
              <w:snapToGrid w:val="0"/>
              <w:spacing w:line="260" w:lineRule="exact"/>
              <w:jc w:val="left"/>
              <w:rPr>
                <w:sz w:val="20"/>
                <w:szCs w:val="20"/>
              </w:rPr>
            </w:pPr>
            <w:r w:rsidRPr="00743CEE">
              <w:rPr>
                <w:sz w:val="20"/>
                <w:szCs w:val="20"/>
              </w:rPr>
              <w:t>76.93%</w:t>
            </w:r>
          </w:p>
        </w:tc>
      </w:tr>
      <w:tr w:rsidR="005A48F4" w:rsidRPr="00743CEE" w14:paraId="668CAFA2" w14:textId="77777777" w:rsidTr="00B33A77">
        <w:tc>
          <w:tcPr>
            <w:tcW w:w="3369" w:type="dxa"/>
          </w:tcPr>
          <w:p w14:paraId="459EB6BC"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74D5281B" w14:textId="77777777" w:rsidR="005A48F4" w:rsidRPr="00743CEE" w:rsidRDefault="005A48F4" w:rsidP="00B33A77">
            <w:pPr>
              <w:adjustRightInd w:val="0"/>
              <w:snapToGrid w:val="0"/>
              <w:spacing w:line="260" w:lineRule="exact"/>
              <w:jc w:val="left"/>
              <w:rPr>
                <w:sz w:val="20"/>
                <w:szCs w:val="20"/>
              </w:rPr>
            </w:pPr>
            <w:r w:rsidRPr="00743CEE">
              <w:rPr>
                <w:sz w:val="20"/>
                <w:szCs w:val="20"/>
              </w:rPr>
              <w:t>6</w:t>
            </w:r>
          </w:p>
        </w:tc>
        <w:tc>
          <w:tcPr>
            <w:tcW w:w="3027" w:type="dxa"/>
          </w:tcPr>
          <w:p w14:paraId="30707D89" w14:textId="77777777" w:rsidR="005A48F4" w:rsidRPr="00743CEE" w:rsidRDefault="005A48F4" w:rsidP="00B33A77">
            <w:pPr>
              <w:adjustRightInd w:val="0"/>
              <w:snapToGrid w:val="0"/>
              <w:spacing w:line="260" w:lineRule="exact"/>
              <w:jc w:val="left"/>
              <w:rPr>
                <w:sz w:val="20"/>
                <w:szCs w:val="20"/>
              </w:rPr>
            </w:pPr>
            <w:r w:rsidRPr="00743CEE">
              <w:rPr>
                <w:sz w:val="20"/>
                <w:szCs w:val="20"/>
              </w:rPr>
              <w:t>23.07</w:t>
            </w:r>
          </w:p>
        </w:tc>
      </w:tr>
      <w:tr w:rsidR="005A48F4" w:rsidRPr="00743CEE" w14:paraId="6E1B9F37" w14:textId="77777777" w:rsidTr="00B33A77">
        <w:tc>
          <w:tcPr>
            <w:tcW w:w="3369" w:type="dxa"/>
          </w:tcPr>
          <w:p w14:paraId="3E3AC2E7"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6F53E4B8" w14:textId="77777777" w:rsidR="005A48F4" w:rsidRPr="00743CEE" w:rsidRDefault="005A48F4" w:rsidP="00B33A77">
            <w:pPr>
              <w:adjustRightInd w:val="0"/>
              <w:snapToGrid w:val="0"/>
              <w:spacing w:line="260" w:lineRule="exact"/>
              <w:jc w:val="left"/>
              <w:rPr>
                <w:sz w:val="20"/>
                <w:szCs w:val="20"/>
              </w:rPr>
            </w:pPr>
          </w:p>
        </w:tc>
        <w:tc>
          <w:tcPr>
            <w:tcW w:w="3027" w:type="dxa"/>
          </w:tcPr>
          <w:p w14:paraId="007A47A8" w14:textId="77777777" w:rsidR="005A48F4" w:rsidRPr="00743CEE" w:rsidRDefault="005A48F4" w:rsidP="00B33A77">
            <w:pPr>
              <w:adjustRightInd w:val="0"/>
              <w:snapToGrid w:val="0"/>
              <w:spacing w:line="260" w:lineRule="exact"/>
              <w:jc w:val="left"/>
              <w:rPr>
                <w:sz w:val="20"/>
                <w:szCs w:val="20"/>
              </w:rPr>
            </w:pPr>
          </w:p>
        </w:tc>
      </w:tr>
      <w:tr w:rsidR="005A48F4" w:rsidRPr="00743CEE" w14:paraId="1F7E5C7B" w14:textId="77777777" w:rsidTr="00B33A77">
        <w:tc>
          <w:tcPr>
            <w:tcW w:w="3369" w:type="dxa"/>
          </w:tcPr>
          <w:p w14:paraId="34B8011C"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120F656B" w14:textId="77777777" w:rsidR="005A48F4" w:rsidRPr="00743CEE" w:rsidRDefault="005A48F4" w:rsidP="00B33A77">
            <w:pPr>
              <w:adjustRightInd w:val="0"/>
              <w:snapToGrid w:val="0"/>
              <w:spacing w:line="260" w:lineRule="exact"/>
              <w:jc w:val="left"/>
              <w:rPr>
                <w:sz w:val="20"/>
                <w:szCs w:val="20"/>
              </w:rPr>
            </w:pPr>
          </w:p>
        </w:tc>
        <w:tc>
          <w:tcPr>
            <w:tcW w:w="3027" w:type="dxa"/>
          </w:tcPr>
          <w:p w14:paraId="73B26FF7" w14:textId="77777777" w:rsidR="005A48F4" w:rsidRPr="00743CEE" w:rsidRDefault="005A48F4" w:rsidP="00B33A77">
            <w:pPr>
              <w:adjustRightInd w:val="0"/>
              <w:snapToGrid w:val="0"/>
              <w:spacing w:line="260" w:lineRule="exact"/>
              <w:jc w:val="left"/>
              <w:rPr>
                <w:sz w:val="20"/>
                <w:szCs w:val="20"/>
              </w:rPr>
            </w:pPr>
          </w:p>
        </w:tc>
      </w:tr>
      <w:tr w:rsidR="005A48F4" w:rsidRPr="00743CEE" w14:paraId="569E0254" w14:textId="77777777" w:rsidTr="00B33A77">
        <w:tc>
          <w:tcPr>
            <w:tcW w:w="3369" w:type="dxa"/>
          </w:tcPr>
          <w:p w14:paraId="4DAE9700"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3DE3BD4E"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64E23F29" w14:textId="77777777" w:rsidR="005A48F4" w:rsidRPr="00743CEE" w:rsidRDefault="005A48F4" w:rsidP="00B33A77">
            <w:pPr>
              <w:adjustRightInd w:val="0"/>
              <w:snapToGrid w:val="0"/>
              <w:spacing w:line="260" w:lineRule="exact"/>
              <w:jc w:val="left"/>
              <w:rPr>
                <w:sz w:val="20"/>
                <w:szCs w:val="20"/>
              </w:rPr>
            </w:pPr>
          </w:p>
        </w:tc>
      </w:tr>
    </w:tbl>
    <w:p w14:paraId="06CC22B7" w14:textId="77777777" w:rsidR="005A48F4" w:rsidRPr="00743CEE" w:rsidRDefault="005A48F4" w:rsidP="005A48F4">
      <w:pPr>
        <w:adjustRightInd w:val="0"/>
        <w:snapToGrid w:val="0"/>
        <w:spacing w:line="240" w:lineRule="exact"/>
        <w:jc w:val="left"/>
        <w:rPr>
          <w:sz w:val="20"/>
          <w:szCs w:val="20"/>
        </w:rPr>
      </w:pPr>
    </w:p>
    <w:p w14:paraId="605C83EC"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8</w:t>
      </w:r>
      <w:r w:rsidRPr="00743CEE">
        <w:rPr>
          <w:color w:val="000000"/>
          <w:sz w:val="20"/>
          <w:szCs w:val="20"/>
        </w:rPr>
        <w:t>题</w:t>
      </w:r>
      <w:r w:rsidRPr="00743CEE">
        <w:rPr>
          <w:color w:val="000000"/>
          <w:sz w:val="20"/>
          <w:szCs w:val="20"/>
        </w:rPr>
        <w:t xml:space="preserve">  </w:t>
      </w:r>
      <w:r w:rsidRPr="00743CEE">
        <w:rPr>
          <w:color w:val="000000"/>
          <w:sz w:val="20"/>
          <w:szCs w:val="20"/>
        </w:rPr>
        <w:t>您对科技专项资金项目立项申请、受理和审批等立项管理工作的评价是？</w:t>
      </w:r>
      <w:r w:rsidRPr="00743CEE">
        <w:rPr>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239556CC" w14:textId="77777777" w:rsidTr="00B33A77">
        <w:tc>
          <w:tcPr>
            <w:tcW w:w="3369" w:type="dxa"/>
          </w:tcPr>
          <w:p w14:paraId="583DCC79"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55DA32B2"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2ED7B05B"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488A929E" w14:textId="77777777" w:rsidTr="00B33A77">
        <w:tc>
          <w:tcPr>
            <w:tcW w:w="3369" w:type="dxa"/>
          </w:tcPr>
          <w:p w14:paraId="332F8B61"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4202D5B7" w14:textId="77777777" w:rsidR="005A48F4" w:rsidRPr="00743CEE" w:rsidRDefault="005A48F4" w:rsidP="00B33A77">
            <w:pPr>
              <w:adjustRightInd w:val="0"/>
              <w:snapToGrid w:val="0"/>
              <w:spacing w:line="260" w:lineRule="exact"/>
              <w:jc w:val="left"/>
              <w:rPr>
                <w:sz w:val="20"/>
                <w:szCs w:val="20"/>
              </w:rPr>
            </w:pPr>
            <w:r w:rsidRPr="00743CEE">
              <w:rPr>
                <w:sz w:val="20"/>
                <w:szCs w:val="20"/>
              </w:rPr>
              <w:t>24</w:t>
            </w:r>
          </w:p>
        </w:tc>
        <w:tc>
          <w:tcPr>
            <w:tcW w:w="3027" w:type="dxa"/>
          </w:tcPr>
          <w:p w14:paraId="01CDA048" w14:textId="77777777" w:rsidR="005A48F4" w:rsidRPr="00743CEE" w:rsidRDefault="005A48F4" w:rsidP="00B33A77">
            <w:pPr>
              <w:adjustRightInd w:val="0"/>
              <w:snapToGrid w:val="0"/>
              <w:spacing w:line="260" w:lineRule="exact"/>
              <w:jc w:val="left"/>
              <w:rPr>
                <w:sz w:val="20"/>
                <w:szCs w:val="20"/>
              </w:rPr>
            </w:pPr>
            <w:r w:rsidRPr="00743CEE">
              <w:rPr>
                <w:sz w:val="20"/>
                <w:szCs w:val="20"/>
              </w:rPr>
              <w:t>92.31%</w:t>
            </w:r>
          </w:p>
        </w:tc>
      </w:tr>
      <w:tr w:rsidR="005A48F4" w:rsidRPr="00743CEE" w14:paraId="44407F26" w14:textId="77777777" w:rsidTr="00B33A77">
        <w:tc>
          <w:tcPr>
            <w:tcW w:w="3369" w:type="dxa"/>
          </w:tcPr>
          <w:p w14:paraId="0727948A"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147A3426" w14:textId="77777777" w:rsidR="005A48F4" w:rsidRPr="00743CEE" w:rsidRDefault="005A48F4" w:rsidP="00B33A77">
            <w:pPr>
              <w:adjustRightInd w:val="0"/>
              <w:snapToGrid w:val="0"/>
              <w:spacing w:line="260" w:lineRule="exact"/>
              <w:jc w:val="left"/>
              <w:rPr>
                <w:sz w:val="20"/>
                <w:szCs w:val="20"/>
              </w:rPr>
            </w:pPr>
            <w:r w:rsidRPr="00743CEE">
              <w:rPr>
                <w:sz w:val="20"/>
                <w:szCs w:val="20"/>
              </w:rPr>
              <w:t>2</w:t>
            </w:r>
          </w:p>
        </w:tc>
        <w:tc>
          <w:tcPr>
            <w:tcW w:w="3027" w:type="dxa"/>
          </w:tcPr>
          <w:p w14:paraId="2F2F4A41" w14:textId="77777777" w:rsidR="005A48F4" w:rsidRPr="00743CEE" w:rsidRDefault="005A48F4" w:rsidP="00B33A77">
            <w:pPr>
              <w:adjustRightInd w:val="0"/>
              <w:snapToGrid w:val="0"/>
              <w:spacing w:line="260" w:lineRule="exact"/>
              <w:jc w:val="left"/>
              <w:rPr>
                <w:sz w:val="20"/>
                <w:szCs w:val="20"/>
              </w:rPr>
            </w:pPr>
            <w:r w:rsidRPr="00743CEE">
              <w:rPr>
                <w:sz w:val="20"/>
                <w:szCs w:val="20"/>
              </w:rPr>
              <w:t>7.69%</w:t>
            </w:r>
          </w:p>
        </w:tc>
      </w:tr>
      <w:tr w:rsidR="005A48F4" w:rsidRPr="00743CEE" w14:paraId="0A17F252" w14:textId="77777777" w:rsidTr="00B33A77">
        <w:tc>
          <w:tcPr>
            <w:tcW w:w="3369" w:type="dxa"/>
          </w:tcPr>
          <w:p w14:paraId="795A9EFB"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2491FCA5" w14:textId="77777777" w:rsidR="005A48F4" w:rsidRPr="00743CEE" w:rsidRDefault="005A48F4" w:rsidP="00B33A77">
            <w:pPr>
              <w:adjustRightInd w:val="0"/>
              <w:snapToGrid w:val="0"/>
              <w:spacing w:line="260" w:lineRule="exact"/>
              <w:jc w:val="left"/>
              <w:rPr>
                <w:sz w:val="20"/>
                <w:szCs w:val="20"/>
              </w:rPr>
            </w:pPr>
          </w:p>
        </w:tc>
        <w:tc>
          <w:tcPr>
            <w:tcW w:w="3027" w:type="dxa"/>
          </w:tcPr>
          <w:p w14:paraId="0F960A5B" w14:textId="77777777" w:rsidR="005A48F4" w:rsidRPr="00743CEE" w:rsidRDefault="005A48F4" w:rsidP="00B33A77">
            <w:pPr>
              <w:adjustRightInd w:val="0"/>
              <w:snapToGrid w:val="0"/>
              <w:spacing w:line="260" w:lineRule="exact"/>
              <w:jc w:val="left"/>
              <w:rPr>
                <w:sz w:val="20"/>
                <w:szCs w:val="20"/>
              </w:rPr>
            </w:pPr>
          </w:p>
        </w:tc>
      </w:tr>
      <w:tr w:rsidR="005A48F4" w:rsidRPr="00743CEE" w14:paraId="0A5F81EC" w14:textId="77777777" w:rsidTr="00B33A77">
        <w:tc>
          <w:tcPr>
            <w:tcW w:w="3369" w:type="dxa"/>
          </w:tcPr>
          <w:p w14:paraId="53B7DC2D"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4F868084" w14:textId="77777777" w:rsidR="005A48F4" w:rsidRPr="00743CEE" w:rsidRDefault="005A48F4" w:rsidP="00B33A77">
            <w:pPr>
              <w:adjustRightInd w:val="0"/>
              <w:snapToGrid w:val="0"/>
              <w:spacing w:line="260" w:lineRule="exact"/>
              <w:jc w:val="left"/>
              <w:rPr>
                <w:sz w:val="20"/>
                <w:szCs w:val="20"/>
              </w:rPr>
            </w:pPr>
          </w:p>
        </w:tc>
        <w:tc>
          <w:tcPr>
            <w:tcW w:w="3027" w:type="dxa"/>
          </w:tcPr>
          <w:p w14:paraId="75FD1D71" w14:textId="77777777" w:rsidR="005A48F4" w:rsidRPr="00743CEE" w:rsidRDefault="005A48F4" w:rsidP="00B33A77">
            <w:pPr>
              <w:adjustRightInd w:val="0"/>
              <w:snapToGrid w:val="0"/>
              <w:spacing w:line="260" w:lineRule="exact"/>
              <w:jc w:val="left"/>
              <w:rPr>
                <w:sz w:val="20"/>
                <w:szCs w:val="20"/>
              </w:rPr>
            </w:pPr>
          </w:p>
        </w:tc>
      </w:tr>
      <w:tr w:rsidR="005A48F4" w:rsidRPr="00743CEE" w14:paraId="1954295E" w14:textId="77777777" w:rsidTr="00B33A77">
        <w:tc>
          <w:tcPr>
            <w:tcW w:w="3369" w:type="dxa"/>
          </w:tcPr>
          <w:p w14:paraId="0D07F69B"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058C50CF"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7304C706" w14:textId="77777777" w:rsidR="005A48F4" w:rsidRPr="00743CEE" w:rsidRDefault="005A48F4" w:rsidP="00B33A77">
            <w:pPr>
              <w:adjustRightInd w:val="0"/>
              <w:snapToGrid w:val="0"/>
              <w:spacing w:line="260" w:lineRule="exact"/>
              <w:jc w:val="left"/>
              <w:rPr>
                <w:sz w:val="20"/>
                <w:szCs w:val="20"/>
              </w:rPr>
            </w:pPr>
          </w:p>
        </w:tc>
      </w:tr>
    </w:tbl>
    <w:p w14:paraId="4CC3BC1C" w14:textId="77777777" w:rsidR="005A48F4" w:rsidRPr="00743CEE" w:rsidRDefault="005A48F4" w:rsidP="005A48F4">
      <w:pPr>
        <w:adjustRightInd w:val="0"/>
        <w:snapToGrid w:val="0"/>
        <w:spacing w:line="240" w:lineRule="exact"/>
        <w:jc w:val="left"/>
        <w:rPr>
          <w:sz w:val="20"/>
          <w:szCs w:val="20"/>
        </w:rPr>
      </w:pPr>
    </w:p>
    <w:p w14:paraId="0C146A86"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9</w:t>
      </w:r>
      <w:r w:rsidRPr="00743CEE">
        <w:rPr>
          <w:color w:val="000000"/>
          <w:sz w:val="20"/>
          <w:szCs w:val="20"/>
        </w:rPr>
        <w:t>题</w:t>
      </w:r>
      <w:r w:rsidRPr="00743CEE">
        <w:rPr>
          <w:color w:val="000000"/>
          <w:sz w:val="20"/>
          <w:szCs w:val="20"/>
        </w:rPr>
        <w:t xml:space="preserve">   </w:t>
      </w:r>
      <w:r w:rsidRPr="00743CEE">
        <w:rPr>
          <w:color w:val="000000"/>
          <w:sz w:val="20"/>
          <w:szCs w:val="20"/>
        </w:rPr>
        <w:t>您对科技专项资金项目跟踪检查、中期评估等过程管理工作的评价是？</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5B692A5D" w14:textId="77777777" w:rsidTr="00B33A77">
        <w:tc>
          <w:tcPr>
            <w:tcW w:w="3369" w:type="dxa"/>
          </w:tcPr>
          <w:p w14:paraId="06473CD2"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75F50938"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546FADBE"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2F69159E" w14:textId="77777777" w:rsidTr="00B33A77">
        <w:tc>
          <w:tcPr>
            <w:tcW w:w="3369" w:type="dxa"/>
          </w:tcPr>
          <w:p w14:paraId="6C8B118B"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2E2CE095"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0AB07AF1"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0C30E11B" w14:textId="77777777" w:rsidTr="00B33A77">
        <w:tc>
          <w:tcPr>
            <w:tcW w:w="3369" w:type="dxa"/>
          </w:tcPr>
          <w:p w14:paraId="6D6F0C5D"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583A2DF1" w14:textId="77777777" w:rsidR="005A48F4" w:rsidRPr="00743CEE" w:rsidRDefault="005A48F4" w:rsidP="00B33A77">
            <w:pPr>
              <w:adjustRightInd w:val="0"/>
              <w:snapToGrid w:val="0"/>
              <w:spacing w:line="260" w:lineRule="exact"/>
              <w:jc w:val="left"/>
              <w:rPr>
                <w:sz w:val="20"/>
                <w:szCs w:val="20"/>
              </w:rPr>
            </w:pPr>
            <w:r w:rsidRPr="00743CEE">
              <w:rPr>
                <w:sz w:val="20"/>
                <w:szCs w:val="20"/>
              </w:rPr>
              <w:t>3</w:t>
            </w:r>
          </w:p>
        </w:tc>
        <w:tc>
          <w:tcPr>
            <w:tcW w:w="3027" w:type="dxa"/>
          </w:tcPr>
          <w:p w14:paraId="4B014E97" w14:textId="77777777" w:rsidR="005A48F4" w:rsidRPr="00743CEE" w:rsidRDefault="005A48F4" w:rsidP="00B33A77">
            <w:pPr>
              <w:adjustRightInd w:val="0"/>
              <w:snapToGrid w:val="0"/>
              <w:spacing w:line="260" w:lineRule="exact"/>
              <w:jc w:val="left"/>
              <w:rPr>
                <w:sz w:val="20"/>
                <w:szCs w:val="20"/>
              </w:rPr>
            </w:pPr>
            <w:r w:rsidRPr="00743CEE">
              <w:rPr>
                <w:sz w:val="20"/>
                <w:szCs w:val="20"/>
              </w:rPr>
              <w:t>11.53</w:t>
            </w:r>
          </w:p>
        </w:tc>
      </w:tr>
      <w:tr w:rsidR="005A48F4" w:rsidRPr="00743CEE" w14:paraId="02FE8BE8" w14:textId="77777777" w:rsidTr="00B33A77">
        <w:tc>
          <w:tcPr>
            <w:tcW w:w="3369" w:type="dxa"/>
          </w:tcPr>
          <w:p w14:paraId="4A389203"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774668AF" w14:textId="77777777" w:rsidR="005A48F4" w:rsidRPr="00743CEE" w:rsidRDefault="005A48F4" w:rsidP="00B33A77">
            <w:pPr>
              <w:adjustRightInd w:val="0"/>
              <w:snapToGrid w:val="0"/>
              <w:spacing w:line="260" w:lineRule="exact"/>
              <w:jc w:val="left"/>
              <w:rPr>
                <w:sz w:val="20"/>
                <w:szCs w:val="20"/>
              </w:rPr>
            </w:pPr>
            <w:r w:rsidRPr="00743CEE">
              <w:rPr>
                <w:sz w:val="20"/>
                <w:szCs w:val="20"/>
              </w:rPr>
              <w:t>1</w:t>
            </w:r>
          </w:p>
        </w:tc>
        <w:tc>
          <w:tcPr>
            <w:tcW w:w="3027" w:type="dxa"/>
          </w:tcPr>
          <w:p w14:paraId="632AFB7B" w14:textId="77777777" w:rsidR="005A48F4" w:rsidRPr="00743CEE" w:rsidRDefault="005A48F4" w:rsidP="00B33A77">
            <w:pPr>
              <w:adjustRightInd w:val="0"/>
              <w:snapToGrid w:val="0"/>
              <w:spacing w:line="260" w:lineRule="exact"/>
              <w:jc w:val="left"/>
              <w:rPr>
                <w:sz w:val="20"/>
                <w:szCs w:val="20"/>
              </w:rPr>
            </w:pPr>
            <w:r w:rsidRPr="00743CEE">
              <w:rPr>
                <w:sz w:val="20"/>
                <w:szCs w:val="20"/>
              </w:rPr>
              <w:t>3.85%</w:t>
            </w:r>
          </w:p>
        </w:tc>
      </w:tr>
      <w:tr w:rsidR="005A48F4" w:rsidRPr="00743CEE" w14:paraId="464219C3" w14:textId="77777777" w:rsidTr="00B33A77">
        <w:tc>
          <w:tcPr>
            <w:tcW w:w="3369" w:type="dxa"/>
          </w:tcPr>
          <w:p w14:paraId="7A49FE2C"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03A8D55A" w14:textId="77777777" w:rsidR="005A48F4" w:rsidRPr="00743CEE" w:rsidRDefault="005A48F4" w:rsidP="00B33A77">
            <w:pPr>
              <w:adjustRightInd w:val="0"/>
              <w:snapToGrid w:val="0"/>
              <w:spacing w:line="260" w:lineRule="exact"/>
              <w:jc w:val="left"/>
              <w:rPr>
                <w:sz w:val="20"/>
                <w:szCs w:val="20"/>
              </w:rPr>
            </w:pPr>
          </w:p>
        </w:tc>
        <w:tc>
          <w:tcPr>
            <w:tcW w:w="3027" w:type="dxa"/>
          </w:tcPr>
          <w:p w14:paraId="7F0D8F5F" w14:textId="77777777" w:rsidR="005A48F4" w:rsidRPr="00743CEE" w:rsidRDefault="005A48F4" w:rsidP="00B33A77">
            <w:pPr>
              <w:adjustRightInd w:val="0"/>
              <w:snapToGrid w:val="0"/>
              <w:spacing w:line="260" w:lineRule="exact"/>
              <w:jc w:val="left"/>
              <w:rPr>
                <w:sz w:val="20"/>
                <w:szCs w:val="20"/>
              </w:rPr>
            </w:pPr>
          </w:p>
        </w:tc>
      </w:tr>
      <w:tr w:rsidR="005A48F4" w:rsidRPr="00743CEE" w14:paraId="0877C523" w14:textId="77777777" w:rsidTr="00B33A77">
        <w:tc>
          <w:tcPr>
            <w:tcW w:w="3369" w:type="dxa"/>
          </w:tcPr>
          <w:p w14:paraId="70E31731"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52FDAC55"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68C92AB1" w14:textId="77777777" w:rsidR="005A48F4" w:rsidRPr="00743CEE" w:rsidRDefault="005A48F4" w:rsidP="00B33A77">
            <w:pPr>
              <w:adjustRightInd w:val="0"/>
              <w:snapToGrid w:val="0"/>
              <w:spacing w:line="260" w:lineRule="exact"/>
              <w:jc w:val="left"/>
              <w:rPr>
                <w:sz w:val="20"/>
                <w:szCs w:val="20"/>
              </w:rPr>
            </w:pPr>
          </w:p>
        </w:tc>
      </w:tr>
    </w:tbl>
    <w:p w14:paraId="75D2745A" w14:textId="77777777" w:rsidR="005A48F4" w:rsidRPr="00743CEE" w:rsidRDefault="005A48F4" w:rsidP="005A48F4">
      <w:pPr>
        <w:adjustRightInd w:val="0"/>
        <w:snapToGrid w:val="0"/>
        <w:spacing w:line="240" w:lineRule="exact"/>
        <w:jc w:val="left"/>
        <w:rPr>
          <w:sz w:val="20"/>
          <w:szCs w:val="20"/>
        </w:rPr>
      </w:pPr>
    </w:p>
    <w:p w14:paraId="25C69A15"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10</w:t>
      </w:r>
      <w:r w:rsidRPr="00743CEE">
        <w:rPr>
          <w:color w:val="000000"/>
          <w:sz w:val="20"/>
          <w:szCs w:val="20"/>
        </w:rPr>
        <w:t>题</w:t>
      </w:r>
      <w:r w:rsidRPr="00743CEE">
        <w:rPr>
          <w:color w:val="000000"/>
          <w:sz w:val="20"/>
          <w:szCs w:val="20"/>
        </w:rPr>
        <w:t xml:space="preserve">   </w:t>
      </w:r>
      <w:r w:rsidRPr="00743CEE">
        <w:rPr>
          <w:color w:val="000000"/>
          <w:sz w:val="20"/>
          <w:szCs w:val="20"/>
        </w:rPr>
        <w:t>您对科技专项资金项目验收申请、组织验收等验收管理工作的评价是？</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26CDA5F8" w14:textId="77777777" w:rsidTr="00B33A77">
        <w:tc>
          <w:tcPr>
            <w:tcW w:w="3369" w:type="dxa"/>
          </w:tcPr>
          <w:p w14:paraId="4F11D4FF"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7A250B68"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7A338DA3"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72957D0A" w14:textId="77777777" w:rsidTr="00B33A77">
        <w:tc>
          <w:tcPr>
            <w:tcW w:w="3369" w:type="dxa"/>
          </w:tcPr>
          <w:p w14:paraId="3A64E965" w14:textId="77777777" w:rsidR="005A48F4" w:rsidRPr="00743CEE" w:rsidRDefault="005A48F4" w:rsidP="00B33A77">
            <w:pPr>
              <w:adjustRightInd w:val="0"/>
              <w:snapToGrid w:val="0"/>
              <w:spacing w:line="260" w:lineRule="exact"/>
              <w:jc w:val="left"/>
              <w:rPr>
                <w:sz w:val="20"/>
                <w:szCs w:val="20"/>
              </w:rPr>
            </w:pPr>
            <w:r w:rsidRPr="00743CEE">
              <w:rPr>
                <w:sz w:val="20"/>
                <w:szCs w:val="20"/>
              </w:rPr>
              <w:t>满意</w:t>
            </w:r>
          </w:p>
        </w:tc>
        <w:tc>
          <w:tcPr>
            <w:tcW w:w="2464" w:type="dxa"/>
          </w:tcPr>
          <w:p w14:paraId="4C5A9A69" w14:textId="77777777" w:rsidR="005A48F4" w:rsidRPr="00743CEE" w:rsidRDefault="005A48F4" w:rsidP="00B33A77">
            <w:pPr>
              <w:adjustRightInd w:val="0"/>
              <w:snapToGrid w:val="0"/>
              <w:spacing w:line="260" w:lineRule="exact"/>
              <w:jc w:val="left"/>
              <w:rPr>
                <w:sz w:val="20"/>
                <w:szCs w:val="20"/>
              </w:rPr>
            </w:pPr>
            <w:r w:rsidRPr="00743CEE">
              <w:rPr>
                <w:sz w:val="20"/>
                <w:szCs w:val="20"/>
              </w:rPr>
              <w:t>24</w:t>
            </w:r>
          </w:p>
        </w:tc>
        <w:tc>
          <w:tcPr>
            <w:tcW w:w="3027" w:type="dxa"/>
          </w:tcPr>
          <w:p w14:paraId="4AE29C5D" w14:textId="77777777" w:rsidR="005A48F4" w:rsidRPr="00743CEE" w:rsidRDefault="005A48F4" w:rsidP="00B33A77">
            <w:pPr>
              <w:adjustRightInd w:val="0"/>
              <w:snapToGrid w:val="0"/>
              <w:spacing w:line="260" w:lineRule="exact"/>
              <w:jc w:val="left"/>
              <w:rPr>
                <w:sz w:val="20"/>
                <w:szCs w:val="20"/>
              </w:rPr>
            </w:pPr>
            <w:r w:rsidRPr="00743CEE">
              <w:rPr>
                <w:sz w:val="20"/>
                <w:szCs w:val="20"/>
              </w:rPr>
              <w:t>92.31%</w:t>
            </w:r>
          </w:p>
        </w:tc>
      </w:tr>
      <w:tr w:rsidR="005A48F4" w:rsidRPr="00743CEE" w14:paraId="5129499D" w14:textId="77777777" w:rsidTr="00B33A77">
        <w:tc>
          <w:tcPr>
            <w:tcW w:w="3369" w:type="dxa"/>
          </w:tcPr>
          <w:p w14:paraId="6BEADFFE"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比较满意</w:t>
            </w:r>
          </w:p>
        </w:tc>
        <w:tc>
          <w:tcPr>
            <w:tcW w:w="2464" w:type="dxa"/>
          </w:tcPr>
          <w:p w14:paraId="2C9FFAC0" w14:textId="77777777" w:rsidR="005A48F4" w:rsidRPr="00743CEE" w:rsidRDefault="005A48F4" w:rsidP="00B33A77">
            <w:pPr>
              <w:adjustRightInd w:val="0"/>
              <w:snapToGrid w:val="0"/>
              <w:spacing w:line="260" w:lineRule="exact"/>
              <w:jc w:val="left"/>
              <w:rPr>
                <w:sz w:val="20"/>
                <w:szCs w:val="20"/>
              </w:rPr>
            </w:pPr>
            <w:r w:rsidRPr="00743CEE">
              <w:rPr>
                <w:sz w:val="20"/>
                <w:szCs w:val="20"/>
              </w:rPr>
              <w:t>2</w:t>
            </w:r>
          </w:p>
        </w:tc>
        <w:tc>
          <w:tcPr>
            <w:tcW w:w="3027" w:type="dxa"/>
          </w:tcPr>
          <w:p w14:paraId="10636BBF" w14:textId="77777777" w:rsidR="005A48F4" w:rsidRPr="00743CEE" w:rsidRDefault="005A48F4" w:rsidP="00B33A77">
            <w:pPr>
              <w:adjustRightInd w:val="0"/>
              <w:snapToGrid w:val="0"/>
              <w:spacing w:line="260" w:lineRule="exact"/>
              <w:jc w:val="left"/>
              <w:rPr>
                <w:sz w:val="20"/>
                <w:szCs w:val="20"/>
              </w:rPr>
            </w:pPr>
            <w:r w:rsidRPr="00743CEE">
              <w:rPr>
                <w:sz w:val="20"/>
                <w:szCs w:val="20"/>
              </w:rPr>
              <w:t>7.69%</w:t>
            </w:r>
          </w:p>
        </w:tc>
      </w:tr>
      <w:tr w:rsidR="005A48F4" w:rsidRPr="00743CEE" w14:paraId="0D509F19" w14:textId="77777777" w:rsidTr="00B33A77">
        <w:tc>
          <w:tcPr>
            <w:tcW w:w="3369" w:type="dxa"/>
          </w:tcPr>
          <w:p w14:paraId="37F9F3F6"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0B10FBBD" w14:textId="77777777" w:rsidR="005A48F4" w:rsidRPr="00743CEE" w:rsidRDefault="005A48F4" w:rsidP="00B33A77">
            <w:pPr>
              <w:adjustRightInd w:val="0"/>
              <w:snapToGrid w:val="0"/>
              <w:spacing w:line="260" w:lineRule="exact"/>
              <w:jc w:val="left"/>
              <w:rPr>
                <w:sz w:val="20"/>
                <w:szCs w:val="20"/>
              </w:rPr>
            </w:pPr>
          </w:p>
        </w:tc>
        <w:tc>
          <w:tcPr>
            <w:tcW w:w="3027" w:type="dxa"/>
          </w:tcPr>
          <w:p w14:paraId="25962D32" w14:textId="77777777" w:rsidR="005A48F4" w:rsidRPr="00743CEE" w:rsidRDefault="005A48F4" w:rsidP="00B33A77">
            <w:pPr>
              <w:adjustRightInd w:val="0"/>
              <w:snapToGrid w:val="0"/>
              <w:spacing w:line="260" w:lineRule="exact"/>
              <w:jc w:val="left"/>
              <w:rPr>
                <w:sz w:val="20"/>
                <w:szCs w:val="20"/>
              </w:rPr>
            </w:pPr>
          </w:p>
        </w:tc>
      </w:tr>
      <w:tr w:rsidR="005A48F4" w:rsidRPr="00743CEE" w14:paraId="7EE32665" w14:textId="77777777" w:rsidTr="00B33A77">
        <w:trPr>
          <w:trHeight w:val="68"/>
        </w:trPr>
        <w:tc>
          <w:tcPr>
            <w:tcW w:w="3369" w:type="dxa"/>
          </w:tcPr>
          <w:p w14:paraId="68F443F1" w14:textId="77777777" w:rsidR="005A48F4" w:rsidRPr="00743CEE" w:rsidRDefault="005A48F4" w:rsidP="00B33A77">
            <w:pPr>
              <w:adjustRightInd w:val="0"/>
              <w:snapToGrid w:val="0"/>
              <w:spacing w:line="260" w:lineRule="exact"/>
              <w:jc w:val="left"/>
              <w:rPr>
                <w:sz w:val="20"/>
                <w:szCs w:val="20"/>
              </w:rPr>
            </w:pPr>
            <w:r w:rsidRPr="00743CEE">
              <w:rPr>
                <w:sz w:val="20"/>
                <w:szCs w:val="20"/>
              </w:rPr>
              <w:t>不满意</w:t>
            </w:r>
          </w:p>
        </w:tc>
        <w:tc>
          <w:tcPr>
            <w:tcW w:w="2464" w:type="dxa"/>
          </w:tcPr>
          <w:p w14:paraId="7DDF67C9" w14:textId="77777777" w:rsidR="005A48F4" w:rsidRPr="00743CEE" w:rsidRDefault="005A48F4" w:rsidP="00B33A77">
            <w:pPr>
              <w:adjustRightInd w:val="0"/>
              <w:snapToGrid w:val="0"/>
              <w:spacing w:line="260" w:lineRule="exact"/>
              <w:jc w:val="left"/>
              <w:rPr>
                <w:sz w:val="20"/>
                <w:szCs w:val="20"/>
              </w:rPr>
            </w:pPr>
          </w:p>
        </w:tc>
        <w:tc>
          <w:tcPr>
            <w:tcW w:w="3027" w:type="dxa"/>
          </w:tcPr>
          <w:p w14:paraId="7E9D9828" w14:textId="77777777" w:rsidR="005A48F4" w:rsidRPr="00743CEE" w:rsidRDefault="005A48F4" w:rsidP="00B33A77">
            <w:pPr>
              <w:adjustRightInd w:val="0"/>
              <w:snapToGrid w:val="0"/>
              <w:spacing w:line="260" w:lineRule="exact"/>
              <w:jc w:val="left"/>
              <w:rPr>
                <w:sz w:val="20"/>
                <w:szCs w:val="20"/>
              </w:rPr>
            </w:pPr>
          </w:p>
        </w:tc>
      </w:tr>
      <w:tr w:rsidR="005A48F4" w:rsidRPr="00743CEE" w14:paraId="44F7D5B5" w14:textId="77777777" w:rsidTr="00B33A77">
        <w:tc>
          <w:tcPr>
            <w:tcW w:w="3369" w:type="dxa"/>
          </w:tcPr>
          <w:p w14:paraId="6B44F83C"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4FF40643"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5FA12AE7" w14:textId="77777777" w:rsidR="005A48F4" w:rsidRPr="00743CEE" w:rsidRDefault="005A48F4" w:rsidP="00B33A77">
            <w:pPr>
              <w:adjustRightInd w:val="0"/>
              <w:snapToGrid w:val="0"/>
              <w:spacing w:line="260" w:lineRule="exact"/>
              <w:jc w:val="left"/>
              <w:rPr>
                <w:sz w:val="20"/>
                <w:szCs w:val="20"/>
              </w:rPr>
            </w:pPr>
          </w:p>
        </w:tc>
      </w:tr>
    </w:tbl>
    <w:p w14:paraId="72CE48E8" w14:textId="77777777" w:rsidR="005A48F4" w:rsidRPr="00743CEE" w:rsidRDefault="005A48F4" w:rsidP="005A48F4">
      <w:pPr>
        <w:adjustRightInd w:val="0"/>
        <w:snapToGrid w:val="0"/>
        <w:spacing w:line="240" w:lineRule="exact"/>
        <w:jc w:val="left"/>
        <w:rPr>
          <w:color w:val="444444"/>
          <w:sz w:val="20"/>
          <w:szCs w:val="20"/>
        </w:rPr>
      </w:pPr>
    </w:p>
    <w:p w14:paraId="6ECFE969"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11</w:t>
      </w:r>
      <w:r w:rsidRPr="00743CEE">
        <w:rPr>
          <w:color w:val="000000"/>
          <w:sz w:val="20"/>
          <w:szCs w:val="20"/>
        </w:rPr>
        <w:t>题</w:t>
      </w:r>
      <w:r w:rsidRPr="00743CEE">
        <w:rPr>
          <w:color w:val="000000"/>
          <w:sz w:val="20"/>
          <w:szCs w:val="20"/>
        </w:rPr>
        <w:t xml:space="preserve">   </w:t>
      </w:r>
      <w:r w:rsidRPr="00743CEE">
        <w:rPr>
          <w:color w:val="000000"/>
          <w:sz w:val="20"/>
          <w:szCs w:val="20"/>
        </w:rPr>
        <w:t>您认为当前青岛市资助自主创新研发类项目政府投入比例评价是？【单选题】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12D6D01A" w14:textId="77777777" w:rsidTr="00B33A77">
        <w:tc>
          <w:tcPr>
            <w:tcW w:w="3369" w:type="dxa"/>
          </w:tcPr>
          <w:p w14:paraId="393A482C"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0BEF9089"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0088955D"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13005901" w14:textId="77777777" w:rsidTr="00B33A77">
        <w:tc>
          <w:tcPr>
            <w:tcW w:w="3369" w:type="dxa"/>
          </w:tcPr>
          <w:p w14:paraId="55FA3B94"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比例大</w:t>
            </w:r>
          </w:p>
        </w:tc>
        <w:tc>
          <w:tcPr>
            <w:tcW w:w="2464" w:type="dxa"/>
          </w:tcPr>
          <w:p w14:paraId="7BCC82B4" w14:textId="77777777" w:rsidR="005A48F4" w:rsidRPr="00743CEE" w:rsidRDefault="005A48F4" w:rsidP="00B33A77">
            <w:pPr>
              <w:adjustRightInd w:val="0"/>
              <w:snapToGrid w:val="0"/>
              <w:spacing w:line="260" w:lineRule="exact"/>
              <w:jc w:val="left"/>
              <w:rPr>
                <w:sz w:val="20"/>
                <w:szCs w:val="20"/>
              </w:rPr>
            </w:pPr>
            <w:r w:rsidRPr="00743CEE">
              <w:rPr>
                <w:sz w:val="20"/>
                <w:szCs w:val="20"/>
              </w:rPr>
              <w:t>15</w:t>
            </w:r>
          </w:p>
        </w:tc>
        <w:tc>
          <w:tcPr>
            <w:tcW w:w="3027" w:type="dxa"/>
          </w:tcPr>
          <w:p w14:paraId="6FBF2521" w14:textId="77777777" w:rsidR="005A48F4" w:rsidRPr="00743CEE" w:rsidRDefault="005A48F4" w:rsidP="00B33A77">
            <w:pPr>
              <w:adjustRightInd w:val="0"/>
              <w:snapToGrid w:val="0"/>
              <w:spacing w:line="260" w:lineRule="exact"/>
              <w:jc w:val="left"/>
              <w:rPr>
                <w:sz w:val="20"/>
                <w:szCs w:val="20"/>
              </w:rPr>
            </w:pPr>
            <w:r w:rsidRPr="00743CEE">
              <w:rPr>
                <w:sz w:val="20"/>
                <w:szCs w:val="20"/>
              </w:rPr>
              <w:t>57.69%</w:t>
            </w:r>
          </w:p>
        </w:tc>
      </w:tr>
      <w:tr w:rsidR="005A48F4" w:rsidRPr="00743CEE" w14:paraId="6007E6CB" w14:textId="77777777" w:rsidTr="00B33A77">
        <w:tc>
          <w:tcPr>
            <w:tcW w:w="3369" w:type="dxa"/>
          </w:tcPr>
          <w:p w14:paraId="0F633224" w14:textId="77777777" w:rsidR="005A48F4" w:rsidRPr="00743CEE" w:rsidRDefault="005A48F4" w:rsidP="00B33A77">
            <w:pPr>
              <w:adjustRightInd w:val="0"/>
              <w:snapToGrid w:val="0"/>
              <w:spacing w:line="260" w:lineRule="exact"/>
              <w:jc w:val="left"/>
              <w:rPr>
                <w:sz w:val="20"/>
                <w:szCs w:val="20"/>
              </w:rPr>
            </w:pPr>
            <w:r w:rsidRPr="00743CEE">
              <w:rPr>
                <w:sz w:val="20"/>
                <w:szCs w:val="20"/>
              </w:rPr>
              <w:t>比较较大</w:t>
            </w:r>
          </w:p>
        </w:tc>
        <w:tc>
          <w:tcPr>
            <w:tcW w:w="2464" w:type="dxa"/>
          </w:tcPr>
          <w:p w14:paraId="6B873A16" w14:textId="77777777" w:rsidR="005A48F4" w:rsidRPr="00743CEE" w:rsidRDefault="005A48F4" w:rsidP="00B33A77">
            <w:pPr>
              <w:adjustRightInd w:val="0"/>
              <w:snapToGrid w:val="0"/>
              <w:spacing w:line="260" w:lineRule="exact"/>
              <w:jc w:val="left"/>
              <w:rPr>
                <w:sz w:val="20"/>
                <w:szCs w:val="20"/>
              </w:rPr>
            </w:pPr>
            <w:r w:rsidRPr="00743CEE">
              <w:rPr>
                <w:sz w:val="20"/>
                <w:szCs w:val="20"/>
              </w:rPr>
              <w:t>10</w:t>
            </w:r>
          </w:p>
        </w:tc>
        <w:tc>
          <w:tcPr>
            <w:tcW w:w="3027" w:type="dxa"/>
          </w:tcPr>
          <w:p w14:paraId="3DCC41DF" w14:textId="77777777" w:rsidR="005A48F4" w:rsidRPr="00743CEE" w:rsidRDefault="005A48F4" w:rsidP="00B33A77">
            <w:pPr>
              <w:adjustRightInd w:val="0"/>
              <w:snapToGrid w:val="0"/>
              <w:spacing w:line="260" w:lineRule="exact"/>
              <w:jc w:val="left"/>
              <w:rPr>
                <w:sz w:val="20"/>
                <w:szCs w:val="20"/>
              </w:rPr>
            </w:pPr>
            <w:r w:rsidRPr="00743CEE">
              <w:rPr>
                <w:sz w:val="20"/>
                <w:szCs w:val="20"/>
              </w:rPr>
              <w:t>38.46%</w:t>
            </w:r>
          </w:p>
        </w:tc>
      </w:tr>
      <w:tr w:rsidR="005A48F4" w:rsidRPr="00743CEE" w14:paraId="0059EE08" w14:textId="77777777" w:rsidTr="00B33A77">
        <w:tc>
          <w:tcPr>
            <w:tcW w:w="3369" w:type="dxa"/>
          </w:tcPr>
          <w:p w14:paraId="2A2DF155" w14:textId="77777777" w:rsidR="005A48F4" w:rsidRPr="00743CEE" w:rsidRDefault="005A48F4" w:rsidP="00B33A77">
            <w:pPr>
              <w:adjustRightInd w:val="0"/>
              <w:snapToGrid w:val="0"/>
              <w:spacing w:line="260" w:lineRule="exact"/>
              <w:jc w:val="left"/>
              <w:rPr>
                <w:sz w:val="20"/>
                <w:szCs w:val="20"/>
              </w:rPr>
            </w:pPr>
            <w:r w:rsidRPr="00743CEE">
              <w:rPr>
                <w:sz w:val="20"/>
                <w:szCs w:val="20"/>
              </w:rPr>
              <w:t>一般</w:t>
            </w:r>
          </w:p>
        </w:tc>
        <w:tc>
          <w:tcPr>
            <w:tcW w:w="2464" w:type="dxa"/>
          </w:tcPr>
          <w:p w14:paraId="3F901FD2" w14:textId="77777777" w:rsidR="005A48F4" w:rsidRPr="00743CEE" w:rsidRDefault="005A48F4" w:rsidP="00B33A77">
            <w:pPr>
              <w:adjustRightInd w:val="0"/>
              <w:snapToGrid w:val="0"/>
              <w:spacing w:line="260" w:lineRule="exact"/>
              <w:jc w:val="left"/>
              <w:rPr>
                <w:sz w:val="20"/>
                <w:szCs w:val="20"/>
              </w:rPr>
            </w:pPr>
            <w:r w:rsidRPr="00743CEE">
              <w:rPr>
                <w:sz w:val="20"/>
                <w:szCs w:val="20"/>
              </w:rPr>
              <w:t>1</w:t>
            </w:r>
          </w:p>
        </w:tc>
        <w:tc>
          <w:tcPr>
            <w:tcW w:w="3027" w:type="dxa"/>
          </w:tcPr>
          <w:p w14:paraId="1721A23E" w14:textId="77777777" w:rsidR="005A48F4" w:rsidRPr="00743CEE" w:rsidRDefault="005A48F4" w:rsidP="00B33A77">
            <w:pPr>
              <w:adjustRightInd w:val="0"/>
              <w:snapToGrid w:val="0"/>
              <w:spacing w:line="260" w:lineRule="exact"/>
              <w:jc w:val="left"/>
              <w:rPr>
                <w:sz w:val="20"/>
                <w:szCs w:val="20"/>
              </w:rPr>
            </w:pPr>
            <w:r w:rsidRPr="00743CEE">
              <w:rPr>
                <w:sz w:val="20"/>
                <w:szCs w:val="20"/>
              </w:rPr>
              <w:t>3.85%</w:t>
            </w:r>
          </w:p>
        </w:tc>
      </w:tr>
      <w:tr w:rsidR="005A48F4" w:rsidRPr="00743CEE" w14:paraId="2E742C68" w14:textId="77777777" w:rsidTr="00B33A77">
        <w:trPr>
          <w:trHeight w:val="68"/>
        </w:trPr>
        <w:tc>
          <w:tcPr>
            <w:tcW w:w="3369" w:type="dxa"/>
          </w:tcPr>
          <w:p w14:paraId="150D63A7"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比例太小</w:t>
            </w:r>
          </w:p>
        </w:tc>
        <w:tc>
          <w:tcPr>
            <w:tcW w:w="2464" w:type="dxa"/>
          </w:tcPr>
          <w:p w14:paraId="3DB4C0BB" w14:textId="77777777" w:rsidR="005A48F4" w:rsidRPr="00743CEE" w:rsidRDefault="005A48F4" w:rsidP="00B33A77">
            <w:pPr>
              <w:adjustRightInd w:val="0"/>
              <w:snapToGrid w:val="0"/>
              <w:spacing w:line="260" w:lineRule="exact"/>
              <w:jc w:val="left"/>
              <w:rPr>
                <w:sz w:val="20"/>
                <w:szCs w:val="20"/>
              </w:rPr>
            </w:pPr>
          </w:p>
        </w:tc>
        <w:tc>
          <w:tcPr>
            <w:tcW w:w="3027" w:type="dxa"/>
          </w:tcPr>
          <w:p w14:paraId="5A529D94" w14:textId="77777777" w:rsidR="005A48F4" w:rsidRPr="00743CEE" w:rsidRDefault="005A48F4" w:rsidP="00B33A77">
            <w:pPr>
              <w:adjustRightInd w:val="0"/>
              <w:snapToGrid w:val="0"/>
              <w:spacing w:line="260" w:lineRule="exact"/>
              <w:jc w:val="left"/>
              <w:rPr>
                <w:sz w:val="20"/>
                <w:szCs w:val="20"/>
              </w:rPr>
            </w:pPr>
          </w:p>
        </w:tc>
      </w:tr>
      <w:tr w:rsidR="005A48F4" w:rsidRPr="00743CEE" w14:paraId="43BC5823" w14:textId="77777777" w:rsidTr="00B33A77">
        <w:tc>
          <w:tcPr>
            <w:tcW w:w="3369" w:type="dxa"/>
          </w:tcPr>
          <w:p w14:paraId="39D84C00"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39E87B03"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26C3E1DB" w14:textId="77777777" w:rsidR="005A48F4" w:rsidRPr="00743CEE" w:rsidRDefault="005A48F4" w:rsidP="00B33A77">
            <w:pPr>
              <w:adjustRightInd w:val="0"/>
              <w:snapToGrid w:val="0"/>
              <w:spacing w:line="260" w:lineRule="exact"/>
              <w:jc w:val="left"/>
              <w:rPr>
                <w:sz w:val="20"/>
                <w:szCs w:val="20"/>
              </w:rPr>
            </w:pPr>
          </w:p>
        </w:tc>
      </w:tr>
    </w:tbl>
    <w:p w14:paraId="2B8E1ECB" w14:textId="77777777" w:rsidR="005A48F4" w:rsidRPr="00743CEE" w:rsidRDefault="005A48F4" w:rsidP="005A48F4">
      <w:pPr>
        <w:adjustRightInd w:val="0"/>
        <w:snapToGrid w:val="0"/>
        <w:spacing w:line="240" w:lineRule="exact"/>
        <w:jc w:val="left"/>
        <w:rPr>
          <w:sz w:val="20"/>
          <w:szCs w:val="20"/>
        </w:rPr>
      </w:pPr>
    </w:p>
    <w:p w14:paraId="064010B1"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12</w:t>
      </w:r>
      <w:r w:rsidRPr="00743CEE">
        <w:rPr>
          <w:color w:val="000000"/>
          <w:sz w:val="20"/>
          <w:szCs w:val="20"/>
        </w:rPr>
        <w:t>题</w:t>
      </w:r>
      <w:r w:rsidRPr="00743CEE">
        <w:rPr>
          <w:color w:val="000000"/>
          <w:sz w:val="20"/>
          <w:szCs w:val="20"/>
        </w:rPr>
        <w:t xml:space="preserve">   </w:t>
      </w:r>
      <w:r w:rsidRPr="00743CEE">
        <w:rPr>
          <w:color w:val="000000"/>
          <w:sz w:val="20"/>
          <w:szCs w:val="20"/>
        </w:rPr>
        <w:t>您认为自主创新项目对促进学科交叉和深化发展的作用？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0E7338C5" w14:textId="77777777" w:rsidTr="00B33A77">
        <w:tc>
          <w:tcPr>
            <w:tcW w:w="3369" w:type="dxa"/>
          </w:tcPr>
          <w:p w14:paraId="62CCF997"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6C9004E6"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6C18CCBC"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31F9A3FD" w14:textId="77777777" w:rsidTr="00B33A77">
        <w:tc>
          <w:tcPr>
            <w:tcW w:w="3369" w:type="dxa"/>
          </w:tcPr>
          <w:p w14:paraId="75558367"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作用很大</w:t>
            </w:r>
          </w:p>
        </w:tc>
        <w:tc>
          <w:tcPr>
            <w:tcW w:w="2464" w:type="dxa"/>
          </w:tcPr>
          <w:p w14:paraId="6C9EFC34" w14:textId="77777777" w:rsidR="005A48F4" w:rsidRPr="00743CEE" w:rsidRDefault="005A48F4" w:rsidP="00B33A77">
            <w:pPr>
              <w:adjustRightInd w:val="0"/>
              <w:snapToGrid w:val="0"/>
              <w:spacing w:line="260" w:lineRule="exact"/>
              <w:jc w:val="left"/>
              <w:rPr>
                <w:sz w:val="20"/>
                <w:szCs w:val="20"/>
              </w:rPr>
            </w:pPr>
            <w:r w:rsidRPr="00743CEE">
              <w:rPr>
                <w:sz w:val="20"/>
                <w:szCs w:val="20"/>
              </w:rPr>
              <w:t>23</w:t>
            </w:r>
          </w:p>
        </w:tc>
        <w:tc>
          <w:tcPr>
            <w:tcW w:w="3027" w:type="dxa"/>
          </w:tcPr>
          <w:p w14:paraId="2A3E4569" w14:textId="77777777" w:rsidR="005A48F4" w:rsidRPr="00743CEE" w:rsidRDefault="005A48F4" w:rsidP="00B33A77">
            <w:pPr>
              <w:adjustRightInd w:val="0"/>
              <w:snapToGrid w:val="0"/>
              <w:spacing w:line="260" w:lineRule="exact"/>
              <w:jc w:val="left"/>
              <w:rPr>
                <w:sz w:val="20"/>
                <w:szCs w:val="20"/>
              </w:rPr>
            </w:pPr>
            <w:r w:rsidRPr="00743CEE">
              <w:rPr>
                <w:sz w:val="20"/>
                <w:szCs w:val="20"/>
              </w:rPr>
              <w:t>88.47%</w:t>
            </w:r>
          </w:p>
        </w:tc>
      </w:tr>
      <w:tr w:rsidR="005A48F4" w:rsidRPr="00743CEE" w14:paraId="53B35FAC" w14:textId="77777777" w:rsidTr="00B33A77">
        <w:tc>
          <w:tcPr>
            <w:tcW w:w="3369" w:type="dxa"/>
          </w:tcPr>
          <w:p w14:paraId="5114E864"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作用较大</w:t>
            </w:r>
          </w:p>
        </w:tc>
        <w:tc>
          <w:tcPr>
            <w:tcW w:w="2464" w:type="dxa"/>
          </w:tcPr>
          <w:p w14:paraId="2A24291C" w14:textId="77777777" w:rsidR="005A48F4" w:rsidRPr="00743CEE" w:rsidRDefault="005A48F4" w:rsidP="00B33A77">
            <w:pPr>
              <w:adjustRightInd w:val="0"/>
              <w:snapToGrid w:val="0"/>
              <w:spacing w:line="260" w:lineRule="exact"/>
              <w:jc w:val="left"/>
              <w:rPr>
                <w:sz w:val="20"/>
                <w:szCs w:val="20"/>
              </w:rPr>
            </w:pPr>
            <w:r w:rsidRPr="00743CEE">
              <w:rPr>
                <w:sz w:val="20"/>
                <w:szCs w:val="20"/>
              </w:rPr>
              <w:t>3</w:t>
            </w:r>
          </w:p>
        </w:tc>
        <w:tc>
          <w:tcPr>
            <w:tcW w:w="3027" w:type="dxa"/>
          </w:tcPr>
          <w:p w14:paraId="4849D669" w14:textId="77777777" w:rsidR="005A48F4" w:rsidRPr="00743CEE" w:rsidRDefault="005A48F4" w:rsidP="00B33A77">
            <w:pPr>
              <w:adjustRightInd w:val="0"/>
              <w:snapToGrid w:val="0"/>
              <w:spacing w:line="260" w:lineRule="exact"/>
              <w:jc w:val="left"/>
              <w:rPr>
                <w:sz w:val="20"/>
                <w:szCs w:val="20"/>
              </w:rPr>
            </w:pPr>
            <w:r w:rsidRPr="00743CEE">
              <w:rPr>
                <w:sz w:val="20"/>
                <w:szCs w:val="20"/>
              </w:rPr>
              <w:t>11.53%</w:t>
            </w:r>
          </w:p>
        </w:tc>
      </w:tr>
      <w:tr w:rsidR="005A48F4" w:rsidRPr="00743CEE" w14:paraId="440980FF" w14:textId="77777777" w:rsidTr="00B33A77">
        <w:tc>
          <w:tcPr>
            <w:tcW w:w="3369" w:type="dxa"/>
          </w:tcPr>
          <w:p w14:paraId="236A280C"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作用一般</w:t>
            </w:r>
          </w:p>
        </w:tc>
        <w:tc>
          <w:tcPr>
            <w:tcW w:w="2464" w:type="dxa"/>
          </w:tcPr>
          <w:p w14:paraId="3A8F10AD" w14:textId="77777777" w:rsidR="005A48F4" w:rsidRPr="00743CEE" w:rsidRDefault="005A48F4" w:rsidP="00B33A77">
            <w:pPr>
              <w:adjustRightInd w:val="0"/>
              <w:snapToGrid w:val="0"/>
              <w:spacing w:line="260" w:lineRule="exact"/>
              <w:jc w:val="left"/>
              <w:rPr>
                <w:sz w:val="20"/>
                <w:szCs w:val="20"/>
              </w:rPr>
            </w:pPr>
          </w:p>
        </w:tc>
        <w:tc>
          <w:tcPr>
            <w:tcW w:w="3027" w:type="dxa"/>
          </w:tcPr>
          <w:p w14:paraId="1D7F9F28" w14:textId="77777777" w:rsidR="005A48F4" w:rsidRPr="00743CEE" w:rsidRDefault="005A48F4" w:rsidP="00B33A77">
            <w:pPr>
              <w:adjustRightInd w:val="0"/>
              <w:snapToGrid w:val="0"/>
              <w:spacing w:line="260" w:lineRule="exact"/>
              <w:jc w:val="left"/>
              <w:rPr>
                <w:sz w:val="20"/>
                <w:szCs w:val="20"/>
              </w:rPr>
            </w:pPr>
          </w:p>
        </w:tc>
      </w:tr>
      <w:tr w:rsidR="005A48F4" w:rsidRPr="00743CEE" w14:paraId="6FE73E5E" w14:textId="77777777" w:rsidTr="00B33A77">
        <w:tc>
          <w:tcPr>
            <w:tcW w:w="3369" w:type="dxa"/>
          </w:tcPr>
          <w:p w14:paraId="3BA68AB5" w14:textId="77777777" w:rsidR="005A48F4" w:rsidRPr="00743CEE" w:rsidRDefault="005A48F4" w:rsidP="00B33A77">
            <w:pPr>
              <w:adjustRightInd w:val="0"/>
              <w:snapToGrid w:val="0"/>
              <w:spacing w:line="260" w:lineRule="exact"/>
              <w:jc w:val="left"/>
              <w:rPr>
                <w:sz w:val="20"/>
                <w:szCs w:val="20"/>
              </w:rPr>
            </w:pPr>
            <w:r w:rsidRPr="00743CEE">
              <w:rPr>
                <w:sz w:val="20"/>
                <w:szCs w:val="20"/>
              </w:rPr>
              <w:t>无作用</w:t>
            </w:r>
          </w:p>
        </w:tc>
        <w:tc>
          <w:tcPr>
            <w:tcW w:w="2464" w:type="dxa"/>
          </w:tcPr>
          <w:p w14:paraId="7F2413F2" w14:textId="77777777" w:rsidR="005A48F4" w:rsidRPr="00743CEE" w:rsidRDefault="005A48F4" w:rsidP="00B33A77">
            <w:pPr>
              <w:adjustRightInd w:val="0"/>
              <w:snapToGrid w:val="0"/>
              <w:spacing w:line="260" w:lineRule="exact"/>
              <w:jc w:val="left"/>
              <w:rPr>
                <w:sz w:val="20"/>
                <w:szCs w:val="20"/>
              </w:rPr>
            </w:pPr>
          </w:p>
        </w:tc>
        <w:tc>
          <w:tcPr>
            <w:tcW w:w="3027" w:type="dxa"/>
          </w:tcPr>
          <w:p w14:paraId="261E3515" w14:textId="77777777" w:rsidR="005A48F4" w:rsidRPr="00743CEE" w:rsidRDefault="005A48F4" w:rsidP="00B33A77">
            <w:pPr>
              <w:adjustRightInd w:val="0"/>
              <w:snapToGrid w:val="0"/>
              <w:spacing w:line="260" w:lineRule="exact"/>
              <w:jc w:val="left"/>
              <w:rPr>
                <w:sz w:val="20"/>
                <w:szCs w:val="20"/>
              </w:rPr>
            </w:pPr>
          </w:p>
        </w:tc>
      </w:tr>
      <w:tr w:rsidR="005A48F4" w:rsidRPr="00743CEE" w14:paraId="35057E1E" w14:textId="77777777" w:rsidTr="00B33A77">
        <w:tc>
          <w:tcPr>
            <w:tcW w:w="3369" w:type="dxa"/>
          </w:tcPr>
          <w:p w14:paraId="155090E4"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4ED32E4E"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16A43803" w14:textId="77777777" w:rsidR="005A48F4" w:rsidRPr="00743CEE" w:rsidRDefault="005A48F4" w:rsidP="00B33A77">
            <w:pPr>
              <w:adjustRightInd w:val="0"/>
              <w:snapToGrid w:val="0"/>
              <w:spacing w:line="260" w:lineRule="exact"/>
              <w:jc w:val="left"/>
              <w:rPr>
                <w:sz w:val="20"/>
                <w:szCs w:val="20"/>
              </w:rPr>
            </w:pPr>
          </w:p>
        </w:tc>
      </w:tr>
    </w:tbl>
    <w:p w14:paraId="2EC41320" w14:textId="77777777" w:rsidR="005A48F4" w:rsidRPr="00743CEE" w:rsidRDefault="005A48F4" w:rsidP="005A48F4">
      <w:pPr>
        <w:adjustRightInd w:val="0"/>
        <w:snapToGrid w:val="0"/>
        <w:spacing w:line="240" w:lineRule="exact"/>
        <w:jc w:val="left"/>
        <w:rPr>
          <w:color w:val="000000"/>
          <w:sz w:val="20"/>
          <w:szCs w:val="20"/>
        </w:rPr>
      </w:pPr>
    </w:p>
    <w:p w14:paraId="331E7E61"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13</w:t>
      </w:r>
      <w:r w:rsidRPr="00743CEE">
        <w:rPr>
          <w:color w:val="000000"/>
          <w:sz w:val="20"/>
          <w:szCs w:val="20"/>
        </w:rPr>
        <w:t>题</w:t>
      </w:r>
      <w:r w:rsidRPr="00743CEE">
        <w:rPr>
          <w:color w:val="000000"/>
          <w:sz w:val="20"/>
          <w:szCs w:val="20"/>
        </w:rPr>
        <w:t xml:space="preserve">   </w:t>
      </w:r>
      <w:r w:rsidRPr="00743CEE">
        <w:rPr>
          <w:color w:val="000000"/>
          <w:sz w:val="20"/>
          <w:szCs w:val="20"/>
        </w:rPr>
        <w:t>您认为自主创新项目对企业成果转化的推动作用？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3B0AB37B" w14:textId="77777777" w:rsidTr="00B33A77">
        <w:tc>
          <w:tcPr>
            <w:tcW w:w="3369" w:type="dxa"/>
          </w:tcPr>
          <w:p w14:paraId="33E31B37"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2A97EDDD"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218D0BCE"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34EBC146" w14:textId="77777777" w:rsidTr="00B33A77">
        <w:tc>
          <w:tcPr>
            <w:tcW w:w="3369" w:type="dxa"/>
          </w:tcPr>
          <w:p w14:paraId="249440C4"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作用很大</w:t>
            </w:r>
          </w:p>
        </w:tc>
        <w:tc>
          <w:tcPr>
            <w:tcW w:w="2464" w:type="dxa"/>
          </w:tcPr>
          <w:p w14:paraId="668552D4"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23C76EA0"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1494FB8D" w14:textId="77777777" w:rsidTr="00B33A77">
        <w:tc>
          <w:tcPr>
            <w:tcW w:w="3369" w:type="dxa"/>
          </w:tcPr>
          <w:p w14:paraId="53626967"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作用较大</w:t>
            </w:r>
          </w:p>
        </w:tc>
        <w:tc>
          <w:tcPr>
            <w:tcW w:w="2464" w:type="dxa"/>
          </w:tcPr>
          <w:p w14:paraId="01727F7F" w14:textId="77777777" w:rsidR="005A48F4" w:rsidRPr="00743CEE" w:rsidRDefault="005A48F4" w:rsidP="00B33A77">
            <w:pPr>
              <w:adjustRightInd w:val="0"/>
              <w:snapToGrid w:val="0"/>
              <w:spacing w:line="260" w:lineRule="exact"/>
              <w:jc w:val="left"/>
              <w:rPr>
                <w:sz w:val="20"/>
                <w:szCs w:val="20"/>
              </w:rPr>
            </w:pPr>
            <w:r w:rsidRPr="00743CEE">
              <w:rPr>
                <w:sz w:val="20"/>
                <w:szCs w:val="20"/>
              </w:rPr>
              <w:t>4</w:t>
            </w:r>
          </w:p>
        </w:tc>
        <w:tc>
          <w:tcPr>
            <w:tcW w:w="3027" w:type="dxa"/>
          </w:tcPr>
          <w:p w14:paraId="2091CDE8"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78C6274D" w14:textId="77777777" w:rsidTr="00B33A77">
        <w:tc>
          <w:tcPr>
            <w:tcW w:w="3369" w:type="dxa"/>
          </w:tcPr>
          <w:p w14:paraId="32830D07" w14:textId="77777777" w:rsidR="005A48F4" w:rsidRPr="00743CEE" w:rsidRDefault="005A48F4" w:rsidP="00B33A77">
            <w:pPr>
              <w:adjustRightInd w:val="0"/>
              <w:snapToGrid w:val="0"/>
              <w:spacing w:line="260" w:lineRule="exact"/>
              <w:jc w:val="left"/>
              <w:rPr>
                <w:sz w:val="20"/>
                <w:szCs w:val="20"/>
              </w:rPr>
            </w:pPr>
            <w:r w:rsidRPr="00743CEE">
              <w:rPr>
                <w:sz w:val="20"/>
                <w:szCs w:val="20"/>
              </w:rPr>
              <w:lastRenderedPageBreak/>
              <w:t>作用一般</w:t>
            </w:r>
          </w:p>
        </w:tc>
        <w:tc>
          <w:tcPr>
            <w:tcW w:w="2464" w:type="dxa"/>
          </w:tcPr>
          <w:p w14:paraId="68979B99" w14:textId="77777777" w:rsidR="005A48F4" w:rsidRPr="00743CEE" w:rsidRDefault="005A48F4" w:rsidP="00B33A77">
            <w:pPr>
              <w:adjustRightInd w:val="0"/>
              <w:snapToGrid w:val="0"/>
              <w:spacing w:line="260" w:lineRule="exact"/>
              <w:jc w:val="left"/>
              <w:rPr>
                <w:sz w:val="20"/>
                <w:szCs w:val="20"/>
              </w:rPr>
            </w:pPr>
          </w:p>
        </w:tc>
        <w:tc>
          <w:tcPr>
            <w:tcW w:w="3027" w:type="dxa"/>
          </w:tcPr>
          <w:p w14:paraId="1B391ACF" w14:textId="77777777" w:rsidR="005A48F4" w:rsidRPr="00743CEE" w:rsidRDefault="005A48F4" w:rsidP="00B33A77">
            <w:pPr>
              <w:adjustRightInd w:val="0"/>
              <w:snapToGrid w:val="0"/>
              <w:spacing w:line="260" w:lineRule="exact"/>
              <w:jc w:val="left"/>
              <w:rPr>
                <w:sz w:val="20"/>
                <w:szCs w:val="20"/>
              </w:rPr>
            </w:pPr>
          </w:p>
        </w:tc>
      </w:tr>
      <w:tr w:rsidR="005A48F4" w:rsidRPr="00743CEE" w14:paraId="1D694F39" w14:textId="77777777" w:rsidTr="00B33A77">
        <w:tc>
          <w:tcPr>
            <w:tcW w:w="3369" w:type="dxa"/>
          </w:tcPr>
          <w:p w14:paraId="64DEA656" w14:textId="77777777" w:rsidR="005A48F4" w:rsidRPr="00743CEE" w:rsidRDefault="005A48F4" w:rsidP="00B33A77">
            <w:pPr>
              <w:adjustRightInd w:val="0"/>
              <w:snapToGrid w:val="0"/>
              <w:spacing w:line="260" w:lineRule="exact"/>
              <w:jc w:val="left"/>
              <w:rPr>
                <w:sz w:val="20"/>
                <w:szCs w:val="20"/>
              </w:rPr>
            </w:pPr>
            <w:r w:rsidRPr="00743CEE">
              <w:rPr>
                <w:sz w:val="20"/>
                <w:szCs w:val="20"/>
              </w:rPr>
              <w:t>无作用</w:t>
            </w:r>
          </w:p>
        </w:tc>
        <w:tc>
          <w:tcPr>
            <w:tcW w:w="2464" w:type="dxa"/>
          </w:tcPr>
          <w:p w14:paraId="4CA02AB3" w14:textId="77777777" w:rsidR="005A48F4" w:rsidRPr="00743CEE" w:rsidRDefault="005A48F4" w:rsidP="00B33A77">
            <w:pPr>
              <w:adjustRightInd w:val="0"/>
              <w:snapToGrid w:val="0"/>
              <w:spacing w:line="260" w:lineRule="exact"/>
              <w:jc w:val="left"/>
              <w:rPr>
                <w:sz w:val="20"/>
                <w:szCs w:val="20"/>
              </w:rPr>
            </w:pPr>
          </w:p>
        </w:tc>
        <w:tc>
          <w:tcPr>
            <w:tcW w:w="3027" w:type="dxa"/>
          </w:tcPr>
          <w:p w14:paraId="3792FFBA" w14:textId="77777777" w:rsidR="005A48F4" w:rsidRPr="00743CEE" w:rsidRDefault="005A48F4" w:rsidP="00B33A77">
            <w:pPr>
              <w:adjustRightInd w:val="0"/>
              <w:snapToGrid w:val="0"/>
              <w:spacing w:line="260" w:lineRule="exact"/>
              <w:jc w:val="left"/>
              <w:rPr>
                <w:sz w:val="20"/>
                <w:szCs w:val="20"/>
              </w:rPr>
            </w:pPr>
          </w:p>
        </w:tc>
      </w:tr>
      <w:tr w:rsidR="005A48F4" w:rsidRPr="00743CEE" w14:paraId="1295CE5A" w14:textId="77777777" w:rsidTr="00B33A77">
        <w:tc>
          <w:tcPr>
            <w:tcW w:w="3369" w:type="dxa"/>
          </w:tcPr>
          <w:p w14:paraId="6C111093"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65B5D38E"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0B81EE0B" w14:textId="77777777" w:rsidR="005A48F4" w:rsidRPr="00743CEE" w:rsidRDefault="005A48F4" w:rsidP="00B33A77">
            <w:pPr>
              <w:adjustRightInd w:val="0"/>
              <w:snapToGrid w:val="0"/>
              <w:spacing w:line="260" w:lineRule="exact"/>
              <w:jc w:val="left"/>
              <w:rPr>
                <w:sz w:val="20"/>
                <w:szCs w:val="20"/>
              </w:rPr>
            </w:pPr>
          </w:p>
        </w:tc>
      </w:tr>
    </w:tbl>
    <w:p w14:paraId="181A0892" w14:textId="77777777" w:rsidR="005A48F4" w:rsidRPr="00743CEE" w:rsidRDefault="005A48F4" w:rsidP="005A48F4">
      <w:pPr>
        <w:adjustRightInd w:val="0"/>
        <w:snapToGrid w:val="0"/>
        <w:spacing w:line="240" w:lineRule="exact"/>
        <w:jc w:val="left"/>
        <w:rPr>
          <w:color w:val="000000"/>
          <w:sz w:val="20"/>
          <w:szCs w:val="20"/>
        </w:rPr>
      </w:pPr>
    </w:p>
    <w:p w14:paraId="39C79385" w14:textId="77777777" w:rsidR="005A48F4" w:rsidRPr="00743CEE" w:rsidRDefault="005A48F4" w:rsidP="005A48F4">
      <w:pPr>
        <w:adjustRightInd w:val="0"/>
        <w:snapToGrid w:val="0"/>
        <w:spacing w:line="240" w:lineRule="exact"/>
        <w:jc w:val="left"/>
        <w:rPr>
          <w:color w:val="000000"/>
          <w:sz w:val="20"/>
          <w:szCs w:val="20"/>
        </w:rPr>
      </w:pPr>
      <w:r w:rsidRPr="00743CEE">
        <w:rPr>
          <w:color w:val="000000"/>
          <w:sz w:val="20"/>
          <w:szCs w:val="20"/>
        </w:rPr>
        <w:t>第</w:t>
      </w:r>
      <w:r w:rsidRPr="00743CEE">
        <w:rPr>
          <w:color w:val="000000"/>
          <w:sz w:val="20"/>
          <w:szCs w:val="20"/>
        </w:rPr>
        <w:t>14</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您认为通过项目实施对创新性人才队伍培养和建设的作用？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34AC58BF" w14:textId="77777777" w:rsidTr="00B33A77">
        <w:tc>
          <w:tcPr>
            <w:tcW w:w="3369" w:type="dxa"/>
          </w:tcPr>
          <w:p w14:paraId="38731DEC"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334FC0F3"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15A9F86E"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12DB0760" w14:textId="77777777" w:rsidTr="00B33A77">
        <w:tc>
          <w:tcPr>
            <w:tcW w:w="3369" w:type="dxa"/>
          </w:tcPr>
          <w:p w14:paraId="52D5677C"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作用很大</w:t>
            </w:r>
          </w:p>
        </w:tc>
        <w:tc>
          <w:tcPr>
            <w:tcW w:w="2464" w:type="dxa"/>
          </w:tcPr>
          <w:p w14:paraId="5FEFE08E"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10867FA1"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4C6D8D29" w14:textId="77777777" w:rsidTr="00B33A77">
        <w:tc>
          <w:tcPr>
            <w:tcW w:w="3369" w:type="dxa"/>
          </w:tcPr>
          <w:p w14:paraId="77B6B714"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作用较大</w:t>
            </w:r>
          </w:p>
        </w:tc>
        <w:tc>
          <w:tcPr>
            <w:tcW w:w="2464" w:type="dxa"/>
          </w:tcPr>
          <w:p w14:paraId="379A65DD" w14:textId="77777777" w:rsidR="005A48F4" w:rsidRPr="00743CEE" w:rsidRDefault="005A48F4" w:rsidP="00B33A77">
            <w:pPr>
              <w:adjustRightInd w:val="0"/>
              <w:snapToGrid w:val="0"/>
              <w:spacing w:line="260" w:lineRule="exact"/>
              <w:jc w:val="left"/>
              <w:rPr>
                <w:sz w:val="20"/>
                <w:szCs w:val="20"/>
              </w:rPr>
            </w:pPr>
            <w:r w:rsidRPr="00743CEE">
              <w:rPr>
                <w:sz w:val="20"/>
                <w:szCs w:val="20"/>
              </w:rPr>
              <w:t>4</w:t>
            </w:r>
          </w:p>
        </w:tc>
        <w:tc>
          <w:tcPr>
            <w:tcW w:w="3027" w:type="dxa"/>
          </w:tcPr>
          <w:p w14:paraId="3942A2D5"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2678137E" w14:textId="77777777" w:rsidTr="00B33A77">
        <w:tc>
          <w:tcPr>
            <w:tcW w:w="3369" w:type="dxa"/>
          </w:tcPr>
          <w:p w14:paraId="21CD382F"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作用一般</w:t>
            </w:r>
          </w:p>
        </w:tc>
        <w:tc>
          <w:tcPr>
            <w:tcW w:w="2464" w:type="dxa"/>
          </w:tcPr>
          <w:p w14:paraId="58F13831" w14:textId="77777777" w:rsidR="005A48F4" w:rsidRPr="00743CEE" w:rsidRDefault="005A48F4" w:rsidP="00B33A77">
            <w:pPr>
              <w:adjustRightInd w:val="0"/>
              <w:snapToGrid w:val="0"/>
              <w:spacing w:line="260" w:lineRule="exact"/>
              <w:jc w:val="left"/>
              <w:rPr>
                <w:sz w:val="20"/>
                <w:szCs w:val="20"/>
              </w:rPr>
            </w:pPr>
          </w:p>
        </w:tc>
        <w:tc>
          <w:tcPr>
            <w:tcW w:w="3027" w:type="dxa"/>
          </w:tcPr>
          <w:p w14:paraId="390596D4" w14:textId="77777777" w:rsidR="005A48F4" w:rsidRPr="00743CEE" w:rsidRDefault="005A48F4" w:rsidP="00B33A77">
            <w:pPr>
              <w:adjustRightInd w:val="0"/>
              <w:snapToGrid w:val="0"/>
              <w:spacing w:line="260" w:lineRule="exact"/>
              <w:jc w:val="left"/>
              <w:rPr>
                <w:sz w:val="20"/>
                <w:szCs w:val="20"/>
              </w:rPr>
            </w:pPr>
          </w:p>
        </w:tc>
      </w:tr>
      <w:tr w:rsidR="005A48F4" w:rsidRPr="00743CEE" w14:paraId="3056D15E" w14:textId="77777777" w:rsidTr="00B33A77">
        <w:tc>
          <w:tcPr>
            <w:tcW w:w="3369" w:type="dxa"/>
          </w:tcPr>
          <w:p w14:paraId="67907F65" w14:textId="77777777" w:rsidR="005A48F4" w:rsidRPr="00743CEE" w:rsidRDefault="005A48F4" w:rsidP="00B33A77">
            <w:pPr>
              <w:adjustRightInd w:val="0"/>
              <w:snapToGrid w:val="0"/>
              <w:spacing w:line="260" w:lineRule="exact"/>
              <w:jc w:val="left"/>
              <w:rPr>
                <w:sz w:val="20"/>
                <w:szCs w:val="20"/>
              </w:rPr>
            </w:pPr>
            <w:r w:rsidRPr="00743CEE">
              <w:rPr>
                <w:sz w:val="20"/>
                <w:szCs w:val="20"/>
              </w:rPr>
              <w:t>无作用</w:t>
            </w:r>
          </w:p>
        </w:tc>
        <w:tc>
          <w:tcPr>
            <w:tcW w:w="2464" w:type="dxa"/>
          </w:tcPr>
          <w:p w14:paraId="2D742F7E" w14:textId="77777777" w:rsidR="005A48F4" w:rsidRPr="00743CEE" w:rsidRDefault="005A48F4" w:rsidP="00B33A77">
            <w:pPr>
              <w:adjustRightInd w:val="0"/>
              <w:snapToGrid w:val="0"/>
              <w:spacing w:line="260" w:lineRule="exact"/>
              <w:jc w:val="left"/>
              <w:rPr>
                <w:sz w:val="20"/>
                <w:szCs w:val="20"/>
              </w:rPr>
            </w:pPr>
          </w:p>
        </w:tc>
        <w:tc>
          <w:tcPr>
            <w:tcW w:w="3027" w:type="dxa"/>
          </w:tcPr>
          <w:p w14:paraId="5D4EBA88" w14:textId="77777777" w:rsidR="005A48F4" w:rsidRPr="00743CEE" w:rsidRDefault="005A48F4" w:rsidP="00B33A77">
            <w:pPr>
              <w:adjustRightInd w:val="0"/>
              <w:snapToGrid w:val="0"/>
              <w:spacing w:line="260" w:lineRule="exact"/>
              <w:jc w:val="left"/>
              <w:rPr>
                <w:sz w:val="20"/>
                <w:szCs w:val="20"/>
              </w:rPr>
            </w:pPr>
          </w:p>
        </w:tc>
      </w:tr>
      <w:tr w:rsidR="005A48F4" w:rsidRPr="00743CEE" w14:paraId="1FB47D81" w14:textId="77777777" w:rsidTr="00B33A77">
        <w:tc>
          <w:tcPr>
            <w:tcW w:w="3369" w:type="dxa"/>
          </w:tcPr>
          <w:p w14:paraId="0DAAD473"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6DA4F653"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6C8AB0FB" w14:textId="77777777" w:rsidR="005A48F4" w:rsidRPr="00743CEE" w:rsidRDefault="005A48F4" w:rsidP="00B33A77">
            <w:pPr>
              <w:adjustRightInd w:val="0"/>
              <w:snapToGrid w:val="0"/>
              <w:spacing w:line="260" w:lineRule="exact"/>
              <w:jc w:val="left"/>
              <w:rPr>
                <w:sz w:val="20"/>
                <w:szCs w:val="20"/>
              </w:rPr>
            </w:pPr>
          </w:p>
        </w:tc>
      </w:tr>
    </w:tbl>
    <w:p w14:paraId="6A3F7C20" w14:textId="77777777" w:rsidR="005A48F4" w:rsidRPr="00743CEE" w:rsidRDefault="005A48F4" w:rsidP="005A48F4">
      <w:pPr>
        <w:adjustRightInd w:val="0"/>
        <w:snapToGrid w:val="0"/>
        <w:spacing w:line="240" w:lineRule="exact"/>
        <w:jc w:val="left"/>
        <w:rPr>
          <w:color w:val="000000"/>
          <w:sz w:val="20"/>
          <w:szCs w:val="20"/>
        </w:rPr>
      </w:pPr>
    </w:p>
    <w:p w14:paraId="2089D5A8"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15</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您认为通过项目实施对调动科研人员积极性与创新性的作用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2AFB6914" w14:textId="77777777" w:rsidTr="00B33A77">
        <w:tc>
          <w:tcPr>
            <w:tcW w:w="3369" w:type="dxa"/>
          </w:tcPr>
          <w:p w14:paraId="62D65570"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5398877F"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1D92FCDD"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250458B1" w14:textId="77777777" w:rsidTr="00B33A77">
        <w:tc>
          <w:tcPr>
            <w:tcW w:w="3369" w:type="dxa"/>
          </w:tcPr>
          <w:p w14:paraId="09FADFFD"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作用很大</w:t>
            </w:r>
          </w:p>
        </w:tc>
        <w:tc>
          <w:tcPr>
            <w:tcW w:w="2464" w:type="dxa"/>
          </w:tcPr>
          <w:p w14:paraId="786F9777"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6C12B706"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2BC0F71B" w14:textId="77777777" w:rsidTr="00B33A77">
        <w:tc>
          <w:tcPr>
            <w:tcW w:w="3369" w:type="dxa"/>
          </w:tcPr>
          <w:p w14:paraId="32CB4D5A"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作用较大</w:t>
            </w:r>
          </w:p>
        </w:tc>
        <w:tc>
          <w:tcPr>
            <w:tcW w:w="2464" w:type="dxa"/>
          </w:tcPr>
          <w:p w14:paraId="3C634160" w14:textId="77777777" w:rsidR="005A48F4" w:rsidRPr="00743CEE" w:rsidRDefault="005A48F4" w:rsidP="00B33A77">
            <w:pPr>
              <w:adjustRightInd w:val="0"/>
              <w:snapToGrid w:val="0"/>
              <w:spacing w:line="260" w:lineRule="exact"/>
              <w:jc w:val="left"/>
              <w:rPr>
                <w:sz w:val="20"/>
                <w:szCs w:val="20"/>
              </w:rPr>
            </w:pPr>
            <w:r w:rsidRPr="00743CEE">
              <w:rPr>
                <w:sz w:val="20"/>
                <w:szCs w:val="20"/>
              </w:rPr>
              <w:t>4</w:t>
            </w:r>
          </w:p>
        </w:tc>
        <w:tc>
          <w:tcPr>
            <w:tcW w:w="3027" w:type="dxa"/>
          </w:tcPr>
          <w:p w14:paraId="46CFC4E2"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62003F6E" w14:textId="77777777" w:rsidTr="00B33A77">
        <w:tc>
          <w:tcPr>
            <w:tcW w:w="3369" w:type="dxa"/>
          </w:tcPr>
          <w:p w14:paraId="24D49AF4"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作用一般</w:t>
            </w:r>
          </w:p>
        </w:tc>
        <w:tc>
          <w:tcPr>
            <w:tcW w:w="2464" w:type="dxa"/>
          </w:tcPr>
          <w:p w14:paraId="0B495BCF" w14:textId="77777777" w:rsidR="005A48F4" w:rsidRPr="00743CEE" w:rsidRDefault="005A48F4" w:rsidP="00B33A77">
            <w:pPr>
              <w:adjustRightInd w:val="0"/>
              <w:snapToGrid w:val="0"/>
              <w:spacing w:line="260" w:lineRule="exact"/>
              <w:jc w:val="left"/>
              <w:rPr>
                <w:sz w:val="20"/>
                <w:szCs w:val="20"/>
              </w:rPr>
            </w:pPr>
          </w:p>
        </w:tc>
        <w:tc>
          <w:tcPr>
            <w:tcW w:w="3027" w:type="dxa"/>
          </w:tcPr>
          <w:p w14:paraId="1853CD86" w14:textId="77777777" w:rsidR="005A48F4" w:rsidRPr="00743CEE" w:rsidRDefault="005A48F4" w:rsidP="00B33A77">
            <w:pPr>
              <w:adjustRightInd w:val="0"/>
              <w:snapToGrid w:val="0"/>
              <w:spacing w:line="260" w:lineRule="exact"/>
              <w:jc w:val="left"/>
              <w:rPr>
                <w:sz w:val="20"/>
                <w:szCs w:val="20"/>
              </w:rPr>
            </w:pPr>
          </w:p>
        </w:tc>
      </w:tr>
      <w:tr w:rsidR="005A48F4" w:rsidRPr="00743CEE" w14:paraId="1D4D3EF2" w14:textId="77777777" w:rsidTr="00B33A77">
        <w:tc>
          <w:tcPr>
            <w:tcW w:w="3369" w:type="dxa"/>
          </w:tcPr>
          <w:p w14:paraId="3E8E502E" w14:textId="77777777" w:rsidR="005A48F4" w:rsidRPr="00743CEE" w:rsidRDefault="005A48F4" w:rsidP="00B33A77">
            <w:pPr>
              <w:adjustRightInd w:val="0"/>
              <w:snapToGrid w:val="0"/>
              <w:spacing w:line="260" w:lineRule="exact"/>
              <w:jc w:val="left"/>
              <w:rPr>
                <w:sz w:val="20"/>
                <w:szCs w:val="20"/>
              </w:rPr>
            </w:pPr>
            <w:r w:rsidRPr="00743CEE">
              <w:rPr>
                <w:sz w:val="20"/>
                <w:szCs w:val="20"/>
              </w:rPr>
              <w:t>无作用</w:t>
            </w:r>
          </w:p>
        </w:tc>
        <w:tc>
          <w:tcPr>
            <w:tcW w:w="2464" w:type="dxa"/>
          </w:tcPr>
          <w:p w14:paraId="74A6B9CB" w14:textId="77777777" w:rsidR="005A48F4" w:rsidRPr="00743CEE" w:rsidRDefault="005A48F4" w:rsidP="00B33A77">
            <w:pPr>
              <w:adjustRightInd w:val="0"/>
              <w:snapToGrid w:val="0"/>
              <w:spacing w:line="260" w:lineRule="exact"/>
              <w:jc w:val="left"/>
              <w:rPr>
                <w:sz w:val="20"/>
                <w:szCs w:val="20"/>
              </w:rPr>
            </w:pPr>
          </w:p>
        </w:tc>
        <w:tc>
          <w:tcPr>
            <w:tcW w:w="3027" w:type="dxa"/>
          </w:tcPr>
          <w:p w14:paraId="3B328CB8" w14:textId="77777777" w:rsidR="005A48F4" w:rsidRPr="00743CEE" w:rsidRDefault="005A48F4" w:rsidP="00B33A77">
            <w:pPr>
              <w:adjustRightInd w:val="0"/>
              <w:snapToGrid w:val="0"/>
              <w:spacing w:line="260" w:lineRule="exact"/>
              <w:jc w:val="left"/>
              <w:rPr>
                <w:sz w:val="20"/>
                <w:szCs w:val="20"/>
              </w:rPr>
            </w:pPr>
          </w:p>
        </w:tc>
      </w:tr>
      <w:tr w:rsidR="005A48F4" w:rsidRPr="00743CEE" w14:paraId="1C5DB09A" w14:textId="77777777" w:rsidTr="00B33A77">
        <w:tc>
          <w:tcPr>
            <w:tcW w:w="3369" w:type="dxa"/>
          </w:tcPr>
          <w:p w14:paraId="3774840F"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0BFB0B7E"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38F4A4A9" w14:textId="77777777" w:rsidR="005A48F4" w:rsidRPr="00743CEE" w:rsidRDefault="005A48F4" w:rsidP="00B33A77">
            <w:pPr>
              <w:adjustRightInd w:val="0"/>
              <w:snapToGrid w:val="0"/>
              <w:spacing w:line="260" w:lineRule="exact"/>
              <w:jc w:val="left"/>
              <w:rPr>
                <w:sz w:val="20"/>
                <w:szCs w:val="20"/>
              </w:rPr>
            </w:pPr>
          </w:p>
        </w:tc>
      </w:tr>
    </w:tbl>
    <w:p w14:paraId="514CC92E" w14:textId="77777777" w:rsidR="005A48F4" w:rsidRPr="00743CEE" w:rsidRDefault="005A48F4" w:rsidP="005A48F4">
      <w:pPr>
        <w:adjustRightInd w:val="0"/>
        <w:snapToGrid w:val="0"/>
        <w:spacing w:line="240" w:lineRule="exact"/>
        <w:jc w:val="left"/>
        <w:rPr>
          <w:color w:val="000000"/>
          <w:sz w:val="20"/>
          <w:szCs w:val="20"/>
        </w:rPr>
      </w:pPr>
    </w:p>
    <w:p w14:paraId="09CEBD42"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16</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您认为通过项目实施对单位创造科技成果和经济效益的作用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162904D1" w14:textId="77777777" w:rsidTr="00B33A77">
        <w:tc>
          <w:tcPr>
            <w:tcW w:w="3369" w:type="dxa"/>
          </w:tcPr>
          <w:p w14:paraId="5B3F54C2"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27A370C4"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4429E452"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1E9C5116" w14:textId="77777777" w:rsidTr="00B33A77">
        <w:tc>
          <w:tcPr>
            <w:tcW w:w="3369" w:type="dxa"/>
          </w:tcPr>
          <w:p w14:paraId="3EAA9666"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作用很大</w:t>
            </w:r>
          </w:p>
        </w:tc>
        <w:tc>
          <w:tcPr>
            <w:tcW w:w="2464" w:type="dxa"/>
          </w:tcPr>
          <w:p w14:paraId="3158A40B"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3099FD6F"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449834F7" w14:textId="77777777" w:rsidTr="00B33A77">
        <w:tc>
          <w:tcPr>
            <w:tcW w:w="3369" w:type="dxa"/>
          </w:tcPr>
          <w:p w14:paraId="6DDF7096"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作用较大</w:t>
            </w:r>
          </w:p>
        </w:tc>
        <w:tc>
          <w:tcPr>
            <w:tcW w:w="2464" w:type="dxa"/>
          </w:tcPr>
          <w:p w14:paraId="2FEF2227" w14:textId="77777777" w:rsidR="005A48F4" w:rsidRPr="00743CEE" w:rsidRDefault="005A48F4" w:rsidP="00B33A77">
            <w:pPr>
              <w:adjustRightInd w:val="0"/>
              <w:snapToGrid w:val="0"/>
              <w:spacing w:line="260" w:lineRule="exact"/>
              <w:jc w:val="left"/>
              <w:rPr>
                <w:sz w:val="20"/>
                <w:szCs w:val="20"/>
              </w:rPr>
            </w:pPr>
            <w:r w:rsidRPr="00743CEE">
              <w:rPr>
                <w:sz w:val="20"/>
                <w:szCs w:val="20"/>
              </w:rPr>
              <w:t>4</w:t>
            </w:r>
          </w:p>
        </w:tc>
        <w:tc>
          <w:tcPr>
            <w:tcW w:w="3027" w:type="dxa"/>
          </w:tcPr>
          <w:p w14:paraId="03FE0F28"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2C818501" w14:textId="77777777" w:rsidTr="00B33A77">
        <w:tc>
          <w:tcPr>
            <w:tcW w:w="3369" w:type="dxa"/>
          </w:tcPr>
          <w:p w14:paraId="1E34D3DB"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作用一般</w:t>
            </w:r>
          </w:p>
        </w:tc>
        <w:tc>
          <w:tcPr>
            <w:tcW w:w="2464" w:type="dxa"/>
          </w:tcPr>
          <w:p w14:paraId="6BB03027" w14:textId="77777777" w:rsidR="005A48F4" w:rsidRPr="00743CEE" w:rsidRDefault="005A48F4" w:rsidP="00B33A77">
            <w:pPr>
              <w:adjustRightInd w:val="0"/>
              <w:snapToGrid w:val="0"/>
              <w:spacing w:line="260" w:lineRule="exact"/>
              <w:jc w:val="left"/>
              <w:rPr>
                <w:sz w:val="20"/>
                <w:szCs w:val="20"/>
              </w:rPr>
            </w:pPr>
          </w:p>
        </w:tc>
        <w:tc>
          <w:tcPr>
            <w:tcW w:w="3027" w:type="dxa"/>
          </w:tcPr>
          <w:p w14:paraId="61343FD4" w14:textId="77777777" w:rsidR="005A48F4" w:rsidRPr="00743CEE" w:rsidRDefault="005A48F4" w:rsidP="00B33A77">
            <w:pPr>
              <w:adjustRightInd w:val="0"/>
              <w:snapToGrid w:val="0"/>
              <w:spacing w:line="260" w:lineRule="exact"/>
              <w:jc w:val="left"/>
              <w:rPr>
                <w:sz w:val="20"/>
                <w:szCs w:val="20"/>
              </w:rPr>
            </w:pPr>
          </w:p>
        </w:tc>
      </w:tr>
      <w:tr w:rsidR="005A48F4" w:rsidRPr="00743CEE" w14:paraId="5894A4DC" w14:textId="77777777" w:rsidTr="00B33A77">
        <w:tc>
          <w:tcPr>
            <w:tcW w:w="3369" w:type="dxa"/>
          </w:tcPr>
          <w:p w14:paraId="7FD83ACC" w14:textId="77777777" w:rsidR="005A48F4" w:rsidRPr="00743CEE" w:rsidRDefault="005A48F4" w:rsidP="00B33A77">
            <w:pPr>
              <w:adjustRightInd w:val="0"/>
              <w:snapToGrid w:val="0"/>
              <w:spacing w:line="260" w:lineRule="exact"/>
              <w:jc w:val="left"/>
              <w:rPr>
                <w:sz w:val="20"/>
                <w:szCs w:val="20"/>
              </w:rPr>
            </w:pPr>
            <w:r w:rsidRPr="00743CEE">
              <w:rPr>
                <w:sz w:val="20"/>
                <w:szCs w:val="20"/>
              </w:rPr>
              <w:t>无作用</w:t>
            </w:r>
          </w:p>
        </w:tc>
        <w:tc>
          <w:tcPr>
            <w:tcW w:w="2464" w:type="dxa"/>
          </w:tcPr>
          <w:p w14:paraId="2554903C" w14:textId="77777777" w:rsidR="005A48F4" w:rsidRPr="00743CEE" w:rsidRDefault="005A48F4" w:rsidP="00B33A77">
            <w:pPr>
              <w:adjustRightInd w:val="0"/>
              <w:snapToGrid w:val="0"/>
              <w:spacing w:line="260" w:lineRule="exact"/>
              <w:jc w:val="left"/>
              <w:rPr>
                <w:sz w:val="20"/>
                <w:szCs w:val="20"/>
              </w:rPr>
            </w:pPr>
          </w:p>
        </w:tc>
        <w:tc>
          <w:tcPr>
            <w:tcW w:w="3027" w:type="dxa"/>
          </w:tcPr>
          <w:p w14:paraId="382E0578" w14:textId="77777777" w:rsidR="005A48F4" w:rsidRPr="00743CEE" w:rsidRDefault="005A48F4" w:rsidP="00B33A77">
            <w:pPr>
              <w:adjustRightInd w:val="0"/>
              <w:snapToGrid w:val="0"/>
              <w:spacing w:line="260" w:lineRule="exact"/>
              <w:jc w:val="left"/>
              <w:rPr>
                <w:sz w:val="20"/>
                <w:szCs w:val="20"/>
              </w:rPr>
            </w:pPr>
          </w:p>
        </w:tc>
      </w:tr>
      <w:tr w:rsidR="005A48F4" w:rsidRPr="00743CEE" w14:paraId="22D52DA6" w14:textId="77777777" w:rsidTr="00B33A77">
        <w:tc>
          <w:tcPr>
            <w:tcW w:w="3369" w:type="dxa"/>
          </w:tcPr>
          <w:p w14:paraId="598564B6"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6D757D52"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4F559F82" w14:textId="77777777" w:rsidR="005A48F4" w:rsidRPr="00743CEE" w:rsidRDefault="005A48F4" w:rsidP="00B33A77">
            <w:pPr>
              <w:adjustRightInd w:val="0"/>
              <w:snapToGrid w:val="0"/>
              <w:spacing w:line="260" w:lineRule="exact"/>
              <w:jc w:val="left"/>
              <w:rPr>
                <w:sz w:val="20"/>
                <w:szCs w:val="20"/>
              </w:rPr>
            </w:pPr>
          </w:p>
        </w:tc>
      </w:tr>
    </w:tbl>
    <w:p w14:paraId="6744F09A" w14:textId="77777777" w:rsidR="005A48F4" w:rsidRPr="00743CEE" w:rsidRDefault="005A48F4" w:rsidP="005A48F4">
      <w:pPr>
        <w:adjustRightInd w:val="0"/>
        <w:snapToGrid w:val="0"/>
        <w:spacing w:line="240" w:lineRule="exact"/>
        <w:jc w:val="left"/>
        <w:rPr>
          <w:sz w:val="20"/>
          <w:szCs w:val="20"/>
        </w:rPr>
      </w:pPr>
    </w:p>
    <w:p w14:paraId="5ACF1FBB"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17</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您认为通过项目实施对吸引高层次人才来</w:t>
      </w:r>
      <w:proofErr w:type="gramStart"/>
      <w:r w:rsidRPr="00743CEE">
        <w:rPr>
          <w:color w:val="000000"/>
          <w:sz w:val="20"/>
          <w:szCs w:val="20"/>
        </w:rPr>
        <w:t>青创新</w:t>
      </w:r>
      <w:proofErr w:type="gramEnd"/>
      <w:r w:rsidRPr="00743CEE">
        <w:rPr>
          <w:color w:val="000000"/>
          <w:sz w:val="20"/>
          <w:szCs w:val="20"/>
        </w:rPr>
        <w:t>创业的作用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3A5D5E64" w14:textId="77777777" w:rsidTr="00B33A77">
        <w:tc>
          <w:tcPr>
            <w:tcW w:w="3369" w:type="dxa"/>
          </w:tcPr>
          <w:p w14:paraId="57013654"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648E15D8"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39E8FDCC"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76BE6EBA" w14:textId="77777777" w:rsidTr="00B33A77">
        <w:tc>
          <w:tcPr>
            <w:tcW w:w="3369" w:type="dxa"/>
          </w:tcPr>
          <w:p w14:paraId="2AFAEFA8"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作用很大</w:t>
            </w:r>
          </w:p>
        </w:tc>
        <w:tc>
          <w:tcPr>
            <w:tcW w:w="2464" w:type="dxa"/>
          </w:tcPr>
          <w:p w14:paraId="77C8C4E3"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6C3635E4"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5472D3AF" w14:textId="77777777" w:rsidTr="00B33A77">
        <w:tc>
          <w:tcPr>
            <w:tcW w:w="3369" w:type="dxa"/>
          </w:tcPr>
          <w:p w14:paraId="02AABC00"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作用较大</w:t>
            </w:r>
          </w:p>
        </w:tc>
        <w:tc>
          <w:tcPr>
            <w:tcW w:w="2464" w:type="dxa"/>
          </w:tcPr>
          <w:p w14:paraId="6AFB0B2A" w14:textId="77777777" w:rsidR="005A48F4" w:rsidRPr="00743CEE" w:rsidRDefault="005A48F4" w:rsidP="00B33A77">
            <w:pPr>
              <w:adjustRightInd w:val="0"/>
              <w:snapToGrid w:val="0"/>
              <w:spacing w:line="260" w:lineRule="exact"/>
              <w:jc w:val="left"/>
              <w:rPr>
                <w:sz w:val="20"/>
                <w:szCs w:val="20"/>
              </w:rPr>
            </w:pPr>
            <w:r w:rsidRPr="00743CEE">
              <w:rPr>
                <w:sz w:val="20"/>
                <w:szCs w:val="20"/>
              </w:rPr>
              <w:t>4</w:t>
            </w:r>
          </w:p>
        </w:tc>
        <w:tc>
          <w:tcPr>
            <w:tcW w:w="3027" w:type="dxa"/>
          </w:tcPr>
          <w:p w14:paraId="3BE828D2"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7A7350E7" w14:textId="77777777" w:rsidTr="00B33A77">
        <w:tc>
          <w:tcPr>
            <w:tcW w:w="3369" w:type="dxa"/>
          </w:tcPr>
          <w:p w14:paraId="542FC0C8"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作用一般</w:t>
            </w:r>
          </w:p>
        </w:tc>
        <w:tc>
          <w:tcPr>
            <w:tcW w:w="2464" w:type="dxa"/>
          </w:tcPr>
          <w:p w14:paraId="47039B30" w14:textId="77777777" w:rsidR="005A48F4" w:rsidRPr="00743CEE" w:rsidRDefault="005A48F4" w:rsidP="00B33A77">
            <w:pPr>
              <w:adjustRightInd w:val="0"/>
              <w:snapToGrid w:val="0"/>
              <w:spacing w:line="260" w:lineRule="exact"/>
              <w:jc w:val="left"/>
              <w:rPr>
                <w:sz w:val="20"/>
                <w:szCs w:val="20"/>
              </w:rPr>
            </w:pPr>
          </w:p>
        </w:tc>
        <w:tc>
          <w:tcPr>
            <w:tcW w:w="3027" w:type="dxa"/>
          </w:tcPr>
          <w:p w14:paraId="706554CE" w14:textId="77777777" w:rsidR="005A48F4" w:rsidRPr="00743CEE" w:rsidRDefault="005A48F4" w:rsidP="00B33A77">
            <w:pPr>
              <w:adjustRightInd w:val="0"/>
              <w:snapToGrid w:val="0"/>
              <w:spacing w:line="260" w:lineRule="exact"/>
              <w:jc w:val="left"/>
              <w:rPr>
                <w:sz w:val="20"/>
                <w:szCs w:val="20"/>
              </w:rPr>
            </w:pPr>
          </w:p>
        </w:tc>
      </w:tr>
      <w:tr w:rsidR="005A48F4" w:rsidRPr="00743CEE" w14:paraId="092852AA" w14:textId="77777777" w:rsidTr="00B33A77">
        <w:tc>
          <w:tcPr>
            <w:tcW w:w="3369" w:type="dxa"/>
          </w:tcPr>
          <w:p w14:paraId="34F3A7AD" w14:textId="77777777" w:rsidR="005A48F4" w:rsidRPr="00743CEE" w:rsidRDefault="005A48F4" w:rsidP="00B33A77">
            <w:pPr>
              <w:adjustRightInd w:val="0"/>
              <w:snapToGrid w:val="0"/>
              <w:spacing w:line="260" w:lineRule="exact"/>
              <w:jc w:val="left"/>
              <w:rPr>
                <w:sz w:val="20"/>
                <w:szCs w:val="20"/>
              </w:rPr>
            </w:pPr>
            <w:r w:rsidRPr="00743CEE">
              <w:rPr>
                <w:sz w:val="20"/>
                <w:szCs w:val="20"/>
              </w:rPr>
              <w:t>无作用</w:t>
            </w:r>
          </w:p>
        </w:tc>
        <w:tc>
          <w:tcPr>
            <w:tcW w:w="2464" w:type="dxa"/>
          </w:tcPr>
          <w:p w14:paraId="02747822" w14:textId="77777777" w:rsidR="005A48F4" w:rsidRPr="00743CEE" w:rsidRDefault="005A48F4" w:rsidP="00B33A77">
            <w:pPr>
              <w:adjustRightInd w:val="0"/>
              <w:snapToGrid w:val="0"/>
              <w:spacing w:line="260" w:lineRule="exact"/>
              <w:jc w:val="left"/>
              <w:rPr>
                <w:sz w:val="20"/>
                <w:szCs w:val="20"/>
              </w:rPr>
            </w:pPr>
          </w:p>
        </w:tc>
        <w:tc>
          <w:tcPr>
            <w:tcW w:w="3027" w:type="dxa"/>
          </w:tcPr>
          <w:p w14:paraId="4931737D" w14:textId="77777777" w:rsidR="005A48F4" w:rsidRPr="00743CEE" w:rsidRDefault="005A48F4" w:rsidP="00B33A77">
            <w:pPr>
              <w:adjustRightInd w:val="0"/>
              <w:snapToGrid w:val="0"/>
              <w:spacing w:line="260" w:lineRule="exact"/>
              <w:jc w:val="left"/>
              <w:rPr>
                <w:sz w:val="20"/>
                <w:szCs w:val="20"/>
              </w:rPr>
            </w:pPr>
          </w:p>
        </w:tc>
      </w:tr>
      <w:tr w:rsidR="005A48F4" w:rsidRPr="00743CEE" w14:paraId="237DDDF8" w14:textId="77777777" w:rsidTr="00B33A77">
        <w:tc>
          <w:tcPr>
            <w:tcW w:w="3369" w:type="dxa"/>
          </w:tcPr>
          <w:p w14:paraId="6AF7FC7A"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469DC16A"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2D11EB55" w14:textId="77777777" w:rsidR="005A48F4" w:rsidRPr="00743CEE" w:rsidRDefault="005A48F4" w:rsidP="00B33A77">
            <w:pPr>
              <w:adjustRightInd w:val="0"/>
              <w:snapToGrid w:val="0"/>
              <w:spacing w:line="260" w:lineRule="exact"/>
              <w:jc w:val="left"/>
              <w:rPr>
                <w:sz w:val="20"/>
                <w:szCs w:val="20"/>
              </w:rPr>
            </w:pPr>
          </w:p>
        </w:tc>
      </w:tr>
    </w:tbl>
    <w:p w14:paraId="2EB92E83" w14:textId="77777777" w:rsidR="005A48F4" w:rsidRPr="00743CEE" w:rsidRDefault="005A48F4" w:rsidP="005A48F4">
      <w:pPr>
        <w:adjustRightInd w:val="0"/>
        <w:snapToGrid w:val="0"/>
        <w:spacing w:line="240" w:lineRule="exact"/>
        <w:jc w:val="left"/>
        <w:rPr>
          <w:sz w:val="20"/>
          <w:szCs w:val="20"/>
        </w:rPr>
      </w:pPr>
    </w:p>
    <w:p w14:paraId="113A3301"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18</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您认为通过项目实施对促进单位承担重大科研任务的作用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5AABA1B7" w14:textId="77777777" w:rsidTr="00B33A77">
        <w:tc>
          <w:tcPr>
            <w:tcW w:w="3369" w:type="dxa"/>
          </w:tcPr>
          <w:p w14:paraId="00C377EC"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65DC41F1"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4DDAB702"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54563BF7" w14:textId="77777777" w:rsidTr="00B33A77">
        <w:tc>
          <w:tcPr>
            <w:tcW w:w="3369" w:type="dxa"/>
          </w:tcPr>
          <w:p w14:paraId="0567C918"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作用很大</w:t>
            </w:r>
          </w:p>
        </w:tc>
        <w:tc>
          <w:tcPr>
            <w:tcW w:w="2464" w:type="dxa"/>
          </w:tcPr>
          <w:p w14:paraId="799A4880"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2EDC4BD7"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3CB232F3" w14:textId="77777777" w:rsidTr="00B33A77">
        <w:tc>
          <w:tcPr>
            <w:tcW w:w="3369" w:type="dxa"/>
          </w:tcPr>
          <w:p w14:paraId="0B4749CD"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作用较大</w:t>
            </w:r>
          </w:p>
        </w:tc>
        <w:tc>
          <w:tcPr>
            <w:tcW w:w="2464" w:type="dxa"/>
          </w:tcPr>
          <w:p w14:paraId="48E6F37F" w14:textId="77777777" w:rsidR="005A48F4" w:rsidRPr="00743CEE" w:rsidRDefault="005A48F4" w:rsidP="00B33A77">
            <w:pPr>
              <w:adjustRightInd w:val="0"/>
              <w:snapToGrid w:val="0"/>
              <w:spacing w:line="260" w:lineRule="exact"/>
              <w:rPr>
                <w:sz w:val="20"/>
                <w:szCs w:val="20"/>
              </w:rPr>
            </w:pPr>
            <w:r w:rsidRPr="00743CEE">
              <w:rPr>
                <w:sz w:val="20"/>
                <w:szCs w:val="20"/>
              </w:rPr>
              <w:t>4</w:t>
            </w:r>
          </w:p>
        </w:tc>
        <w:tc>
          <w:tcPr>
            <w:tcW w:w="3027" w:type="dxa"/>
          </w:tcPr>
          <w:p w14:paraId="5F18278D"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1926853B" w14:textId="77777777" w:rsidTr="00B33A77">
        <w:tc>
          <w:tcPr>
            <w:tcW w:w="3369" w:type="dxa"/>
          </w:tcPr>
          <w:p w14:paraId="1B596F3E"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作用一般</w:t>
            </w:r>
          </w:p>
        </w:tc>
        <w:tc>
          <w:tcPr>
            <w:tcW w:w="2464" w:type="dxa"/>
          </w:tcPr>
          <w:p w14:paraId="510D64A1" w14:textId="77777777" w:rsidR="005A48F4" w:rsidRPr="00743CEE" w:rsidRDefault="005A48F4" w:rsidP="00B33A77">
            <w:pPr>
              <w:adjustRightInd w:val="0"/>
              <w:snapToGrid w:val="0"/>
              <w:spacing w:line="260" w:lineRule="exact"/>
              <w:jc w:val="left"/>
              <w:rPr>
                <w:sz w:val="20"/>
                <w:szCs w:val="20"/>
              </w:rPr>
            </w:pPr>
          </w:p>
        </w:tc>
        <w:tc>
          <w:tcPr>
            <w:tcW w:w="3027" w:type="dxa"/>
          </w:tcPr>
          <w:p w14:paraId="09DA5CCB" w14:textId="77777777" w:rsidR="005A48F4" w:rsidRPr="00743CEE" w:rsidRDefault="005A48F4" w:rsidP="00B33A77">
            <w:pPr>
              <w:adjustRightInd w:val="0"/>
              <w:snapToGrid w:val="0"/>
              <w:spacing w:line="260" w:lineRule="exact"/>
              <w:jc w:val="left"/>
              <w:rPr>
                <w:sz w:val="20"/>
                <w:szCs w:val="20"/>
              </w:rPr>
            </w:pPr>
          </w:p>
        </w:tc>
      </w:tr>
      <w:tr w:rsidR="005A48F4" w:rsidRPr="00743CEE" w14:paraId="742F7995" w14:textId="77777777" w:rsidTr="00B33A77">
        <w:tc>
          <w:tcPr>
            <w:tcW w:w="3369" w:type="dxa"/>
          </w:tcPr>
          <w:p w14:paraId="75D1E5B9" w14:textId="77777777" w:rsidR="005A48F4" w:rsidRPr="00743CEE" w:rsidRDefault="005A48F4" w:rsidP="00B33A77">
            <w:pPr>
              <w:adjustRightInd w:val="0"/>
              <w:snapToGrid w:val="0"/>
              <w:spacing w:line="260" w:lineRule="exact"/>
              <w:jc w:val="left"/>
              <w:rPr>
                <w:sz w:val="20"/>
                <w:szCs w:val="20"/>
              </w:rPr>
            </w:pPr>
            <w:r w:rsidRPr="00743CEE">
              <w:rPr>
                <w:sz w:val="20"/>
                <w:szCs w:val="20"/>
              </w:rPr>
              <w:t>无作用</w:t>
            </w:r>
          </w:p>
        </w:tc>
        <w:tc>
          <w:tcPr>
            <w:tcW w:w="2464" w:type="dxa"/>
          </w:tcPr>
          <w:p w14:paraId="1066DA61" w14:textId="77777777" w:rsidR="005A48F4" w:rsidRPr="00743CEE" w:rsidRDefault="005A48F4" w:rsidP="00B33A77">
            <w:pPr>
              <w:adjustRightInd w:val="0"/>
              <w:snapToGrid w:val="0"/>
              <w:spacing w:line="260" w:lineRule="exact"/>
              <w:jc w:val="left"/>
              <w:rPr>
                <w:sz w:val="20"/>
                <w:szCs w:val="20"/>
              </w:rPr>
            </w:pPr>
          </w:p>
        </w:tc>
        <w:tc>
          <w:tcPr>
            <w:tcW w:w="3027" w:type="dxa"/>
          </w:tcPr>
          <w:p w14:paraId="54D46B91" w14:textId="77777777" w:rsidR="005A48F4" w:rsidRPr="00743CEE" w:rsidRDefault="005A48F4" w:rsidP="00B33A77">
            <w:pPr>
              <w:adjustRightInd w:val="0"/>
              <w:snapToGrid w:val="0"/>
              <w:spacing w:line="260" w:lineRule="exact"/>
              <w:jc w:val="left"/>
              <w:rPr>
                <w:sz w:val="20"/>
                <w:szCs w:val="20"/>
              </w:rPr>
            </w:pPr>
          </w:p>
        </w:tc>
      </w:tr>
      <w:tr w:rsidR="005A48F4" w:rsidRPr="00743CEE" w14:paraId="2C36483F" w14:textId="77777777" w:rsidTr="00B33A77">
        <w:tc>
          <w:tcPr>
            <w:tcW w:w="3369" w:type="dxa"/>
          </w:tcPr>
          <w:p w14:paraId="5C583626"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3F2234BC"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1E4DDD7A" w14:textId="77777777" w:rsidR="005A48F4" w:rsidRPr="00743CEE" w:rsidRDefault="005A48F4" w:rsidP="00B33A77">
            <w:pPr>
              <w:adjustRightInd w:val="0"/>
              <w:snapToGrid w:val="0"/>
              <w:spacing w:line="260" w:lineRule="exact"/>
              <w:jc w:val="left"/>
              <w:rPr>
                <w:sz w:val="20"/>
                <w:szCs w:val="20"/>
              </w:rPr>
            </w:pPr>
          </w:p>
        </w:tc>
      </w:tr>
    </w:tbl>
    <w:p w14:paraId="397E51D5" w14:textId="77777777" w:rsidR="005A48F4" w:rsidRPr="00743CEE" w:rsidRDefault="005A48F4" w:rsidP="005A48F4">
      <w:pPr>
        <w:adjustRightInd w:val="0"/>
        <w:snapToGrid w:val="0"/>
        <w:spacing w:line="240" w:lineRule="exact"/>
        <w:jc w:val="left"/>
        <w:rPr>
          <w:sz w:val="20"/>
          <w:szCs w:val="20"/>
        </w:rPr>
      </w:pPr>
    </w:p>
    <w:p w14:paraId="3E163404"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19</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您认为通过项目实施对培育新兴产业或支撑产业发展的作用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00BEE726" w14:textId="77777777" w:rsidTr="00B33A77">
        <w:tc>
          <w:tcPr>
            <w:tcW w:w="3369" w:type="dxa"/>
          </w:tcPr>
          <w:p w14:paraId="74D65CE9" w14:textId="77777777" w:rsidR="005A48F4" w:rsidRPr="00743CEE" w:rsidRDefault="005A48F4" w:rsidP="00B33A77">
            <w:pPr>
              <w:adjustRightInd w:val="0"/>
              <w:snapToGrid w:val="0"/>
              <w:spacing w:line="260" w:lineRule="exact"/>
              <w:jc w:val="left"/>
              <w:rPr>
                <w:sz w:val="20"/>
                <w:szCs w:val="20"/>
              </w:rPr>
            </w:pPr>
            <w:r w:rsidRPr="00743CEE">
              <w:rPr>
                <w:sz w:val="20"/>
                <w:szCs w:val="20"/>
              </w:rPr>
              <w:t>选项</w:t>
            </w:r>
          </w:p>
        </w:tc>
        <w:tc>
          <w:tcPr>
            <w:tcW w:w="2464" w:type="dxa"/>
          </w:tcPr>
          <w:p w14:paraId="5EB74038" w14:textId="77777777" w:rsidR="005A48F4" w:rsidRPr="00743CEE" w:rsidRDefault="005A48F4" w:rsidP="00B33A77">
            <w:pPr>
              <w:adjustRightInd w:val="0"/>
              <w:snapToGrid w:val="0"/>
              <w:spacing w:line="260" w:lineRule="exact"/>
              <w:jc w:val="left"/>
              <w:rPr>
                <w:sz w:val="20"/>
                <w:szCs w:val="20"/>
              </w:rPr>
            </w:pPr>
            <w:r w:rsidRPr="00743CEE">
              <w:rPr>
                <w:sz w:val="20"/>
                <w:szCs w:val="20"/>
              </w:rPr>
              <w:t>小计</w:t>
            </w:r>
          </w:p>
        </w:tc>
        <w:tc>
          <w:tcPr>
            <w:tcW w:w="3027" w:type="dxa"/>
          </w:tcPr>
          <w:p w14:paraId="37277BA3" w14:textId="77777777" w:rsidR="005A48F4" w:rsidRPr="00743CEE" w:rsidRDefault="005A48F4" w:rsidP="00B33A77">
            <w:pPr>
              <w:adjustRightInd w:val="0"/>
              <w:snapToGrid w:val="0"/>
              <w:spacing w:line="260" w:lineRule="exact"/>
              <w:jc w:val="left"/>
              <w:rPr>
                <w:sz w:val="20"/>
                <w:szCs w:val="20"/>
              </w:rPr>
            </w:pPr>
            <w:r w:rsidRPr="00743CEE">
              <w:rPr>
                <w:sz w:val="20"/>
                <w:szCs w:val="20"/>
              </w:rPr>
              <w:t>比例</w:t>
            </w:r>
          </w:p>
        </w:tc>
      </w:tr>
      <w:tr w:rsidR="005A48F4" w:rsidRPr="00743CEE" w14:paraId="04AB33EA" w14:textId="77777777" w:rsidTr="00B33A77">
        <w:tc>
          <w:tcPr>
            <w:tcW w:w="3369" w:type="dxa"/>
          </w:tcPr>
          <w:p w14:paraId="36B6427F"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作用很大</w:t>
            </w:r>
          </w:p>
        </w:tc>
        <w:tc>
          <w:tcPr>
            <w:tcW w:w="2464" w:type="dxa"/>
          </w:tcPr>
          <w:p w14:paraId="0921C3A1" w14:textId="77777777" w:rsidR="005A48F4" w:rsidRPr="00743CEE" w:rsidRDefault="005A48F4" w:rsidP="00B33A77">
            <w:pPr>
              <w:adjustRightInd w:val="0"/>
              <w:snapToGrid w:val="0"/>
              <w:spacing w:line="260" w:lineRule="exact"/>
              <w:jc w:val="left"/>
              <w:rPr>
                <w:sz w:val="20"/>
                <w:szCs w:val="20"/>
              </w:rPr>
            </w:pPr>
            <w:r w:rsidRPr="00743CEE">
              <w:rPr>
                <w:sz w:val="20"/>
                <w:szCs w:val="20"/>
              </w:rPr>
              <w:t>21</w:t>
            </w:r>
          </w:p>
        </w:tc>
        <w:tc>
          <w:tcPr>
            <w:tcW w:w="3027" w:type="dxa"/>
          </w:tcPr>
          <w:p w14:paraId="6F5AACFC" w14:textId="77777777" w:rsidR="005A48F4" w:rsidRPr="00743CEE" w:rsidRDefault="005A48F4" w:rsidP="00B33A77">
            <w:pPr>
              <w:adjustRightInd w:val="0"/>
              <w:snapToGrid w:val="0"/>
              <w:spacing w:line="260" w:lineRule="exact"/>
              <w:jc w:val="left"/>
              <w:rPr>
                <w:sz w:val="20"/>
                <w:szCs w:val="20"/>
              </w:rPr>
            </w:pPr>
            <w:r w:rsidRPr="00743CEE">
              <w:rPr>
                <w:sz w:val="20"/>
                <w:szCs w:val="20"/>
              </w:rPr>
              <w:t>80.77%</w:t>
            </w:r>
          </w:p>
        </w:tc>
      </w:tr>
      <w:tr w:rsidR="005A48F4" w:rsidRPr="00743CEE" w14:paraId="1AD0FE5A" w14:textId="77777777" w:rsidTr="00B33A77">
        <w:tc>
          <w:tcPr>
            <w:tcW w:w="3369" w:type="dxa"/>
          </w:tcPr>
          <w:p w14:paraId="36F34EEE"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作用较大</w:t>
            </w:r>
          </w:p>
        </w:tc>
        <w:tc>
          <w:tcPr>
            <w:tcW w:w="2464" w:type="dxa"/>
          </w:tcPr>
          <w:p w14:paraId="2F27DFC5" w14:textId="77777777" w:rsidR="005A48F4" w:rsidRPr="00743CEE" w:rsidRDefault="005A48F4" w:rsidP="00B33A77">
            <w:pPr>
              <w:adjustRightInd w:val="0"/>
              <w:snapToGrid w:val="0"/>
              <w:spacing w:line="260" w:lineRule="exact"/>
              <w:rPr>
                <w:sz w:val="20"/>
                <w:szCs w:val="20"/>
              </w:rPr>
            </w:pPr>
            <w:r w:rsidRPr="00743CEE">
              <w:rPr>
                <w:sz w:val="20"/>
                <w:szCs w:val="20"/>
              </w:rPr>
              <w:t>5</w:t>
            </w:r>
          </w:p>
        </w:tc>
        <w:tc>
          <w:tcPr>
            <w:tcW w:w="3027" w:type="dxa"/>
          </w:tcPr>
          <w:p w14:paraId="27C06435" w14:textId="77777777" w:rsidR="005A48F4" w:rsidRPr="00743CEE" w:rsidRDefault="005A48F4" w:rsidP="00B33A77">
            <w:pPr>
              <w:adjustRightInd w:val="0"/>
              <w:snapToGrid w:val="0"/>
              <w:spacing w:line="260" w:lineRule="exact"/>
              <w:jc w:val="left"/>
              <w:rPr>
                <w:sz w:val="20"/>
                <w:szCs w:val="20"/>
              </w:rPr>
            </w:pPr>
            <w:r w:rsidRPr="00743CEE">
              <w:rPr>
                <w:sz w:val="20"/>
                <w:szCs w:val="20"/>
              </w:rPr>
              <w:t>19.23%</w:t>
            </w:r>
          </w:p>
        </w:tc>
      </w:tr>
      <w:tr w:rsidR="005A48F4" w:rsidRPr="00743CEE" w14:paraId="0701B50B" w14:textId="77777777" w:rsidTr="00B33A77">
        <w:tc>
          <w:tcPr>
            <w:tcW w:w="3369" w:type="dxa"/>
          </w:tcPr>
          <w:p w14:paraId="5EBA85E8" w14:textId="77777777" w:rsidR="005A48F4" w:rsidRPr="00743CEE" w:rsidRDefault="005A48F4" w:rsidP="00B33A77">
            <w:pPr>
              <w:adjustRightInd w:val="0"/>
              <w:snapToGrid w:val="0"/>
              <w:spacing w:line="260" w:lineRule="exact"/>
              <w:jc w:val="left"/>
              <w:rPr>
                <w:sz w:val="20"/>
                <w:szCs w:val="20"/>
              </w:rPr>
            </w:pPr>
            <w:r w:rsidRPr="00743CEE">
              <w:rPr>
                <w:sz w:val="20"/>
                <w:szCs w:val="20"/>
              </w:rPr>
              <w:t>作用一般</w:t>
            </w:r>
          </w:p>
        </w:tc>
        <w:tc>
          <w:tcPr>
            <w:tcW w:w="2464" w:type="dxa"/>
          </w:tcPr>
          <w:p w14:paraId="34AFEC80" w14:textId="77777777" w:rsidR="005A48F4" w:rsidRPr="00743CEE" w:rsidRDefault="005A48F4" w:rsidP="00B33A77">
            <w:pPr>
              <w:adjustRightInd w:val="0"/>
              <w:snapToGrid w:val="0"/>
              <w:spacing w:line="260" w:lineRule="exact"/>
              <w:jc w:val="left"/>
              <w:rPr>
                <w:sz w:val="20"/>
                <w:szCs w:val="20"/>
              </w:rPr>
            </w:pPr>
          </w:p>
        </w:tc>
        <w:tc>
          <w:tcPr>
            <w:tcW w:w="3027" w:type="dxa"/>
          </w:tcPr>
          <w:p w14:paraId="5C10AE75" w14:textId="77777777" w:rsidR="005A48F4" w:rsidRPr="00743CEE" w:rsidRDefault="005A48F4" w:rsidP="00B33A77">
            <w:pPr>
              <w:adjustRightInd w:val="0"/>
              <w:snapToGrid w:val="0"/>
              <w:spacing w:line="260" w:lineRule="exact"/>
              <w:jc w:val="left"/>
              <w:rPr>
                <w:sz w:val="20"/>
                <w:szCs w:val="20"/>
              </w:rPr>
            </w:pPr>
          </w:p>
        </w:tc>
      </w:tr>
      <w:tr w:rsidR="005A48F4" w:rsidRPr="00743CEE" w14:paraId="5E8F4CDE" w14:textId="77777777" w:rsidTr="00B33A77">
        <w:tc>
          <w:tcPr>
            <w:tcW w:w="3369" w:type="dxa"/>
          </w:tcPr>
          <w:p w14:paraId="678B281B" w14:textId="77777777" w:rsidR="005A48F4" w:rsidRPr="00743CEE" w:rsidRDefault="005A48F4" w:rsidP="00B33A77">
            <w:pPr>
              <w:adjustRightInd w:val="0"/>
              <w:snapToGrid w:val="0"/>
              <w:spacing w:line="260" w:lineRule="exact"/>
              <w:jc w:val="left"/>
              <w:rPr>
                <w:sz w:val="20"/>
                <w:szCs w:val="20"/>
              </w:rPr>
            </w:pPr>
            <w:r w:rsidRPr="00743CEE">
              <w:rPr>
                <w:sz w:val="20"/>
                <w:szCs w:val="20"/>
              </w:rPr>
              <w:t>无作用</w:t>
            </w:r>
          </w:p>
        </w:tc>
        <w:tc>
          <w:tcPr>
            <w:tcW w:w="2464" w:type="dxa"/>
          </w:tcPr>
          <w:p w14:paraId="608E8E17" w14:textId="77777777" w:rsidR="005A48F4" w:rsidRPr="00743CEE" w:rsidRDefault="005A48F4" w:rsidP="00B33A77">
            <w:pPr>
              <w:adjustRightInd w:val="0"/>
              <w:snapToGrid w:val="0"/>
              <w:spacing w:line="260" w:lineRule="exact"/>
              <w:jc w:val="left"/>
              <w:rPr>
                <w:sz w:val="20"/>
                <w:szCs w:val="20"/>
              </w:rPr>
            </w:pPr>
          </w:p>
        </w:tc>
        <w:tc>
          <w:tcPr>
            <w:tcW w:w="3027" w:type="dxa"/>
          </w:tcPr>
          <w:p w14:paraId="57EDF2FA" w14:textId="77777777" w:rsidR="005A48F4" w:rsidRPr="00743CEE" w:rsidRDefault="005A48F4" w:rsidP="00B33A77">
            <w:pPr>
              <w:adjustRightInd w:val="0"/>
              <w:snapToGrid w:val="0"/>
              <w:spacing w:line="260" w:lineRule="exact"/>
              <w:jc w:val="left"/>
              <w:rPr>
                <w:sz w:val="20"/>
                <w:szCs w:val="20"/>
              </w:rPr>
            </w:pPr>
          </w:p>
        </w:tc>
      </w:tr>
      <w:tr w:rsidR="005A48F4" w:rsidRPr="00743CEE" w14:paraId="4029A056" w14:textId="77777777" w:rsidTr="00B33A77">
        <w:tc>
          <w:tcPr>
            <w:tcW w:w="3369" w:type="dxa"/>
          </w:tcPr>
          <w:p w14:paraId="3A84B7A4" w14:textId="77777777" w:rsidR="005A48F4" w:rsidRPr="00743CEE" w:rsidRDefault="005A48F4" w:rsidP="00B33A77">
            <w:pPr>
              <w:adjustRightInd w:val="0"/>
              <w:snapToGrid w:val="0"/>
              <w:spacing w:line="260" w:lineRule="exact"/>
              <w:jc w:val="left"/>
              <w:rPr>
                <w:sz w:val="20"/>
                <w:szCs w:val="20"/>
              </w:rPr>
            </w:pPr>
            <w:r w:rsidRPr="00743CEE">
              <w:rPr>
                <w:sz w:val="20"/>
                <w:szCs w:val="20"/>
              </w:rPr>
              <w:t>本题有效填写人次</w:t>
            </w:r>
          </w:p>
        </w:tc>
        <w:tc>
          <w:tcPr>
            <w:tcW w:w="2464" w:type="dxa"/>
          </w:tcPr>
          <w:p w14:paraId="1085E400"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7B888A2B" w14:textId="77777777" w:rsidR="005A48F4" w:rsidRPr="00743CEE" w:rsidRDefault="005A48F4" w:rsidP="00B33A77">
            <w:pPr>
              <w:adjustRightInd w:val="0"/>
              <w:snapToGrid w:val="0"/>
              <w:spacing w:line="260" w:lineRule="exact"/>
              <w:jc w:val="left"/>
              <w:rPr>
                <w:sz w:val="20"/>
                <w:szCs w:val="20"/>
              </w:rPr>
            </w:pPr>
          </w:p>
        </w:tc>
      </w:tr>
    </w:tbl>
    <w:p w14:paraId="17F8E1E1" w14:textId="77777777" w:rsidR="005A48F4" w:rsidRPr="00743CEE" w:rsidRDefault="005A48F4" w:rsidP="005A48F4">
      <w:pPr>
        <w:adjustRightInd w:val="0"/>
        <w:snapToGrid w:val="0"/>
        <w:spacing w:line="240" w:lineRule="exact"/>
        <w:jc w:val="left"/>
        <w:rPr>
          <w:color w:val="000000"/>
          <w:sz w:val="20"/>
          <w:szCs w:val="20"/>
        </w:rPr>
      </w:pPr>
    </w:p>
    <w:p w14:paraId="41FE3806"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lastRenderedPageBreak/>
        <w:t>第</w:t>
      </w:r>
      <w:r w:rsidRPr="00743CEE">
        <w:rPr>
          <w:color w:val="000000"/>
          <w:sz w:val="20"/>
          <w:szCs w:val="20"/>
        </w:rPr>
        <w:t>20</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您认为通过项目实施对推动产学研协同创新的作用？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03F2C776" w14:textId="77777777" w:rsidTr="00B33A77">
        <w:tc>
          <w:tcPr>
            <w:tcW w:w="3369" w:type="dxa"/>
          </w:tcPr>
          <w:p w14:paraId="50B81C5D" w14:textId="77777777" w:rsidR="005A48F4" w:rsidRPr="00743CEE" w:rsidRDefault="005A48F4" w:rsidP="00B33A77">
            <w:pPr>
              <w:adjustRightInd w:val="0"/>
              <w:snapToGrid w:val="0"/>
              <w:spacing w:line="280" w:lineRule="exact"/>
              <w:jc w:val="left"/>
              <w:rPr>
                <w:sz w:val="20"/>
                <w:szCs w:val="20"/>
              </w:rPr>
            </w:pPr>
          </w:p>
        </w:tc>
        <w:tc>
          <w:tcPr>
            <w:tcW w:w="2464" w:type="dxa"/>
          </w:tcPr>
          <w:p w14:paraId="422501FD" w14:textId="77777777" w:rsidR="005A48F4" w:rsidRPr="00743CEE" w:rsidRDefault="005A48F4" w:rsidP="00B33A77">
            <w:pPr>
              <w:adjustRightInd w:val="0"/>
              <w:snapToGrid w:val="0"/>
              <w:spacing w:line="280" w:lineRule="exact"/>
              <w:jc w:val="left"/>
              <w:rPr>
                <w:sz w:val="20"/>
                <w:szCs w:val="20"/>
              </w:rPr>
            </w:pPr>
            <w:r w:rsidRPr="00743CEE">
              <w:rPr>
                <w:sz w:val="20"/>
                <w:szCs w:val="20"/>
              </w:rPr>
              <w:t>小计</w:t>
            </w:r>
          </w:p>
        </w:tc>
        <w:tc>
          <w:tcPr>
            <w:tcW w:w="3027" w:type="dxa"/>
          </w:tcPr>
          <w:p w14:paraId="20CA1776" w14:textId="77777777" w:rsidR="005A48F4" w:rsidRPr="00743CEE" w:rsidRDefault="005A48F4" w:rsidP="00B33A77">
            <w:pPr>
              <w:adjustRightInd w:val="0"/>
              <w:snapToGrid w:val="0"/>
              <w:spacing w:line="280" w:lineRule="exact"/>
              <w:jc w:val="left"/>
              <w:rPr>
                <w:sz w:val="20"/>
                <w:szCs w:val="20"/>
              </w:rPr>
            </w:pPr>
            <w:r w:rsidRPr="00743CEE">
              <w:rPr>
                <w:sz w:val="20"/>
                <w:szCs w:val="20"/>
              </w:rPr>
              <w:t>比例</w:t>
            </w:r>
          </w:p>
        </w:tc>
      </w:tr>
      <w:tr w:rsidR="005A48F4" w:rsidRPr="00743CEE" w14:paraId="1980DE5C" w14:textId="77777777" w:rsidTr="00B33A77">
        <w:tc>
          <w:tcPr>
            <w:tcW w:w="3369" w:type="dxa"/>
          </w:tcPr>
          <w:p w14:paraId="13DAB92F"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作用很大</w:t>
            </w:r>
          </w:p>
        </w:tc>
        <w:tc>
          <w:tcPr>
            <w:tcW w:w="2464" w:type="dxa"/>
          </w:tcPr>
          <w:p w14:paraId="48FF0635"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7A9DF9B0"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14A9A7A0" w14:textId="77777777" w:rsidTr="00B33A77">
        <w:tc>
          <w:tcPr>
            <w:tcW w:w="3369" w:type="dxa"/>
          </w:tcPr>
          <w:p w14:paraId="7FDF27FD"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作用较大</w:t>
            </w:r>
          </w:p>
        </w:tc>
        <w:tc>
          <w:tcPr>
            <w:tcW w:w="2464" w:type="dxa"/>
          </w:tcPr>
          <w:p w14:paraId="2F0E1A6F" w14:textId="77777777" w:rsidR="005A48F4" w:rsidRPr="00743CEE" w:rsidRDefault="005A48F4" w:rsidP="00B33A77">
            <w:pPr>
              <w:adjustRightInd w:val="0"/>
              <w:snapToGrid w:val="0"/>
              <w:spacing w:line="260" w:lineRule="exact"/>
              <w:rPr>
                <w:sz w:val="20"/>
                <w:szCs w:val="20"/>
              </w:rPr>
            </w:pPr>
            <w:r w:rsidRPr="00743CEE">
              <w:rPr>
                <w:sz w:val="20"/>
                <w:szCs w:val="20"/>
              </w:rPr>
              <w:t>4</w:t>
            </w:r>
          </w:p>
        </w:tc>
        <w:tc>
          <w:tcPr>
            <w:tcW w:w="3027" w:type="dxa"/>
          </w:tcPr>
          <w:p w14:paraId="4B18E22D"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7CF978EE" w14:textId="77777777" w:rsidTr="00B33A77">
        <w:tc>
          <w:tcPr>
            <w:tcW w:w="3369" w:type="dxa"/>
          </w:tcPr>
          <w:p w14:paraId="4B905F58"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作用一般</w:t>
            </w:r>
          </w:p>
        </w:tc>
        <w:tc>
          <w:tcPr>
            <w:tcW w:w="2464" w:type="dxa"/>
          </w:tcPr>
          <w:p w14:paraId="7CA691F9" w14:textId="77777777" w:rsidR="005A48F4" w:rsidRPr="00743CEE" w:rsidRDefault="005A48F4" w:rsidP="00B33A77">
            <w:pPr>
              <w:adjustRightInd w:val="0"/>
              <w:snapToGrid w:val="0"/>
              <w:spacing w:line="260" w:lineRule="exact"/>
              <w:jc w:val="left"/>
              <w:rPr>
                <w:sz w:val="20"/>
                <w:szCs w:val="20"/>
              </w:rPr>
            </w:pPr>
          </w:p>
        </w:tc>
        <w:tc>
          <w:tcPr>
            <w:tcW w:w="3027" w:type="dxa"/>
          </w:tcPr>
          <w:p w14:paraId="1D3B09F3" w14:textId="77777777" w:rsidR="005A48F4" w:rsidRPr="00743CEE" w:rsidRDefault="005A48F4" w:rsidP="00B33A77">
            <w:pPr>
              <w:adjustRightInd w:val="0"/>
              <w:snapToGrid w:val="0"/>
              <w:spacing w:line="260" w:lineRule="exact"/>
              <w:jc w:val="left"/>
              <w:rPr>
                <w:sz w:val="20"/>
                <w:szCs w:val="20"/>
              </w:rPr>
            </w:pPr>
          </w:p>
        </w:tc>
      </w:tr>
      <w:tr w:rsidR="005A48F4" w:rsidRPr="00743CEE" w14:paraId="55CF6E44" w14:textId="77777777" w:rsidTr="00B33A77">
        <w:tc>
          <w:tcPr>
            <w:tcW w:w="3369" w:type="dxa"/>
          </w:tcPr>
          <w:p w14:paraId="09A13182" w14:textId="77777777" w:rsidR="005A48F4" w:rsidRPr="00743CEE" w:rsidRDefault="005A48F4" w:rsidP="00B33A77">
            <w:pPr>
              <w:adjustRightInd w:val="0"/>
              <w:snapToGrid w:val="0"/>
              <w:spacing w:line="280" w:lineRule="exact"/>
              <w:jc w:val="left"/>
              <w:rPr>
                <w:sz w:val="20"/>
                <w:szCs w:val="20"/>
              </w:rPr>
            </w:pPr>
            <w:r w:rsidRPr="00743CEE">
              <w:rPr>
                <w:sz w:val="20"/>
                <w:szCs w:val="20"/>
              </w:rPr>
              <w:t>无作用</w:t>
            </w:r>
          </w:p>
        </w:tc>
        <w:tc>
          <w:tcPr>
            <w:tcW w:w="2464" w:type="dxa"/>
          </w:tcPr>
          <w:p w14:paraId="07F50333" w14:textId="77777777" w:rsidR="005A48F4" w:rsidRPr="00743CEE" w:rsidRDefault="005A48F4" w:rsidP="00B33A77">
            <w:pPr>
              <w:adjustRightInd w:val="0"/>
              <w:snapToGrid w:val="0"/>
              <w:spacing w:line="260" w:lineRule="exact"/>
              <w:jc w:val="left"/>
              <w:rPr>
                <w:sz w:val="20"/>
                <w:szCs w:val="20"/>
              </w:rPr>
            </w:pPr>
          </w:p>
        </w:tc>
        <w:tc>
          <w:tcPr>
            <w:tcW w:w="3027" w:type="dxa"/>
          </w:tcPr>
          <w:p w14:paraId="5D886D21" w14:textId="77777777" w:rsidR="005A48F4" w:rsidRPr="00743CEE" w:rsidRDefault="005A48F4" w:rsidP="00B33A77">
            <w:pPr>
              <w:adjustRightInd w:val="0"/>
              <w:snapToGrid w:val="0"/>
              <w:spacing w:line="260" w:lineRule="exact"/>
              <w:jc w:val="left"/>
              <w:rPr>
                <w:sz w:val="20"/>
                <w:szCs w:val="20"/>
              </w:rPr>
            </w:pPr>
          </w:p>
        </w:tc>
      </w:tr>
      <w:tr w:rsidR="005A48F4" w:rsidRPr="00743CEE" w14:paraId="47E0EC6B" w14:textId="77777777" w:rsidTr="00B33A77">
        <w:tc>
          <w:tcPr>
            <w:tcW w:w="3369" w:type="dxa"/>
          </w:tcPr>
          <w:p w14:paraId="11C61A65" w14:textId="77777777" w:rsidR="005A48F4" w:rsidRPr="00743CEE" w:rsidRDefault="005A48F4" w:rsidP="00B33A77">
            <w:pPr>
              <w:adjustRightInd w:val="0"/>
              <w:snapToGrid w:val="0"/>
              <w:spacing w:line="280" w:lineRule="exact"/>
              <w:jc w:val="left"/>
              <w:rPr>
                <w:sz w:val="20"/>
                <w:szCs w:val="20"/>
              </w:rPr>
            </w:pPr>
            <w:r w:rsidRPr="00743CEE">
              <w:rPr>
                <w:sz w:val="20"/>
                <w:szCs w:val="20"/>
              </w:rPr>
              <w:t>本题有效填写人次</w:t>
            </w:r>
          </w:p>
        </w:tc>
        <w:tc>
          <w:tcPr>
            <w:tcW w:w="2464" w:type="dxa"/>
          </w:tcPr>
          <w:p w14:paraId="77EF598C"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344B4D4A" w14:textId="77777777" w:rsidR="005A48F4" w:rsidRPr="00743CEE" w:rsidRDefault="005A48F4" w:rsidP="00B33A77">
            <w:pPr>
              <w:adjustRightInd w:val="0"/>
              <w:snapToGrid w:val="0"/>
              <w:spacing w:line="260" w:lineRule="exact"/>
              <w:jc w:val="left"/>
              <w:rPr>
                <w:sz w:val="20"/>
                <w:szCs w:val="20"/>
              </w:rPr>
            </w:pPr>
          </w:p>
        </w:tc>
      </w:tr>
    </w:tbl>
    <w:p w14:paraId="1ADAAB3A" w14:textId="77777777" w:rsidR="005A48F4" w:rsidRPr="00743CEE" w:rsidRDefault="005A48F4" w:rsidP="005A48F4">
      <w:pPr>
        <w:adjustRightInd w:val="0"/>
        <w:snapToGrid w:val="0"/>
        <w:spacing w:line="240" w:lineRule="exact"/>
        <w:jc w:val="left"/>
        <w:rPr>
          <w:color w:val="000000"/>
          <w:sz w:val="20"/>
          <w:szCs w:val="20"/>
        </w:rPr>
      </w:pPr>
    </w:p>
    <w:p w14:paraId="51E78831"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21</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您认为通过项目实施对促进关键技术提升或行业技术升级的作用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16B830E0" w14:textId="77777777" w:rsidTr="00B33A77">
        <w:tc>
          <w:tcPr>
            <w:tcW w:w="3369" w:type="dxa"/>
          </w:tcPr>
          <w:p w14:paraId="3A609B84" w14:textId="77777777" w:rsidR="005A48F4" w:rsidRPr="00743CEE" w:rsidRDefault="005A48F4" w:rsidP="00B33A77">
            <w:pPr>
              <w:adjustRightInd w:val="0"/>
              <w:snapToGrid w:val="0"/>
              <w:spacing w:line="280" w:lineRule="exact"/>
              <w:jc w:val="left"/>
              <w:rPr>
                <w:sz w:val="20"/>
                <w:szCs w:val="20"/>
              </w:rPr>
            </w:pPr>
            <w:r w:rsidRPr="00743CEE">
              <w:rPr>
                <w:sz w:val="20"/>
                <w:szCs w:val="20"/>
              </w:rPr>
              <w:t>选项</w:t>
            </w:r>
          </w:p>
        </w:tc>
        <w:tc>
          <w:tcPr>
            <w:tcW w:w="2464" w:type="dxa"/>
          </w:tcPr>
          <w:p w14:paraId="273AD705" w14:textId="77777777" w:rsidR="005A48F4" w:rsidRPr="00743CEE" w:rsidRDefault="005A48F4" w:rsidP="00B33A77">
            <w:pPr>
              <w:adjustRightInd w:val="0"/>
              <w:snapToGrid w:val="0"/>
              <w:spacing w:line="280" w:lineRule="exact"/>
              <w:jc w:val="left"/>
              <w:rPr>
                <w:sz w:val="20"/>
                <w:szCs w:val="20"/>
              </w:rPr>
            </w:pPr>
            <w:r w:rsidRPr="00743CEE">
              <w:rPr>
                <w:sz w:val="20"/>
                <w:szCs w:val="20"/>
              </w:rPr>
              <w:t>小计</w:t>
            </w:r>
          </w:p>
        </w:tc>
        <w:tc>
          <w:tcPr>
            <w:tcW w:w="3027" w:type="dxa"/>
          </w:tcPr>
          <w:p w14:paraId="175799E9" w14:textId="77777777" w:rsidR="005A48F4" w:rsidRPr="00743CEE" w:rsidRDefault="005A48F4" w:rsidP="00B33A77">
            <w:pPr>
              <w:adjustRightInd w:val="0"/>
              <w:snapToGrid w:val="0"/>
              <w:spacing w:line="280" w:lineRule="exact"/>
              <w:jc w:val="left"/>
              <w:rPr>
                <w:sz w:val="20"/>
                <w:szCs w:val="20"/>
              </w:rPr>
            </w:pPr>
            <w:r w:rsidRPr="00743CEE">
              <w:rPr>
                <w:sz w:val="20"/>
                <w:szCs w:val="20"/>
              </w:rPr>
              <w:t>比例</w:t>
            </w:r>
          </w:p>
        </w:tc>
      </w:tr>
      <w:tr w:rsidR="005A48F4" w:rsidRPr="00743CEE" w14:paraId="5DCE4716" w14:textId="77777777" w:rsidTr="00B33A77">
        <w:tc>
          <w:tcPr>
            <w:tcW w:w="3369" w:type="dxa"/>
          </w:tcPr>
          <w:p w14:paraId="3337C1D0"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作用很大</w:t>
            </w:r>
          </w:p>
        </w:tc>
        <w:tc>
          <w:tcPr>
            <w:tcW w:w="2464" w:type="dxa"/>
          </w:tcPr>
          <w:p w14:paraId="7D132A7E" w14:textId="77777777" w:rsidR="005A48F4" w:rsidRPr="00743CEE" w:rsidRDefault="005A48F4" w:rsidP="00B33A77">
            <w:pPr>
              <w:adjustRightInd w:val="0"/>
              <w:snapToGrid w:val="0"/>
              <w:spacing w:line="260" w:lineRule="exact"/>
              <w:jc w:val="left"/>
              <w:rPr>
                <w:sz w:val="20"/>
                <w:szCs w:val="20"/>
              </w:rPr>
            </w:pPr>
            <w:r w:rsidRPr="00743CEE">
              <w:rPr>
                <w:sz w:val="20"/>
                <w:szCs w:val="20"/>
              </w:rPr>
              <w:t>22</w:t>
            </w:r>
          </w:p>
        </w:tc>
        <w:tc>
          <w:tcPr>
            <w:tcW w:w="3027" w:type="dxa"/>
          </w:tcPr>
          <w:p w14:paraId="63520D1F"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5C2AD3B9" w14:textId="77777777" w:rsidTr="00B33A77">
        <w:tc>
          <w:tcPr>
            <w:tcW w:w="3369" w:type="dxa"/>
          </w:tcPr>
          <w:p w14:paraId="4D89F540"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作用较大</w:t>
            </w:r>
          </w:p>
        </w:tc>
        <w:tc>
          <w:tcPr>
            <w:tcW w:w="2464" w:type="dxa"/>
          </w:tcPr>
          <w:p w14:paraId="4092856C" w14:textId="77777777" w:rsidR="005A48F4" w:rsidRPr="00743CEE" w:rsidRDefault="005A48F4" w:rsidP="00B33A77">
            <w:pPr>
              <w:adjustRightInd w:val="0"/>
              <w:snapToGrid w:val="0"/>
              <w:spacing w:line="260" w:lineRule="exact"/>
              <w:rPr>
                <w:sz w:val="20"/>
                <w:szCs w:val="20"/>
              </w:rPr>
            </w:pPr>
            <w:r w:rsidRPr="00743CEE">
              <w:rPr>
                <w:sz w:val="20"/>
                <w:szCs w:val="20"/>
              </w:rPr>
              <w:t>4</w:t>
            </w:r>
          </w:p>
        </w:tc>
        <w:tc>
          <w:tcPr>
            <w:tcW w:w="3027" w:type="dxa"/>
          </w:tcPr>
          <w:p w14:paraId="50154CA9" w14:textId="77777777" w:rsidR="005A48F4" w:rsidRPr="00743CEE" w:rsidRDefault="005A48F4" w:rsidP="00B33A77">
            <w:pPr>
              <w:adjustRightInd w:val="0"/>
              <w:snapToGrid w:val="0"/>
              <w:spacing w:line="260" w:lineRule="exact"/>
              <w:jc w:val="left"/>
              <w:rPr>
                <w:sz w:val="20"/>
                <w:szCs w:val="20"/>
              </w:rPr>
            </w:pPr>
            <w:r w:rsidRPr="00743CEE">
              <w:rPr>
                <w:sz w:val="20"/>
                <w:szCs w:val="20"/>
              </w:rPr>
              <w:t>15.38%</w:t>
            </w:r>
          </w:p>
        </w:tc>
      </w:tr>
      <w:tr w:rsidR="005A48F4" w:rsidRPr="00743CEE" w14:paraId="1BB26437" w14:textId="77777777" w:rsidTr="00B33A77">
        <w:tc>
          <w:tcPr>
            <w:tcW w:w="3369" w:type="dxa"/>
          </w:tcPr>
          <w:p w14:paraId="7209425C"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作用一般</w:t>
            </w:r>
          </w:p>
        </w:tc>
        <w:tc>
          <w:tcPr>
            <w:tcW w:w="2464" w:type="dxa"/>
          </w:tcPr>
          <w:p w14:paraId="6843C1AD" w14:textId="77777777" w:rsidR="005A48F4" w:rsidRPr="00743CEE" w:rsidRDefault="005A48F4" w:rsidP="00B33A77">
            <w:pPr>
              <w:adjustRightInd w:val="0"/>
              <w:snapToGrid w:val="0"/>
              <w:spacing w:line="260" w:lineRule="exact"/>
              <w:jc w:val="left"/>
              <w:rPr>
                <w:sz w:val="20"/>
                <w:szCs w:val="20"/>
              </w:rPr>
            </w:pPr>
          </w:p>
        </w:tc>
        <w:tc>
          <w:tcPr>
            <w:tcW w:w="3027" w:type="dxa"/>
          </w:tcPr>
          <w:p w14:paraId="0A69E63D" w14:textId="77777777" w:rsidR="005A48F4" w:rsidRPr="00743CEE" w:rsidRDefault="005A48F4" w:rsidP="00B33A77">
            <w:pPr>
              <w:adjustRightInd w:val="0"/>
              <w:snapToGrid w:val="0"/>
              <w:spacing w:line="260" w:lineRule="exact"/>
              <w:jc w:val="left"/>
              <w:rPr>
                <w:sz w:val="20"/>
                <w:szCs w:val="20"/>
              </w:rPr>
            </w:pPr>
          </w:p>
        </w:tc>
      </w:tr>
      <w:tr w:rsidR="005A48F4" w:rsidRPr="00743CEE" w14:paraId="53CDE1C3" w14:textId="77777777" w:rsidTr="00B33A77">
        <w:tc>
          <w:tcPr>
            <w:tcW w:w="3369" w:type="dxa"/>
          </w:tcPr>
          <w:p w14:paraId="25BB5259" w14:textId="77777777" w:rsidR="005A48F4" w:rsidRPr="00743CEE" w:rsidRDefault="005A48F4" w:rsidP="00B33A77">
            <w:pPr>
              <w:adjustRightInd w:val="0"/>
              <w:snapToGrid w:val="0"/>
              <w:spacing w:line="280" w:lineRule="exact"/>
              <w:jc w:val="left"/>
              <w:rPr>
                <w:sz w:val="20"/>
                <w:szCs w:val="20"/>
              </w:rPr>
            </w:pPr>
            <w:r w:rsidRPr="00743CEE">
              <w:rPr>
                <w:sz w:val="20"/>
                <w:szCs w:val="20"/>
              </w:rPr>
              <w:t>无作用</w:t>
            </w:r>
          </w:p>
        </w:tc>
        <w:tc>
          <w:tcPr>
            <w:tcW w:w="2464" w:type="dxa"/>
          </w:tcPr>
          <w:p w14:paraId="1E52D4EF" w14:textId="77777777" w:rsidR="005A48F4" w:rsidRPr="00743CEE" w:rsidRDefault="005A48F4" w:rsidP="00B33A77">
            <w:pPr>
              <w:adjustRightInd w:val="0"/>
              <w:snapToGrid w:val="0"/>
              <w:spacing w:line="260" w:lineRule="exact"/>
              <w:jc w:val="left"/>
              <w:rPr>
                <w:sz w:val="20"/>
                <w:szCs w:val="20"/>
              </w:rPr>
            </w:pPr>
          </w:p>
        </w:tc>
        <w:tc>
          <w:tcPr>
            <w:tcW w:w="3027" w:type="dxa"/>
          </w:tcPr>
          <w:p w14:paraId="6ABF9BEE" w14:textId="77777777" w:rsidR="005A48F4" w:rsidRPr="00743CEE" w:rsidRDefault="005A48F4" w:rsidP="00B33A77">
            <w:pPr>
              <w:adjustRightInd w:val="0"/>
              <w:snapToGrid w:val="0"/>
              <w:spacing w:line="260" w:lineRule="exact"/>
              <w:jc w:val="left"/>
              <w:rPr>
                <w:sz w:val="20"/>
                <w:szCs w:val="20"/>
              </w:rPr>
            </w:pPr>
          </w:p>
        </w:tc>
      </w:tr>
      <w:tr w:rsidR="005A48F4" w:rsidRPr="00743CEE" w14:paraId="22C429C8" w14:textId="77777777" w:rsidTr="00B33A77">
        <w:tc>
          <w:tcPr>
            <w:tcW w:w="3369" w:type="dxa"/>
          </w:tcPr>
          <w:p w14:paraId="1C5AC9B0" w14:textId="77777777" w:rsidR="005A48F4" w:rsidRPr="00743CEE" w:rsidRDefault="005A48F4" w:rsidP="00B33A77">
            <w:pPr>
              <w:adjustRightInd w:val="0"/>
              <w:snapToGrid w:val="0"/>
              <w:spacing w:line="280" w:lineRule="exact"/>
              <w:jc w:val="left"/>
              <w:rPr>
                <w:sz w:val="20"/>
                <w:szCs w:val="20"/>
              </w:rPr>
            </w:pPr>
            <w:r w:rsidRPr="00743CEE">
              <w:rPr>
                <w:sz w:val="20"/>
                <w:szCs w:val="20"/>
              </w:rPr>
              <w:t>本题有效填写人次</w:t>
            </w:r>
          </w:p>
        </w:tc>
        <w:tc>
          <w:tcPr>
            <w:tcW w:w="2464" w:type="dxa"/>
          </w:tcPr>
          <w:p w14:paraId="61F8223A"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0745FB3E" w14:textId="77777777" w:rsidR="005A48F4" w:rsidRPr="00743CEE" w:rsidRDefault="005A48F4" w:rsidP="00B33A77">
            <w:pPr>
              <w:adjustRightInd w:val="0"/>
              <w:snapToGrid w:val="0"/>
              <w:spacing w:line="260" w:lineRule="exact"/>
              <w:jc w:val="left"/>
              <w:rPr>
                <w:sz w:val="20"/>
                <w:szCs w:val="20"/>
              </w:rPr>
            </w:pPr>
          </w:p>
        </w:tc>
      </w:tr>
    </w:tbl>
    <w:p w14:paraId="5A83903B" w14:textId="77777777" w:rsidR="005A48F4" w:rsidRPr="00743CEE" w:rsidRDefault="005A48F4" w:rsidP="005A48F4">
      <w:pPr>
        <w:adjustRightInd w:val="0"/>
        <w:snapToGrid w:val="0"/>
        <w:spacing w:line="240" w:lineRule="exact"/>
        <w:jc w:val="left"/>
        <w:rPr>
          <w:color w:val="000000"/>
          <w:sz w:val="20"/>
          <w:szCs w:val="20"/>
        </w:rPr>
      </w:pPr>
    </w:p>
    <w:p w14:paraId="04411894"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22</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您认为通过项目实施对促进相关技术创新成熟度提升的作用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2A0F26AE" w14:textId="77777777" w:rsidTr="00B33A77">
        <w:tc>
          <w:tcPr>
            <w:tcW w:w="3369" w:type="dxa"/>
          </w:tcPr>
          <w:p w14:paraId="5058A3E1" w14:textId="77777777" w:rsidR="005A48F4" w:rsidRPr="00743CEE" w:rsidRDefault="005A48F4" w:rsidP="00B33A77">
            <w:pPr>
              <w:adjustRightInd w:val="0"/>
              <w:snapToGrid w:val="0"/>
              <w:spacing w:line="280" w:lineRule="exact"/>
              <w:jc w:val="left"/>
              <w:rPr>
                <w:sz w:val="20"/>
                <w:szCs w:val="20"/>
              </w:rPr>
            </w:pPr>
            <w:r w:rsidRPr="00743CEE">
              <w:rPr>
                <w:sz w:val="20"/>
                <w:szCs w:val="20"/>
              </w:rPr>
              <w:t>选项</w:t>
            </w:r>
          </w:p>
        </w:tc>
        <w:tc>
          <w:tcPr>
            <w:tcW w:w="2464" w:type="dxa"/>
          </w:tcPr>
          <w:p w14:paraId="7393DED4" w14:textId="77777777" w:rsidR="005A48F4" w:rsidRPr="00743CEE" w:rsidRDefault="005A48F4" w:rsidP="00B33A77">
            <w:pPr>
              <w:adjustRightInd w:val="0"/>
              <w:snapToGrid w:val="0"/>
              <w:spacing w:line="280" w:lineRule="exact"/>
              <w:jc w:val="left"/>
              <w:rPr>
                <w:sz w:val="20"/>
                <w:szCs w:val="20"/>
              </w:rPr>
            </w:pPr>
            <w:r w:rsidRPr="00743CEE">
              <w:rPr>
                <w:sz w:val="20"/>
                <w:szCs w:val="20"/>
              </w:rPr>
              <w:t>小计</w:t>
            </w:r>
          </w:p>
        </w:tc>
        <w:tc>
          <w:tcPr>
            <w:tcW w:w="3027" w:type="dxa"/>
          </w:tcPr>
          <w:p w14:paraId="0AD86108" w14:textId="77777777" w:rsidR="005A48F4" w:rsidRPr="00743CEE" w:rsidRDefault="005A48F4" w:rsidP="00B33A77">
            <w:pPr>
              <w:adjustRightInd w:val="0"/>
              <w:snapToGrid w:val="0"/>
              <w:spacing w:line="280" w:lineRule="exact"/>
              <w:jc w:val="left"/>
              <w:rPr>
                <w:sz w:val="20"/>
                <w:szCs w:val="20"/>
              </w:rPr>
            </w:pPr>
            <w:r w:rsidRPr="00743CEE">
              <w:rPr>
                <w:sz w:val="20"/>
                <w:szCs w:val="20"/>
              </w:rPr>
              <w:t>比例</w:t>
            </w:r>
          </w:p>
        </w:tc>
      </w:tr>
      <w:tr w:rsidR="005A48F4" w:rsidRPr="00743CEE" w14:paraId="7ED1A3F0" w14:textId="77777777" w:rsidTr="00B33A77">
        <w:tc>
          <w:tcPr>
            <w:tcW w:w="3369" w:type="dxa"/>
          </w:tcPr>
          <w:p w14:paraId="224BB296"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作用很大</w:t>
            </w:r>
          </w:p>
        </w:tc>
        <w:tc>
          <w:tcPr>
            <w:tcW w:w="2464" w:type="dxa"/>
          </w:tcPr>
          <w:p w14:paraId="4D0EE202" w14:textId="77777777" w:rsidR="005A48F4" w:rsidRPr="00743CEE" w:rsidRDefault="005A48F4" w:rsidP="00B33A77">
            <w:pPr>
              <w:adjustRightInd w:val="0"/>
              <w:snapToGrid w:val="0"/>
              <w:spacing w:line="260" w:lineRule="exact"/>
              <w:jc w:val="left"/>
              <w:rPr>
                <w:sz w:val="20"/>
                <w:szCs w:val="20"/>
              </w:rPr>
            </w:pPr>
            <w:r w:rsidRPr="00743CEE">
              <w:rPr>
                <w:sz w:val="20"/>
                <w:szCs w:val="20"/>
              </w:rPr>
              <w:t>23</w:t>
            </w:r>
          </w:p>
        </w:tc>
        <w:tc>
          <w:tcPr>
            <w:tcW w:w="3027" w:type="dxa"/>
          </w:tcPr>
          <w:p w14:paraId="4F01456F" w14:textId="77777777" w:rsidR="005A48F4" w:rsidRPr="00743CEE" w:rsidRDefault="005A48F4" w:rsidP="00B33A77">
            <w:pPr>
              <w:adjustRightInd w:val="0"/>
              <w:snapToGrid w:val="0"/>
              <w:spacing w:line="260" w:lineRule="exact"/>
              <w:jc w:val="left"/>
              <w:rPr>
                <w:sz w:val="20"/>
                <w:szCs w:val="20"/>
              </w:rPr>
            </w:pPr>
            <w:r w:rsidRPr="00743CEE">
              <w:rPr>
                <w:sz w:val="20"/>
                <w:szCs w:val="20"/>
              </w:rPr>
              <w:t>88.47%</w:t>
            </w:r>
          </w:p>
        </w:tc>
      </w:tr>
      <w:tr w:rsidR="005A48F4" w:rsidRPr="00743CEE" w14:paraId="5F0107F1" w14:textId="77777777" w:rsidTr="00B33A77">
        <w:tc>
          <w:tcPr>
            <w:tcW w:w="3369" w:type="dxa"/>
          </w:tcPr>
          <w:p w14:paraId="4B8B2E9D"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作用较大</w:t>
            </w:r>
          </w:p>
        </w:tc>
        <w:tc>
          <w:tcPr>
            <w:tcW w:w="2464" w:type="dxa"/>
          </w:tcPr>
          <w:p w14:paraId="358823C3" w14:textId="77777777" w:rsidR="005A48F4" w:rsidRPr="00743CEE" w:rsidRDefault="005A48F4" w:rsidP="00B33A77">
            <w:pPr>
              <w:adjustRightInd w:val="0"/>
              <w:snapToGrid w:val="0"/>
              <w:spacing w:line="260" w:lineRule="exact"/>
              <w:rPr>
                <w:sz w:val="20"/>
                <w:szCs w:val="20"/>
              </w:rPr>
            </w:pPr>
            <w:r w:rsidRPr="00743CEE">
              <w:rPr>
                <w:sz w:val="20"/>
                <w:szCs w:val="20"/>
              </w:rPr>
              <w:t>3</w:t>
            </w:r>
          </w:p>
        </w:tc>
        <w:tc>
          <w:tcPr>
            <w:tcW w:w="3027" w:type="dxa"/>
          </w:tcPr>
          <w:p w14:paraId="42D0CACE" w14:textId="77777777" w:rsidR="005A48F4" w:rsidRPr="00743CEE" w:rsidRDefault="005A48F4" w:rsidP="00B33A77">
            <w:pPr>
              <w:adjustRightInd w:val="0"/>
              <w:snapToGrid w:val="0"/>
              <w:spacing w:line="260" w:lineRule="exact"/>
              <w:jc w:val="left"/>
              <w:rPr>
                <w:sz w:val="20"/>
                <w:szCs w:val="20"/>
              </w:rPr>
            </w:pPr>
            <w:r w:rsidRPr="00743CEE">
              <w:rPr>
                <w:sz w:val="20"/>
                <w:szCs w:val="20"/>
              </w:rPr>
              <w:t>11.53%</w:t>
            </w:r>
          </w:p>
        </w:tc>
      </w:tr>
      <w:tr w:rsidR="005A48F4" w:rsidRPr="00743CEE" w14:paraId="0D045EB1" w14:textId="77777777" w:rsidTr="00B33A77">
        <w:tc>
          <w:tcPr>
            <w:tcW w:w="3369" w:type="dxa"/>
          </w:tcPr>
          <w:p w14:paraId="459A90DA"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作用一般</w:t>
            </w:r>
          </w:p>
        </w:tc>
        <w:tc>
          <w:tcPr>
            <w:tcW w:w="2464" w:type="dxa"/>
          </w:tcPr>
          <w:p w14:paraId="55B3CF0A" w14:textId="77777777" w:rsidR="005A48F4" w:rsidRPr="00743CEE" w:rsidRDefault="005A48F4" w:rsidP="00B33A77">
            <w:pPr>
              <w:adjustRightInd w:val="0"/>
              <w:snapToGrid w:val="0"/>
              <w:spacing w:line="260" w:lineRule="exact"/>
              <w:jc w:val="left"/>
              <w:rPr>
                <w:sz w:val="20"/>
                <w:szCs w:val="20"/>
              </w:rPr>
            </w:pPr>
          </w:p>
        </w:tc>
        <w:tc>
          <w:tcPr>
            <w:tcW w:w="3027" w:type="dxa"/>
          </w:tcPr>
          <w:p w14:paraId="6E1A9649" w14:textId="77777777" w:rsidR="005A48F4" w:rsidRPr="00743CEE" w:rsidRDefault="005A48F4" w:rsidP="00B33A77">
            <w:pPr>
              <w:adjustRightInd w:val="0"/>
              <w:snapToGrid w:val="0"/>
              <w:spacing w:line="260" w:lineRule="exact"/>
              <w:jc w:val="left"/>
              <w:rPr>
                <w:sz w:val="20"/>
                <w:szCs w:val="20"/>
              </w:rPr>
            </w:pPr>
          </w:p>
        </w:tc>
      </w:tr>
      <w:tr w:rsidR="005A48F4" w:rsidRPr="00743CEE" w14:paraId="0DF769F9" w14:textId="77777777" w:rsidTr="00B33A77">
        <w:tc>
          <w:tcPr>
            <w:tcW w:w="3369" w:type="dxa"/>
          </w:tcPr>
          <w:p w14:paraId="7BB15CA0" w14:textId="77777777" w:rsidR="005A48F4" w:rsidRPr="00743CEE" w:rsidRDefault="005A48F4" w:rsidP="00B33A77">
            <w:pPr>
              <w:adjustRightInd w:val="0"/>
              <w:snapToGrid w:val="0"/>
              <w:spacing w:line="280" w:lineRule="exact"/>
              <w:jc w:val="left"/>
              <w:rPr>
                <w:sz w:val="20"/>
                <w:szCs w:val="20"/>
              </w:rPr>
            </w:pPr>
            <w:r w:rsidRPr="00743CEE">
              <w:rPr>
                <w:sz w:val="20"/>
                <w:szCs w:val="20"/>
              </w:rPr>
              <w:t>无作用</w:t>
            </w:r>
          </w:p>
        </w:tc>
        <w:tc>
          <w:tcPr>
            <w:tcW w:w="2464" w:type="dxa"/>
          </w:tcPr>
          <w:p w14:paraId="5E3B6C65" w14:textId="77777777" w:rsidR="005A48F4" w:rsidRPr="00743CEE" w:rsidRDefault="005A48F4" w:rsidP="00B33A77">
            <w:pPr>
              <w:adjustRightInd w:val="0"/>
              <w:snapToGrid w:val="0"/>
              <w:spacing w:line="260" w:lineRule="exact"/>
              <w:jc w:val="left"/>
              <w:rPr>
                <w:sz w:val="20"/>
                <w:szCs w:val="20"/>
              </w:rPr>
            </w:pPr>
          </w:p>
        </w:tc>
        <w:tc>
          <w:tcPr>
            <w:tcW w:w="3027" w:type="dxa"/>
          </w:tcPr>
          <w:p w14:paraId="28BA4BB7" w14:textId="77777777" w:rsidR="005A48F4" w:rsidRPr="00743CEE" w:rsidRDefault="005A48F4" w:rsidP="00B33A77">
            <w:pPr>
              <w:adjustRightInd w:val="0"/>
              <w:snapToGrid w:val="0"/>
              <w:spacing w:line="260" w:lineRule="exact"/>
              <w:jc w:val="left"/>
              <w:rPr>
                <w:sz w:val="20"/>
                <w:szCs w:val="20"/>
              </w:rPr>
            </w:pPr>
          </w:p>
        </w:tc>
      </w:tr>
      <w:tr w:rsidR="005A48F4" w:rsidRPr="00743CEE" w14:paraId="2DF912F6" w14:textId="77777777" w:rsidTr="00B33A77">
        <w:tc>
          <w:tcPr>
            <w:tcW w:w="3369" w:type="dxa"/>
          </w:tcPr>
          <w:p w14:paraId="67A93BAA" w14:textId="77777777" w:rsidR="005A48F4" w:rsidRPr="00743CEE" w:rsidRDefault="005A48F4" w:rsidP="00B33A77">
            <w:pPr>
              <w:adjustRightInd w:val="0"/>
              <w:snapToGrid w:val="0"/>
              <w:spacing w:line="280" w:lineRule="exact"/>
              <w:jc w:val="left"/>
              <w:rPr>
                <w:sz w:val="20"/>
                <w:szCs w:val="20"/>
              </w:rPr>
            </w:pPr>
            <w:r w:rsidRPr="00743CEE">
              <w:rPr>
                <w:sz w:val="20"/>
                <w:szCs w:val="20"/>
              </w:rPr>
              <w:t>本题有效填写人次</w:t>
            </w:r>
          </w:p>
        </w:tc>
        <w:tc>
          <w:tcPr>
            <w:tcW w:w="2464" w:type="dxa"/>
          </w:tcPr>
          <w:p w14:paraId="6262CA2A"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02F28C32" w14:textId="77777777" w:rsidR="005A48F4" w:rsidRPr="00743CEE" w:rsidRDefault="005A48F4" w:rsidP="00B33A77">
            <w:pPr>
              <w:adjustRightInd w:val="0"/>
              <w:snapToGrid w:val="0"/>
              <w:spacing w:line="260" w:lineRule="exact"/>
              <w:jc w:val="left"/>
              <w:rPr>
                <w:sz w:val="20"/>
                <w:szCs w:val="20"/>
              </w:rPr>
            </w:pPr>
          </w:p>
        </w:tc>
      </w:tr>
    </w:tbl>
    <w:p w14:paraId="47593512" w14:textId="77777777" w:rsidR="005A48F4" w:rsidRPr="00743CEE" w:rsidRDefault="005A48F4" w:rsidP="005A48F4">
      <w:pPr>
        <w:adjustRightInd w:val="0"/>
        <w:snapToGrid w:val="0"/>
        <w:spacing w:line="240" w:lineRule="exact"/>
        <w:jc w:val="left"/>
        <w:rPr>
          <w:color w:val="000000"/>
          <w:sz w:val="20"/>
          <w:szCs w:val="20"/>
        </w:rPr>
      </w:pPr>
    </w:p>
    <w:p w14:paraId="4455CBE1"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23</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您认为通过项目实施对突破关键技术，改变产品依靠进口现状的作用</w:t>
      </w:r>
      <w:r w:rsidRPr="00743CEE">
        <w:rPr>
          <w:color w:val="000000"/>
          <w:sz w:val="20"/>
          <w:szCs w:val="20"/>
        </w:rPr>
        <w:t xml:space="preserve">?  </w:t>
      </w:r>
      <w:r w:rsidRPr="00743CEE">
        <w:rPr>
          <w:color w:val="000000"/>
          <w:sz w:val="20"/>
          <w:szCs w:val="20"/>
        </w:rPr>
        <w:t>【单选题】</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64"/>
        <w:gridCol w:w="3027"/>
      </w:tblGrid>
      <w:tr w:rsidR="005A48F4" w:rsidRPr="00743CEE" w14:paraId="60122E82" w14:textId="77777777" w:rsidTr="00B33A77">
        <w:tc>
          <w:tcPr>
            <w:tcW w:w="3369" w:type="dxa"/>
          </w:tcPr>
          <w:p w14:paraId="2A7B5680" w14:textId="77777777" w:rsidR="005A48F4" w:rsidRPr="00743CEE" w:rsidRDefault="005A48F4" w:rsidP="00B33A77">
            <w:pPr>
              <w:adjustRightInd w:val="0"/>
              <w:snapToGrid w:val="0"/>
              <w:spacing w:line="280" w:lineRule="exact"/>
              <w:jc w:val="left"/>
              <w:rPr>
                <w:sz w:val="20"/>
                <w:szCs w:val="20"/>
              </w:rPr>
            </w:pPr>
            <w:r w:rsidRPr="00743CEE">
              <w:rPr>
                <w:sz w:val="20"/>
                <w:szCs w:val="20"/>
              </w:rPr>
              <w:t>选项</w:t>
            </w:r>
          </w:p>
        </w:tc>
        <w:tc>
          <w:tcPr>
            <w:tcW w:w="2464" w:type="dxa"/>
          </w:tcPr>
          <w:p w14:paraId="58B22538" w14:textId="77777777" w:rsidR="005A48F4" w:rsidRPr="00743CEE" w:rsidRDefault="005A48F4" w:rsidP="00B33A77">
            <w:pPr>
              <w:adjustRightInd w:val="0"/>
              <w:snapToGrid w:val="0"/>
              <w:spacing w:line="280" w:lineRule="exact"/>
              <w:jc w:val="left"/>
              <w:rPr>
                <w:sz w:val="20"/>
                <w:szCs w:val="20"/>
              </w:rPr>
            </w:pPr>
            <w:r w:rsidRPr="00743CEE">
              <w:rPr>
                <w:sz w:val="20"/>
                <w:szCs w:val="20"/>
              </w:rPr>
              <w:t>小计</w:t>
            </w:r>
          </w:p>
        </w:tc>
        <w:tc>
          <w:tcPr>
            <w:tcW w:w="3027" w:type="dxa"/>
          </w:tcPr>
          <w:p w14:paraId="454AC270" w14:textId="77777777" w:rsidR="005A48F4" w:rsidRPr="00743CEE" w:rsidRDefault="005A48F4" w:rsidP="00B33A77">
            <w:pPr>
              <w:adjustRightInd w:val="0"/>
              <w:snapToGrid w:val="0"/>
              <w:spacing w:line="280" w:lineRule="exact"/>
              <w:jc w:val="left"/>
              <w:rPr>
                <w:sz w:val="20"/>
                <w:szCs w:val="20"/>
              </w:rPr>
            </w:pPr>
            <w:r w:rsidRPr="00743CEE">
              <w:rPr>
                <w:sz w:val="20"/>
                <w:szCs w:val="20"/>
              </w:rPr>
              <w:t>比例</w:t>
            </w:r>
          </w:p>
        </w:tc>
      </w:tr>
      <w:tr w:rsidR="005A48F4" w:rsidRPr="00743CEE" w14:paraId="0BC1D27A" w14:textId="77777777" w:rsidTr="00B33A77">
        <w:tc>
          <w:tcPr>
            <w:tcW w:w="3369" w:type="dxa"/>
          </w:tcPr>
          <w:p w14:paraId="348F19AD"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作用很大</w:t>
            </w:r>
          </w:p>
        </w:tc>
        <w:tc>
          <w:tcPr>
            <w:tcW w:w="2464" w:type="dxa"/>
          </w:tcPr>
          <w:p w14:paraId="70D8E3A0" w14:textId="77777777" w:rsidR="005A48F4" w:rsidRPr="00743CEE" w:rsidRDefault="005A48F4" w:rsidP="00B33A77">
            <w:pPr>
              <w:adjustRightInd w:val="0"/>
              <w:snapToGrid w:val="0"/>
              <w:spacing w:line="260" w:lineRule="exact"/>
              <w:jc w:val="left"/>
              <w:rPr>
                <w:sz w:val="20"/>
                <w:szCs w:val="20"/>
              </w:rPr>
            </w:pPr>
            <w:r w:rsidRPr="00743CEE">
              <w:rPr>
                <w:sz w:val="20"/>
                <w:szCs w:val="20"/>
              </w:rPr>
              <w:t>23</w:t>
            </w:r>
          </w:p>
        </w:tc>
        <w:tc>
          <w:tcPr>
            <w:tcW w:w="3027" w:type="dxa"/>
          </w:tcPr>
          <w:p w14:paraId="4BA172E7" w14:textId="77777777" w:rsidR="005A48F4" w:rsidRPr="00743CEE" w:rsidRDefault="005A48F4" w:rsidP="00B33A77">
            <w:pPr>
              <w:adjustRightInd w:val="0"/>
              <w:snapToGrid w:val="0"/>
              <w:spacing w:line="260" w:lineRule="exact"/>
              <w:jc w:val="left"/>
              <w:rPr>
                <w:sz w:val="20"/>
                <w:szCs w:val="20"/>
              </w:rPr>
            </w:pPr>
            <w:r w:rsidRPr="00743CEE">
              <w:rPr>
                <w:sz w:val="20"/>
                <w:szCs w:val="20"/>
              </w:rPr>
              <w:t>88.47%</w:t>
            </w:r>
          </w:p>
        </w:tc>
      </w:tr>
      <w:tr w:rsidR="005A48F4" w:rsidRPr="00743CEE" w14:paraId="3C870CCE" w14:textId="77777777" w:rsidTr="00B33A77">
        <w:tc>
          <w:tcPr>
            <w:tcW w:w="3369" w:type="dxa"/>
          </w:tcPr>
          <w:p w14:paraId="25B43B88"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作用较大</w:t>
            </w:r>
          </w:p>
        </w:tc>
        <w:tc>
          <w:tcPr>
            <w:tcW w:w="2464" w:type="dxa"/>
          </w:tcPr>
          <w:p w14:paraId="0E5CA681" w14:textId="77777777" w:rsidR="005A48F4" w:rsidRPr="00743CEE" w:rsidRDefault="005A48F4" w:rsidP="00B33A77">
            <w:pPr>
              <w:adjustRightInd w:val="0"/>
              <w:snapToGrid w:val="0"/>
              <w:spacing w:line="260" w:lineRule="exact"/>
              <w:rPr>
                <w:sz w:val="20"/>
                <w:szCs w:val="20"/>
              </w:rPr>
            </w:pPr>
            <w:r w:rsidRPr="00743CEE">
              <w:rPr>
                <w:sz w:val="20"/>
                <w:szCs w:val="20"/>
              </w:rPr>
              <w:t>3</w:t>
            </w:r>
          </w:p>
        </w:tc>
        <w:tc>
          <w:tcPr>
            <w:tcW w:w="3027" w:type="dxa"/>
          </w:tcPr>
          <w:p w14:paraId="136C4B07" w14:textId="77777777" w:rsidR="005A48F4" w:rsidRPr="00743CEE" w:rsidRDefault="005A48F4" w:rsidP="00B33A77">
            <w:pPr>
              <w:adjustRightInd w:val="0"/>
              <w:snapToGrid w:val="0"/>
              <w:spacing w:line="260" w:lineRule="exact"/>
              <w:jc w:val="left"/>
              <w:rPr>
                <w:sz w:val="20"/>
                <w:szCs w:val="20"/>
              </w:rPr>
            </w:pPr>
            <w:r w:rsidRPr="00743CEE">
              <w:rPr>
                <w:sz w:val="20"/>
                <w:szCs w:val="20"/>
              </w:rPr>
              <w:t>11.53%</w:t>
            </w:r>
          </w:p>
        </w:tc>
      </w:tr>
      <w:tr w:rsidR="005A48F4" w:rsidRPr="00743CEE" w14:paraId="79E050AC" w14:textId="77777777" w:rsidTr="00B33A77">
        <w:tc>
          <w:tcPr>
            <w:tcW w:w="3369" w:type="dxa"/>
          </w:tcPr>
          <w:p w14:paraId="24031CB2" w14:textId="77777777" w:rsidR="005A48F4" w:rsidRPr="00743CEE" w:rsidRDefault="005A48F4" w:rsidP="00B33A77">
            <w:pPr>
              <w:adjustRightInd w:val="0"/>
              <w:snapToGrid w:val="0"/>
              <w:spacing w:line="280" w:lineRule="exact"/>
              <w:jc w:val="left"/>
              <w:rPr>
                <w:sz w:val="20"/>
                <w:szCs w:val="20"/>
              </w:rPr>
            </w:pPr>
            <w:r w:rsidRPr="00743CEE">
              <w:rPr>
                <w:sz w:val="20"/>
                <w:szCs w:val="20"/>
              </w:rPr>
              <w:t>作用一般</w:t>
            </w:r>
          </w:p>
        </w:tc>
        <w:tc>
          <w:tcPr>
            <w:tcW w:w="2464" w:type="dxa"/>
          </w:tcPr>
          <w:p w14:paraId="267094AF" w14:textId="77777777" w:rsidR="005A48F4" w:rsidRPr="00743CEE" w:rsidRDefault="005A48F4" w:rsidP="00B33A77">
            <w:pPr>
              <w:adjustRightInd w:val="0"/>
              <w:snapToGrid w:val="0"/>
              <w:spacing w:line="260" w:lineRule="exact"/>
              <w:jc w:val="left"/>
              <w:rPr>
                <w:sz w:val="20"/>
                <w:szCs w:val="20"/>
              </w:rPr>
            </w:pPr>
          </w:p>
        </w:tc>
        <w:tc>
          <w:tcPr>
            <w:tcW w:w="3027" w:type="dxa"/>
          </w:tcPr>
          <w:p w14:paraId="4804C402" w14:textId="77777777" w:rsidR="005A48F4" w:rsidRPr="00743CEE" w:rsidRDefault="005A48F4" w:rsidP="00B33A77">
            <w:pPr>
              <w:adjustRightInd w:val="0"/>
              <w:snapToGrid w:val="0"/>
              <w:spacing w:line="260" w:lineRule="exact"/>
              <w:jc w:val="left"/>
              <w:rPr>
                <w:sz w:val="20"/>
                <w:szCs w:val="20"/>
              </w:rPr>
            </w:pPr>
          </w:p>
        </w:tc>
      </w:tr>
      <w:tr w:rsidR="005A48F4" w:rsidRPr="00743CEE" w14:paraId="092C5D27" w14:textId="77777777" w:rsidTr="00B33A77">
        <w:tc>
          <w:tcPr>
            <w:tcW w:w="3369" w:type="dxa"/>
          </w:tcPr>
          <w:p w14:paraId="2D83CF6C" w14:textId="77777777" w:rsidR="005A48F4" w:rsidRPr="00743CEE" w:rsidRDefault="005A48F4" w:rsidP="00B33A77">
            <w:pPr>
              <w:adjustRightInd w:val="0"/>
              <w:snapToGrid w:val="0"/>
              <w:spacing w:line="280" w:lineRule="exact"/>
              <w:jc w:val="left"/>
              <w:rPr>
                <w:sz w:val="20"/>
                <w:szCs w:val="20"/>
              </w:rPr>
            </w:pPr>
            <w:r w:rsidRPr="00743CEE">
              <w:rPr>
                <w:sz w:val="20"/>
                <w:szCs w:val="20"/>
              </w:rPr>
              <w:t>无作用</w:t>
            </w:r>
          </w:p>
        </w:tc>
        <w:tc>
          <w:tcPr>
            <w:tcW w:w="2464" w:type="dxa"/>
          </w:tcPr>
          <w:p w14:paraId="34B91C4E" w14:textId="77777777" w:rsidR="005A48F4" w:rsidRPr="00743CEE" w:rsidRDefault="005A48F4" w:rsidP="00B33A77">
            <w:pPr>
              <w:adjustRightInd w:val="0"/>
              <w:snapToGrid w:val="0"/>
              <w:spacing w:line="260" w:lineRule="exact"/>
              <w:jc w:val="left"/>
              <w:rPr>
                <w:sz w:val="20"/>
                <w:szCs w:val="20"/>
              </w:rPr>
            </w:pPr>
          </w:p>
        </w:tc>
        <w:tc>
          <w:tcPr>
            <w:tcW w:w="3027" w:type="dxa"/>
          </w:tcPr>
          <w:p w14:paraId="3C7FAD69" w14:textId="77777777" w:rsidR="005A48F4" w:rsidRPr="00743CEE" w:rsidRDefault="005A48F4" w:rsidP="00B33A77">
            <w:pPr>
              <w:adjustRightInd w:val="0"/>
              <w:snapToGrid w:val="0"/>
              <w:spacing w:line="260" w:lineRule="exact"/>
              <w:jc w:val="left"/>
              <w:rPr>
                <w:sz w:val="20"/>
                <w:szCs w:val="20"/>
              </w:rPr>
            </w:pPr>
          </w:p>
        </w:tc>
      </w:tr>
      <w:tr w:rsidR="005A48F4" w:rsidRPr="00743CEE" w14:paraId="523A149C" w14:textId="77777777" w:rsidTr="00B33A77">
        <w:tc>
          <w:tcPr>
            <w:tcW w:w="3369" w:type="dxa"/>
          </w:tcPr>
          <w:p w14:paraId="05FE6A01" w14:textId="77777777" w:rsidR="005A48F4" w:rsidRPr="00743CEE" w:rsidRDefault="005A48F4" w:rsidP="00B33A77">
            <w:pPr>
              <w:adjustRightInd w:val="0"/>
              <w:snapToGrid w:val="0"/>
              <w:spacing w:line="280" w:lineRule="exact"/>
              <w:jc w:val="left"/>
              <w:rPr>
                <w:sz w:val="20"/>
                <w:szCs w:val="20"/>
              </w:rPr>
            </w:pPr>
            <w:r w:rsidRPr="00743CEE">
              <w:rPr>
                <w:sz w:val="20"/>
                <w:szCs w:val="20"/>
              </w:rPr>
              <w:t>本题有效填写人次</w:t>
            </w:r>
          </w:p>
        </w:tc>
        <w:tc>
          <w:tcPr>
            <w:tcW w:w="2464" w:type="dxa"/>
          </w:tcPr>
          <w:p w14:paraId="0C354AC2" w14:textId="77777777" w:rsidR="005A48F4" w:rsidRPr="00743CEE" w:rsidRDefault="005A48F4" w:rsidP="00B33A77">
            <w:pPr>
              <w:adjustRightInd w:val="0"/>
              <w:snapToGrid w:val="0"/>
              <w:spacing w:line="260" w:lineRule="exact"/>
              <w:jc w:val="left"/>
              <w:rPr>
                <w:sz w:val="20"/>
                <w:szCs w:val="20"/>
              </w:rPr>
            </w:pPr>
            <w:r w:rsidRPr="00743CEE">
              <w:rPr>
                <w:sz w:val="20"/>
                <w:szCs w:val="20"/>
              </w:rPr>
              <w:t>26</w:t>
            </w:r>
          </w:p>
        </w:tc>
        <w:tc>
          <w:tcPr>
            <w:tcW w:w="3027" w:type="dxa"/>
          </w:tcPr>
          <w:p w14:paraId="7381B643" w14:textId="77777777" w:rsidR="005A48F4" w:rsidRPr="00743CEE" w:rsidRDefault="005A48F4" w:rsidP="00B33A77">
            <w:pPr>
              <w:adjustRightInd w:val="0"/>
              <w:snapToGrid w:val="0"/>
              <w:spacing w:line="260" w:lineRule="exact"/>
              <w:jc w:val="left"/>
              <w:rPr>
                <w:sz w:val="20"/>
                <w:szCs w:val="20"/>
              </w:rPr>
            </w:pPr>
          </w:p>
        </w:tc>
      </w:tr>
    </w:tbl>
    <w:p w14:paraId="193590A5" w14:textId="77777777" w:rsidR="005A48F4" w:rsidRPr="00743CEE" w:rsidRDefault="005A48F4" w:rsidP="005A48F4">
      <w:pPr>
        <w:adjustRightInd w:val="0"/>
        <w:snapToGrid w:val="0"/>
        <w:spacing w:line="240" w:lineRule="exact"/>
        <w:jc w:val="left"/>
        <w:rPr>
          <w:color w:val="000000"/>
          <w:sz w:val="20"/>
          <w:szCs w:val="20"/>
        </w:rPr>
      </w:pPr>
    </w:p>
    <w:p w14:paraId="36FAD9F7"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24</w:t>
      </w:r>
      <w:r w:rsidRPr="00743CEE">
        <w:rPr>
          <w:color w:val="000000"/>
          <w:sz w:val="20"/>
          <w:szCs w:val="20"/>
        </w:rPr>
        <w:t>题</w:t>
      </w:r>
      <w:r w:rsidRPr="00743CEE">
        <w:rPr>
          <w:color w:val="000000"/>
          <w:sz w:val="20"/>
          <w:szCs w:val="20"/>
        </w:rPr>
        <w:t xml:space="preserve">   </w:t>
      </w:r>
      <w:r w:rsidRPr="00743CEE">
        <w:rPr>
          <w:color w:val="000000"/>
          <w:sz w:val="20"/>
          <w:szCs w:val="20"/>
        </w:rPr>
        <w:t>您认为通过项目实施相关成果示范应用状态情况</w:t>
      </w:r>
      <w:r w:rsidRPr="00743CEE">
        <w:rPr>
          <w:color w:val="000000"/>
          <w:sz w:val="20"/>
          <w:szCs w:val="20"/>
        </w:rPr>
        <w:t xml:space="preserve">?               </w:t>
      </w:r>
      <w:r w:rsidRPr="00743CEE">
        <w:rPr>
          <w:color w:val="000000"/>
          <w:sz w:val="20"/>
          <w:szCs w:val="20"/>
        </w:rPr>
        <w:t>【单选题】</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09"/>
        <w:gridCol w:w="2977"/>
      </w:tblGrid>
      <w:tr w:rsidR="005A48F4" w:rsidRPr="00743CEE" w14:paraId="2D7F87A4" w14:textId="77777777" w:rsidTr="00B33A77">
        <w:tc>
          <w:tcPr>
            <w:tcW w:w="3369" w:type="dxa"/>
          </w:tcPr>
          <w:p w14:paraId="5088B245" w14:textId="77777777" w:rsidR="005A48F4" w:rsidRPr="00743CEE" w:rsidRDefault="005A48F4" w:rsidP="00B33A77">
            <w:pPr>
              <w:adjustRightInd w:val="0"/>
              <w:snapToGrid w:val="0"/>
              <w:spacing w:line="280" w:lineRule="exact"/>
              <w:jc w:val="left"/>
              <w:rPr>
                <w:sz w:val="20"/>
                <w:szCs w:val="20"/>
              </w:rPr>
            </w:pPr>
            <w:r w:rsidRPr="00743CEE">
              <w:rPr>
                <w:sz w:val="20"/>
                <w:szCs w:val="20"/>
              </w:rPr>
              <w:t>选项</w:t>
            </w:r>
          </w:p>
        </w:tc>
        <w:tc>
          <w:tcPr>
            <w:tcW w:w="2409" w:type="dxa"/>
          </w:tcPr>
          <w:p w14:paraId="272BDD3B" w14:textId="77777777" w:rsidR="005A48F4" w:rsidRPr="00743CEE" w:rsidRDefault="005A48F4" w:rsidP="00B33A77">
            <w:pPr>
              <w:adjustRightInd w:val="0"/>
              <w:snapToGrid w:val="0"/>
              <w:spacing w:line="280" w:lineRule="exact"/>
              <w:jc w:val="left"/>
              <w:rPr>
                <w:sz w:val="20"/>
                <w:szCs w:val="20"/>
              </w:rPr>
            </w:pPr>
            <w:r w:rsidRPr="00743CEE">
              <w:rPr>
                <w:sz w:val="20"/>
                <w:szCs w:val="20"/>
              </w:rPr>
              <w:t>小计</w:t>
            </w:r>
          </w:p>
        </w:tc>
        <w:tc>
          <w:tcPr>
            <w:tcW w:w="2977" w:type="dxa"/>
          </w:tcPr>
          <w:p w14:paraId="58D2E3F1" w14:textId="77777777" w:rsidR="005A48F4" w:rsidRPr="00743CEE" w:rsidRDefault="005A48F4" w:rsidP="00B33A77">
            <w:pPr>
              <w:adjustRightInd w:val="0"/>
              <w:snapToGrid w:val="0"/>
              <w:spacing w:line="280" w:lineRule="exact"/>
              <w:jc w:val="left"/>
              <w:rPr>
                <w:sz w:val="20"/>
                <w:szCs w:val="20"/>
              </w:rPr>
            </w:pPr>
            <w:r w:rsidRPr="00743CEE">
              <w:rPr>
                <w:sz w:val="20"/>
                <w:szCs w:val="20"/>
              </w:rPr>
              <w:t>比例</w:t>
            </w:r>
          </w:p>
        </w:tc>
      </w:tr>
      <w:tr w:rsidR="005A48F4" w:rsidRPr="00743CEE" w14:paraId="23032DB1" w14:textId="77777777" w:rsidTr="00B33A77">
        <w:tc>
          <w:tcPr>
            <w:tcW w:w="3369" w:type="dxa"/>
          </w:tcPr>
          <w:p w14:paraId="1083786C" w14:textId="77777777" w:rsidR="005A48F4" w:rsidRPr="00743CEE" w:rsidRDefault="005A48F4" w:rsidP="00B33A77">
            <w:pPr>
              <w:adjustRightInd w:val="0"/>
              <w:snapToGrid w:val="0"/>
              <w:spacing w:line="280" w:lineRule="exact"/>
              <w:jc w:val="left"/>
              <w:rPr>
                <w:sz w:val="20"/>
                <w:szCs w:val="20"/>
              </w:rPr>
            </w:pPr>
            <w:r w:rsidRPr="00743CEE">
              <w:rPr>
                <w:sz w:val="20"/>
                <w:szCs w:val="20"/>
              </w:rPr>
              <w:t>已在行业内推广应用</w:t>
            </w:r>
          </w:p>
        </w:tc>
        <w:tc>
          <w:tcPr>
            <w:tcW w:w="2409" w:type="dxa"/>
          </w:tcPr>
          <w:p w14:paraId="1EAF728C" w14:textId="77777777" w:rsidR="005A48F4" w:rsidRPr="00743CEE" w:rsidRDefault="005A48F4" w:rsidP="00B33A77">
            <w:pPr>
              <w:adjustRightInd w:val="0"/>
              <w:snapToGrid w:val="0"/>
              <w:spacing w:line="280" w:lineRule="exact"/>
              <w:jc w:val="left"/>
              <w:rPr>
                <w:sz w:val="20"/>
                <w:szCs w:val="20"/>
              </w:rPr>
            </w:pPr>
            <w:r w:rsidRPr="00743CEE">
              <w:rPr>
                <w:sz w:val="20"/>
                <w:szCs w:val="20"/>
              </w:rPr>
              <w:t>22</w:t>
            </w:r>
          </w:p>
        </w:tc>
        <w:tc>
          <w:tcPr>
            <w:tcW w:w="2977" w:type="dxa"/>
          </w:tcPr>
          <w:p w14:paraId="4BCA17E3" w14:textId="77777777" w:rsidR="005A48F4" w:rsidRPr="00743CEE" w:rsidRDefault="005A48F4" w:rsidP="00B33A77">
            <w:pPr>
              <w:adjustRightInd w:val="0"/>
              <w:snapToGrid w:val="0"/>
              <w:spacing w:line="260" w:lineRule="exact"/>
              <w:jc w:val="left"/>
              <w:rPr>
                <w:sz w:val="20"/>
                <w:szCs w:val="20"/>
              </w:rPr>
            </w:pPr>
            <w:r w:rsidRPr="00743CEE">
              <w:rPr>
                <w:sz w:val="20"/>
                <w:szCs w:val="20"/>
              </w:rPr>
              <w:t>84.62%</w:t>
            </w:r>
          </w:p>
        </w:tc>
      </w:tr>
      <w:tr w:rsidR="005A48F4" w:rsidRPr="00743CEE" w14:paraId="1F62132F" w14:textId="77777777" w:rsidTr="00B33A77">
        <w:tc>
          <w:tcPr>
            <w:tcW w:w="3369" w:type="dxa"/>
          </w:tcPr>
          <w:p w14:paraId="4BFCAB0E" w14:textId="77777777" w:rsidR="005A48F4" w:rsidRPr="00743CEE" w:rsidRDefault="005A48F4" w:rsidP="00B33A77">
            <w:pPr>
              <w:adjustRightInd w:val="0"/>
              <w:snapToGrid w:val="0"/>
              <w:spacing w:line="280" w:lineRule="exact"/>
              <w:jc w:val="left"/>
              <w:rPr>
                <w:sz w:val="20"/>
                <w:szCs w:val="20"/>
              </w:rPr>
            </w:pPr>
            <w:r w:rsidRPr="00743CEE">
              <w:rPr>
                <w:sz w:val="20"/>
                <w:szCs w:val="20"/>
              </w:rPr>
              <w:t>仅限单位内部应用</w:t>
            </w:r>
          </w:p>
        </w:tc>
        <w:tc>
          <w:tcPr>
            <w:tcW w:w="2409" w:type="dxa"/>
          </w:tcPr>
          <w:p w14:paraId="373B0410" w14:textId="77777777" w:rsidR="005A48F4" w:rsidRPr="00743CEE" w:rsidRDefault="005A48F4" w:rsidP="00B33A77">
            <w:pPr>
              <w:adjustRightInd w:val="0"/>
              <w:snapToGrid w:val="0"/>
              <w:spacing w:line="280" w:lineRule="exact"/>
              <w:jc w:val="left"/>
              <w:rPr>
                <w:sz w:val="20"/>
                <w:szCs w:val="20"/>
              </w:rPr>
            </w:pPr>
            <w:r w:rsidRPr="00743CEE">
              <w:rPr>
                <w:sz w:val="20"/>
                <w:szCs w:val="20"/>
              </w:rPr>
              <w:t>3</w:t>
            </w:r>
          </w:p>
        </w:tc>
        <w:tc>
          <w:tcPr>
            <w:tcW w:w="2977" w:type="dxa"/>
          </w:tcPr>
          <w:p w14:paraId="6E17BAB1" w14:textId="77777777" w:rsidR="005A48F4" w:rsidRPr="00743CEE" w:rsidRDefault="005A48F4" w:rsidP="00B33A77">
            <w:pPr>
              <w:adjustRightInd w:val="0"/>
              <w:snapToGrid w:val="0"/>
              <w:spacing w:line="260" w:lineRule="exact"/>
              <w:jc w:val="left"/>
              <w:rPr>
                <w:sz w:val="20"/>
                <w:szCs w:val="20"/>
              </w:rPr>
            </w:pPr>
            <w:r w:rsidRPr="00743CEE">
              <w:rPr>
                <w:sz w:val="20"/>
                <w:szCs w:val="20"/>
              </w:rPr>
              <w:t>11.53</w:t>
            </w:r>
          </w:p>
        </w:tc>
      </w:tr>
      <w:tr w:rsidR="005A48F4" w:rsidRPr="00743CEE" w14:paraId="494A7BD1" w14:textId="77777777" w:rsidTr="00B33A77">
        <w:tc>
          <w:tcPr>
            <w:tcW w:w="3369" w:type="dxa"/>
          </w:tcPr>
          <w:p w14:paraId="1086C7B8" w14:textId="77777777" w:rsidR="005A48F4" w:rsidRPr="00743CEE" w:rsidRDefault="005A48F4" w:rsidP="00B33A77">
            <w:pPr>
              <w:adjustRightInd w:val="0"/>
              <w:snapToGrid w:val="0"/>
              <w:spacing w:line="280" w:lineRule="exact"/>
              <w:jc w:val="left"/>
              <w:rPr>
                <w:sz w:val="20"/>
                <w:szCs w:val="20"/>
              </w:rPr>
            </w:pPr>
            <w:r w:rsidRPr="00743CEE">
              <w:rPr>
                <w:sz w:val="20"/>
                <w:szCs w:val="20"/>
              </w:rPr>
              <w:t>尚未应用</w:t>
            </w:r>
          </w:p>
        </w:tc>
        <w:tc>
          <w:tcPr>
            <w:tcW w:w="2409" w:type="dxa"/>
          </w:tcPr>
          <w:p w14:paraId="1DA8A8ED" w14:textId="77777777" w:rsidR="005A48F4" w:rsidRPr="00743CEE" w:rsidRDefault="005A48F4" w:rsidP="00B33A77">
            <w:pPr>
              <w:adjustRightInd w:val="0"/>
              <w:snapToGrid w:val="0"/>
              <w:spacing w:line="280" w:lineRule="exact"/>
              <w:jc w:val="left"/>
              <w:rPr>
                <w:sz w:val="20"/>
                <w:szCs w:val="20"/>
              </w:rPr>
            </w:pPr>
            <w:r w:rsidRPr="00743CEE">
              <w:rPr>
                <w:sz w:val="20"/>
                <w:szCs w:val="20"/>
              </w:rPr>
              <w:t>1</w:t>
            </w:r>
          </w:p>
        </w:tc>
        <w:tc>
          <w:tcPr>
            <w:tcW w:w="2977" w:type="dxa"/>
          </w:tcPr>
          <w:p w14:paraId="6A653FB9" w14:textId="77777777" w:rsidR="005A48F4" w:rsidRPr="00743CEE" w:rsidRDefault="005A48F4" w:rsidP="00B33A77">
            <w:pPr>
              <w:adjustRightInd w:val="0"/>
              <w:snapToGrid w:val="0"/>
              <w:spacing w:line="260" w:lineRule="exact"/>
              <w:jc w:val="left"/>
              <w:rPr>
                <w:sz w:val="20"/>
                <w:szCs w:val="20"/>
              </w:rPr>
            </w:pPr>
            <w:r w:rsidRPr="00743CEE">
              <w:rPr>
                <w:sz w:val="20"/>
                <w:szCs w:val="20"/>
              </w:rPr>
              <w:t>3.85%</w:t>
            </w:r>
          </w:p>
        </w:tc>
      </w:tr>
      <w:tr w:rsidR="005A48F4" w:rsidRPr="00743CEE" w14:paraId="517E49E8" w14:textId="77777777" w:rsidTr="00B33A77">
        <w:tc>
          <w:tcPr>
            <w:tcW w:w="3369" w:type="dxa"/>
          </w:tcPr>
          <w:p w14:paraId="497CD213" w14:textId="77777777" w:rsidR="005A48F4" w:rsidRPr="00743CEE" w:rsidRDefault="005A48F4" w:rsidP="00B33A77">
            <w:pPr>
              <w:adjustRightInd w:val="0"/>
              <w:snapToGrid w:val="0"/>
              <w:spacing w:line="280" w:lineRule="exact"/>
              <w:jc w:val="left"/>
              <w:rPr>
                <w:sz w:val="20"/>
                <w:szCs w:val="20"/>
              </w:rPr>
            </w:pPr>
            <w:r w:rsidRPr="00743CEE">
              <w:rPr>
                <w:sz w:val="20"/>
                <w:szCs w:val="20"/>
              </w:rPr>
              <w:t>其他</w:t>
            </w:r>
          </w:p>
        </w:tc>
        <w:tc>
          <w:tcPr>
            <w:tcW w:w="2409" w:type="dxa"/>
          </w:tcPr>
          <w:p w14:paraId="5493F1E0" w14:textId="77777777" w:rsidR="005A48F4" w:rsidRPr="00743CEE" w:rsidRDefault="005A48F4" w:rsidP="00B33A77">
            <w:pPr>
              <w:adjustRightInd w:val="0"/>
              <w:snapToGrid w:val="0"/>
              <w:spacing w:line="280" w:lineRule="exact"/>
              <w:jc w:val="left"/>
              <w:rPr>
                <w:sz w:val="20"/>
                <w:szCs w:val="20"/>
              </w:rPr>
            </w:pPr>
          </w:p>
        </w:tc>
        <w:tc>
          <w:tcPr>
            <w:tcW w:w="2977" w:type="dxa"/>
          </w:tcPr>
          <w:p w14:paraId="4AB30972" w14:textId="77777777" w:rsidR="005A48F4" w:rsidRPr="00743CEE" w:rsidRDefault="005A48F4" w:rsidP="00B33A77">
            <w:pPr>
              <w:adjustRightInd w:val="0"/>
              <w:snapToGrid w:val="0"/>
              <w:spacing w:line="280" w:lineRule="exact"/>
              <w:jc w:val="left"/>
              <w:rPr>
                <w:sz w:val="20"/>
                <w:szCs w:val="20"/>
              </w:rPr>
            </w:pPr>
          </w:p>
        </w:tc>
      </w:tr>
      <w:tr w:rsidR="005A48F4" w:rsidRPr="00743CEE" w14:paraId="2B9C0026" w14:textId="77777777" w:rsidTr="00B33A77">
        <w:tc>
          <w:tcPr>
            <w:tcW w:w="3369" w:type="dxa"/>
          </w:tcPr>
          <w:p w14:paraId="74E62DE8" w14:textId="77777777" w:rsidR="005A48F4" w:rsidRPr="00743CEE" w:rsidRDefault="005A48F4" w:rsidP="00B33A77">
            <w:pPr>
              <w:adjustRightInd w:val="0"/>
              <w:snapToGrid w:val="0"/>
              <w:spacing w:line="280" w:lineRule="exact"/>
              <w:jc w:val="left"/>
              <w:rPr>
                <w:sz w:val="20"/>
                <w:szCs w:val="20"/>
              </w:rPr>
            </w:pPr>
            <w:r w:rsidRPr="00743CEE">
              <w:rPr>
                <w:sz w:val="20"/>
                <w:szCs w:val="20"/>
              </w:rPr>
              <w:t>本题有效填写人次</w:t>
            </w:r>
          </w:p>
        </w:tc>
        <w:tc>
          <w:tcPr>
            <w:tcW w:w="2409" w:type="dxa"/>
          </w:tcPr>
          <w:p w14:paraId="3D7C1B50" w14:textId="77777777" w:rsidR="005A48F4" w:rsidRPr="00743CEE" w:rsidRDefault="005A48F4" w:rsidP="00B33A77">
            <w:pPr>
              <w:adjustRightInd w:val="0"/>
              <w:snapToGrid w:val="0"/>
              <w:spacing w:line="280" w:lineRule="exact"/>
              <w:jc w:val="left"/>
              <w:rPr>
                <w:sz w:val="20"/>
                <w:szCs w:val="20"/>
              </w:rPr>
            </w:pPr>
            <w:r w:rsidRPr="00743CEE">
              <w:rPr>
                <w:sz w:val="20"/>
                <w:szCs w:val="20"/>
              </w:rPr>
              <w:t>26</w:t>
            </w:r>
          </w:p>
        </w:tc>
        <w:tc>
          <w:tcPr>
            <w:tcW w:w="2977" w:type="dxa"/>
          </w:tcPr>
          <w:p w14:paraId="5D30939E" w14:textId="77777777" w:rsidR="005A48F4" w:rsidRPr="00743CEE" w:rsidRDefault="005A48F4" w:rsidP="00B33A77">
            <w:pPr>
              <w:adjustRightInd w:val="0"/>
              <w:snapToGrid w:val="0"/>
              <w:spacing w:line="280" w:lineRule="exact"/>
              <w:jc w:val="left"/>
              <w:rPr>
                <w:sz w:val="20"/>
                <w:szCs w:val="20"/>
              </w:rPr>
            </w:pPr>
          </w:p>
        </w:tc>
      </w:tr>
    </w:tbl>
    <w:p w14:paraId="1ABE6CED" w14:textId="77777777" w:rsidR="005A48F4" w:rsidRPr="00743CEE" w:rsidRDefault="005A48F4" w:rsidP="005A48F4">
      <w:pPr>
        <w:adjustRightInd w:val="0"/>
        <w:snapToGrid w:val="0"/>
        <w:spacing w:line="240" w:lineRule="exact"/>
        <w:jc w:val="left"/>
        <w:rPr>
          <w:sz w:val="20"/>
          <w:szCs w:val="20"/>
        </w:rPr>
      </w:pPr>
    </w:p>
    <w:p w14:paraId="16657FA4" w14:textId="77777777" w:rsidR="005A48F4" w:rsidRPr="00743CEE" w:rsidRDefault="005A48F4" w:rsidP="005A48F4">
      <w:pPr>
        <w:adjustRightInd w:val="0"/>
        <w:snapToGrid w:val="0"/>
        <w:spacing w:line="240" w:lineRule="exact"/>
        <w:jc w:val="left"/>
        <w:rPr>
          <w:sz w:val="20"/>
          <w:szCs w:val="20"/>
        </w:rPr>
      </w:pPr>
      <w:r w:rsidRPr="00743CEE">
        <w:rPr>
          <w:color w:val="000000"/>
          <w:sz w:val="20"/>
          <w:szCs w:val="20"/>
        </w:rPr>
        <w:t>第</w:t>
      </w:r>
      <w:r w:rsidRPr="00743CEE">
        <w:rPr>
          <w:color w:val="000000"/>
          <w:sz w:val="20"/>
          <w:szCs w:val="20"/>
        </w:rPr>
        <w:t>25</w:t>
      </w:r>
      <w:r w:rsidRPr="00743CEE">
        <w:rPr>
          <w:color w:val="000000"/>
          <w:sz w:val="20"/>
          <w:szCs w:val="20"/>
        </w:rPr>
        <w:t>题</w:t>
      </w:r>
      <w:r w:rsidRPr="00743CEE">
        <w:rPr>
          <w:color w:val="000000"/>
          <w:sz w:val="20"/>
          <w:szCs w:val="20"/>
        </w:rPr>
        <w:t xml:space="preserve">   </w:t>
      </w:r>
      <w:r w:rsidRPr="00743CEE">
        <w:rPr>
          <w:color w:val="000000"/>
          <w:sz w:val="20"/>
          <w:szCs w:val="20"/>
        </w:rPr>
        <w:t>您认为项目验收后实现经济效益情况</w:t>
      </w:r>
      <w:r w:rsidRPr="00743CEE">
        <w:rPr>
          <w:color w:val="000000"/>
          <w:sz w:val="20"/>
          <w:szCs w:val="20"/>
        </w:rPr>
        <w:t xml:space="preserve">?                         </w:t>
      </w:r>
      <w:r w:rsidRPr="00743CEE">
        <w:rPr>
          <w:color w:val="000000"/>
          <w:sz w:val="20"/>
          <w:szCs w:val="20"/>
        </w:rPr>
        <w:t>【单选题】</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409"/>
        <w:gridCol w:w="2977"/>
      </w:tblGrid>
      <w:tr w:rsidR="005A48F4" w:rsidRPr="00743CEE" w14:paraId="69AF411E" w14:textId="77777777" w:rsidTr="00B33A77">
        <w:tc>
          <w:tcPr>
            <w:tcW w:w="3369" w:type="dxa"/>
          </w:tcPr>
          <w:p w14:paraId="4EDE6B41" w14:textId="77777777" w:rsidR="005A48F4" w:rsidRPr="00743CEE" w:rsidRDefault="005A48F4" w:rsidP="00B33A77">
            <w:pPr>
              <w:adjustRightInd w:val="0"/>
              <w:snapToGrid w:val="0"/>
              <w:spacing w:line="280" w:lineRule="exact"/>
              <w:jc w:val="left"/>
              <w:rPr>
                <w:sz w:val="20"/>
                <w:szCs w:val="20"/>
              </w:rPr>
            </w:pPr>
            <w:r w:rsidRPr="00743CEE">
              <w:rPr>
                <w:sz w:val="20"/>
                <w:szCs w:val="20"/>
              </w:rPr>
              <w:t>选项</w:t>
            </w:r>
          </w:p>
        </w:tc>
        <w:tc>
          <w:tcPr>
            <w:tcW w:w="2409" w:type="dxa"/>
          </w:tcPr>
          <w:p w14:paraId="45C56AB0" w14:textId="77777777" w:rsidR="005A48F4" w:rsidRPr="00743CEE" w:rsidRDefault="005A48F4" w:rsidP="00B33A77">
            <w:pPr>
              <w:adjustRightInd w:val="0"/>
              <w:snapToGrid w:val="0"/>
              <w:spacing w:line="280" w:lineRule="exact"/>
              <w:jc w:val="left"/>
              <w:rPr>
                <w:sz w:val="20"/>
                <w:szCs w:val="20"/>
              </w:rPr>
            </w:pPr>
            <w:r w:rsidRPr="00743CEE">
              <w:rPr>
                <w:sz w:val="20"/>
                <w:szCs w:val="20"/>
              </w:rPr>
              <w:t>小计</w:t>
            </w:r>
          </w:p>
        </w:tc>
        <w:tc>
          <w:tcPr>
            <w:tcW w:w="2977" w:type="dxa"/>
          </w:tcPr>
          <w:p w14:paraId="419AC61E" w14:textId="77777777" w:rsidR="005A48F4" w:rsidRPr="00743CEE" w:rsidRDefault="005A48F4" w:rsidP="00B33A77">
            <w:pPr>
              <w:adjustRightInd w:val="0"/>
              <w:snapToGrid w:val="0"/>
              <w:spacing w:line="280" w:lineRule="exact"/>
              <w:jc w:val="left"/>
              <w:rPr>
                <w:sz w:val="20"/>
                <w:szCs w:val="20"/>
              </w:rPr>
            </w:pPr>
            <w:r w:rsidRPr="00743CEE">
              <w:rPr>
                <w:sz w:val="20"/>
                <w:szCs w:val="20"/>
              </w:rPr>
              <w:t>比例</w:t>
            </w:r>
          </w:p>
        </w:tc>
      </w:tr>
      <w:tr w:rsidR="005A48F4" w:rsidRPr="00743CEE" w14:paraId="6AE40152" w14:textId="77777777" w:rsidTr="00B33A77">
        <w:tc>
          <w:tcPr>
            <w:tcW w:w="3369" w:type="dxa"/>
          </w:tcPr>
          <w:p w14:paraId="0361FC09" w14:textId="77777777" w:rsidR="005A48F4" w:rsidRPr="00743CEE" w:rsidRDefault="005A48F4" w:rsidP="00B33A77">
            <w:pPr>
              <w:adjustRightInd w:val="0"/>
              <w:snapToGrid w:val="0"/>
              <w:spacing w:line="280" w:lineRule="exact"/>
              <w:jc w:val="left"/>
              <w:rPr>
                <w:sz w:val="20"/>
                <w:szCs w:val="20"/>
              </w:rPr>
            </w:pPr>
            <w:r w:rsidRPr="00743CEE">
              <w:rPr>
                <w:sz w:val="20"/>
                <w:szCs w:val="20"/>
              </w:rPr>
              <w:t>明显</w:t>
            </w:r>
          </w:p>
        </w:tc>
        <w:tc>
          <w:tcPr>
            <w:tcW w:w="2409" w:type="dxa"/>
          </w:tcPr>
          <w:p w14:paraId="610E9A78" w14:textId="77777777" w:rsidR="005A48F4" w:rsidRPr="00743CEE" w:rsidRDefault="005A48F4" w:rsidP="00B33A77">
            <w:pPr>
              <w:adjustRightInd w:val="0"/>
              <w:snapToGrid w:val="0"/>
              <w:spacing w:line="280" w:lineRule="exact"/>
              <w:jc w:val="left"/>
              <w:rPr>
                <w:sz w:val="20"/>
                <w:szCs w:val="20"/>
              </w:rPr>
            </w:pPr>
            <w:r w:rsidRPr="00743CEE">
              <w:rPr>
                <w:sz w:val="20"/>
                <w:szCs w:val="20"/>
              </w:rPr>
              <w:t>17</w:t>
            </w:r>
          </w:p>
        </w:tc>
        <w:tc>
          <w:tcPr>
            <w:tcW w:w="2977" w:type="dxa"/>
          </w:tcPr>
          <w:p w14:paraId="0848C616" w14:textId="77777777" w:rsidR="005A48F4" w:rsidRPr="00743CEE" w:rsidRDefault="005A48F4" w:rsidP="00B33A77">
            <w:pPr>
              <w:adjustRightInd w:val="0"/>
              <w:snapToGrid w:val="0"/>
              <w:spacing w:line="280" w:lineRule="exact"/>
              <w:jc w:val="left"/>
              <w:rPr>
                <w:sz w:val="20"/>
                <w:szCs w:val="20"/>
              </w:rPr>
            </w:pPr>
            <w:r w:rsidRPr="00743CEE">
              <w:rPr>
                <w:sz w:val="20"/>
                <w:szCs w:val="20"/>
              </w:rPr>
              <w:t>65.39%</w:t>
            </w:r>
          </w:p>
        </w:tc>
      </w:tr>
      <w:tr w:rsidR="005A48F4" w:rsidRPr="00743CEE" w14:paraId="0EB9D058" w14:textId="77777777" w:rsidTr="00B33A77">
        <w:tc>
          <w:tcPr>
            <w:tcW w:w="3369" w:type="dxa"/>
          </w:tcPr>
          <w:p w14:paraId="4813A3FE" w14:textId="77777777" w:rsidR="005A48F4" w:rsidRPr="00743CEE" w:rsidRDefault="005A48F4" w:rsidP="00B33A77">
            <w:pPr>
              <w:adjustRightInd w:val="0"/>
              <w:snapToGrid w:val="0"/>
              <w:spacing w:line="280" w:lineRule="exact"/>
              <w:jc w:val="left"/>
              <w:rPr>
                <w:sz w:val="20"/>
                <w:szCs w:val="20"/>
              </w:rPr>
            </w:pPr>
            <w:r w:rsidRPr="00743CEE">
              <w:rPr>
                <w:sz w:val="20"/>
                <w:szCs w:val="20"/>
              </w:rPr>
              <w:t>较明显</w:t>
            </w:r>
          </w:p>
        </w:tc>
        <w:tc>
          <w:tcPr>
            <w:tcW w:w="2409" w:type="dxa"/>
          </w:tcPr>
          <w:p w14:paraId="34873532" w14:textId="77777777" w:rsidR="005A48F4" w:rsidRPr="00743CEE" w:rsidRDefault="005A48F4" w:rsidP="00B33A77">
            <w:pPr>
              <w:adjustRightInd w:val="0"/>
              <w:snapToGrid w:val="0"/>
              <w:spacing w:line="280" w:lineRule="exact"/>
              <w:jc w:val="left"/>
              <w:rPr>
                <w:sz w:val="20"/>
                <w:szCs w:val="20"/>
              </w:rPr>
            </w:pPr>
            <w:r w:rsidRPr="00743CEE">
              <w:rPr>
                <w:sz w:val="20"/>
                <w:szCs w:val="20"/>
              </w:rPr>
              <w:t>9</w:t>
            </w:r>
          </w:p>
        </w:tc>
        <w:tc>
          <w:tcPr>
            <w:tcW w:w="2977" w:type="dxa"/>
          </w:tcPr>
          <w:p w14:paraId="4210848C" w14:textId="77777777" w:rsidR="005A48F4" w:rsidRPr="00743CEE" w:rsidRDefault="005A48F4" w:rsidP="00B33A77">
            <w:pPr>
              <w:adjustRightInd w:val="0"/>
              <w:snapToGrid w:val="0"/>
              <w:spacing w:line="280" w:lineRule="exact"/>
              <w:jc w:val="left"/>
              <w:rPr>
                <w:sz w:val="20"/>
                <w:szCs w:val="20"/>
              </w:rPr>
            </w:pPr>
            <w:r w:rsidRPr="00743CEE">
              <w:rPr>
                <w:sz w:val="20"/>
                <w:szCs w:val="20"/>
              </w:rPr>
              <w:t>34.61%</w:t>
            </w:r>
          </w:p>
        </w:tc>
      </w:tr>
      <w:tr w:rsidR="005A48F4" w:rsidRPr="00743CEE" w14:paraId="41B6FD79" w14:textId="77777777" w:rsidTr="00B33A77">
        <w:tc>
          <w:tcPr>
            <w:tcW w:w="3369" w:type="dxa"/>
          </w:tcPr>
          <w:p w14:paraId="097A7F83" w14:textId="77777777" w:rsidR="005A48F4" w:rsidRPr="00743CEE" w:rsidRDefault="005A48F4" w:rsidP="00B33A77">
            <w:pPr>
              <w:adjustRightInd w:val="0"/>
              <w:snapToGrid w:val="0"/>
              <w:spacing w:line="280" w:lineRule="exact"/>
              <w:jc w:val="left"/>
              <w:rPr>
                <w:sz w:val="20"/>
                <w:szCs w:val="20"/>
              </w:rPr>
            </w:pPr>
            <w:r w:rsidRPr="00743CEE">
              <w:rPr>
                <w:sz w:val="20"/>
                <w:szCs w:val="20"/>
              </w:rPr>
              <w:t>效果一般</w:t>
            </w:r>
          </w:p>
        </w:tc>
        <w:tc>
          <w:tcPr>
            <w:tcW w:w="2409" w:type="dxa"/>
          </w:tcPr>
          <w:p w14:paraId="3B7A7944" w14:textId="77777777" w:rsidR="005A48F4" w:rsidRPr="00743CEE" w:rsidRDefault="005A48F4" w:rsidP="00B33A77">
            <w:pPr>
              <w:adjustRightInd w:val="0"/>
              <w:snapToGrid w:val="0"/>
              <w:spacing w:line="280" w:lineRule="exact"/>
              <w:jc w:val="left"/>
              <w:rPr>
                <w:sz w:val="20"/>
                <w:szCs w:val="20"/>
              </w:rPr>
            </w:pPr>
          </w:p>
        </w:tc>
        <w:tc>
          <w:tcPr>
            <w:tcW w:w="2977" w:type="dxa"/>
          </w:tcPr>
          <w:p w14:paraId="648AF3C7" w14:textId="77777777" w:rsidR="005A48F4" w:rsidRPr="00743CEE" w:rsidRDefault="005A48F4" w:rsidP="00B33A77">
            <w:pPr>
              <w:adjustRightInd w:val="0"/>
              <w:snapToGrid w:val="0"/>
              <w:spacing w:line="280" w:lineRule="exact"/>
              <w:jc w:val="left"/>
              <w:rPr>
                <w:sz w:val="20"/>
                <w:szCs w:val="20"/>
              </w:rPr>
            </w:pPr>
          </w:p>
        </w:tc>
      </w:tr>
      <w:tr w:rsidR="005A48F4" w:rsidRPr="00743CEE" w14:paraId="1A779462" w14:textId="77777777" w:rsidTr="00B33A77">
        <w:tc>
          <w:tcPr>
            <w:tcW w:w="3369" w:type="dxa"/>
          </w:tcPr>
          <w:p w14:paraId="2426DF2E" w14:textId="77777777" w:rsidR="005A48F4" w:rsidRPr="00743CEE" w:rsidRDefault="005A48F4" w:rsidP="00B33A77">
            <w:pPr>
              <w:adjustRightInd w:val="0"/>
              <w:snapToGrid w:val="0"/>
              <w:spacing w:line="280" w:lineRule="exact"/>
              <w:jc w:val="left"/>
              <w:rPr>
                <w:sz w:val="20"/>
                <w:szCs w:val="20"/>
              </w:rPr>
            </w:pPr>
            <w:r w:rsidRPr="00743CEE">
              <w:rPr>
                <w:sz w:val="20"/>
                <w:szCs w:val="20"/>
              </w:rPr>
              <w:t>没有效果</w:t>
            </w:r>
          </w:p>
        </w:tc>
        <w:tc>
          <w:tcPr>
            <w:tcW w:w="2409" w:type="dxa"/>
          </w:tcPr>
          <w:p w14:paraId="024CA17C" w14:textId="77777777" w:rsidR="005A48F4" w:rsidRPr="00743CEE" w:rsidRDefault="005A48F4" w:rsidP="00B33A77">
            <w:pPr>
              <w:adjustRightInd w:val="0"/>
              <w:snapToGrid w:val="0"/>
              <w:spacing w:line="280" w:lineRule="exact"/>
              <w:jc w:val="left"/>
              <w:rPr>
                <w:sz w:val="20"/>
                <w:szCs w:val="20"/>
              </w:rPr>
            </w:pPr>
          </w:p>
        </w:tc>
        <w:tc>
          <w:tcPr>
            <w:tcW w:w="2977" w:type="dxa"/>
          </w:tcPr>
          <w:p w14:paraId="50DBC73F" w14:textId="77777777" w:rsidR="005A48F4" w:rsidRPr="00743CEE" w:rsidRDefault="005A48F4" w:rsidP="00B33A77">
            <w:pPr>
              <w:adjustRightInd w:val="0"/>
              <w:snapToGrid w:val="0"/>
              <w:spacing w:line="280" w:lineRule="exact"/>
              <w:jc w:val="left"/>
              <w:rPr>
                <w:sz w:val="20"/>
                <w:szCs w:val="20"/>
              </w:rPr>
            </w:pPr>
          </w:p>
        </w:tc>
      </w:tr>
      <w:tr w:rsidR="005A48F4" w:rsidRPr="00743CEE" w14:paraId="5AAE2AE6" w14:textId="77777777" w:rsidTr="00B33A77">
        <w:tc>
          <w:tcPr>
            <w:tcW w:w="3369" w:type="dxa"/>
          </w:tcPr>
          <w:p w14:paraId="78842B92" w14:textId="77777777" w:rsidR="005A48F4" w:rsidRPr="00743CEE" w:rsidRDefault="005A48F4" w:rsidP="00B33A77">
            <w:pPr>
              <w:adjustRightInd w:val="0"/>
              <w:snapToGrid w:val="0"/>
              <w:spacing w:line="280" w:lineRule="exact"/>
              <w:jc w:val="left"/>
              <w:rPr>
                <w:sz w:val="20"/>
                <w:szCs w:val="20"/>
              </w:rPr>
            </w:pPr>
            <w:r w:rsidRPr="00743CEE">
              <w:rPr>
                <w:sz w:val="20"/>
                <w:szCs w:val="20"/>
              </w:rPr>
              <w:t>本题有效填写人次</w:t>
            </w:r>
          </w:p>
        </w:tc>
        <w:tc>
          <w:tcPr>
            <w:tcW w:w="2409" w:type="dxa"/>
          </w:tcPr>
          <w:p w14:paraId="0188742F" w14:textId="77777777" w:rsidR="005A48F4" w:rsidRPr="00743CEE" w:rsidRDefault="005A48F4" w:rsidP="00B33A77">
            <w:pPr>
              <w:adjustRightInd w:val="0"/>
              <w:snapToGrid w:val="0"/>
              <w:spacing w:line="280" w:lineRule="exact"/>
              <w:jc w:val="left"/>
              <w:rPr>
                <w:sz w:val="20"/>
                <w:szCs w:val="20"/>
              </w:rPr>
            </w:pPr>
            <w:r w:rsidRPr="00743CEE">
              <w:rPr>
                <w:sz w:val="20"/>
                <w:szCs w:val="20"/>
              </w:rPr>
              <w:t>26</w:t>
            </w:r>
          </w:p>
        </w:tc>
        <w:tc>
          <w:tcPr>
            <w:tcW w:w="2977" w:type="dxa"/>
          </w:tcPr>
          <w:p w14:paraId="6ADDD12A" w14:textId="77777777" w:rsidR="005A48F4" w:rsidRPr="00743CEE" w:rsidRDefault="005A48F4" w:rsidP="00B33A77">
            <w:pPr>
              <w:adjustRightInd w:val="0"/>
              <w:snapToGrid w:val="0"/>
              <w:spacing w:line="280" w:lineRule="exact"/>
              <w:jc w:val="left"/>
              <w:rPr>
                <w:sz w:val="20"/>
                <w:szCs w:val="20"/>
              </w:rPr>
            </w:pPr>
          </w:p>
        </w:tc>
      </w:tr>
    </w:tbl>
    <w:p w14:paraId="66B09B7C" w14:textId="77777777" w:rsidR="005A48F4" w:rsidRPr="00743CEE" w:rsidRDefault="005A48F4" w:rsidP="00363B6D"/>
    <w:sectPr w:rsidR="005A48F4" w:rsidRPr="00743CEE" w:rsidSect="00C86C38">
      <w:pgSz w:w="11906" w:h="16838" w:code="9"/>
      <w:pgMar w:top="1440" w:right="1797" w:bottom="1440" w:left="1797" w:header="851" w:footer="992" w:gutter="0"/>
      <w:cols w:space="425"/>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ACFA" w14:textId="77777777" w:rsidR="005D1A7A" w:rsidRDefault="005D1A7A" w:rsidP="0007730E">
      <w:r>
        <w:separator/>
      </w:r>
    </w:p>
  </w:endnote>
  <w:endnote w:type="continuationSeparator" w:id="0">
    <w:p w14:paraId="690635AF" w14:textId="77777777" w:rsidR="005D1A7A" w:rsidRDefault="005D1A7A" w:rsidP="0007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_GBK">
    <w:altName w:val="Arial Unicode MS"/>
    <w:panose1 w:val="03000502000000000000"/>
    <w:charset w:val="86"/>
    <w:family w:val="script"/>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粗宋_GBK">
    <w:altName w:val="微软雅黑"/>
    <w:charset w:val="86"/>
    <w:family w:val="script"/>
    <w:pitch w:val="fixed"/>
    <w:sig w:usb0="00000001" w:usb1="080E0000" w:usb2="00000010" w:usb3="00000000" w:csb0="00040000" w:csb1="00000000"/>
  </w:font>
  <w:font w:name="文星简黑体">
    <w:altName w:val="黑体"/>
    <w:charset w:val="86"/>
    <w:family w:val="roman"/>
    <w:pitch w:val="default"/>
    <w:sig w:usb0="00000000" w:usb1="00000000" w:usb2="00000010" w:usb3="00000000" w:csb0="00040000" w:csb1="00000000"/>
  </w:font>
  <w:font w:name="文星标宋">
    <w:altName w:val="方正宋体S-超大字符集"/>
    <w:panose1 w:val="0201060400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E7595" w14:textId="77777777" w:rsidR="00ED31AA" w:rsidRDefault="00ED31AA" w:rsidP="00D022E2">
    <w:pPr>
      <w:pStyle w:val="a5"/>
      <w:framePr w:wrap="around" w:vAnchor="text" w:hAnchor="margin" w:xAlign="outside" w:y="1"/>
      <w:rPr>
        <w:rStyle w:val="a8"/>
      </w:rPr>
    </w:pPr>
    <w:r>
      <w:rPr>
        <w:rStyle w:val="a8"/>
      </w:rPr>
      <w:fldChar w:fldCharType="begin"/>
    </w:r>
    <w:r>
      <w:rPr>
        <w:rStyle w:val="a8"/>
      </w:rPr>
      <w:instrText xml:space="preserve">PAGE  </w:instrText>
    </w:r>
    <w:r>
      <w:rPr>
        <w:rStyle w:val="a8"/>
      </w:rPr>
      <w:fldChar w:fldCharType="separate"/>
    </w:r>
    <w:r>
      <w:rPr>
        <w:rStyle w:val="a8"/>
        <w:noProof/>
      </w:rPr>
      <w:t>- 1 -</w:t>
    </w:r>
    <w:r>
      <w:rPr>
        <w:rStyle w:val="a8"/>
      </w:rPr>
      <w:fldChar w:fldCharType="end"/>
    </w:r>
  </w:p>
  <w:p w14:paraId="60C1B1BD" w14:textId="77777777" w:rsidR="00ED31AA" w:rsidRDefault="00ED31AA" w:rsidP="00D022E2">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45721"/>
      <w:docPartObj>
        <w:docPartGallery w:val="Page Numbers (Bottom of Page)"/>
        <w:docPartUnique/>
      </w:docPartObj>
    </w:sdtPr>
    <w:sdtEndPr/>
    <w:sdtContent>
      <w:p w14:paraId="1F49538D" w14:textId="77777777" w:rsidR="00ED31AA" w:rsidRDefault="00ED31AA">
        <w:pPr>
          <w:pStyle w:val="a5"/>
          <w:jc w:val="center"/>
        </w:pPr>
        <w:r>
          <w:fldChar w:fldCharType="begin"/>
        </w:r>
        <w:r>
          <w:instrText xml:space="preserve"> PAGE   \* MERGEFORMAT </w:instrText>
        </w:r>
        <w:r>
          <w:fldChar w:fldCharType="separate"/>
        </w:r>
        <w:r w:rsidR="00F44D99" w:rsidRPr="00F44D99">
          <w:rPr>
            <w:noProof/>
            <w:lang w:val="zh-CN"/>
          </w:rPr>
          <w:t>47</w:t>
        </w:r>
        <w:r>
          <w:rPr>
            <w:noProof/>
            <w:lang w:val="zh-CN"/>
          </w:rPr>
          <w:fldChar w:fldCharType="end"/>
        </w:r>
      </w:p>
    </w:sdtContent>
  </w:sdt>
  <w:p w14:paraId="5B16FDF2" w14:textId="77777777" w:rsidR="00ED31AA" w:rsidRDefault="00ED31AA" w:rsidP="00D022E2">
    <w:pPr>
      <w:pStyle w:val="a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2CDA3" w14:textId="77777777" w:rsidR="00ED31AA" w:rsidRDefault="00ED31A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1465" w14:textId="77777777" w:rsidR="00ED31AA" w:rsidRDefault="00ED31AA">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8F77A" w14:textId="77777777" w:rsidR="00ED31AA" w:rsidRDefault="00ED31AA">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00D02" w14:textId="77777777" w:rsidR="00ED31AA" w:rsidRDefault="00ED31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D7602" w14:textId="77777777" w:rsidR="005D1A7A" w:rsidRDefault="005D1A7A" w:rsidP="0007730E">
      <w:r>
        <w:separator/>
      </w:r>
    </w:p>
  </w:footnote>
  <w:footnote w:type="continuationSeparator" w:id="0">
    <w:p w14:paraId="44337CEF" w14:textId="77777777" w:rsidR="005D1A7A" w:rsidRDefault="005D1A7A" w:rsidP="00077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1F23B" w14:textId="77777777" w:rsidR="00ED31AA" w:rsidRDefault="00ED31AA" w:rsidP="004813A1">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33470" w14:textId="77777777" w:rsidR="00ED31AA" w:rsidRDefault="00ED31A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A3C28" w14:textId="77777777" w:rsidR="00ED31AA" w:rsidRDefault="00ED31AA" w:rsidP="006C46DD">
    <w:pPr>
      <w:pStyle w:val="a3"/>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86554" w14:textId="77777777" w:rsidR="00ED31AA" w:rsidRDefault="00ED31AA">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0409" w14:textId="77777777" w:rsidR="00ED31AA" w:rsidRDefault="00ED31AA">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9F54" w14:textId="77777777" w:rsidR="00ED31AA" w:rsidRDefault="00ED31AA" w:rsidP="0007730E">
    <w:pPr>
      <w:pStyle w:val="a3"/>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F96C6" w14:textId="77777777" w:rsidR="00ED31AA" w:rsidRDefault="00ED31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68F879"/>
    <w:multiLevelType w:val="multilevel"/>
    <w:tmpl w:val="D368F879"/>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5B546C"/>
    <w:multiLevelType w:val="hybridMultilevel"/>
    <w:tmpl w:val="D3D882EE"/>
    <w:lvl w:ilvl="0" w:tplc="1EB6888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1706C5"/>
    <w:multiLevelType w:val="hybridMultilevel"/>
    <w:tmpl w:val="BA700860"/>
    <w:lvl w:ilvl="0" w:tplc="D794E02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D22065"/>
    <w:multiLevelType w:val="hybridMultilevel"/>
    <w:tmpl w:val="B99A0126"/>
    <w:lvl w:ilvl="0" w:tplc="B3EC0D3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C756B6"/>
    <w:multiLevelType w:val="hybridMultilevel"/>
    <w:tmpl w:val="92369420"/>
    <w:lvl w:ilvl="0" w:tplc="1D56ED3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05F9A"/>
    <w:multiLevelType w:val="hybridMultilevel"/>
    <w:tmpl w:val="4DFADE40"/>
    <w:lvl w:ilvl="0" w:tplc="69E627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FB73C2"/>
    <w:multiLevelType w:val="hybridMultilevel"/>
    <w:tmpl w:val="593A6E62"/>
    <w:lvl w:ilvl="0" w:tplc="8CFE660C">
      <w:start w:val="1"/>
      <w:numFmt w:val="decimalEnclosedParen"/>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15:restartNumberingAfterBreak="0">
    <w:nsid w:val="0BE2FC1B"/>
    <w:multiLevelType w:val="singleLevel"/>
    <w:tmpl w:val="0BE2FC1B"/>
    <w:lvl w:ilvl="0">
      <w:start w:val="1"/>
      <w:numFmt w:val="chineseCounting"/>
      <w:suff w:val="nothing"/>
      <w:lvlText w:val="第%1条　"/>
      <w:lvlJc w:val="left"/>
      <w:pPr>
        <w:tabs>
          <w:tab w:val="num" w:pos="7798"/>
        </w:tabs>
        <w:ind w:left="0" w:firstLine="0"/>
      </w:pPr>
    </w:lvl>
  </w:abstractNum>
  <w:abstractNum w:abstractNumId="8" w15:restartNumberingAfterBreak="0">
    <w:nsid w:val="13972AFD"/>
    <w:multiLevelType w:val="hybridMultilevel"/>
    <w:tmpl w:val="DB8884C4"/>
    <w:lvl w:ilvl="0" w:tplc="B998AD54">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DB3323"/>
    <w:multiLevelType w:val="hybridMultilevel"/>
    <w:tmpl w:val="91A283D4"/>
    <w:lvl w:ilvl="0" w:tplc="E342E898">
      <w:start w:val="2"/>
      <w:numFmt w:val="decimalEnclosedFullstop"/>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15:restartNumberingAfterBreak="0">
    <w:nsid w:val="17D6148B"/>
    <w:multiLevelType w:val="hybridMultilevel"/>
    <w:tmpl w:val="6734A312"/>
    <w:lvl w:ilvl="0" w:tplc="872E8A6A">
      <w:start w:val="1"/>
      <w:numFmt w:val="decimal"/>
      <w:lvlText w:val="（%1）"/>
      <w:lvlJc w:val="left"/>
      <w:pPr>
        <w:ind w:left="1483" w:hanging="84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1" w15:restartNumberingAfterBreak="0">
    <w:nsid w:val="1B3577A6"/>
    <w:multiLevelType w:val="hybridMultilevel"/>
    <w:tmpl w:val="8D347C9A"/>
    <w:lvl w:ilvl="0" w:tplc="A4ACF71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0D41F5"/>
    <w:multiLevelType w:val="hybridMultilevel"/>
    <w:tmpl w:val="EAEC0C2E"/>
    <w:lvl w:ilvl="0" w:tplc="0CD6D54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755AD0"/>
    <w:multiLevelType w:val="hybridMultilevel"/>
    <w:tmpl w:val="69708D5E"/>
    <w:lvl w:ilvl="0" w:tplc="5F28090C">
      <w:start w:val="1"/>
      <w:numFmt w:val="decimalEnclosedCircle"/>
      <w:lvlText w:val="%1"/>
      <w:lvlJc w:val="left"/>
      <w:pPr>
        <w:ind w:left="360" w:hanging="360"/>
      </w:pPr>
      <w:rPr>
        <w:rFont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295AF2"/>
    <w:multiLevelType w:val="hybridMultilevel"/>
    <w:tmpl w:val="0BF04132"/>
    <w:lvl w:ilvl="0" w:tplc="7BCE009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E632FA"/>
    <w:multiLevelType w:val="hybridMultilevel"/>
    <w:tmpl w:val="E63630BE"/>
    <w:lvl w:ilvl="0" w:tplc="A75E5BB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B50971"/>
    <w:multiLevelType w:val="hybridMultilevel"/>
    <w:tmpl w:val="D2C219C6"/>
    <w:lvl w:ilvl="0" w:tplc="C42C74D0">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CB7035"/>
    <w:multiLevelType w:val="hybridMultilevel"/>
    <w:tmpl w:val="E180A6D4"/>
    <w:lvl w:ilvl="0" w:tplc="668435D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F27194"/>
    <w:multiLevelType w:val="hybridMultilevel"/>
    <w:tmpl w:val="CCF68E92"/>
    <w:lvl w:ilvl="0" w:tplc="A372D3D2">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E6C636"/>
    <w:multiLevelType w:val="singleLevel"/>
    <w:tmpl w:val="39E6C636"/>
    <w:lvl w:ilvl="0">
      <w:start w:val="4"/>
      <w:numFmt w:val="chineseCounting"/>
      <w:suff w:val="nothing"/>
      <w:lvlText w:val="%1、"/>
      <w:lvlJc w:val="left"/>
      <w:rPr>
        <w:rFonts w:hint="eastAsia"/>
      </w:rPr>
    </w:lvl>
  </w:abstractNum>
  <w:abstractNum w:abstractNumId="20" w15:restartNumberingAfterBreak="0">
    <w:nsid w:val="3B210E17"/>
    <w:multiLevelType w:val="hybridMultilevel"/>
    <w:tmpl w:val="C6067F58"/>
    <w:lvl w:ilvl="0" w:tplc="9A88DE90">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6E3114"/>
    <w:multiLevelType w:val="hybridMultilevel"/>
    <w:tmpl w:val="FCA4D240"/>
    <w:lvl w:ilvl="0" w:tplc="BA74824C">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2C63B6"/>
    <w:multiLevelType w:val="hybridMultilevel"/>
    <w:tmpl w:val="6A6044C0"/>
    <w:lvl w:ilvl="0" w:tplc="96782554">
      <w:start w:val="1"/>
      <w:numFmt w:val="japaneseCounting"/>
      <w:lvlText w:val="%1、"/>
      <w:lvlJc w:val="left"/>
      <w:pPr>
        <w:ind w:left="950" w:hanging="63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23" w15:restartNumberingAfterBreak="0">
    <w:nsid w:val="489B2746"/>
    <w:multiLevelType w:val="hybridMultilevel"/>
    <w:tmpl w:val="79067ED2"/>
    <w:lvl w:ilvl="0" w:tplc="4FE69D2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B12199"/>
    <w:multiLevelType w:val="hybridMultilevel"/>
    <w:tmpl w:val="E30001C8"/>
    <w:lvl w:ilvl="0" w:tplc="66F8A7B8">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243D35"/>
    <w:multiLevelType w:val="hybridMultilevel"/>
    <w:tmpl w:val="3478556C"/>
    <w:lvl w:ilvl="0" w:tplc="6F8CD49E">
      <w:start w:val="2"/>
      <w:numFmt w:val="decimalEnclosedParen"/>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6" w15:restartNumberingAfterBreak="0">
    <w:nsid w:val="513817AE"/>
    <w:multiLevelType w:val="hybridMultilevel"/>
    <w:tmpl w:val="D0C477FE"/>
    <w:lvl w:ilvl="0" w:tplc="51105C70">
      <w:start w:val="1"/>
      <w:numFmt w:val="japaneseCounting"/>
      <w:lvlText w:val="%1、"/>
      <w:lvlJc w:val="left"/>
      <w:pPr>
        <w:ind w:left="950" w:hanging="63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27" w15:restartNumberingAfterBreak="0">
    <w:nsid w:val="552C367C"/>
    <w:multiLevelType w:val="hybridMultilevel"/>
    <w:tmpl w:val="BEA660EA"/>
    <w:lvl w:ilvl="0" w:tplc="54E66F00">
      <w:start w:val="2"/>
      <w:numFmt w:val="japaneseCounting"/>
      <w:lvlText w:val="（%1）"/>
      <w:lvlJc w:val="left"/>
      <w:pPr>
        <w:ind w:left="1130" w:hanging="720"/>
      </w:pPr>
      <w:rPr>
        <w:rFonts w:hint="default"/>
        <w:color w:val="333333"/>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8" w15:restartNumberingAfterBreak="0">
    <w:nsid w:val="589F22B0"/>
    <w:multiLevelType w:val="hybridMultilevel"/>
    <w:tmpl w:val="AC3C1456"/>
    <w:lvl w:ilvl="0" w:tplc="FB42C4C0">
      <w:start w:val="2"/>
      <w:numFmt w:val="decimalEnclosedCircle"/>
      <w:lvlText w:val="%1"/>
      <w:lvlJc w:val="left"/>
      <w:pPr>
        <w:ind w:left="360" w:hanging="360"/>
      </w:pPr>
      <w:rPr>
        <w:rFont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2033AC"/>
    <w:multiLevelType w:val="hybridMultilevel"/>
    <w:tmpl w:val="2C5411A0"/>
    <w:lvl w:ilvl="0" w:tplc="254425B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83354C"/>
    <w:multiLevelType w:val="hybridMultilevel"/>
    <w:tmpl w:val="6D8CFBB0"/>
    <w:lvl w:ilvl="0" w:tplc="8FA8C852">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CE27FF"/>
    <w:multiLevelType w:val="hybridMultilevel"/>
    <w:tmpl w:val="E4008F48"/>
    <w:lvl w:ilvl="0" w:tplc="5DEEF74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7E7AB6"/>
    <w:multiLevelType w:val="hybridMultilevel"/>
    <w:tmpl w:val="6F8AA0FE"/>
    <w:lvl w:ilvl="0" w:tplc="5E38F592">
      <w:start w:val="2"/>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C90DC3"/>
    <w:multiLevelType w:val="hybridMultilevel"/>
    <w:tmpl w:val="94F610E2"/>
    <w:lvl w:ilvl="0" w:tplc="D46CE526">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3672A1"/>
    <w:multiLevelType w:val="hybridMultilevel"/>
    <w:tmpl w:val="12A0D262"/>
    <w:lvl w:ilvl="0" w:tplc="E9AC320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CF6661"/>
    <w:multiLevelType w:val="hybridMultilevel"/>
    <w:tmpl w:val="82BE2446"/>
    <w:lvl w:ilvl="0" w:tplc="E924C490">
      <w:start w:val="1"/>
      <w:numFmt w:val="japaneseCounting"/>
      <w:lvlText w:val="%1、"/>
      <w:lvlJc w:val="left"/>
      <w:pPr>
        <w:ind w:left="1040" w:hanging="72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36" w15:restartNumberingAfterBreak="0">
    <w:nsid w:val="67D65CD1"/>
    <w:multiLevelType w:val="hybridMultilevel"/>
    <w:tmpl w:val="AE4E54BE"/>
    <w:lvl w:ilvl="0" w:tplc="1E863D9A">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F62204"/>
    <w:multiLevelType w:val="hybridMultilevel"/>
    <w:tmpl w:val="F58A7388"/>
    <w:lvl w:ilvl="0" w:tplc="82F20ADC">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81FB1"/>
    <w:multiLevelType w:val="hybridMultilevel"/>
    <w:tmpl w:val="8CEE1A38"/>
    <w:lvl w:ilvl="0" w:tplc="DF0EC956">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A0D4222"/>
    <w:multiLevelType w:val="hybridMultilevel"/>
    <w:tmpl w:val="C5F6F4AE"/>
    <w:lvl w:ilvl="0" w:tplc="0409000B">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40" w15:restartNumberingAfterBreak="0">
    <w:nsid w:val="6DDE22DA"/>
    <w:multiLevelType w:val="hybridMultilevel"/>
    <w:tmpl w:val="439AC44C"/>
    <w:lvl w:ilvl="0" w:tplc="9AE00370">
      <w:start w:val="1"/>
      <w:numFmt w:val="decimalEnclosedFullstop"/>
      <w:lvlText w:val="%1"/>
      <w:lvlJc w:val="left"/>
      <w:pPr>
        <w:ind w:left="980" w:hanging="360"/>
      </w:pPr>
      <w:rPr>
        <w:rFonts w:ascii="楷体_GB2312" w:eastAsia="楷体_GB2312" w:hAnsi="Calibri" w:cs="Calibri" w:hint="default"/>
        <w:color w:val="333333"/>
        <w:sz w:val="20"/>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41" w15:restartNumberingAfterBreak="0">
    <w:nsid w:val="6F8756B2"/>
    <w:multiLevelType w:val="hybridMultilevel"/>
    <w:tmpl w:val="9438A8CA"/>
    <w:lvl w:ilvl="0" w:tplc="6C70843C">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995D5B"/>
    <w:multiLevelType w:val="hybridMultilevel"/>
    <w:tmpl w:val="7A1265F8"/>
    <w:lvl w:ilvl="0" w:tplc="A490B8C2">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E428C6"/>
    <w:multiLevelType w:val="hybridMultilevel"/>
    <w:tmpl w:val="0A86327C"/>
    <w:lvl w:ilvl="0" w:tplc="24763B8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262BE9"/>
    <w:multiLevelType w:val="hybridMultilevel"/>
    <w:tmpl w:val="D8D2A27A"/>
    <w:lvl w:ilvl="0" w:tplc="AB1CCE3E">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497C0C"/>
    <w:multiLevelType w:val="hybridMultilevel"/>
    <w:tmpl w:val="712285DE"/>
    <w:lvl w:ilvl="0" w:tplc="B7245F82">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88581647">
    <w:abstractNumId w:val="0"/>
  </w:num>
  <w:num w:numId="2" w16cid:durableId="485437452">
    <w:abstractNumId w:val="19"/>
  </w:num>
  <w:num w:numId="3" w16cid:durableId="986317973">
    <w:abstractNumId w:val="39"/>
  </w:num>
  <w:num w:numId="4" w16cid:durableId="1421216712">
    <w:abstractNumId w:val="26"/>
  </w:num>
  <w:num w:numId="5" w16cid:durableId="1814445289">
    <w:abstractNumId w:val="22"/>
  </w:num>
  <w:num w:numId="6" w16cid:durableId="689911574">
    <w:abstractNumId w:val="35"/>
  </w:num>
  <w:num w:numId="7" w16cid:durableId="1046956364">
    <w:abstractNumId w:val="37"/>
  </w:num>
  <w:num w:numId="8" w16cid:durableId="223688981">
    <w:abstractNumId w:val="7"/>
    <w:lvlOverride w:ilvl="0">
      <w:startOverride w:val="1"/>
    </w:lvlOverride>
  </w:num>
  <w:num w:numId="9" w16cid:durableId="1410154948">
    <w:abstractNumId w:val="14"/>
  </w:num>
  <w:num w:numId="10" w16cid:durableId="515850716">
    <w:abstractNumId w:val="31"/>
  </w:num>
  <w:num w:numId="11" w16cid:durableId="1607811569">
    <w:abstractNumId w:val="3"/>
  </w:num>
  <w:num w:numId="12" w16cid:durableId="1253054226">
    <w:abstractNumId w:val="1"/>
  </w:num>
  <w:num w:numId="13" w16cid:durableId="1318388060">
    <w:abstractNumId w:val="16"/>
  </w:num>
  <w:num w:numId="14" w16cid:durableId="734547598">
    <w:abstractNumId w:val="20"/>
  </w:num>
  <w:num w:numId="15" w16cid:durableId="1190096716">
    <w:abstractNumId w:val="44"/>
  </w:num>
  <w:num w:numId="16" w16cid:durableId="897938397">
    <w:abstractNumId w:val="29"/>
  </w:num>
  <w:num w:numId="17" w16cid:durableId="1930187278">
    <w:abstractNumId w:val="41"/>
  </w:num>
  <w:num w:numId="18" w16cid:durableId="388891117">
    <w:abstractNumId w:val="43"/>
  </w:num>
  <w:num w:numId="19" w16cid:durableId="1037508117">
    <w:abstractNumId w:val="30"/>
  </w:num>
  <w:num w:numId="20" w16cid:durableId="470951613">
    <w:abstractNumId w:val="42"/>
  </w:num>
  <w:num w:numId="21" w16cid:durableId="32115471">
    <w:abstractNumId w:val="15"/>
  </w:num>
  <w:num w:numId="22" w16cid:durableId="1304430401">
    <w:abstractNumId w:val="36"/>
  </w:num>
  <w:num w:numId="23" w16cid:durableId="1270893783">
    <w:abstractNumId w:val="25"/>
  </w:num>
  <w:num w:numId="24" w16cid:durableId="1979341455">
    <w:abstractNumId w:val="9"/>
  </w:num>
  <w:num w:numId="25" w16cid:durableId="1626811625">
    <w:abstractNumId w:val="4"/>
  </w:num>
  <w:num w:numId="26" w16cid:durableId="909196375">
    <w:abstractNumId w:val="33"/>
  </w:num>
  <w:num w:numId="27" w16cid:durableId="1743480628">
    <w:abstractNumId w:val="45"/>
  </w:num>
  <w:num w:numId="28" w16cid:durableId="1057313716">
    <w:abstractNumId w:val="2"/>
  </w:num>
  <w:num w:numId="29" w16cid:durableId="121585318">
    <w:abstractNumId w:val="17"/>
  </w:num>
  <w:num w:numId="30" w16cid:durableId="1542086948">
    <w:abstractNumId w:val="5"/>
  </w:num>
  <w:num w:numId="31" w16cid:durableId="933442546">
    <w:abstractNumId w:val="24"/>
  </w:num>
  <w:num w:numId="32" w16cid:durableId="2041857302">
    <w:abstractNumId w:val="18"/>
  </w:num>
  <w:num w:numId="33" w16cid:durableId="1644852156">
    <w:abstractNumId w:val="21"/>
  </w:num>
  <w:num w:numId="34" w16cid:durableId="1552111517">
    <w:abstractNumId w:val="32"/>
  </w:num>
  <w:num w:numId="35" w16cid:durableId="904560086">
    <w:abstractNumId w:val="8"/>
  </w:num>
  <w:num w:numId="36" w16cid:durableId="1064370422">
    <w:abstractNumId w:val="6"/>
  </w:num>
  <w:num w:numId="37" w16cid:durableId="774979525">
    <w:abstractNumId w:val="28"/>
  </w:num>
  <w:num w:numId="38" w16cid:durableId="979962396">
    <w:abstractNumId w:val="13"/>
  </w:num>
  <w:num w:numId="39" w16cid:durableId="390689606">
    <w:abstractNumId w:val="12"/>
  </w:num>
  <w:num w:numId="40" w16cid:durableId="959725867">
    <w:abstractNumId w:val="11"/>
  </w:num>
  <w:num w:numId="41" w16cid:durableId="121920607">
    <w:abstractNumId w:val="34"/>
  </w:num>
  <w:num w:numId="42" w16cid:durableId="1315909180">
    <w:abstractNumId w:val="23"/>
  </w:num>
  <w:num w:numId="43" w16cid:durableId="1530609463">
    <w:abstractNumId w:val="10"/>
  </w:num>
  <w:num w:numId="44" w16cid:durableId="2034644340">
    <w:abstractNumId w:val="40"/>
  </w:num>
  <w:num w:numId="45" w16cid:durableId="734552759">
    <w:abstractNumId w:val="27"/>
  </w:num>
  <w:num w:numId="46" w16cid:durableId="152089631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2M7EwNTAyMjIxMzBW0lEKTi0uzszPAykwNKwFADDyB4otAAAA"/>
  </w:docVars>
  <w:rsids>
    <w:rsidRoot w:val="0007730E"/>
    <w:rsid w:val="00000886"/>
    <w:rsid w:val="000071D6"/>
    <w:rsid w:val="000108F4"/>
    <w:rsid w:val="000111E6"/>
    <w:rsid w:val="0001386B"/>
    <w:rsid w:val="00015D2A"/>
    <w:rsid w:val="00016F4E"/>
    <w:rsid w:val="0001744A"/>
    <w:rsid w:val="00022F68"/>
    <w:rsid w:val="00024D59"/>
    <w:rsid w:val="00026E81"/>
    <w:rsid w:val="00030C3E"/>
    <w:rsid w:val="000350B1"/>
    <w:rsid w:val="0003582B"/>
    <w:rsid w:val="000359CC"/>
    <w:rsid w:val="00035C16"/>
    <w:rsid w:val="00037301"/>
    <w:rsid w:val="00040FEC"/>
    <w:rsid w:val="000429C4"/>
    <w:rsid w:val="00043185"/>
    <w:rsid w:val="00045908"/>
    <w:rsid w:val="00046620"/>
    <w:rsid w:val="00046879"/>
    <w:rsid w:val="00046A33"/>
    <w:rsid w:val="0004712D"/>
    <w:rsid w:val="0004776F"/>
    <w:rsid w:val="00050ED1"/>
    <w:rsid w:val="00051C2B"/>
    <w:rsid w:val="00052633"/>
    <w:rsid w:val="0005459C"/>
    <w:rsid w:val="00057198"/>
    <w:rsid w:val="00061C61"/>
    <w:rsid w:val="00064241"/>
    <w:rsid w:val="000653B0"/>
    <w:rsid w:val="00065A1E"/>
    <w:rsid w:val="00066506"/>
    <w:rsid w:val="00066975"/>
    <w:rsid w:val="0006715B"/>
    <w:rsid w:val="000724EC"/>
    <w:rsid w:val="00074C83"/>
    <w:rsid w:val="0007529F"/>
    <w:rsid w:val="00075CBF"/>
    <w:rsid w:val="00075DEF"/>
    <w:rsid w:val="000767E8"/>
    <w:rsid w:val="0007730E"/>
    <w:rsid w:val="0008176E"/>
    <w:rsid w:val="00082025"/>
    <w:rsid w:val="000825AF"/>
    <w:rsid w:val="000875FD"/>
    <w:rsid w:val="00090399"/>
    <w:rsid w:val="0009049F"/>
    <w:rsid w:val="00092EA4"/>
    <w:rsid w:val="0009589E"/>
    <w:rsid w:val="000A1275"/>
    <w:rsid w:val="000A23B6"/>
    <w:rsid w:val="000A3A1D"/>
    <w:rsid w:val="000A6A83"/>
    <w:rsid w:val="000B46F7"/>
    <w:rsid w:val="000B47AE"/>
    <w:rsid w:val="000B65CF"/>
    <w:rsid w:val="000B7386"/>
    <w:rsid w:val="000B7AC6"/>
    <w:rsid w:val="000C0ADB"/>
    <w:rsid w:val="000C312B"/>
    <w:rsid w:val="000C3C25"/>
    <w:rsid w:val="000C4DA6"/>
    <w:rsid w:val="000C63B5"/>
    <w:rsid w:val="000C71F6"/>
    <w:rsid w:val="000C7CB0"/>
    <w:rsid w:val="000D0469"/>
    <w:rsid w:val="000D473E"/>
    <w:rsid w:val="000D48AD"/>
    <w:rsid w:val="000D49A5"/>
    <w:rsid w:val="000D56FD"/>
    <w:rsid w:val="000E2084"/>
    <w:rsid w:val="000E46D8"/>
    <w:rsid w:val="000E4E9F"/>
    <w:rsid w:val="000E532F"/>
    <w:rsid w:val="000E5F69"/>
    <w:rsid w:val="000E7077"/>
    <w:rsid w:val="000E73EF"/>
    <w:rsid w:val="000E796E"/>
    <w:rsid w:val="000F0EF4"/>
    <w:rsid w:val="000F11C6"/>
    <w:rsid w:val="000F1EDE"/>
    <w:rsid w:val="000F3489"/>
    <w:rsid w:val="000F40FB"/>
    <w:rsid w:val="000F7523"/>
    <w:rsid w:val="001004CC"/>
    <w:rsid w:val="0010393D"/>
    <w:rsid w:val="00105484"/>
    <w:rsid w:val="001063E9"/>
    <w:rsid w:val="001108D2"/>
    <w:rsid w:val="00110D1F"/>
    <w:rsid w:val="0011153C"/>
    <w:rsid w:val="00111949"/>
    <w:rsid w:val="00112268"/>
    <w:rsid w:val="00114246"/>
    <w:rsid w:val="00115D64"/>
    <w:rsid w:val="001163FB"/>
    <w:rsid w:val="00117A4C"/>
    <w:rsid w:val="00121970"/>
    <w:rsid w:val="00121D67"/>
    <w:rsid w:val="00121FA0"/>
    <w:rsid w:val="00122D8E"/>
    <w:rsid w:val="0012309B"/>
    <w:rsid w:val="001232D5"/>
    <w:rsid w:val="00123598"/>
    <w:rsid w:val="00123A72"/>
    <w:rsid w:val="001269BD"/>
    <w:rsid w:val="00126C97"/>
    <w:rsid w:val="00130244"/>
    <w:rsid w:val="0013220E"/>
    <w:rsid w:val="0013225E"/>
    <w:rsid w:val="00132CAB"/>
    <w:rsid w:val="00133B30"/>
    <w:rsid w:val="001356DA"/>
    <w:rsid w:val="00137082"/>
    <w:rsid w:val="00140C4E"/>
    <w:rsid w:val="001432D4"/>
    <w:rsid w:val="00143DC2"/>
    <w:rsid w:val="0014585C"/>
    <w:rsid w:val="00145924"/>
    <w:rsid w:val="00150867"/>
    <w:rsid w:val="001508CD"/>
    <w:rsid w:val="001539A8"/>
    <w:rsid w:val="001561F2"/>
    <w:rsid w:val="00160F86"/>
    <w:rsid w:val="00161169"/>
    <w:rsid w:val="00163995"/>
    <w:rsid w:val="0016528F"/>
    <w:rsid w:val="00174888"/>
    <w:rsid w:val="00176078"/>
    <w:rsid w:val="00177ADF"/>
    <w:rsid w:val="00183B26"/>
    <w:rsid w:val="00183BE5"/>
    <w:rsid w:val="001871A4"/>
    <w:rsid w:val="00187694"/>
    <w:rsid w:val="0018790B"/>
    <w:rsid w:val="001904C2"/>
    <w:rsid w:val="00190A6B"/>
    <w:rsid w:val="00190DC4"/>
    <w:rsid w:val="00191F91"/>
    <w:rsid w:val="00195103"/>
    <w:rsid w:val="00195176"/>
    <w:rsid w:val="00195F16"/>
    <w:rsid w:val="001A17B1"/>
    <w:rsid w:val="001A319B"/>
    <w:rsid w:val="001A31A1"/>
    <w:rsid w:val="001A403F"/>
    <w:rsid w:val="001A57DC"/>
    <w:rsid w:val="001A5B42"/>
    <w:rsid w:val="001A6DD0"/>
    <w:rsid w:val="001A7785"/>
    <w:rsid w:val="001B0A0A"/>
    <w:rsid w:val="001B1712"/>
    <w:rsid w:val="001B21B1"/>
    <w:rsid w:val="001B249D"/>
    <w:rsid w:val="001B46E0"/>
    <w:rsid w:val="001B5886"/>
    <w:rsid w:val="001B7F7B"/>
    <w:rsid w:val="001C091B"/>
    <w:rsid w:val="001C12CF"/>
    <w:rsid w:val="001C1E7A"/>
    <w:rsid w:val="001C4B26"/>
    <w:rsid w:val="001C4ED8"/>
    <w:rsid w:val="001C6526"/>
    <w:rsid w:val="001D085C"/>
    <w:rsid w:val="001D27F3"/>
    <w:rsid w:val="001D36AC"/>
    <w:rsid w:val="001D3A53"/>
    <w:rsid w:val="001D43FB"/>
    <w:rsid w:val="001D6361"/>
    <w:rsid w:val="001E0B7E"/>
    <w:rsid w:val="001E18F7"/>
    <w:rsid w:val="001E1C61"/>
    <w:rsid w:val="001E3F7F"/>
    <w:rsid w:val="001E5495"/>
    <w:rsid w:val="001E7569"/>
    <w:rsid w:val="001F1034"/>
    <w:rsid w:val="001F14D6"/>
    <w:rsid w:val="001F19A4"/>
    <w:rsid w:val="001F19F2"/>
    <w:rsid w:val="001F237A"/>
    <w:rsid w:val="001F2F15"/>
    <w:rsid w:val="001F315E"/>
    <w:rsid w:val="001F36E5"/>
    <w:rsid w:val="001F3C64"/>
    <w:rsid w:val="001F482F"/>
    <w:rsid w:val="001F4B3A"/>
    <w:rsid w:val="001F5F9C"/>
    <w:rsid w:val="00200D7D"/>
    <w:rsid w:val="0020132F"/>
    <w:rsid w:val="00205E05"/>
    <w:rsid w:val="00206E78"/>
    <w:rsid w:val="002073AD"/>
    <w:rsid w:val="00210719"/>
    <w:rsid w:val="00213648"/>
    <w:rsid w:val="002140D8"/>
    <w:rsid w:val="00214D22"/>
    <w:rsid w:val="00215058"/>
    <w:rsid w:val="002203D1"/>
    <w:rsid w:val="00220D77"/>
    <w:rsid w:val="00221652"/>
    <w:rsid w:val="00221A9B"/>
    <w:rsid w:val="0022637D"/>
    <w:rsid w:val="002265FE"/>
    <w:rsid w:val="00226ADD"/>
    <w:rsid w:val="0023260D"/>
    <w:rsid w:val="00234F37"/>
    <w:rsid w:val="00236C30"/>
    <w:rsid w:val="00237CC4"/>
    <w:rsid w:val="002435AD"/>
    <w:rsid w:val="00243D48"/>
    <w:rsid w:val="0024482A"/>
    <w:rsid w:val="002456DB"/>
    <w:rsid w:val="002461A8"/>
    <w:rsid w:val="00252CCB"/>
    <w:rsid w:val="002532F7"/>
    <w:rsid w:val="00253F98"/>
    <w:rsid w:val="002551F6"/>
    <w:rsid w:val="0026300B"/>
    <w:rsid w:val="00264CB4"/>
    <w:rsid w:val="00265C3E"/>
    <w:rsid w:val="002662DE"/>
    <w:rsid w:val="00270595"/>
    <w:rsid w:val="00272EA8"/>
    <w:rsid w:val="0027398B"/>
    <w:rsid w:val="00274EE9"/>
    <w:rsid w:val="002773A1"/>
    <w:rsid w:val="00277506"/>
    <w:rsid w:val="00277D52"/>
    <w:rsid w:val="00280F64"/>
    <w:rsid w:val="002863E5"/>
    <w:rsid w:val="00292637"/>
    <w:rsid w:val="00292FB9"/>
    <w:rsid w:val="00296A68"/>
    <w:rsid w:val="002A1A01"/>
    <w:rsid w:val="002A36B2"/>
    <w:rsid w:val="002A3CF2"/>
    <w:rsid w:val="002A49DC"/>
    <w:rsid w:val="002B0D3E"/>
    <w:rsid w:val="002B13E0"/>
    <w:rsid w:val="002B1872"/>
    <w:rsid w:val="002B5CF4"/>
    <w:rsid w:val="002B5FD3"/>
    <w:rsid w:val="002B7677"/>
    <w:rsid w:val="002C08C2"/>
    <w:rsid w:val="002C0FB6"/>
    <w:rsid w:val="002C18EA"/>
    <w:rsid w:val="002C3CA0"/>
    <w:rsid w:val="002C3F4E"/>
    <w:rsid w:val="002C573F"/>
    <w:rsid w:val="002C62EA"/>
    <w:rsid w:val="002C6FFB"/>
    <w:rsid w:val="002C7443"/>
    <w:rsid w:val="002C784E"/>
    <w:rsid w:val="002C7EF8"/>
    <w:rsid w:val="002D20DF"/>
    <w:rsid w:val="002D2602"/>
    <w:rsid w:val="002D3699"/>
    <w:rsid w:val="002D4850"/>
    <w:rsid w:val="002D55E9"/>
    <w:rsid w:val="002D7AD8"/>
    <w:rsid w:val="002E39E8"/>
    <w:rsid w:val="002E5FE7"/>
    <w:rsid w:val="002F1D96"/>
    <w:rsid w:val="002F2FEF"/>
    <w:rsid w:val="002F3C8B"/>
    <w:rsid w:val="002F4D47"/>
    <w:rsid w:val="002F4F82"/>
    <w:rsid w:val="002F5D1A"/>
    <w:rsid w:val="0030112A"/>
    <w:rsid w:val="00301430"/>
    <w:rsid w:val="00302DB2"/>
    <w:rsid w:val="00307A27"/>
    <w:rsid w:val="00313073"/>
    <w:rsid w:val="003133B0"/>
    <w:rsid w:val="00315525"/>
    <w:rsid w:val="0031731A"/>
    <w:rsid w:val="00321496"/>
    <w:rsid w:val="00321926"/>
    <w:rsid w:val="003226F4"/>
    <w:rsid w:val="00324B69"/>
    <w:rsid w:val="00324BF7"/>
    <w:rsid w:val="00324CE2"/>
    <w:rsid w:val="00325165"/>
    <w:rsid w:val="00326098"/>
    <w:rsid w:val="00326F18"/>
    <w:rsid w:val="00332BCB"/>
    <w:rsid w:val="00332E93"/>
    <w:rsid w:val="00332F09"/>
    <w:rsid w:val="00336F53"/>
    <w:rsid w:val="00337D92"/>
    <w:rsid w:val="0034264C"/>
    <w:rsid w:val="00342A0C"/>
    <w:rsid w:val="003439FD"/>
    <w:rsid w:val="00347016"/>
    <w:rsid w:val="0034762A"/>
    <w:rsid w:val="00350558"/>
    <w:rsid w:val="00352CC5"/>
    <w:rsid w:val="0035304B"/>
    <w:rsid w:val="0035386A"/>
    <w:rsid w:val="0035723E"/>
    <w:rsid w:val="00360322"/>
    <w:rsid w:val="00363B6D"/>
    <w:rsid w:val="00364F77"/>
    <w:rsid w:val="003659F7"/>
    <w:rsid w:val="003717B5"/>
    <w:rsid w:val="00371C51"/>
    <w:rsid w:val="00373BC2"/>
    <w:rsid w:val="00374EE4"/>
    <w:rsid w:val="0037507E"/>
    <w:rsid w:val="003766A5"/>
    <w:rsid w:val="0037670E"/>
    <w:rsid w:val="003768F9"/>
    <w:rsid w:val="00377101"/>
    <w:rsid w:val="00380E49"/>
    <w:rsid w:val="003845F5"/>
    <w:rsid w:val="00386982"/>
    <w:rsid w:val="00391610"/>
    <w:rsid w:val="00391F88"/>
    <w:rsid w:val="003926C9"/>
    <w:rsid w:val="00395CEB"/>
    <w:rsid w:val="0039600F"/>
    <w:rsid w:val="003A35CC"/>
    <w:rsid w:val="003A3D50"/>
    <w:rsid w:val="003A428A"/>
    <w:rsid w:val="003A50EE"/>
    <w:rsid w:val="003A62B6"/>
    <w:rsid w:val="003B0A8C"/>
    <w:rsid w:val="003B25AE"/>
    <w:rsid w:val="003B330C"/>
    <w:rsid w:val="003B35BC"/>
    <w:rsid w:val="003B37F2"/>
    <w:rsid w:val="003C1BD5"/>
    <w:rsid w:val="003C6779"/>
    <w:rsid w:val="003D54F3"/>
    <w:rsid w:val="003D5796"/>
    <w:rsid w:val="003D6CD6"/>
    <w:rsid w:val="003E05EE"/>
    <w:rsid w:val="003E2F14"/>
    <w:rsid w:val="003E30E8"/>
    <w:rsid w:val="003E3479"/>
    <w:rsid w:val="003E3662"/>
    <w:rsid w:val="003E4FED"/>
    <w:rsid w:val="003E6623"/>
    <w:rsid w:val="003E7117"/>
    <w:rsid w:val="003E7D3F"/>
    <w:rsid w:val="003F002F"/>
    <w:rsid w:val="003F4D26"/>
    <w:rsid w:val="003F555B"/>
    <w:rsid w:val="0040076D"/>
    <w:rsid w:val="004027AC"/>
    <w:rsid w:val="00405B05"/>
    <w:rsid w:val="004104AA"/>
    <w:rsid w:val="004116A8"/>
    <w:rsid w:val="00411A1A"/>
    <w:rsid w:val="00412544"/>
    <w:rsid w:val="00412603"/>
    <w:rsid w:val="00415F5B"/>
    <w:rsid w:val="004179F0"/>
    <w:rsid w:val="00417E2B"/>
    <w:rsid w:val="004212D7"/>
    <w:rsid w:val="004217B5"/>
    <w:rsid w:val="00422570"/>
    <w:rsid w:val="0042317E"/>
    <w:rsid w:val="00425F9C"/>
    <w:rsid w:val="00427EA8"/>
    <w:rsid w:val="004304BC"/>
    <w:rsid w:val="00435A0D"/>
    <w:rsid w:val="00435D88"/>
    <w:rsid w:val="00436374"/>
    <w:rsid w:val="00436D48"/>
    <w:rsid w:val="00441921"/>
    <w:rsid w:val="00441EB6"/>
    <w:rsid w:val="0044202E"/>
    <w:rsid w:val="004421BB"/>
    <w:rsid w:val="004458D5"/>
    <w:rsid w:val="0044619F"/>
    <w:rsid w:val="004470A2"/>
    <w:rsid w:val="00453F36"/>
    <w:rsid w:val="004552E5"/>
    <w:rsid w:val="00455405"/>
    <w:rsid w:val="0045575E"/>
    <w:rsid w:val="00457B44"/>
    <w:rsid w:val="00464D84"/>
    <w:rsid w:val="004654DB"/>
    <w:rsid w:val="004661A7"/>
    <w:rsid w:val="0046791B"/>
    <w:rsid w:val="00470349"/>
    <w:rsid w:val="00473679"/>
    <w:rsid w:val="004751CB"/>
    <w:rsid w:val="00477D8E"/>
    <w:rsid w:val="00480F1B"/>
    <w:rsid w:val="004813A1"/>
    <w:rsid w:val="00481BFC"/>
    <w:rsid w:val="00482735"/>
    <w:rsid w:val="00485BB8"/>
    <w:rsid w:val="0048760C"/>
    <w:rsid w:val="00490050"/>
    <w:rsid w:val="0049060E"/>
    <w:rsid w:val="00490DAE"/>
    <w:rsid w:val="00491C2A"/>
    <w:rsid w:val="00492B95"/>
    <w:rsid w:val="004941E6"/>
    <w:rsid w:val="00495AAE"/>
    <w:rsid w:val="00496483"/>
    <w:rsid w:val="0049694F"/>
    <w:rsid w:val="00496E44"/>
    <w:rsid w:val="004A228D"/>
    <w:rsid w:val="004A2D42"/>
    <w:rsid w:val="004A4D9A"/>
    <w:rsid w:val="004A64CE"/>
    <w:rsid w:val="004A6F81"/>
    <w:rsid w:val="004A7FEB"/>
    <w:rsid w:val="004B01D2"/>
    <w:rsid w:val="004B09FC"/>
    <w:rsid w:val="004B2AB7"/>
    <w:rsid w:val="004B3F89"/>
    <w:rsid w:val="004B559C"/>
    <w:rsid w:val="004B57D4"/>
    <w:rsid w:val="004B6387"/>
    <w:rsid w:val="004B653B"/>
    <w:rsid w:val="004B6854"/>
    <w:rsid w:val="004B6A7D"/>
    <w:rsid w:val="004C4082"/>
    <w:rsid w:val="004C6827"/>
    <w:rsid w:val="004D0899"/>
    <w:rsid w:val="004D108A"/>
    <w:rsid w:val="004D1140"/>
    <w:rsid w:val="004D1442"/>
    <w:rsid w:val="004D2188"/>
    <w:rsid w:val="004D277D"/>
    <w:rsid w:val="004D36D1"/>
    <w:rsid w:val="004D38FF"/>
    <w:rsid w:val="004D469F"/>
    <w:rsid w:val="004D52C3"/>
    <w:rsid w:val="004D6601"/>
    <w:rsid w:val="004D6D89"/>
    <w:rsid w:val="004D7572"/>
    <w:rsid w:val="004E1287"/>
    <w:rsid w:val="004E2AF4"/>
    <w:rsid w:val="004E37E9"/>
    <w:rsid w:val="004E41B6"/>
    <w:rsid w:val="004E4C02"/>
    <w:rsid w:val="004E6299"/>
    <w:rsid w:val="004E632B"/>
    <w:rsid w:val="004E6843"/>
    <w:rsid w:val="004E6FA6"/>
    <w:rsid w:val="004E79A5"/>
    <w:rsid w:val="004F36CF"/>
    <w:rsid w:val="004F3FC6"/>
    <w:rsid w:val="004F7AB6"/>
    <w:rsid w:val="00500C29"/>
    <w:rsid w:val="005018B4"/>
    <w:rsid w:val="00502AD8"/>
    <w:rsid w:val="00503E03"/>
    <w:rsid w:val="00504B4E"/>
    <w:rsid w:val="00507451"/>
    <w:rsid w:val="0051077E"/>
    <w:rsid w:val="005112A6"/>
    <w:rsid w:val="005122ED"/>
    <w:rsid w:val="00512648"/>
    <w:rsid w:val="00515692"/>
    <w:rsid w:val="00516ECB"/>
    <w:rsid w:val="0051751E"/>
    <w:rsid w:val="0052061F"/>
    <w:rsid w:val="00521390"/>
    <w:rsid w:val="0052355A"/>
    <w:rsid w:val="005271B5"/>
    <w:rsid w:val="005309A3"/>
    <w:rsid w:val="00531229"/>
    <w:rsid w:val="005318DB"/>
    <w:rsid w:val="0053320A"/>
    <w:rsid w:val="00533B2E"/>
    <w:rsid w:val="005348AA"/>
    <w:rsid w:val="00535AC8"/>
    <w:rsid w:val="00536CAA"/>
    <w:rsid w:val="00542DDF"/>
    <w:rsid w:val="00545E76"/>
    <w:rsid w:val="00546252"/>
    <w:rsid w:val="005475EA"/>
    <w:rsid w:val="00547876"/>
    <w:rsid w:val="00547AF4"/>
    <w:rsid w:val="00550577"/>
    <w:rsid w:val="00551C9B"/>
    <w:rsid w:val="00553C44"/>
    <w:rsid w:val="0055469E"/>
    <w:rsid w:val="005551A0"/>
    <w:rsid w:val="0055608D"/>
    <w:rsid w:val="00557179"/>
    <w:rsid w:val="00557A2B"/>
    <w:rsid w:val="00561CE3"/>
    <w:rsid w:val="00562312"/>
    <w:rsid w:val="0056339D"/>
    <w:rsid w:val="00564911"/>
    <w:rsid w:val="0056523F"/>
    <w:rsid w:val="005729A7"/>
    <w:rsid w:val="00575144"/>
    <w:rsid w:val="00575147"/>
    <w:rsid w:val="0058120A"/>
    <w:rsid w:val="00582C0F"/>
    <w:rsid w:val="00585DCF"/>
    <w:rsid w:val="0058626C"/>
    <w:rsid w:val="0058701D"/>
    <w:rsid w:val="00590891"/>
    <w:rsid w:val="0059294E"/>
    <w:rsid w:val="00593285"/>
    <w:rsid w:val="00593909"/>
    <w:rsid w:val="005942C5"/>
    <w:rsid w:val="005946A6"/>
    <w:rsid w:val="0059780A"/>
    <w:rsid w:val="005A1A65"/>
    <w:rsid w:val="005A1C82"/>
    <w:rsid w:val="005A2370"/>
    <w:rsid w:val="005A48F4"/>
    <w:rsid w:val="005A541B"/>
    <w:rsid w:val="005A7CEC"/>
    <w:rsid w:val="005B0229"/>
    <w:rsid w:val="005B1F95"/>
    <w:rsid w:val="005B4579"/>
    <w:rsid w:val="005B4C41"/>
    <w:rsid w:val="005B4E9D"/>
    <w:rsid w:val="005B550A"/>
    <w:rsid w:val="005B63CD"/>
    <w:rsid w:val="005B64A3"/>
    <w:rsid w:val="005B79E3"/>
    <w:rsid w:val="005C00FE"/>
    <w:rsid w:val="005C0F8A"/>
    <w:rsid w:val="005C1931"/>
    <w:rsid w:val="005C2242"/>
    <w:rsid w:val="005C376C"/>
    <w:rsid w:val="005C3FC8"/>
    <w:rsid w:val="005C4850"/>
    <w:rsid w:val="005C5CCA"/>
    <w:rsid w:val="005C67A2"/>
    <w:rsid w:val="005C76F6"/>
    <w:rsid w:val="005C7B64"/>
    <w:rsid w:val="005C7CD6"/>
    <w:rsid w:val="005D048C"/>
    <w:rsid w:val="005D1A7A"/>
    <w:rsid w:val="005D26C4"/>
    <w:rsid w:val="005D2889"/>
    <w:rsid w:val="005D74E7"/>
    <w:rsid w:val="005D7646"/>
    <w:rsid w:val="005E1A3A"/>
    <w:rsid w:val="005E2819"/>
    <w:rsid w:val="005E5468"/>
    <w:rsid w:val="005E61CD"/>
    <w:rsid w:val="005E7612"/>
    <w:rsid w:val="005F0DDF"/>
    <w:rsid w:val="005F14B9"/>
    <w:rsid w:val="005F2578"/>
    <w:rsid w:val="005F55C2"/>
    <w:rsid w:val="005F5829"/>
    <w:rsid w:val="005F6B4A"/>
    <w:rsid w:val="005F7C31"/>
    <w:rsid w:val="006000EF"/>
    <w:rsid w:val="00602475"/>
    <w:rsid w:val="00603097"/>
    <w:rsid w:val="00603F89"/>
    <w:rsid w:val="00606018"/>
    <w:rsid w:val="00610144"/>
    <w:rsid w:val="00612719"/>
    <w:rsid w:val="006134C8"/>
    <w:rsid w:val="00614540"/>
    <w:rsid w:val="006161BB"/>
    <w:rsid w:val="00621586"/>
    <w:rsid w:val="00621AB8"/>
    <w:rsid w:val="006230E7"/>
    <w:rsid w:val="006231A2"/>
    <w:rsid w:val="006241E1"/>
    <w:rsid w:val="00624850"/>
    <w:rsid w:val="00624CB2"/>
    <w:rsid w:val="006257DA"/>
    <w:rsid w:val="006319A9"/>
    <w:rsid w:val="00631EE3"/>
    <w:rsid w:val="00637712"/>
    <w:rsid w:val="00637935"/>
    <w:rsid w:val="00640B0D"/>
    <w:rsid w:val="0064161A"/>
    <w:rsid w:val="00644F1A"/>
    <w:rsid w:val="00654613"/>
    <w:rsid w:val="00657B70"/>
    <w:rsid w:val="00662C3E"/>
    <w:rsid w:val="00666AF4"/>
    <w:rsid w:val="00666B37"/>
    <w:rsid w:val="00666C4F"/>
    <w:rsid w:val="00666D70"/>
    <w:rsid w:val="00667912"/>
    <w:rsid w:val="00670B81"/>
    <w:rsid w:val="006723EC"/>
    <w:rsid w:val="006724C2"/>
    <w:rsid w:val="00672E1C"/>
    <w:rsid w:val="0067328A"/>
    <w:rsid w:val="00673F0A"/>
    <w:rsid w:val="00674C82"/>
    <w:rsid w:val="006760CA"/>
    <w:rsid w:val="006801E4"/>
    <w:rsid w:val="0068173B"/>
    <w:rsid w:val="00681BC0"/>
    <w:rsid w:val="0068261C"/>
    <w:rsid w:val="00684375"/>
    <w:rsid w:val="00686A51"/>
    <w:rsid w:val="006900E0"/>
    <w:rsid w:val="00690A66"/>
    <w:rsid w:val="00690B8B"/>
    <w:rsid w:val="00692FC5"/>
    <w:rsid w:val="006965A1"/>
    <w:rsid w:val="006976E0"/>
    <w:rsid w:val="00697E87"/>
    <w:rsid w:val="00697F37"/>
    <w:rsid w:val="006A00E0"/>
    <w:rsid w:val="006A193E"/>
    <w:rsid w:val="006A24FD"/>
    <w:rsid w:val="006A7033"/>
    <w:rsid w:val="006B0AFA"/>
    <w:rsid w:val="006B19A2"/>
    <w:rsid w:val="006B6270"/>
    <w:rsid w:val="006C0B1D"/>
    <w:rsid w:val="006C25AF"/>
    <w:rsid w:val="006C34BA"/>
    <w:rsid w:val="006C46DD"/>
    <w:rsid w:val="006C4C2F"/>
    <w:rsid w:val="006C4CE5"/>
    <w:rsid w:val="006C71E8"/>
    <w:rsid w:val="006C7D65"/>
    <w:rsid w:val="006D1FE6"/>
    <w:rsid w:val="006D219B"/>
    <w:rsid w:val="006D2BC6"/>
    <w:rsid w:val="006D2D49"/>
    <w:rsid w:val="006D4AE9"/>
    <w:rsid w:val="006D5A78"/>
    <w:rsid w:val="006E0770"/>
    <w:rsid w:val="006E1752"/>
    <w:rsid w:val="006E327C"/>
    <w:rsid w:val="006E706E"/>
    <w:rsid w:val="006E7572"/>
    <w:rsid w:val="006E75D7"/>
    <w:rsid w:val="006F00D6"/>
    <w:rsid w:val="006F1AE1"/>
    <w:rsid w:val="006F52DD"/>
    <w:rsid w:val="006F6B94"/>
    <w:rsid w:val="006F783A"/>
    <w:rsid w:val="007010DA"/>
    <w:rsid w:val="00701151"/>
    <w:rsid w:val="00710BDD"/>
    <w:rsid w:val="0071706C"/>
    <w:rsid w:val="00720537"/>
    <w:rsid w:val="00720DB0"/>
    <w:rsid w:val="007240A5"/>
    <w:rsid w:val="00724D92"/>
    <w:rsid w:val="00726415"/>
    <w:rsid w:val="00727509"/>
    <w:rsid w:val="00727F0B"/>
    <w:rsid w:val="0073018A"/>
    <w:rsid w:val="00730685"/>
    <w:rsid w:val="00730D87"/>
    <w:rsid w:val="00732207"/>
    <w:rsid w:val="00742698"/>
    <w:rsid w:val="007429F4"/>
    <w:rsid w:val="00743CEE"/>
    <w:rsid w:val="007448A3"/>
    <w:rsid w:val="00744CBC"/>
    <w:rsid w:val="00744E20"/>
    <w:rsid w:val="00744FCF"/>
    <w:rsid w:val="0074677E"/>
    <w:rsid w:val="00746B58"/>
    <w:rsid w:val="0074763E"/>
    <w:rsid w:val="00747A17"/>
    <w:rsid w:val="007507ED"/>
    <w:rsid w:val="00753497"/>
    <w:rsid w:val="0075508D"/>
    <w:rsid w:val="00755DAC"/>
    <w:rsid w:val="00757196"/>
    <w:rsid w:val="00760BE2"/>
    <w:rsid w:val="007615BF"/>
    <w:rsid w:val="0076295F"/>
    <w:rsid w:val="0076332A"/>
    <w:rsid w:val="00763D48"/>
    <w:rsid w:val="00764075"/>
    <w:rsid w:val="00766175"/>
    <w:rsid w:val="0077138E"/>
    <w:rsid w:val="00775D4F"/>
    <w:rsid w:val="00781052"/>
    <w:rsid w:val="00785D36"/>
    <w:rsid w:val="00786871"/>
    <w:rsid w:val="00791C97"/>
    <w:rsid w:val="00792B03"/>
    <w:rsid w:val="00794863"/>
    <w:rsid w:val="007A21FF"/>
    <w:rsid w:val="007A280C"/>
    <w:rsid w:val="007A65A9"/>
    <w:rsid w:val="007A6670"/>
    <w:rsid w:val="007A6FE7"/>
    <w:rsid w:val="007B1D48"/>
    <w:rsid w:val="007B1F67"/>
    <w:rsid w:val="007B3001"/>
    <w:rsid w:val="007B39C9"/>
    <w:rsid w:val="007B4B04"/>
    <w:rsid w:val="007B641A"/>
    <w:rsid w:val="007B769D"/>
    <w:rsid w:val="007C0B07"/>
    <w:rsid w:val="007C26F9"/>
    <w:rsid w:val="007C3738"/>
    <w:rsid w:val="007C67AF"/>
    <w:rsid w:val="007C67BD"/>
    <w:rsid w:val="007D0C89"/>
    <w:rsid w:val="007D147C"/>
    <w:rsid w:val="007D3F9F"/>
    <w:rsid w:val="007D5187"/>
    <w:rsid w:val="007D68EA"/>
    <w:rsid w:val="007D7291"/>
    <w:rsid w:val="007D78E5"/>
    <w:rsid w:val="007E0400"/>
    <w:rsid w:val="007E103C"/>
    <w:rsid w:val="007E12C3"/>
    <w:rsid w:val="007E340D"/>
    <w:rsid w:val="007E3A96"/>
    <w:rsid w:val="007E4A47"/>
    <w:rsid w:val="007E52F7"/>
    <w:rsid w:val="007E5621"/>
    <w:rsid w:val="007E5886"/>
    <w:rsid w:val="007E5941"/>
    <w:rsid w:val="007E69B6"/>
    <w:rsid w:val="007F1C4D"/>
    <w:rsid w:val="007F2381"/>
    <w:rsid w:val="007F4F49"/>
    <w:rsid w:val="007F57E9"/>
    <w:rsid w:val="007F6A29"/>
    <w:rsid w:val="00802156"/>
    <w:rsid w:val="008021FC"/>
    <w:rsid w:val="00802E8B"/>
    <w:rsid w:val="00803F42"/>
    <w:rsid w:val="00806F49"/>
    <w:rsid w:val="008079C8"/>
    <w:rsid w:val="00811A68"/>
    <w:rsid w:val="00812083"/>
    <w:rsid w:val="00812D9E"/>
    <w:rsid w:val="00815E40"/>
    <w:rsid w:val="00816A3F"/>
    <w:rsid w:val="00817057"/>
    <w:rsid w:val="00823ADB"/>
    <w:rsid w:val="00824050"/>
    <w:rsid w:val="008249E6"/>
    <w:rsid w:val="00825290"/>
    <w:rsid w:val="00826FB6"/>
    <w:rsid w:val="00827490"/>
    <w:rsid w:val="0083042C"/>
    <w:rsid w:val="00830549"/>
    <w:rsid w:val="008307B4"/>
    <w:rsid w:val="008320B4"/>
    <w:rsid w:val="008335EB"/>
    <w:rsid w:val="00833A27"/>
    <w:rsid w:val="00834ECB"/>
    <w:rsid w:val="00835956"/>
    <w:rsid w:val="00841959"/>
    <w:rsid w:val="008430FD"/>
    <w:rsid w:val="0084510D"/>
    <w:rsid w:val="00845862"/>
    <w:rsid w:val="00845DF9"/>
    <w:rsid w:val="00846335"/>
    <w:rsid w:val="008467C5"/>
    <w:rsid w:val="00850E1B"/>
    <w:rsid w:val="00852241"/>
    <w:rsid w:val="00852CAB"/>
    <w:rsid w:val="00853C25"/>
    <w:rsid w:val="008558FE"/>
    <w:rsid w:val="00855A64"/>
    <w:rsid w:val="008602AB"/>
    <w:rsid w:val="008618E4"/>
    <w:rsid w:val="00863402"/>
    <w:rsid w:val="008651F3"/>
    <w:rsid w:val="00866AD5"/>
    <w:rsid w:val="00870648"/>
    <w:rsid w:val="0087573A"/>
    <w:rsid w:val="0087739A"/>
    <w:rsid w:val="00890CEF"/>
    <w:rsid w:val="00893A27"/>
    <w:rsid w:val="00893CD5"/>
    <w:rsid w:val="00894A09"/>
    <w:rsid w:val="00895871"/>
    <w:rsid w:val="00897FA1"/>
    <w:rsid w:val="008A0BC9"/>
    <w:rsid w:val="008A1C6B"/>
    <w:rsid w:val="008A3052"/>
    <w:rsid w:val="008A627A"/>
    <w:rsid w:val="008A65A2"/>
    <w:rsid w:val="008A67B1"/>
    <w:rsid w:val="008A7D51"/>
    <w:rsid w:val="008B1B53"/>
    <w:rsid w:val="008B5504"/>
    <w:rsid w:val="008B5710"/>
    <w:rsid w:val="008B753C"/>
    <w:rsid w:val="008C12DF"/>
    <w:rsid w:val="008C1741"/>
    <w:rsid w:val="008C39DE"/>
    <w:rsid w:val="008C4D90"/>
    <w:rsid w:val="008C4F15"/>
    <w:rsid w:val="008C627F"/>
    <w:rsid w:val="008C6B60"/>
    <w:rsid w:val="008D0D51"/>
    <w:rsid w:val="008D1188"/>
    <w:rsid w:val="008D24C8"/>
    <w:rsid w:val="008D2B69"/>
    <w:rsid w:val="008D4FC2"/>
    <w:rsid w:val="008D53ED"/>
    <w:rsid w:val="008D7113"/>
    <w:rsid w:val="008D7B43"/>
    <w:rsid w:val="008E0AAC"/>
    <w:rsid w:val="008E232E"/>
    <w:rsid w:val="008E374A"/>
    <w:rsid w:val="008E38CD"/>
    <w:rsid w:val="008E4056"/>
    <w:rsid w:val="008E49C5"/>
    <w:rsid w:val="008E5964"/>
    <w:rsid w:val="008E73F0"/>
    <w:rsid w:val="008F3687"/>
    <w:rsid w:val="008F40EA"/>
    <w:rsid w:val="008F476A"/>
    <w:rsid w:val="008F5CC8"/>
    <w:rsid w:val="008F662A"/>
    <w:rsid w:val="00900B2B"/>
    <w:rsid w:val="009023AE"/>
    <w:rsid w:val="00902701"/>
    <w:rsid w:val="0090283D"/>
    <w:rsid w:val="009033B8"/>
    <w:rsid w:val="00904247"/>
    <w:rsid w:val="00905968"/>
    <w:rsid w:val="00906424"/>
    <w:rsid w:val="009072F3"/>
    <w:rsid w:val="00910EB2"/>
    <w:rsid w:val="00910EC0"/>
    <w:rsid w:val="0091491D"/>
    <w:rsid w:val="00914EC4"/>
    <w:rsid w:val="00915D8C"/>
    <w:rsid w:val="00916705"/>
    <w:rsid w:val="00917CB1"/>
    <w:rsid w:val="00920DB7"/>
    <w:rsid w:val="0092182C"/>
    <w:rsid w:val="00921EC8"/>
    <w:rsid w:val="00923EE9"/>
    <w:rsid w:val="00925488"/>
    <w:rsid w:val="0092556F"/>
    <w:rsid w:val="00925DB7"/>
    <w:rsid w:val="00926376"/>
    <w:rsid w:val="00930C2D"/>
    <w:rsid w:val="009328B4"/>
    <w:rsid w:val="00934D3F"/>
    <w:rsid w:val="009365A6"/>
    <w:rsid w:val="00940FBA"/>
    <w:rsid w:val="009430F4"/>
    <w:rsid w:val="009434E3"/>
    <w:rsid w:val="00950CF2"/>
    <w:rsid w:val="00951D9D"/>
    <w:rsid w:val="00953A98"/>
    <w:rsid w:val="00954D37"/>
    <w:rsid w:val="0095582F"/>
    <w:rsid w:val="00955DC8"/>
    <w:rsid w:val="00955FDD"/>
    <w:rsid w:val="00957503"/>
    <w:rsid w:val="0096123D"/>
    <w:rsid w:val="00963395"/>
    <w:rsid w:val="009657B4"/>
    <w:rsid w:val="00966F3C"/>
    <w:rsid w:val="00970264"/>
    <w:rsid w:val="009709DA"/>
    <w:rsid w:val="009726A4"/>
    <w:rsid w:val="00975055"/>
    <w:rsid w:val="0097644E"/>
    <w:rsid w:val="009831A0"/>
    <w:rsid w:val="009836A7"/>
    <w:rsid w:val="00984786"/>
    <w:rsid w:val="00985A1F"/>
    <w:rsid w:val="00987506"/>
    <w:rsid w:val="00991BD4"/>
    <w:rsid w:val="009952BC"/>
    <w:rsid w:val="009953E0"/>
    <w:rsid w:val="00995D29"/>
    <w:rsid w:val="0099668F"/>
    <w:rsid w:val="009A0942"/>
    <w:rsid w:val="009A278B"/>
    <w:rsid w:val="009A57FD"/>
    <w:rsid w:val="009A5C4C"/>
    <w:rsid w:val="009A65AF"/>
    <w:rsid w:val="009A6700"/>
    <w:rsid w:val="009A69D8"/>
    <w:rsid w:val="009A6A19"/>
    <w:rsid w:val="009A77C0"/>
    <w:rsid w:val="009B06F2"/>
    <w:rsid w:val="009B0AAA"/>
    <w:rsid w:val="009B13DA"/>
    <w:rsid w:val="009B2215"/>
    <w:rsid w:val="009B5D5F"/>
    <w:rsid w:val="009B614F"/>
    <w:rsid w:val="009B70AB"/>
    <w:rsid w:val="009B74F8"/>
    <w:rsid w:val="009D5753"/>
    <w:rsid w:val="009D5D44"/>
    <w:rsid w:val="009E057B"/>
    <w:rsid w:val="009E087A"/>
    <w:rsid w:val="009E434E"/>
    <w:rsid w:val="009E4480"/>
    <w:rsid w:val="009E4778"/>
    <w:rsid w:val="009E4EB5"/>
    <w:rsid w:val="009E7150"/>
    <w:rsid w:val="009E7B1B"/>
    <w:rsid w:val="009F16D7"/>
    <w:rsid w:val="009F3A0D"/>
    <w:rsid w:val="009F4BEC"/>
    <w:rsid w:val="009F6901"/>
    <w:rsid w:val="009F6D8C"/>
    <w:rsid w:val="009F6E8E"/>
    <w:rsid w:val="009F78C1"/>
    <w:rsid w:val="00A03777"/>
    <w:rsid w:val="00A03B1A"/>
    <w:rsid w:val="00A062C3"/>
    <w:rsid w:val="00A06C16"/>
    <w:rsid w:val="00A06FDE"/>
    <w:rsid w:val="00A118F8"/>
    <w:rsid w:val="00A13AD5"/>
    <w:rsid w:val="00A150C4"/>
    <w:rsid w:val="00A155C5"/>
    <w:rsid w:val="00A21512"/>
    <w:rsid w:val="00A226BE"/>
    <w:rsid w:val="00A25418"/>
    <w:rsid w:val="00A2547E"/>
    <w:rsid w:val="00A27C4B"/>
    <w:rsid w:val="00A333F5"/>
    <w:rsid w:val="00A33A8D"/>
    <w:rsid w:val="00A34803"/>
    <w:rsid w:val="00A363BF"/>
    <w:rsid w:val="00A37BE4"/>
    <w:rsid w:val="00A37CCF"/>
    <w:rsid w:val="00A41583"/>
    <w:rsid w:val="00A418FB"/>
    <w:rsid w:val="00A42BFC"/>
    <w:rsid w:val="00A46592"/>
    <w:rsid w:val="00A475C8"/>
    <w:rsid w:val="00A5687B"/>
    <w:rsid w:val="00A62991"/>
    <w:rsid w:val="00A64479"/>
    <w:rsid w:val="00A662E2"/>
    <w:rsid w:val="00A6738D"/>
    <w:rsid w:val="00A71F85"/>
    <w:rsid w:val="00A72795"/>
    <w:rsid w:val="00A74488"/>
    <w:rsid w:val="00A7454B"/>
    <w:rsid w:val="00A748C6"/>
    <w:rsid w:val="00A77465"/>
    <w:rsid w:val="00A80653"/>
    <w:rsid w:val="00A82DBC"/>
    <w:rsid w:val="00A83FE9"/>
    <w:rsid w:val="00A84519"/>
    <w:rsid w:val="00A84BD2"/>
    <w:rsid w:val="00A860C4"/>
    <w:rsid w:val="00A8726E"/>
    <w:rsid w:val="00A87316"/>
    <w:rsid w:val="00A90B6F"/>
    <w:rsid w:val="00A911D1"/>
    <w:rsid w:val="00A91923"/>
    <w:rsid w:val="00A959CD"/>
    <w:rsid w:val="00AA22E9"/>
    <w:rsid w:val="00AA46F2"/>
    <w:rsid w:val="00AA615F"/>
    <w:rsid w:val="00AA694C"/>
    <w:rsid w:val="00AA6F4B"/>
    <w:rsid w:val="00AB2406"/>
    <w:rsid w:val="00AB276F"/>
    <w:rsid w:val="00AB2CF4"/>
    <w:rsid w:val="00AB3D32"/>
    <w:rsid w:val="00AB41CE"/>
    <w:rsid w:val="00AB4A9E"/>
    <w:rsid w:val="00AB5A76"/>
    <w:rsid w:val="00AC033E"/>
    <w:rsid w:val="00AC154C"/>
    <w:rsid w:val="00AC481E"/>
    <w:rsid w:val="00AC5224"/>
    <w:rsid w:val="00AC5931"/>
    <w:rsid w:val="00AC66A8"/>
    <w:rsid w:val="00AC67C7"/>
    <w:rsid w:val="00AC7123"/>
    <w:rsid w:val="00AD134F"/>
    <w:rsid w:val="00AD263F"/>
    <w:rsid w:val="00AE03A5"/>
    <w:rsid w:val="00AE28BA"/>
    <w:rsid w:val="00AE3203"/>
    <w:rsid w:val="00AE6389"/>
    <w:rsid w:val="00AE7EC8"/>
    <w:rsid w:val="00AF01CD"/>
    <w:rsid w:val="00AF1A22"/>
    <w:rsid w:val="00AF30B1"/>
    <w:rsid w:val="00AF30BD"/>
    <w:rsid w:val="00AF578D"/>
    <w:rsid w:val="00B00209"/>
    <w:rsid w:val="00B054BC"/>
    <w:rsid w:val="00B073D8"/>
    <w:rsid w:val="00B07FF9"/>
    <w:rsid w:val="00B104AC"/>
    <w:rsid w:val="00B11075"/>
    <w:rsid w:val="00B1177A"/>
    <w:rsid w:val="00B11BFD"/>
    <w:rsid w:val="00B157D2"/>
    <w:rsid w:val="00B163DE"/>
    <w:rsid w:val="00B16843"/>
    <w:rsid w:val="00B209CB"/>
    <w:rsid w:val="00B2148F"/>
    <w:rsid w:val="00B30CB0"/>
    <w:rsid w:val="00B3202C"/>
    <w:rsid w:val="00B33165"/>
    <w:rsid w:val="00B33A77"/>
    <w:rsid w:val="00B33E8B"/>
    <w:rsid w:val="00B40547"/>
    <w:rsid w:val="00B412C8"/>
    <w:rsid w:val="00B4355E"/>
    <w:rsid w:val="00B43C28"/>
    <w:rsid w:val="00B444D7"/>
    <w:rsid w:val="00B44BF8"/>
    <w:rsid w:val="00B501BF"/>
    <w:rsid w:val="00B52805"/>
    <w:rsid w:val="00B52C8F"/>
    <w:rsid w:val="00B55176"/>
    <w:rsid w:val="00B60FF4"/>
    <w:rsid w:val="00B6129D"/>
    <w:rsid w:val="00B617D7"/>
    <w:rsid w:val="00B629F2"/>
    <w:rsid w:val="00B63367"/>
    <w:rsid w:val="00B6396C"/>
    <w:rsid w:val="00B64FF0"/>
    <w:rsid w:val="00B6635D"/>
    <w:rsid w:val="00B7114B"/>
    <w:rsid w:val="00B711E8"/>
    <w:rsid w:val="00B725F3"/>
    <w:rsid w:val="00B73337"/>
    <w:rsid w:val="00B73840"/>
    <w:rsid w:val="00B7516F"/>
    <w:rsid w:val="00B76B15"/>
    <w:rsid w:val="00B77021"/>
    <w:rsid w:val="00B77810"/>
    <w:rsid w:val="00B80050"/>
    <w:rsid w:val="00B81BFC"/>
    <w:rsid w:val="00B826D4"/>
    <w:rsid w:val="00B83D6D"/>
    <w:rsid w:val="00B85486"/>
    <w:rsid w:val="00B865B6"/>
    <w:rsid w:val="00B90AF0"/>
    <w:rsid w:val="00B94E5B"/>
    <w:rsid w:val="00B95D4C"/>
    <w:rsid w:val="00B968C6"/>
    <w:rsid w:val="00B973B3"/>
    <w:rsid w:val="00BA0755"/>
    <w:rsid w:val="00BA0A78"/>
    <w:rsid w:val="00BA23F7"/>
    <w:rsid w:val="00BA4C6F"/>
    <w:rsid w:val="00BA572C"/>
    <w:rsid w:val="00BA7553"/>
    <w:rsid w:val="00BA7C4C"/>
    <w:rsid w:val="00BB5B28"/>
    <w:rsid w:val="00BB6767"/>
    <w:rsid w:val="00BC2FA7"/>
    <w:rsid w:val="00BC64DA"/>
    <w:rsid w:val="00BC6537"/>
    <w:rsid w:val="00BD5ACA"/>
    <w:rsid w:val="00BD5D08"/>
    <w:rsid w:val="00BE0945"/>
    <w:rsid w:val="00BE2B82"/>
    <w:rsid w:val="00BE31BB"/>
    <w:rsid w:val="00BE378E"/>
    <w:rsid w:val="00BE4683"/>
    <w:rsid w:val="00BE512D"/>
    <w:rsid w:val="00BE51F4"/>
    <w:rsid w:val="00BE58A2"/>
    <w:rsid w:val="00BE592C"/>
    <w:rsid w:val="00BE6FE6"/>
    <w:rsid w:val="00BE7760"/>
    <w:rsid w:val="00BE7F0E"/>
    <w:rsid w:val="00BF16C4"/>
    <w:rsid w:val="00BF1A8C"/>
    <w:rsid w:val="00BF6156"/>
    <w:rsid w:val="00C00297"/>
    <w:rsid w:val="00C010C2"/>
    <w:rsid w:val="00C01294"/>
    <w:rsid w:val="00C015C6"/>
    <w:rsid w:val="00C01E09"/>
    <w:rsid w:val="00C01EB2"/>
    <w:rsid w:val="00C01FFE"/>
    <w:rsid w:val="00C02245"/>
    <w:rsid w:val="00C04E4A"/>
    <w:rsid w:val="00C057A4"/>
    <w:rsid w:val="00C06762"/>
    <w:rsid w:val="00C067BB"/>
    <w:rsid w:val="00C10211"/>
    <w:rsid w:val="00C11E34"/>
    <w:rsid w:val="00C122BB"/>
    <w:rsid w:val="00C1584B"/>
    <w:rsid w:val="00C15C70"/>
    <w:rsid w:val="00C16B5E"/>
    <w:rsid w:val="00C16B86"/>
    <w:rsid w:val="00C20AA7"/>
    <w:rsid w:val="00C2149D"/>
    <w:rsid w:val="00C23B82"/>
    <w:rsid w:val="00C2419A"/>
    <w:rsid w:val="00C25641"/>
    <w:rsid w:val="00C2657E"/>
    <w:rsid w:val="00C30AA7"/>
    <w:rsid w:val="00C315AA"/>
    <w:rsid w:val="00C320E3"/>
    <w:rsid w:val="00C34A2F"/>
    <w:rsid w:val="00C3554B"/>
    <w:rsid w:val="00C357A8"/>
    <w:rsid w:val="00C35AA8"/>
    <w:rsid w:val="00C37723"/>
    <w:rsid w:val="00C4483C"/>
    <w:rsid w:val="00C47A0A"/>
    <w:rsid w:val="00C50DE3"/>
    <w:rsid w:val="00C50FF4"/>
    <w:rsid w:val="00C512FF"/>
    <w:rsid w:val="00C53F97"/>
    <w:rsid w:val="00C55BBD"/>
    <w:rsid w:val="00C60F2F"/>
    <w:rsid w:val="00C62087"/>
    <w:rsid w:val="00C62688"/>
    <w:rsid w:val="00C63D2C"/>
    <w:rsid w:val="00C64360"/>
    <w:rsid w:val="00C64C66"/>
    <w:rsid w:val="00C6683B"/>
    <w:rsid w:val="00C703EA"/>
    <w:rsid w:val="00C709A6"/>
    <w:rsid w:val="00C752DA"/>
    <w:rsid w:val="00C772A7"/>
    <w:rsid w:val="00C818DD"/>
    <w:rsid w:val="00C81D2D"/>
    <w:rsid w:val="00C82F1F"/>
    <w:rsid w:val="00C8360C"/>
    <w:rsid w:val="00C850A0"/>
    <w:rsid w:val="00C85B4E"/>
    <w:rsid w:val="00C86C38"/>
    <w:rsid w:val="00C92161"/>
    <w:rsid w:val="00C922A9"/>
    <w:rsid w:val="00C927C0"/>
    <w:rsid w:val="00C932EF"/>
    <w:rsid w:val="00C93B6D"/>
    <w:rsid w:val="00C941D8"/>
    <w:rsid w:val="00C94506"/>
    <w:rsid w:val="00C94D8D"/>
    <w:rsid w:val="00C95306"/>
    <w:rsid w:val="00C95E6D"/>
    <w:rsid w:val="00CA459C"/>
    <w:rsid w:val="00CA4DCF"/>
    <w:rsid w:val="00CA4F2E"/>
    <w:rsid w:val="00CA5D71"/>
    <w:rsid w:val="00CA62C1"/>
    <w:rsid w:val="00CB173D"/>
    <w:rsid w:val="00CB21C9"/>
    <w:rsid w:val="00CB27AB"/>
    <w:rsid w:val="00CB2B09"/>
    <w:rsid w:val="00CB38C0"/>
    <w:rsid w:val="00CB3A1B"/>
    <w:rsid w:val="00CB3EB5"/>
    <w:rsid w:val="00CB454F"/>
    <w:rsid w:val="00CC002D"/>
    <w:rsid w:val="00CC0C8C"/>
    <w:rsid w:val="00CC10B5"/>
    <w:rsid w:val="00CC3C53"/>
    <w:rsid w:val="00CC6D71"/>
    <w:rsid w:val="00CD0A9D"/>
    <w:rsid w:val="00CD0B07"/>
    <w:rsid w:val="00CD12C6"/>
    <w:rsid w:val="00CD15A4"/>
    <w:rsid w:val="00CD160B"/>
    <w:rsid w:val="00CD18F8"/>
    <w:rsid w:val="00CD60AE"/>
    <w:rsid w:val="00CD660B"/>
    <w:rsid w:val="00CD69B8"/>
    <w:rsid w:val="00CD7551"/>
    <w:rsid w:val="00CE1D1E"/>
    <w:rsid w:val="00CE3A60"/>
    <w:rsid w:val="00CE408C"/>
    <w:rsid w:val="00CE55B1"/>
    <w:rsid w:val="00CE5B27"/>
    <w:rsid w:val="00CE69CE"/>
    <w:rsid w:val="00CF21A6"/>
    <w:rsid w:val="00CF2411"/>
    <w:rsid w:val="00CF389B"/>
    <w:rsid w:val="00CF52F3"/>
    <w:rsid w:val="00CF6010"/>
    <w:rsid w:val="00CF6A0D"/>
    <w:rsid w:val="00D0049B"/>
    <w:rsid w:val="00D022E2"/>
    <w:rsid w:val="00D14649"/>
    <w:rsid w:val="00D1483A"/>
    <w:rsid w:val="00D148E8"/>
    <w:rsid w:val="00D1585E"/>
    <w:rsid w:val="00D16BDC"/>
    <w:rsid w:val="00D1726D"/>
    <w:rsid w:val="00D20687"/>
    <w:rsid w:val="00D272D5"/>
    <w:rsid w:val="00D301AF"/>
    <w:rsid w:val="00D30389"/>
    <w:rsid w:val="00D310E8"/>
    <w:rsid w:val="00D31646"/>
    <w:rsid w:val="00D32922"/>
    <w:rsid w:val="00D32FB1"/>
    <w:rsid w:val="00D35007"/>
    <w:rsid w:val="00D361E2"/>
    <w:rsid w:val="00D36892"/>
    <w:rsid w:val="00D36F3E"/>
    <w:rsid w:val="00D404C1"/>
    <w:rsid w:val="00D408CF"/>
    <w:rsid w:val="00D414ED"/>
    <w:rsid w:val="00D41C38"/>
    <w:rsid w:val="00D43846"/>
    <w:rsid w:val="00D43E72"/>
    <w:rsid w:val="00D51A82"/>
    <w:rsid w:val="00D51D20"/>
    <w:rsid w:val="00D5213A"/>
    <w:rsid w:val="00D54D1D"/>
    <w:rsid w:val="00D54EAD"/>
    <w:rsid w:val="00D572A9"/>
    <w:rsid w:val="00D62F26"/>
    <w:rsid w:val="00D64C3A"/>
    <w:rsid w:val="00D65C2B"/>
    <w:rsid w:val="00D67907"/>
    <w:rsid w:val="00D70826"/>
    <w:rsid w:val="00D717E7"/>
    <w:rsid w:val="00D74440"/>
    <w:rsid w:val="00D752C1"/>
    <w:rsid w:val="00D81D58"/>
    <w:rsid w:val="00D81F56"/>
    <w:rsid w:val="00D82C6D"/>
    <w:rsid w:val="00D84B6F"/>
    <w:rsid w:val="00D84DD8"/>
    <w:rsid w:val="00D875A8"/>
    <w:rsid w:val="00D87D84"/>
    <w:rsid w:val="00D90200"/>
    <w:rsid w:val="00D9125C"/>
    <w:rsid w:val="00D9439D"/>
    <w:rsid w:val="00D94745"/>
    <w:rsid w:val="00D97BA9"/>
    <w:rsid w:val="00DA2334"/>
    <w:rsid w:val="00DA35FC"/>
    <w:rsid w:val="00DA4DBE"/>
    <w:rsid w:val="00DA50C7"/>
    <w:rsid w:val="00DA59ED"/>
    <w:rsid w:val="00DA5A91"/>
    <w:rsid w:val="00DA776C"/>
    <w:rsid w:val="00DB075B"/>
    <w:rsid w:val="00DB1A09"/>
    <w:rsid w:val="00DB48ED"/>
    <w:rsid w:val="00DB4C85"/>
    <w:rsid w:val="00DB7823"/>
    <w:rsid w:val="00DC139E"/>
    <w:rsid w:val="00DC2311"/>
    <w:rsid w:val="00DC300F"/>
    <w:rsid w:val="00DD23EF"/>
    <w:rsid w:val="00DD24BE"/>
    <w:rsid w:val="00DD52A1"/>
    <w:rsid w:val="00DE0019"/>
    <w:rsid w:val="00DE171F"/>
    <w:rsid w:val="00DE4880"/>
    <w:rsid w:val="00DE5AC3"/>
    <w:rsid w:val="00DF066A"/>
    <w:rsid w:val="00DF38A0"/>
    <w:rsid w:val="00DF471C"/>
    <w:rsid w:val="00DF6A0B"/>
    <w:rsid w:val="00DF752C"/>
    <w:rsid w:val="00E00428"/>
    <w:rsid w:val="00E010E0"/>
    <w:rsid w:val="00E0275A"/>
    <w:rsid w:val="00E029F9"/>
    <w:rsid w:val="00E03BD0"/>
    <w:rsid w:val="00E06AA8"/>
    <w:rsid w:val="00E06E3C"/>
    <w:rsid w:val="00E07FA5"/>
    <w:rsid w:val="00E1477C"/>
    <w:rsid w:val="00E147E8"/>
    <w:rsid w:val="00E15372"/>
    <w:rsid w:val="00E1551D"/>
    <w:rsid w:val="00E163C2"/>
    <w:rsid w:val="00E16CA2"/>
    <w:rsid w:val="00E17AD9"/>
    <w:rsid w:val="00E217E1"/>
    <w:rsid w:val="00E230BE"/>
    <w:rsid w:val="00E24760"/>
    <w:rsid w:val="00E302D2"/>
    <w:rsid w:val="00E303E9"/>
    <w:rsid w:val="00E30B23"/>
    <w:rsid w:val="00E30DC8"/>
    <w:rsid w:val="00E353A2"/>
    <w:rsid w:val="00E35BDB"/>
    <w:rsid w:val="00E37E56"/>
    <w:rsid w:val="00E4025F"/>
    <w:rsid w:val="00E414C7"/>
    <w:rsid w:val="00E429C7"/>
    <w:rsid w:val="00E43C27"/>
    <w:rsid w:val="00E44A52"/>
    <w:rsid w:val="00E46FAB"/>
    <w:rsid w:val="00E53A1A"/>
    <w:rsid w:val="00E54275"/>
    <w:rsid w:val="00E55D0D"/>
    <w:rsid w:val="00E62769"/>
    <w:rsid w:val="00E65FED"/>
    <w:rsid w:val="00E70494"/>
    <w:rsid w:val="00E710D7"/>
    <w:rsid w:val="00E73CA8"/>
    <w:rsid w:val="00E74C2E"/>
    <w:rsid w:val="00E76F16"/>
    <w:rsid w:val="00E81938"/>
    <w:rsid w:val="00E826E9"/>
    <w:rsid w:val="00E82B7F"/>
    <w:rsid w:val="00E84B42"/>
    <w:rsid w:val="00E851A2"/>
    <w:rsid w:val="00E90542"/>
    <w:rsid w:val="00E92737"/>
    <w:rsid w:val="00E92F62"/>
    <w:rsid w:val="00E93641"/>
    <w:rsid w:val="00E94719"/>
    <w:rsid w:val="00EA26F3"/>
    <w:rsid w:val="00EA454C"/>
    <w:rsid w:val="00EA67E7"/>
    <w:rsid w:val="00EA6DB0"/>
    <w:rsid w:val="00EB0BF9"/>
    <w:rsid w:val="00EB207F"/>
    <w:rsid w:val="00EB34FF"/>
    <w:rsid w:val="00EB4A22"/>
    <w:rsid w:val="00EB580B"/>
    <w:rsid w:val="00EB5998"/>
    <w:rsid w:val="00EB77B0"/>
    <w:rsid w:val="00EC0809"/>
    <w:rsid w:val="00EC1303"/>
    <w:rsid w:val="00EC1310"/>
    <w:rsid w:val="00EC15F0"/>
    <w:rsid w:val="00EC174D"/>
    <w:rsid w:val="00EC1F14"/>
    <w:rsid w:val="00EC5AF2"/>
    <w:rsid w:val="00ED1003"/>
    <w:rsid w:val="00ED31AA"/>
    <w:rsid w:val="00ED40B2"/>
    <w:rsid w:val="00ED4CB6"/>
    <w:rsid w:val="00ED5222"/>
    <w:rsid w:val="00ED550F"/>
    <w:rsid w:val="00ED6A21"/>
    <w:rsid w:val="00EE166D"/>
    <w:rsid w:val="00EE2CD7"/>
    <w:rsid w:val="00EE30B3"/>
    <w:rsid w:val="00EE4DFA"/>
    <w:rsid w:val="00EF1A4B"/>
    <w:rsid w:val="00EF2838"/>
    <w:rsid w:val="00EF429F"/>
    <w:rsid w:val="00EF6E68"/>
    <w:rsid w:val="00EF7C64"/>
    <w:rsid w:val="00F00711"/>
    <w:rsid w:val="00F04000"/>
    <w:rsid w:val="00F062CB"/>
    <w:rsid w:val="00F06E72"/>
    <w:rsid w:val="00F1291B"/>
    <w:rsid w:val="00F13D63"/>
    <w:rsid w:val="00F17517"/>
    <w:rsid w:val="00F2006E"/>
    <w:rsid w:val="00F2034B"/>
    <w:rsid w:val="00F20676"/>
    <w:rsid w:val="00F23110"/>
    <w:rsid w:val="00F2356D"/>
    <w:rsid w:val="00F24285"/>
    <w:rsid w:val="00F24EEB"/>
    <w:rsid w:val="00F25F57"/>
    <w:rsid w:val="00F337EB"/>
    <w:rsid w:val="00F33BF4"/>
    <w:rsid w:val="00F33CC8"/>
    <w:rsid w:val="00F35445"/>
    <w:rsid w:val="00F3604E"/>
    <w:rsid w:val="00F36DE3"/>
    <w:rsid w:val="00F41C19"/>
    <w:rsid w:val="00F4259C"/>
    <w:rsid w:val="00F42C28"/>
    <w:rsid w:val="00F444FC"/>
    <w:rsid w:val="00F44A55"/>
    <w:rsid w:val="00F44D99"/>
    <w:rsid w:val="00F4653E"/>
    <w:rsid w:val="00F476BB"/>
    <w:rsid w:val="00F4770C"/>
    <w:rsid w:val="00F4777E"/>
    <w:rsid w:val="00F50599"/>
    <w:rsid w:val="00F50AAC"/>
    <w:rsid w:val="00F50D9E"/>
    <w:rsid w:val="00F52CF9"/>
    <w:rsid w:val="00F60C29"/>
    <w:rsid w:val="00F6215B"/>
    <w:rsid w:val="00F70931"/>
    <w:rsid w:val="00F744C3"/>
    <w:rsid w:val="00F74C8A"/>
    <w:rsid w:val="00F76BBD"/>
    <w:rsid w:val="00F77DDA"/>
    <w:rsid w:val="00F81C57"/>
    <w:rsid w:val="00F86E01"/>
    <w:rsid w:val="00F87B99"/>
    <w:rsid w:val="00F9047A"/>
    <w:rsid w:val="00F95CF8"/>
    <w:rsid w:val="00FA0EEC"/>
    <w:rsid w:val="00FA1429"/>
    <w:rsid w:val="00FA1AE7"/>
    <w:rsid w:val="00FA3393"/>
    <w:rsid w:val="00FA33CA"/>
    <w:rsid w:val="00FA5910"/>
    <w:rsid w:val="00FA5F16"/>
    <w:rsid w:val="00FB082C"/>
    <w:rsid w:val="00FB2A60"/>
    <w:rsid w:val="00FB35EC"/>
    <w:rsid w:val="00FC0E7C"/>
    <w:rsid w:val="00FC2E66"/>
    <w:rsid w:val="00FC3907"/>
    <w:rsid w:val="00FC3FB7"/>
    <w:rsid w:val="00FC4609"/>
    <w:rsid w:val="00FD034F"/>
    <w:rsid w:val="00FD0851"/>
    <w:rsid w:val="00FD195C"/>
    <w:rsid w:val="00FD1FDC"/>
    <w:rsid w:val="00FD329B"/>
    <w:rsid w:val="00FD3A19"/>
    <w:rsid w:val="00FD7D58"/>
    <w:rsid w:val="00FE16AE"/>
    <w:rsid w:val="00FE32CB"/>
    <w:rsid w:val="00FE3C3C"/>
    <w:rsid w:val="00FE56F7"/>
    <w:rsid w:val="00FE6450"/>
    <w:rsid w:val="00FE7300"/>
    <w:rsid w:val="00FF0020"/>
    <w:rsid w:val="00FF02AF"/>
    <w:rsid w:val="00FF1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B49C8"/>
  <w15:docId w15:val="{19AA0291-710C-4CE0-A3E5-7566861A4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47E8"/>
    <w:pPr>
      <w:widowControl w:val="0"/>
      <w:jc w:val="both"/>
    </w:pPr>
    <w:rPr>
      <w:rFonts w:ascii="Times New Roman" w:eastAsia="仿宋_GB2312" w:hAnsi="Times New Roman" w:cs="Times New Roman"/>
      <w:sz w:val="30"/>
      <w:szCs w:val="24"/>
    </w:rPr>
  </w:style>
  <w:style w:type="paragraph" w:styleId="1">
    <w:name w:val="heading 1"/>
    <w:basedOn w:val="a"/>
    <w:next w:val="a"/>
    <w:link w:val="10"/>
    <w:qFormat/>
    <w:rsid w:val="0007730E"/>
    <w:pPr>
      <w:keepNext/>
      <w:keepLines/>
      <w:spacing w:before="340" w:after="330" w:line="578" w:lineRule="auto"/>
      <w:outlineLvl w:val="0"/>
    </w:pPr>
    <w:rPr>
      <w:b/>
      <w:bCs/>
      <w:kern w:val="44"/>
      <w:sz w:val="44"/>
      <w:szCs w:val="44"/>
    </w:rPr>
  </w:style>
  <w:style w:type="paragraph" w:styleId="2">
    <w:name w:val="heading 2"/>
    <w:basedOn w:val="a"/>
    <w:next w:val="a"/>
    <w:link w:val="20"/>
    <w:qFormat/>
    <w:rsid w:val="0007730E"/>
    <w:pPr>
      <w:keepNext/>
      <w:keepLines/>
      <w:spacing w:before="260" w:after="260" w:line="413" w:lineRule="auto"/>
      <w:outlineLvl w:val="1"/>
    </w:pPr>
    <w:rPr>
      <w:rFonts w:ascii="Arial" w:eastAsia="黑体" w:hAnsi="Arial"/>
      <w:b/>
      <w:sz w:val="32"/>
    </w:rPr>
  </w:style>
  <w:style w:type="paragraph" w:styleId="3">
    <w:name w:val="heading 3"/>
    <w:basedOn w:val="a"/>
    <w:next w:val="a"/>
    <w:link w:val="30"/>
    <w:unhideWhenUsed/>
    <w:qFormat/>
    <w:rsid w:val="00015D2A"/>
    <w:pPr>
      <w:keepNext/>
      <w:keepLines/>
      <w:spacing w:line="600" w:lineRule="exact"/>
      <w:outlineLvl w:val="2"/>
    </w:pPr>
    <w:rPr>
      <w:rFonts w:eastAsia="宋体"/>
      <w:b/>
      <w:bCs/>
      <w:sz w:val="32"/>
      <w:szCs w:val="32"/>
    </w:rPr>
  </w:style>
  <w:style w:type="paragraph" w:styleId="4">
    <w:name w:val="heading 4"/>
    <w:aliases w:val="四级"/>
    <w:basedOn w:val="a"/>
    <w:next w:val="a"/>
    <w:link w:val="40"/>
    <w:unhideWhenUsed/>
    <w:qFormat/>
    <w:rsid w:val="0007730E"/>
    <w:pPr>
      <w:keepNext/>
      <w:keepLines/>
      <w:spacing w:before="280" w:after="290" w:line="376" w:lineRule="auto"/>
      <w:outlineLvl w:val="3"/>
    </w:pPr>
    <w:rPr>
      <w:rFonts w:ascii="Cambria" w:eastAsia="宋体" w:hAnsi="Cambria"/>
      <w:b/>
      <w:bCs/>
      <w:sz w:val="28"/>
      <w:szCs w:val="28"/>
    </w:rPr>
  </w:style>
  <w:style w:type="paragraph" w:styleId="5">
    <w:name w:val="heading 5"/>
    <w:aliases w:val="公文-4标题"/>
    <w:basedOn w:val="a"/>
    <w:next w:val="a"/>
    <w:link w:val="50"/>
    <w:qFormat/>
    <w:rsid w:val="00380E49"/>
    <w:pPr>
      <w:keepNext/>
      <w:keepLines/>
      <w:spacing w:line="560" w:lineRule="exact"/>
      <w:outlineLvl w:val="4"/>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730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730E"/>
    <w:rPr>
      <w:sz w:val="18"/>
      <w:szCs w:val="18"/>
    </w:rPr>
  </w:style>
  <w:style w:type="paragraph" w:styleId="a5">
    <w:name w:val="footer"/>
    <w:basedOn w:val="a"/>
    <w:link w:val="a6"/>
    <w:uiPriority w:val="99"/>
    <w:unhideWhenUsed/>
    <w:rsid w:val="0007730E"/>
    <w:pPr>
      <w:tabs>
        <w:tab w:val="center" w:pos="4153"/>
        <w:tab w:val="right" w:pos="8306"/>
      </w:tabs>
      <w:snapToGrid w:val="0"/>
      <w:jc w:val="left"/>
    </w:pPr>
    <w:rPr>
      <w:sz w:val="18"/>
      <w:szCs w:val="18"/>
    </w:rPr>
  </w:style>
  <w:style w:type="character" w:customStyle="1" w:styleId="a6">
    <w:name w:val="页脚 字符"/>
    <w:basedOn w:val="a0"/>
    <w:link w:val="a5"/>
    <w:uiPriority w:val="99"/>
    <w:rsid w:val="0007730E"/>
    <w:rPr>
      <w:sz w:val="18"/>
      <w:szCs w:val="18"/>
    </w:rPr>
  </w:style>
  <w:style w:type="character" w:customStyle="1" w:styleId="10">
    <w:name w:val="标题 1 字符"/>
    <w:basedOn w:val="a0"/>
    <w:link w:val="1"/>
    <w:rsid w:val="0007730E"/>
    <w:rPr>
      <w:rFonts w:ascii="Times New Roman" w:eastAsia="仿宋_GB2312" w:hAnsi="Times New Roman" w:cs="Times New Roman"/>
      <w:b/>
      <w:bCs/>
      <w:kern w:val="44"/>
      <w:sz w:val="44"/>
      <w:szCs w:val="44"/>
    </w:rPr>
  </w:style>
  <w:style w:type="character" w:customStyle="1" w:styleId="20">
    <w:name w:val="标题 2 字符"/>
    <w:basedOn w:val="a0"/>
    <w:link w:val="2"/>
    <w:rsid w:val="0007730E"/>
    <w:rPr>
      <w:rFonts w:ascii="Arial" w:eastAsia="黑体" w:hAnsi="Arial" w:cs="Times New Roman"/>
      <w:b/>
      <w:sz w:val="32"/>
      <w:szCs w:val="24"/>
    </w:rPr>
  </w:style>
  <w:style w:type="character" w:customStyle="1" w:styleId="40">
    <w:name w:val="标题 4 字符"/>
    <w:aliases w:val="四级 字符"/>
    <w:basedOn w:val="a0"/>
    <w:link w:val="4"/>
    <w:rsid w:val="0007730E"/>
    <w:rPr>
      <w:rFonts w:ascii="Cambria" w:eastAsia="宋体" w:hAnsi="Cambria" w:cs="Times New Roman"/>
      <w:b/>
      <w:bCs/>
      <w:sz w:val="28"/>
      <w:szCs w:val="28"/>
    </w:rPr>
  </w:style>
  <w:style w:type="character" w:styleId="a7">
    <w:name w:val="Hyperlink"/>
    <w:uiPriority w:val="99"/>
    <w:rsid w:val="0007730E"/>
    <w:rPr>
      <w:color w:val="333333"/>
      <w:u w:val="none"/>
    </w:rPr>
  </w:style>
  <w:style w:type="character" w:styleId="a8">
    <w:name w:val="page number"/>
    <w:basedOn w:val="a0"/>
    <w:rsid w:val="0007730E"/>
  </w:style>
  <w:style w:type="paragraph" w:customStyle="1" w:styleId="a9">
    <w:uiPriority w:val="99"/>
    <w:rsid w:val="0007730E"/>
    <w:pPr>
      <w:widowControl w:val="0"/>
      <w:jc w:val="both"/>
    </w:pPr>
    <w:rPr>
      <w:rFonts w:ascii="Times New Roman" w:eastAsia="仿宋_GB2312" w:hAnsi="Times New Roman" w:cs="Times New Roman"/>
      <w:sz w:val="30"/>
      <w:szCs w:val="24"/>
    </w:rPr>
  </w:style>
  <w:style w:type="paragraph" w:styleId="aa">
    <w:name w:val="Normal (Web)"/>
    <w:basedOn w:val="a"/>
    <w:uiPriority w:val="99"/>
    <w:qFormat/>
    <w:rsid w:val="0007730E"/>
    <w:pPr>
      <w:jc w:val="left"/>
    </w:pPr>
    <w:rPr>
      <w:kern w:val="0"/>
      <w:sz w:val="24"/>
    </w:rPr>
  </w:style>
  <w:style w:type="paragraph" w:styleId="ab">
    <w:name w:val="Balloon Text"/>
    <w:basedOn w:val="a"/>
    <w:link w:val="ac"/>
    <w:rsid w:val="0007730E"/>
    <w:rPr>
      <w:sz w:val="18"/>
      <w:szCs w:val="18"/>
    </w:rPr>
  </w:style>
  <w:style w:type="character" w:customStyle="1" w:styleId="ac">
    <w:name w:val="批注框文本 字符"/>
    <w:basedOn w:val="a0"/>
    <w:link w:val="ab"/>
    <w:rsid w:val="0007730E"/>
    <w:rPr>
      <w:rFonts w:ascii="Times New Roman" w:eastAsia="仿宋_GB2312" w:hAnsi="Times New Roman" w:cs="Times New Roman"/>
      <w:sz w:val="18"/>
      <w:szCs w:val="18"/>
    </w:rPr>
  </w:style>
  <w:style w:type="paragraph" w:styleId="ad">
    <w:name w:val="Body Text Indent"/>
    <w:basedOn w:val="a"/>
    <w:link w:val="ae"/>
    <w:rsid w:val="0007730E"/>
    <w:pPr>
      <w:widowControl/>
      <w:spacing w:before="100" w:beforeAutospacing="1" w:after="100" w:afterAutospacing="1"/>
      <w:jc w:val="left"/>
    </w:pPr>
    <w:rPr>
      <w:rFonts w:ascii="宋体" w:eastAsia="宋体" w:hAnsi="宋体"/>
      <w:kern w:val="0"/>
      <w:sz w:val="24"/>
    </w:rPr>
  </w:style>
  <w:style w:type="character" w:customStyle="1" w:styleId="ae">
    <w:name w:val="正文文本缩进 字符"/>
    <w:basedOn w:val="a0"/>
    <w:link w:val="ad"/>
    <w:rsid w:val="0007730E"/>
    <w:rPr>
      <w:rFonts w:ascii="宋体" w:eastAsia="宋体" w:hAnsi="宋体" w:cs="Times New Roman"/>
      <w:kern w:val="0"/>
      <w:sz w:val="24"/>
      <w:szCs w:val="24"/>
    </w:rPr>
  </w:style>
  <w:style w:type="paragraph" w:styleId="af">
    <w:name w:val="List Paragraph"/>
    <w:basedOn w:val="a"/>
    <w:uiPriority w:val="34"/>
    <w:qFormat/>
    <w:rsid w:val="0007730E"/>
    <w:pPr>
      <w:widowControl/>
      <w:ind w:firstLineChars="200" w:firstLine="420"/>
      <w:jc w:val="left"/>
    </w:pPr>
    <w:rPr>
      <w:rFonts w:ascii="宋体" w:eastAsia="宋体" w:hAnsi="宋体" w:cs="宋体"/>
      <w:kern w:val="0"/>
      <w:sz w:val="24"/>
    </w:rPr>
  </w:style>
  <w:style w:type="paragraph" w:styleId="af0">
    <w:name w:val="Revision"/>
    <w:uiPriority w:val="99"/>
    <w:unhideWhenUsed/>
    <w:rsid w:val="0007730E"/>
    <w:rPr>
      <w:rFonts w:ascii="Times New Roman" w:eastAsia="仿宋_GB2312" w:hAnsi="Times New Roman" w:cs="Times New Roman"/>
      <w:sz w:val="30"/>
      <w:szCs w:val="24"/>
    </w:rPr>
  </w:style>
  <w:style w:type="paragraph" w:customStyle="1" w:styleId="af1">
    <w:name w:val="闻政页码"/>
    <w:uiPriority w:val="6"/>
    <w:qFormat/>
    <w:rsid w:val="0007730E"/>
    <w:pPr>
      <w:jc w:val="center"/>
    </w:pPr>
    <w:rPr>
      <w:rFonts w:ascii="Times New Roman" w:eastAsia="Times New Roman" w:hAnsi="Times New Roman" w:cs="Times New Roman"/>
      <w:kern w:val="0"/>
      <w:szCs w:val="28"/>
    </w:rPr>
  </w:style>
  <w:style w:type="table" w:styleId="af2">
    <w:name w:val="Table Grid"/>
    <w:basedOn w:val="a1"/>
    <w:rsid w:val="0007730E"/>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1"/>
    <w:rsid w:val="0007730E"/>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nhideWhenUsed/>
    <w:rsid w:val="0007730E"/>
    <w:rPr>
      <w:color w:val="800080" w:themeColor="followedHyperlink"/>
      <w:u w:val="single"/>
    </w:rPr>
  </w:style>
  <w:style w:type="paragraph" w:customStyle="1" w:styleId="Bodytext1">
    <w:name w:val="Body text|1"/>
    <w:basedOn w:val="a"/>
    <w:qFormat/>
    <w:rsid w:val="00536CAA"/>
    <w:pPr>
      <w:spacing w:after="50" w:line="396" w:lineRule="auto"/>
      <w:ind w:firstLine="400"/>
    </w:pPr>
    <w:rPr>
      <w:rFonts w:ascii="宋体" w:eastAsia="宋体" w:hAnsi="宋体" w:cs="宋体"/>
      <w:szCs w:val="30"/>
      <w:lang w:val="zh-TW" w:eastAsia="zh-TW" w:bidi="zh-TW"/>
    </w:rPr>
  </w:style>
  <w:style w:type="paragraph" w:styleId="af4">
    <w:name w:val="Body Text"/>
    <w:basedOn w:val="a"/>
    <w:link w:val="af5"/>
    <w:uiPriority w:val="99"/>
    <w:semiHidden/>
    <w:unhideWhenUsed/>
    <w:rsid w:val="00BF16C4"/>
    <w:pPr>
      <w:spacing w:after="120"/>
    </w:pPr>
  </w:style>
  <w:style w:type="character" w:customStyle="1" w:styleId="af5">
    <w:name w:val="正文文本 字符"/>
    <w:basedOn w:val="a0"/>
    <w:link w:val="af4"/>
    <w:uiPriority w:val="99"/>
    <w:semiHidden/>
    <w:rsid w:val="00BF16C4"/>
    <w:rPr>
      <w:rFonts w:ascii="Times New Roman" w:eastAsia="仿宋_GB2312" w:hAnsi="Times New Roman" w:cs="Times New Roman"/>
      <w:sz w:val="30"/>
      <w:szCs w:val="24"/>
    </w:rPr>
  </w:style>
  <w:style w:type="character" w:customStyle="1" w:styleId="30">
    <w:name w:val="标题 3 字符"/>
    <w:basedOn w:val="a0"/>
    <w:link w:val="3"/>
    <w:rsid w:val="00015D2A"/>
    <w:rPr>
      <w:rFonts w:ascii="Times New Roman" w:eastAsia="宋体" w:hAnsi="Times New Roman" w:cs="Times New Roman"/>
      <w:b/>
      <w:bCs/>
      <w:sz w:val="32"/>
      <w:szCs w:val="32"/>
    </w:rPr>
  </w:style>
  <w:style w:type="character" w:customStyle="1" w:styleId="50">
    <w:name w:val="标题 5 字符"/>
    <w:aliases w:val="公文-4标题 字符"/>
    <w:basedOn w:val="a0"/>
    <w:link w:val="5"/>
    <w:rsid w:val="00380E49"/>
    <w:rPr>
      <w:rFonts w:ascii="Times New Roman" w:eastAsia="仿宋_GB2312" w:hAnsi="Times New Roman" w:cs="Times New Roman"/>
      <w:b/>
      <w:sz w:val="32"/>
      <w:szCs w:val="24"/>
    </w:rPr>
  </w:style>
  <w:style w:type="paragraph" w:styleId="TOC1">
    <w:name w:val="toc 1"/>
    <w:basedOn w:val="a"/>
    <w:next w:val="a"/>
    <w:autoRedefine/>
    <w:uiPriority w:val="39"/>
    <w:qFormat/>
    <w:rsid w:val="00FE56F7"/>
    <w:pPr>
      <w:tabs>
        <w:tab w:val="right" w:leader="dot" w:pos="8834"/>
      </w:tabs>
      <w:spacing w:before="120" w:after="120"/>
      <w:jc w:val="center"/>
    </w:pPr>
    <w:rPr>
      <w:rFonts w:ascii="方正小标宋_GBK" w:eastAsia="方正小标宋_GBK" w:hAnsi="Tahoma" w:cs="Tahoma"/>
      <w:bCs/>
      <w:caps/>
      <w:noProof/>
      <w:kern w:val="0"/>
      <w:sz w:val="32"/>
      <w:szCs w:val="32"/>
    </w:rPr>
  </w:style>
  <w:style w:type="paragraph" w:styleId="TOC2">
    <w:name w:val="toc 2"/>
    <w:basedOn w:val="a"/>
    <w:next w:val="a"/>
    <w:autoRedefine/>
    <w:uiPriority w:val="39"/>
    <w:qFormat/>
    <w:rsid w:val="00940FBA"/>
    <w:pPr>
      <w:ind w:left="210"/>
      <w:jc w:val="left"/>
    </w:pPr>
    <w:rPr>
      <w:rFonts w:ascii="Calibri" w:eastAsia="宋体" w:hAnsi="Calibri" w:cs="Calibri"/>
      <w:smallCaps/>
      <w:sz w:val="20"/>
      <w:szCs w:val="20"/>
    </w:rPr>
  </w:style>
  <w:style w:type="paragraph" w:styleId="TOC3">
    <w:name w:val="toc 3"/>
    <w:basedOn w:val="a"/>
    <w:next w:val="a"/>
    <w:autoRedefine/>
    <w:uiPriority w:val="39"/>
    <w:qFormat/>
    <w:rsid w:val="00016F4E"/>
    <w:pPr>
      <w:tabs>
        <w:tab w:val="right" w:leader="dot" w:pos="8834"/>
      </w:tabs>
      <w:spacing w:line="480" w:lineRule="exact"/>
      <w:ind w:left="420"/>
      <w:jc w:val="left"/>
    </w:pPr>
    <w:rPr>
      <w:i/>
      <w:iCs/>
      <w:noProof/>
      <w:sz w:val="32"/>
      <w:szCs w:val="32"/>
    </w:rPr>
  </w:style>
  <w:style w:type="paragraph" w:styleId="TOC4">
    <w:name w:val="toc 4"/>
    <w:basedOn w:val="a"/>
    <w:next w:val="a"/>
    <w:autoRedefine/>
    <w:uiPriority w:val="39"/>
    <w:rsid w:val="00940FBA"/>
    <w:pPr>
      <w:ind w:left="630"/>
      <w:jc w:val="left"/>
    </w:pPr>
    <w:rPr>
      <w:rFonts w:ascii="Calibri" w:eastAsia="宋体" w:hAnsi="Calibri" w:cs="Calibri"/>
      <w:sz w:val="18"/>
      <w:szCs w:val="18"/>
    </w:rPr>
  </w:style>
  <w:style w:type="paragraph" w:styleId="TOC5">
    <w:name w:val="toc 5"/>
    <w:basedOn w:val="a"/>
    <w:next w:val="a"/>
    <w:autoRedefine/>
    <w:uiPriority w:val="39"/>
    <w:rsid w:val="00940FBA"/>
    <w:pPr>
      <w:ind w:left="840"/>
      <w:jc w:val="left"/>
    </w:pPr>
    <w:rPr>
      <w:rFonts w:ascii="Calibri" w:eastAsia="宋体" w:hAnsi="Calibri" w:cs="Calibri"/>
      <w:sz w:val="18"/>
      <w:szCs w:val="18"/>
    </w:rPr>
  </w:style>
  <w:style w:type="paragraph" w:styleId="TOC6">
    <w:name w:val="toc 6"/>
    <w:basedOn w:val="a"/>
    <w:next w:val="a"/>
    <w:autoRedefine/>
    <w:uiPriority w:val="39"/>
    <w:rsid w:val="00940FBA"/>
    <w:pPr>
      <w:ind w:left="1050"/>
      <w:jc w:val="left"/>
    </w:pPr>
    <w:rPr>
      <w:rFonts w:ascii="Calibri" w:eastAsia="宋体" w:hAnsi="Calibri" w:cs="Calibri"/>
      <w:sz w:val="18"/>
      <w:szCs w:val="18"/>
    </w:rPr>
  </w:style>
  <w:style w:type="paragraph" w:styleId="TOC7">
    <w:name w:val="toc 7"/>
    <w:basedOn w:val="a"/>
    <w:next w:val="a"/>
    <w:autoRedefine/>
    <w:uiPriority w:val="39"/>
    <w:rsid w:val="00940FBA"/>
    <w:pPr>
      <w:ind w:left="1260"/>
      <w:jc w:val="left"/>
    </w:pPr>
    <w:rPr>
      <w:rFonts w:ascii="Calibri" w:eastAsia="宋体" w:hAnsi="Calibri" w:cs="Calibri"/>
      <w:sz w:val="18"/>
      <w:szCs w:val="18"/>
    </w:rPr>
  </w:style>
  <w:style w:type="paragraph" w:styleId="TOC8">
    <w:name w:val="toc 8"/>
    <w:basedOn w:val="a"/>
    <w:next w:val="a"/>
    <w:autoRedefine/>
    <w:uiPriority w:val="39"/>
    <w:rsid w:val="00940FBA"/>
    <w:pPr>
      <w:ind w:left="1470"/>
      <w:jc w:val="left"/>
    </w:pPr>
    <w:rPr>
      <w:rFonts w:ascii="Calibri" w:eastAsia="宋体" w:hAnsi="Calibri" w:cs="Calibri"/>
      <w:sz w:val="18"/>
      <w:szCs w:val="18"/>
    </w:rPr>
  </w:style>
  <w:style w:type="paragraph" w:styleId="TOC9">
    <w:name w:val="toc 9"/>
    <w:basedOn w:val="a"/>
    <w:next w:val="a"/>
    <w:autoRedefine/>
    <w:uiPriority w:val="39"/>
    <w:rsid w:val="00940FBA"/>
    <w:pPr>
      <w:ind w:left="1680"/>
      <w:jc w:val="left"/>
    </w:pPr>
    <w:rPr>
      <w:rFonts w:ascii="Calibri" w:eastAsia="宋体" w:hAnsi="Calibri" w:cs="Calibri"/>
      <w:sz w:val="18"/>
      <w:szCs w:val="18"/>
    </w:rPr>
  </w:style>
  <w:style w:type="paragraph" w:styleId="TOC">
    <w:name w:val="TOC Heading"/>
    <w:basedOn w:val="1"/>
    <w:next w:val="a"/>
    <w:uiPriority w:val="39"/>
    <w:semiHidden/>
    <w:unhideWhenUsed/>
    <w:qFormat/>
    <w:rsid w:val="00940FBA"/>
    <w:pPr>
      <w:widowControl/>
      <w:spacing w:before="480" w:after="0" w:line="276" w:lineRule="auto"/>
      <w:jc w:val="left"/>
      <w:outlineLvl w:val="9"/>
    </w:pPr>
    <w:rPr>
      <w:rFonts w:ascii="Cambria" w:eastAsia="宋体" w:hAnsi="Cambria"/>
      <w:color w:val="365F91"/>
      <w:kern w:val="0"/>
      <w:sz w:val="28"/>
      <w:szCs w:val="28"/>
    </w:rPr>
  </w:style>
  <w:style w:type="character" w:styleId="af6">
    <w:name w:val="annotation reference"/>
    <w:rsid w:val="00940FBA"/>
    <w:rPr>
      <w:sz w:val="21"/>
      <w:szCs w:val="21"/>
    </w:rPr>
  </w:style>
  <w:style w:type="paragraph" w:styleId="af7">
    <w:name w:val="annotation text"/>
    <w:basedOn w:val="a"/>
    <w:link w:val="af8"/>
    <w:rsid w:val="00940FBA"/>
    <w:pPr>
      <w:jc w:val="left"/>
    </w:pPr>
    <w:rPr>
      <w:rFonts w:eastAsia="宋体"/>
      <w:sz w:val="21"/>
    </w:rPr>
  </w:style>
  <w:style w:type="character" w:customStyle="1" w:styleId="af8">
    <w:name w:val="批注文字 字符"/>
    <w:basedOn w:val="a0"/>
    <w:link w:val="af7"/>
    <w:rsid w:val="00940FBA"/>
    <w:rPr>
      <w:rFonts w:ascii="Times New Roman" w:eastAsia="宋体" w:hAnsi="Times New Roman" w:cs="Times New Roman"/>
      <w:szCs w:val="24"/>
    </w:rPr>
  </w:style>
  <w:style w:type="paragraph" w:styleId="af9">
    <w:name w:val="annotation subject"/>
    <w:basedOn w:val="af7"/>
    <w:next w:val="af7"/>
    <w:link w:val="afa"/>
    <w:rsid w:val="00940FBA"/>
    <w:rPr>
      <w:b/>
      <w:bCs/>
    </w:rPr>
  </w:style>
  <w:style w:type="character" w:customStyle="1" w:styleId="afa">
    <w:name w:val="批注主题 字符"/>
    <w:basedOn w:val="af8"/>
    <w:link w:val="af9"/>
    <w:rsid w:val="00940FBA"/>
    <w:rPr>
      <w:rFonts w:ascii="Times New Roman" w:eastAsia="宋体" w:hAnsi="Times New Roman" w:cs="Times New Roman"/>
      <w:b/>
      <w:bCs/>
      <w:szCs w:val="24"/>
    </w:rPr>
  </w:style>
  <w:style w:type="paragraph" w:styleId="afb">
    <w:name w:val="footnote text"/>
    <w:basedOn w:val="a"/>
    <w:link w:val="afc"/>
    <w:rsid w:val="00940FBA"/>
    <w:pPr>
      <w:snapToGrid w:val="0"/>
      <w:jc w:val="left"/>
    </w:pPr>
    <w:rPr>
      <w:rFonts w:eastAsia="宋体"/>
      <w:sz w:val="18"/>
      <w:szCs w:val="18"/>
    </w:rPr>
  </w:style>
  <w:style w:type="character" w:customStyle="1" w:styleId="afc">
    <w:name w:val="脚注文本 字符"/>
    <w:basedOn w:val="a0"/>
    <w:link w:val="afb"/>
    <w:rsid w:val="00940FBA"/>
    <w:rPr>
      <w:rFonts w:ascii="Times New Roman" w:eastAsia="宋体" w:hAnsi="Times New Roman" w:cs="Times New Roman"/>
      <w:sz w:val="18"/>
      <w:szCs w:val="18"/>
    </w:rPr>
  </w:style>
  <w:style w:type="character" w:styleId="afd">
    <w:name w:val="footnote reference"/>
    <w:rsid w:val="00940FBA"/>
    <w:rPr>
      <w:vertAlign w:val="superscript"/>
    </w:rPr>
  </w:style>
  <w:style w:type="paragraph" w:styleId="afe">
    <w:name w:val="endnote text"/>
    <w:basedOn w:val="a"/>
    <w:link w:val="aff"/>
    <w:rsid w:val="00940FBA"/>
    <w:pPr>
      <w:snapToGrid w:val="0"/>
      <w:jc w:val="left"/>
    </w:pPr>
    <w:rPr>
      <w:rFonts w:eastAsia="宋体"/>
      <w:sz w:val="21"/>
    </w:rPr>
  </w:style>
  <w:style w:type="character" w:customStyle="1" w:styleId="aff">
    <w:name w:val="尾注文本 字符"/>
    <w:basedOn w:val="a0"/>
    <w:link w:val="afe"/>
    <w:rsid w:val="00940FBA"/>
    <w:rPr>
      <w:rFonts w:ascii="Times New Roman" w:eastAsia="宋体" w:hAnsi="Times New Roman" w:cs="Times New Roman"/>
      <w:szCs w:val="24"/>
    </w:rPr>
  </w:style>
  <w:style w:type="character" w:styleId="aff0">
    <w:name w:val="endnote reference"/>
    <w:rsid w:val="00940FBA"/>
    <w:rPr>
      <w:vertAlign w:val="superscript"/>
    </w:rPr>
  </w:style>
  <w:style w:type="character" w:customStyle="1" w:styleId="NormalCharacter">
    <w:name w:val="NormalCharacter"/>
    <w:semiHidden/>
    <w:rsid w:val="00940FBA"/>
  </w:style>
  <w:style w:type="paragraph" w:customStyle="1" w:styleId="Style9">
    <w:name w:val="_Style 9"/>
    <w:basedOn w:val="a"/>
    <w:rsid w:val="00940FBA"/>
    <w:pPr>
      <w:widowControl/>
      <w:spacing w:after="160" w:line="240" w:lineRule="exact"/>
      <w:jc w:val="left"/>
    </w:pPr>
    <w:rPr>
      <w:rFonts w:ascii="Arial" w:hAnsi="Arial" w:cs="Verdana"/>
      <w:b/>
      <w:kern w:val="0"/>
      <w:sz w:val="32"/>
      <w:lang w:eastAsia="en-US"/>
    </w:rPr>
  </w:style>
  <w:style w:type="numbering" w:customStyle="1" w:styleId="11">
    <w:name w:val="无列表1"/>
    <w:next w:val="a2"/>
    <w:uiPriority w:val="99"/>
    <w:semiHidden/>
    <w:unhideWhenUsed/>
    <w:rsid w:val="00940FBA"/>
  </w:style>
  <w:style w:type="character" w:customStyle="1" w:styleId="font41">
    <w:name w:val="font41"/>
    <w:rsid w:val="00940FBA"/>
    <w:rPr>
      <w:rFonts w:ascii="黑体" w:eastAsia="黑体" w:hAnsi="宋体" w:cs="黑体" w:hint="eastAsia"/>
      <w:b/>
      <w:i w:val="0"/>
      <w:color w:val="000000"/>
      <w:sz w:val="20"/>
      <w:szCs w:val="20"/>
      <w:u w:val="none"/>
    </w:rPr>
  </w:style>
  <w:style w:type="character" w:customStyle="1" w:styleId="font91">
    <w:name w:val="font91"/>
    <w:rsid w:val="00940FBA"/>
    <w:rPr>
      <w:rFonts w:ascii="宋体" w:eastAsia="宋体" w:hAnsi="宋体" w:cs="宋体" w:hint="eastAsia"/>
      <w:i w:val="0"/>
      <w:color w:val="000000"/>
      <w:sz w:val="20"/>
      <w:szCs w:val="20"/>
      <w:u w:val="none"/>
    </w:rPr>
  </w:style>
  <w:style w:type="character" w:customStyle="1" w:styleId="font101">
    <w:name w:val="font101"/>
    <w:rsid w:val="00940FBA"/>
    <w:rPr>
      <w:rFonts w:ascii="宋体" w:eastAsia="宋体" w:hAnsi="宋体" w:cs="宋体" w:hint="eastAsia"/>
      <w:i w:val="0"/>
      <w:color w:val="FF0000"/>
      <w:sz w:val="20"/>
      <w:szCs w:val="20"/>
      <w:u w:val="none"/>
    </w:rPr>
  </w:style>
  <w:style w:type="character" w:customStyle="1" w:styleId="font11">
    <w:name w:val="font11"/>
    <w:rsid w:val="00940FBA"/>
    <w:rPr>
      <w:rFonts w:ascii="宋体" w:eastAsia="宋体" w:hAnsi="宋体" w:cs="宋体" w:hint="eastAsia"/>
      <w:i w:val="0"/>
      <w:color w:val="FF0000"/>
      <w:sz w:val="16"/>
      <w:szCs w:val="16"/>
      <w:u w:val="none"/>
    </w:rPr>
  </w:style>
  <w:style w:type="character" w:customStyle="1" w:styleId="font131">
    <w:name w:val="font131"/>
    <w:rsid w:val="00940FBA"/>
    <w:rPr>
      <w:rFonts w:ascii="Times New Roman" w:hAnsi="Times New Roman" w:cs="Times New Roman" w:hint="default"/>
      <w:i w:val="0"/>
      <w:color w:val="000000"/>
      <w:sz w:val="16"/>
      <w:szCs w:val="16"/>
      <w:u w:val="none"/>
    </w:rPr>
  </w:style>
  <w:style w:type="character" w:customStyle="1" w:styleId="aff1">
    <w:name w:val="三级 字符"/>
    <w:link w:val="aff2"/>
    <w:rsid w:val="00940FBA"/>
    <w:rPr>
      <w:rFonts w:ascii="仿宋_GB2312" w:eastAsia="楷体_GB2312" w:hAnsi="仿宋_GB2312"/>
      <w:sz w:val="32"/>
      <w:szCs w:val="30"/>
    </w:rPr>
  </w:style>
  <w:style w:type="character" w:customStyle="1" w:styleId="font71">
    <w:name w:val="font71"/>
    <w:rsid w:val="00940FBA"/>
    <w:rPr>
      <w:rFonts w:ascii="Times New Roman" w:hAnsi="Times New Roman" w:cs="Times New Roman" w:hint="default"/>
      <w:i w:val="0"/>
      <w:color w:val="000000"/>
      <w:sz w:val="16"/>
      <w:szCs w:val="16"/>
      <w:u w:val="none"/>
    </w:rPr>
  </w:style>
  <w:style w:type="character" w:customStyle="1" w:styleId="aff3">
    <w:name w:val="副标题 字符"/>
    <w:link w:val="aff4"/>
    <w:rsid w:val="00940FBA"/>
    <w:rPr>
      <w:rFonts w:ascii="等线 Light" w:hAnsi="等线 Light"/>
      <w:b/>
      <w:bCs/>
      <w:kern w:val="28"/>
      <w:sz w:val="32"/>
      <w:szCs w:val="32"/>
    </w:rPr>
  </w:style>
  <w:style w:type="character" w:customStyle="1" w:styleId="font21">
    <w:name w:val="font21"/>
    <w:rsid w:val="00940FBA"/>
    <w:rPr>
      <w:rFonts w:ascii="宋体" w:eastAsia="宋体" w:hAnsi="宋体" w:cs="宋体" w:hint="eastAsia"/>
      <w:i w:val="0"/>
      <w:color w:val="000000"/>
      <w:sz w:val="16"/>
      <w:szCs w:val="16"/>
      <w:u w:val="none"/>
    </w:rPr>
  </w:style>
  <w:style w:type="character" w:customStyle="1" w:styleId="font01">
    <w:name w:val="font01"/>
    <w:rsid w:val="00940FBA"/>
    <w:rPr>
      <w:rFonts w:ascii="宋体" w:eastAsia="宋体" w:hAnsi="宋体" w:cs="宋体" w:hint="eastAsia"/>
      <w:i w:val="0"/>
      <w:color w:val="000000"/>
      <w:sz w:val="20"/>
      <w:szCs w:val="20"/>
      <w:u w:val="none"/>
    </w:rPr>
  </w:style>
  <w:style w:type="character" w:customStyle="1" w:styleId="-">
    <w:name w:val="公文-附件 字符"/>
    <w:link w:val="-0"/>
    <w:rsid w:val="00621586"/>
    <w:rPr>
      <w:rFonts w:ascii="Times New Roman" w:eastAsia="仿宋_GB2312" w:hAnsi="Times New Roman"/>
      <w:b/>
      <w:bCs/>
      <w:sz w:val="28"/>
      <w:szCs w:val="32"/>
    </w:rPr>
  </w:style>
  <w:style w:type="character" w:customStyle="1" w:styleId="font171">
    <w:name w:val="font171"/>
    <w:rsid w:val="00940FBA"/>
    <w:rPr>
      <w:rFonts w:ascii="宋体" w:eastAsia="宋体" w:hAnsi="宋体" w:cs="宋体"/>
      <w:i w:val="0"/>
      <w:color w:val="000000"/>
      <w:sz w:val="16"/>
      <w:szCs w:val="16"/>
      <w:u w:val="none"/>
    </w:rPr>
  </w:style>
  <w:style w:type="character" w:customStyle="1" w:styleId="font61">
    <w:name w:val="font61"/>
    <w:rsid w:val="00940FBA"/>
    <w:rPr>
      <w:rFonts w:ascii="Times New Roman" w:hAnsi="Times New Roman" w:cs="Times New Roman" w:hint="default"/>
      <w:i w:val="0"/>
      <w:color w:val="000000"/>
      <w:sz w:val="20"/>
      <w:szCs w:val="20"/>
      <w:u w:val="none"/>
    </w:rPr>
  </w:style>
  <w:style w:type="character" w:customStyle="1" w:styleId="font161">
    <w:name w:val="font161"/>
    <w:rsid w:val="00940FBA"/>
    <w:rPr>
      <w:rFonts w:ascii="仿宋" w:eastAsia="仿宋" w:hAnsi="仿宋" w:cs="仿宋"/>
      <w:i w:val="0"/>
      <w:color w:val="000000"/>
      <w:sz w:val="16"/>
      <w:szCs w:val="16"/>
      <w:u w:val="none"/>
    </w:rPr>
  </w:style>
  <w:style w:type="character" w:customStyle="1" w:styleId="font141">
    <w:name w:val="font141"/>
    <w:rsid w:val="00940FBA"/>
    <w:rPr>
      <w:rFonts w:ascii="Times New Roman" w:hAnsi="Times New Roman" w:cs="Times New Roman" w:hint="default"/>
      <w:i w:val="0"/>
      <w:color w:val="000000"/>
      <w:sz w:val="16"/>
      <w:szCs w:val="16"/>
      <w:u w:val="none"/>
    </w:rPr>
  </w:style>
  <w:style w:type="character" w:customStyle="1" w:styleId="font51">
    <w:name w:val="font51"/>
    <w:rsid w:val="00940FBA"/>
    <w:rPr>
      <w:rFonts w:ascii="黑体" w:eastAsia="黑体" w:hAnsi="宋体" w:cs="黑体" w:hint="eastAsia"/>
      <w:b/>
      <w:i w:val="0"/>
      <w:color w:val="000000"/>
      <w:sz w:val="20"/>
      <w:szCs w:val="20"/>
      <w:u w:val="none"/>
    </w:rPr>
  </w:style>
  <w:style w:type="character" w:customStyle="1" w:styleId="font31">
    <w:name w:val="font31"/>
    <w:rsid w:val="00940FBA"/>
    <w:rPr>
      <w:rFonts w:ascii="宋体" w:eastAsia="宋体" w:hAnsi="宋体" w:cs="宋体" w:hint="eastAsia"/>
      <w:i w:val="0"/>
      <w:color w:val="000000"/>
      <w:sz w:val="16"/>
      <w:szCs w:val="16"/>
      <w:u w:val="none"/>
    </w:rPr>
  </w:style>
  <w:style w:type="character" w:customStyle="1" w:styleId="font81">
    <w:name w:val="font81"/>
    <w:rsid w:val="00940FBA"/>
    <w:rPr>
      <w:rFonts w:ascii="仿宋" w:eastAsia="仿宋" w:hAnsi="仿宋" w:cs="仿宋"/>
      <w:i w:val="0"/>
      <w:color w:val="000000"/>
      <w:sz w:val="16"/>
      <w:szCs w:val="16"/>
      <w:u w:val="none"/>
    </w:rPr>
  </w:style>
  <w:style w:type="character" w:customStyle="1" w:styleId="font132">
    <w:name w:val="font132"/>
    <w:rsid w:val="00940FBA"/>
    <w:rPr>
      <w:rFonts w:ascii="Times New Roman" w:hAnsi="Times New Roman" w:cs="Times New Roman" w:hint="default"/>
      <w:i w:val="0"/>
      <w:color w:val="000000"/>
      <w:sz w:val="16"/>
      <w:szCs w:val="16"/>
      <w:u w:val="none"/>
    </w:rPr>
  </w:style>
  <w:style w:type="paragraph" w:styleId="aff4">
    <w:name w:val="Subtitle"/>
    <w:basedOn w:val="a"/>
    <w:next w:val="a"/>
    <w:link w:val="aff3"/>
    <w:qFormat/>
    <w:rsid w:val="00940FBA"/>
    <w:pPr>
      <w:spacing w:before="240" w:after="60" w:line="312" w:lineRule="auto"/>
      <w:jc w:val="center"/>
      <w:outlineLvl w:val="1"/>
    </w:pPr>
    <w:rPr>
      <w:rFonts w:ascii="等线 Light" w:eastAsiaTheme="minorEastAsia" w:hAnsi="等线 Light" w:cstheme="minorBidi"/>
      <w:b/>
      <w:bCs/>
      <w:kern w:val="28"/>
      <w:sz w:val="32"/>
      <w:szCs w:val="32"/>
    </w:rPr>
  </w:style>
  <w:style w:type="character" w:customStyle="1" w:styleId="Char1">
    <w:name w:val="副标题 Char1"/>
    <w:basedOn w:val="a0"/>
    <w:rsid w:val="00940FBA"/>
    <w:rPr>
      <w:rFonts w:asciiTheme="majorHAnsi" w:eastAsia="宋体" w:hAnsiTheme="majorHAnsi" w:cstheme="majorBidi"/>
      <w:b/>
      <w:bCs/>
      <w:kern w:val="28"/>
      <w:sz w:val="32"/>
      <w:szCs w:val="32"/>
    </w:rPr>
  </w:style>
  <w:style w:type="paragraph" w:customStyle="1" w:styleId="WPSOffice1">
    <w:name w:val="WPSOffice手动目录 1"/>
    <w:rsid w:val="00940FBA"/>
    <w:rPr>
      <w:rFonts w:ascii="Times New Roman" w:eastAsia="宋体" w:hAnsi="Times New Roman" w:cs="Times New Roman"/>
      <w:kern w:val="0"/>
      <w:sz w:val="20"/>
      <w:szCs w:val="20"/>
    </w:rPr>
  </w:style>
  <w:style w:type="paragraph" w:customStyle="1" w:styleId="aff5">
    <w:name w:val="闻政正文"/>
    <w:qFormat/>
    <w:rsid w:val="00940FBA"/>
    <w:pPr>
      <w:widowControl w:val="0"/>
      <w:spacing w:line="500" w:lineRule="exact"/>
      <w:ind w:firstLineChars="200" w:firstLine="200"/>
      <w:jc w:val="both"/>
    </w:pPr>
    <w:rPr>
      <w:rFonts w:ascii="Times New Roman" w:eastAsia="仿宋_GB2312" w:hAnsi="Times New Roman" w:cs="Times New Roman"/>
      <w:kern w:val="0"/>
      <w:sz w:val="28"/>
      <w:szCs w:val="28"/>
      <w:lang w:val="zh-CN"/>
    </w:rPr>
  </w:style>
  <w:style w:type="paragraph" w:customStyle="1" w:styleId="aff6">
    <w:name w:val="闻政封面完成时间"/>
    <w:basedOn w:val="a"/>
    <w:qFormat/>
    <w:rsid w:val="00940FBA"/>
    <w:pPr>
      <w:spacing w:before="120"/>
      <w:jc w:val="center"/>
    </w:pPr>
    <w:rPr>
      <w:rFonts w:eastAsia="黑体"/>
      <w:b/>
      <w:sz w:val="28"/>
      <w:szCs w:val="28"/>
      <w:lang w:val="zh-CN"/>
    </w:rPr>
  </w:style>
  <w:style w:type="paragraph" w:customStyle="1" w:styleId="aff2">
    <w:name w:val="三级"/>
    <w:basedOn w:val="3"/>
    <w:link w:val="aff1"/>
    <w:qFormat/>
    <w:rsid w:val="00940FBA"/>
    <w:pPr>
      <w:adjustRightInd w:val="0"/>
      <w:snapToGrid w:val="0"/>
      <w:spacing w:line="560" w:lineRule="exact"/>
      <w:ind w:firstLineChars="200" w:firstLine="602"/>
    </w:pPr>
    <w:rPr>
      <w:rFonts w:ascii="仿宋_GB2312" w:eastAsia="楷体_GB2312" w:hAnsi="仿宋_GB2312" w:cstheme="minorBidi"/>
      <w:b w:val="0"/>
      <w:bCs w:val="0"/>
      <w:szCs w:val="30"/>
    </w:rPr>
  </w:style>
  <w:style w:type="paragraph" w:customStyle="1" w:styleId="-0">
    <w:name w:val="公文-附件"/>
    <w:basedOn w:val="aff7"/>
    <w:link w:val="-"/>
    <w:qFormat/>
    <w:rsid w:val="00621586"/>
    <w:pPr>
      <w:adjustRightInd w:val="0"/>
      <w:snapToGrid w:val="0"/>
      <w:spacing w:before="120" w:after="120" w:line="360" w:lineRule="auto"/>
      <w:ind w:firstLineChars="200" w:firstLine="200"/>
    </w:pPr>
    <w:rPr>
      <w:rFonts w:ascii="Times New Roman" w:eastAsia="仿宋_GB2312" w:hAnsi="Times New Roman" w:cstheme="minorBidi"/>
      <w:sz w:val="28"/>
    </w:rPr>
  </w:style>
  <w:style w:type="table" w:customStyle="1" w:styleId="12">
    <w:name w:val="网格型1"/>
    <w:basedOn w:val="a1"/>
    <w:next w:val="af2"/>
    <w:rsid w:val="00940FBA"/>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4"/>
    <w:basedOn w:val="a"/>
    <w:qFormat/>
    <w:rsid w:val="002F5D1A"/>
    <w:pPr>
      <w:spacing w:after="60" w:line="317" w:lineRule="exact"/>
      <w:ind w:firstLine="680"/>
    </w:pPr>
    <w:rPr>
      <w:sz w:val="22"/>
      <w:szCs w:val="22"/>
      <w:lang w:val="zh-TW" w:eastAsia="zh-TW" w:bidi="zh-TW"/>
    </w:rPr>
  </w:style>
  <w:style w:type="paragraph" w:customStyle="1" w:styleId="-1">
    <w:name w:val="公文-1标题"/>
    <w:basedOn w:val="1"/>
    <w:link w:val="-10"/>
    <w:qFormat/>
    <w:rsid w:val="00380E49"/>
    <w:pPr>
      <w:spacing w:before="0" w:after="0" w:line="560" w:lineRule="exact"/>
    </w:pPr>
    <w:rPr>
      <w:rFonts w:eastAsia="黑体"/>
      <w:b w:val="0"/>
      <w:sz w:val="32"/>
    </w:rPr>
  </w:style>
  <w:style w:type="paragraph" w:customStyle="1" w:styleId="-2">
    <w:name w:val="公文-2标题"/>
    <w:basedOn w:val="2"/>
    <w:link w:val="-20"/>
    <w:qFormat/>
    <w:rsid w:val="00380E49"/>
    <w:pPr>
      <w:spacing w:before="0" w:after="0" w:line="560" w:lineRule="exact"/>
    </w:pPr>
    <w:rPr>
      <w:rFonts w:ascii="Times New Roman" w:eastAsia="楷体_GB2312" w:hAnsi="Times New Roman"/>
      <w:b w:val="0"/>
    </w:rPr>
  </w:style>
  <w:style w:type="character" w:customStyle="1" w:styleId="-10">
    <w:name w:val="公文-1标题 字符"/>
    <w:basedOn w:val="10"/>
    <w:link w:val="-1"/>
    <w:rsid w:val="00380E49"/>
    <w:rPr>
      <w:rFonts w:ascii="Times New Roman" w:eastAsia="黑体" w:hAnsi="Times New Roman" w:cs="Times New Roman"/>
      <w:b w:val="0"/>
      <w:bCs/>
      <w:kern w:val="44"/>
      <w:sz w:val="32"/>
      <w:szCs w:val="44"/>
    </w:rPr>
  </w:style>
  <w:style w:type="paragraph" w:customStyle="1" w:styleId="-3">
    <w:name w:val="公文-3标题"/>
    <w:basedOn w:val="3"/>
    <w:link w:val="-30"/>
    <w:qFormat/>
    <w:rsid w:val="00380E49"/>
    <w:pPr>
      <w:spacing w:line="560" w:lineRule="exact"/>
    </w:pPr>
    <w:rPr>
      <w:rFonts w:ascii="仿宋_GB2312" w:eastAsia="仿宋_GB2312" w:hAnsi="仿宋_GB2312"/>
    </w:rPr>
  </w:style>
  <w:style w:type="character" w:customStyle="1" w:styleId="-20">
    <w:name w:val="公文-2标题 字符"/>
    <w:basedOn w:val="20"/>
    <w:link w:val="-2"/>
    <w:rsid w:val="00380E49"/>
    <w:rPr>
      <w:rFonts w:ascii="Times New Roman" w:eastAsia="楷体_GB2312" w:hAnsi="Times New Roman" w:cs="Times New Roman"/>
      <w:b w:val="0"/>
      <w:sz w:val="32"/>
      <w:szCs w:val="24"/>
    </w:rPr>
  </w:style>
  <w:style w:type="character" w:customStyle="1" w:styleId="-30">
    <w:name w:val="公文-3标题 字符"/>
    <w:basedOn w:val="30"/>
    <w:link w:val="-3"/>
    <w:rsid w:val="00380E49"/>
    <w:rPr>
      <w:rFonts w:ascii="仿宋_GB2312" w:eastAsia="仿宋_GB2312" w:hAnsi="仿宋_GB2312" w:cs="Times New Roman"/>
      <w:b/>
      <w:bCs/>
      <w:sz w:val="32"/>
      <w:szCs w:val="32"/>
    </w:rPr>
  </w:style>
  <w:style w:type="paragraph" w:styleId="aff7">
    <w:name w:val="Title"/>
    <w:basedOn w:val="a"/>
    <w:next w:val="a"/>
    <w:link w:val="aff8"/>
    <w:uiPriority w:val="10"/>
    <w:qFormat/>
    <w:rsid w:val="00026E81"/>
    <w:pPr>
      <w:spacing w:before="240" w:after="60"/>
      <w:jc w:val="center"/>
      <w:outlineLvl w:val="0"/>
    </w:pPr>
    <w:rPr>
      <w:rFonts w:asciiTheme="majorHAnsi" w:eastAsiaTheme="majorEastAsia" w:hAnsiTheme="majorHAnsi" w:cstheme="majorBidi"/>
      <w:b/>
      <w:bCs/>
      <w:sz w:val="32"/>
      <w:szCs w:val="32"/>
    </w:rPr>
  </w:style>
  <w:style w:type="character" w:customStyle="1" w:styleId="aff8">
    <w:name w:val="标题 字符"/>
    <w:basedOn w:val="a0"/>
    <w:link w:val="aff7"/>
    <w:uiPriority w:val="10"/>
    <w:rsid w:val="00026E81"/>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050">
      <w:bodyDiv w:val="1"/>
      <w:marLeft w:val="0"/>
      <w:marRight w:val="0"/>
      <w:marTop w:val="0"/>
      <w:marBottom w:val="0"/>
      <w:divBdr>
        <w:top w:val="none" w:sz="0" w:space="0" w:color="auto"/>
        <w:left w:val="none" w:sz="0" w:space="0" w:color="auto"/>
        <w:bottom w:val="none" w:sz="0" w:space="0" w:color="auto"/>
        <w:right w:val="none" w:sz="0" w:space="0" w:color="auto"/>
      </w:divBdr>
    </w:div>
    <w:div w:id="185490574">
      <w:bodyDiv w:val="1"/>
      <w:marLeft w:val="0"/>
      <w:marRight w:val="0"/>
      <w:marTop w:val="0"/>
      <w:marBottom w:val="0"/>
      <w:divBdr>
        <w:top w:val="none" w:sz="0" w:space="0" w:color="auto"/>
        <w:left w:val="none" w:sz="0" w:space="0" w:color="auto"/>
        <w:bottom w:val="none" w:sz="0" w:space="0" w:color="auto"/>
        <w:right w:val="none" w:sz="0" w:space="0" w:color="auto"/>
      </w:divBdr>
    </w:div>
    <w:div w:id="623194255">
      <w:bodyDiv w:val="1"/>
      <w:marLeft w:val="0"/>
      <w:marRight w:val="0"/>
      <w:marTop w:val="0"/>
      <w:marBottom w:val="0"/>
      <w:divBdr>
        <w:top w:val="none" w:sz="0" w:space="0" w:color="auto"/>
        <w:left w:val="none" w:sz="0" w:space="0" w:color="auto"/>
        <w:bottom w:val="none" w:sz="0" w:space="0" w:color="auto"/>
        <w:right w:val="none" w:sz="0" w:space="0" w:color="auto"/>
      </w:divBdr>
    </w:div>
    <w:div w:id="1108038524">
      <w:bodyDiv w:val="1"/>
      <w:marLeft w:val="0"/>
      <w:marRight w:val="0"/>
      <w:marTop w:val="0"/>
      <w:marBottom w:val="0"/>
      <w:divBdr>
        <w:top w:val="none" w:sz="0" w:space="0" w:color="auto"/>
        <w:left w:val="none" w:sz="0" w:space="0" w:color="auto"/>
        <w:bottom w:val="none" w:sz="0" w:space="0" w:color="auto"/>
        <w:right w:val="none" w:sz="0" w:space="0" w:color="auto"/>
      </w:divBdr>
    </w:div>
    <w:div w:id="1277829581">
      <w:bodyDiv w:val="1"/>
      <w:marLeft w:val="0"/>
      <w:marRight w:val="0"/>
      <w:marTop w:val="0"/>
      <w:marBottom w:val="0"/>
      <w:divBdr>
        <w:top w:val="none" w:sz="0" w:space="0" w:color="auto"/>
        <w:left w:val="none" w:sz="0" w:space="0" w:color="auto"/>
        <w:bottom w:val="none" w:sz="0" w:space="0" w:color="auto"/>
        <w:right w:val="none" w:sz="0" w:space="0" w:color="auto"/>
      </w:divBdr>
    </w:div>
    <w:div w:id="1594387908">
      <w:bodyDiv w:val="1"/>
      <w:marLeft w:val="0"/>
      <w:marRight w:val="0"/>
      <w:marTop w:val="0"/>
      <w:marBottom w:val="0"/>
      <w:divBdr>
        <w:top w:val="none" w:sz="0" w:space="0" w:color="auto"/>
        <w:left w:val="none" w:sz="0" w:space="0" w:color="auto"/>
        <w:bottom w:val="none" w:sz="0" w:space="0" w:color="auto"/>
        <w:right w:val="none" w:sz="0" w:space="0" w:color="auto"/>
      </w:divBdr>
    </w:div>
    <w:div w:id="18428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5172C-E33C-4A9A-8676-2249142C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91</Pages>
  <Words>13959</Words>
  <Characters>79572</Characters>
  <Application>Microsoft Office Word</Application>
  <DocSecurity>0</DocSecurity>
  <Lines>663</Lines>
  <Paragraphs>186</Paragraphs>
  <ScaleCrop>false</ScaleCrop>
  <Company>China</Company>
  <LinksUpToDate>false</LinksUpToDate>
  <CharactersWithSpaces>93345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zengmeng</cp:lastModifiedBy>
  <cp:revision>55</cp:revision>
  <cp:lastPrinted>2022-04-29T07:37:00Z</cp:lastPrinted>
  <dcterms:created xsi:type="dcterms:W3CDTF">2022-04-28T05:36:00Z</dcterms:created>
  <dcterms:modified xsi:type="dcterms:W3CDTF">2022-04-29T07:50:00Z</dcterms:modified>
</cp:coreProperties>
</file>