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268210"/>
            <wp:effectExtent l="0" t="0" r="4445" b="8890"/>
            <wp:docPr id="2" name="图片 2" descr="微信图片_20220317111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2031711182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26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7492365"/>
            <wp:effectExtent l="0" t="0" r="6350" b="13335"/>
            <wp:docPr id="1" name="图片 1" descr="微信图片_202203171118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20317111827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9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5D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2022-03-17T03:43:38Z</dcterms:created>
  <dc:creator>Administrator</dc:creator>
  <cp:lastModifiedBy>宋香宁</cp:lastModifiedBy>
  <dcterms:modified xsi:type="dcterms:W3CDTF">2022-03-17T03:44:11Z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A75AFDB911974429ABF4D3DFD7694418</vt:lpwstr>
  </property>
</Properties>
</file>