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ind w:firstLine="464"/>
        <w:jc w:val="center"/>
        <w:rPr>
          <w:rFonts w:hint="eastAsia" w:ascii="宋体" w:hAnsi="宋体" w:cs="宋体"/>
          <w:b/>
          <w:bCs w:val="0"/>
          <w:color w:val="333333"/>
          <w:spacing w:val="-4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 w:val="0"/>
          <w:color w:val="333333"/>
          <w:spacing w:val="-4"/>
          <w:kern w:val="0"/>
          <w:sz w:val="32"/>
          <w:szCs w:val="32"/>
          <w:lang w:val="en-US" w:eastAsia="zh-CN"/>
        </w:rPr>
        <w:t>市内三区排水管网改造项目（竣工测量）</w:t>
      </w:r>
    </w:p>
    <w:p>
      <w:pPr>
        <w:widowControl/>
        <w:shd w:val="clear" w:color="auto" w:fill="FFFFFF"/>
        <w:spacing w:line="360" w:lineRule="atLeast"/>
        <w:ind w:firstLine="464"/>
        <w:jc w:val="center"/>
        <w:rPr>
          <w:rFonts w:hint="eastAsia" w:ascii="宋体" w:hAnsi="宋体" w:cs="宋体"/>
          <w:b/>
          <w:bCs w:val="0"/>
          <w:color w:val="333333"/>
          <w:spacing w:val="-4"/>
          <w:kern w:val="0"/>
          <w:sz w:val="32"/>
          <w:szCs w:val="32"/>
        </w:rPr>
      </w:pPr>
      <w:r>
        <w:rPr>
          <w:rFonts w:hint="eastAsia" w:ascii="宋体" w:hAnsi="宋体" w:cs="宋体"/>
          <w:b/>
          <w:bCs w:val="0"/>
          <w:color w:val="333333"/>
          <w:spacing w:val="-4"/>
          <w:kern w:val="0"/>
          <w:sz w:val="32"/>
          <w:szCs w:val="32"/>
          <w:lang w:val="en-US" w:eastAsia="zh-CN"/>
        </w:rPr>
        <w:t>竞争性评审</w:t>
      </w:r>
      <w:r>
        <w:rPr>
          <w:rFonts w:ascii="宋体" w:hAnsi="宋体" w:cs="宋体"/>
          <w:b/>
          <w:bCs w:val="0"/>
          <w:color w:val="333333"/>
          <w:spacing w:val="-4"/>
          <w:kern w:val="0"/>
          <w:sz w:val="32"/>
          <w:szCs w:val="32"/>
        </w:rPr>
        <w:t>结果</w:t>
      </w:r>
      <w:r>
        <w:rPr>
          <w:rFonts w:hint="eastAsia" w:ascii="宋体" w:hAnsi="宋体" w:cs="宋体"/>
          <w:b/>
          <w:bCs w:val="0"/>
          <w:color w:val="333333"/>
          <w:spacing w:val="-4"/>
          <w:kern w:val="0"/>
          <w:sz w:val="32"/>
          <w:szCs w:val="32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619" w:leftChars="-295" w:firstLine="758" w:firstLineChars="271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Hans"/>
        </w:rPr>
        <w:t>青岛市水务事业发展服务中心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Hans"/>
        </w:rPr>
        <w:t>委托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Hans"/>
        </w:rPr>
        <w:t>青岛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>青咨工程咨询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eastAsia="zh-Hans"/>
        </w:rPr>
        <w:t>有限公司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通过竞争性评审方式，组织实施了以下项目的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活动，现就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结果公告如下: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一、项目编号：Q2505DF0901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二、项目名称: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市内三区排水管网改造项目（竣工测量）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三、服务内容：对市内三区排水管网改造项目进行竣工测量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四、采购公告发布日期及媒体：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本次采购于202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日正式在青岛政务网（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"http://www.qingdao.gov.cn/"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http://www.qing</w:t>
      </w:r>
      <w:bookmarkStart w:id="0" w:name="_Hlt41486790"/>
      <w:bookmarkStart w:id="1" w:name="_Hlt41486791"/>
      <w:r>
        <w:rPr>
          <w:rFonts w:hint="eastAsia" w:ascii="仿宋" w:hAnsi="仿宋" w:eastAsia="仿宋" w:cs="仿宋"/>
          <w:sz w:val="28"/>
          <w:szCs w:val="28"/>
        </w:rPr>
        <w:t>d</w:t>
      </w:r>
      <w:bookmarkEnd w:id="0"/>
      <w:bookmarkEnd w:id="1"/>
      <w:r>
        <w:rPr>
          <w:rFonts w:hint="eastAsia" w:ascii="仿宋" w:hAnsi="仿宋" w:eastAsia="仿宋" w:cs="仿宋"/>
          <w:sz w:val="28"/>
          <w:szCs w:val="28"/>
        </w:rPr>
        <w:t>ao.gov.cn/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</w:t>
      </w:r>
      <w:r>
        <w:rPr>
          <w:rFonts w:hint="eastAsia" w:ascii="仿宋" w:hAnsi="仿宋" w:eastAsia="仿宋" w:cs="仿宋"/>
          <w:sz w:val="28"/>
          <w:szCs w:val="28"/>
        </w:rPr>
        <w:t>发布了采购公告。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五、评审信息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1、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z w:val="28"/>
          <w:szCs w:val="28"/>
        </w:rPr>
        <w:t>时间：202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sz w:val="28"/>
          <w:szCs w:val="28"/>
        </w:rPr>
        <w:t>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2720" w:hanging="2380" w:hangingChars="85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2、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sz w:val="28"/>
          <w:szCs w:val="28"/>
        </w:rPr>
        <w:t>地点：青岛市崂山区海尔路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168号咨询大厦501</w:t>
      </w:r>
      <w:r>
        <w:rPr>
          <w:rFonts w:hint="eastAsia" w:ascii="仿宋" w:hAnsi="仿宋" w:eastAsia="仿宋" w:cs="仿宋"/>
          <w:sz w:val="28"/>
          <w:szCs w:val="28"/>
        </w:rPr>
        <w:t>会议室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2379" w:leftChars="266" w:hanging="1820" w:hangingChars="65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3、评审小组成员：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于春红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孙辉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韩斌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六、评审结果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承接主体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：山东航宇数字勘测有限公司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成交</w:t>
      </w:r>
      <w:r>
        <w:rPr>
          <w:rFonts w:hint="eastAsia" w:ascii="仿宋" w:hAnsi="仿宋" w:eastAsia="仿宋" w:cs="仿宋"/>
          <w:sz w:val="28"/>
          <w:szCs w:val="28"/>
        </w:rPr>
        <w:t>金额（人民币）：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97500.00</w:t>
      </w:r>
      <w:r>
        <w:rPr>
          <w:rFonts w:hint="eastAsia" w:ascii="仿宋" w:hAnsi="仿宋" w:eastAsia="仿宋" w:cs="仿宋"/>
          <w:sz w:val="28"/>
          <w:szCs w:val="28"/>
        </w:rPr>
        <w:t>元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Hans"/>
        </w:rPr>
        <w:t>评审总得分：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92.67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sz w:val="28"/>
          <w:szCs w:val="28"/>
          <w:lang w:eastAsia="zh-Han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Hans" w:bidi="ar-SA"/>
        </w:rPr>
        <w:t>七、公告期限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lang w:eastAsia="zh-Hans"/>
        </w:rPr>
        <w:t>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2720" w:hanging="2380" w:hangingChars="85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Hans"/>
        </w:rPr>
        <w:t>八</w:t>
      </w:r>
      <w:r>
        <w:rPr>
          <w:rFonts w:hint="eastAsia" w:ascii="仿宋" w:hAnsi="仿宋" w:eastAsia="仿宋" w:cs="仿宋"/>
          <w:sz w:val="28"/>
          <w:szCs w:val="28"/>
        </w:rPr>
        <w:t>、联系事项：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代理机构：青岛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青咨工程咨询</w:t>
      </w:r>
      <w:r>
        <w:rPr>
          <w:rFonts w:hint="eastAsia" w:ascii="仿宋" w:hAnsi="仿宋" w:eastAsia="仿宋" w:cs="仿宋"/>
          <w:sz w:val="28"/>
          <w:szCs w:val="28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衣芙蓉、张文秀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联系电话：0532-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68895901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单位地址：青岛市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崂山区海尔路168号咨询大厦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880" w:firstLineChars="21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default" w:ascii="仿宋" w:hAnsi="仿宋" w:eastAsia="仿宋" w:cs="仿宋"/>
          <w:sz w:val="28"/>
          <w:szCs w:val="28"/>
          <w:lang w:val="en"/>
        </w:rPr>
        <w:t>13</w:t>
      </w:r>
      <w:bookmarkStart w:id="2" w:name="_GoBack"/>
      <w:bookmarkEnd w:id="2"/>
      <w:r>
        <w:rPr>
          <w:rFonts w:hint="eastAsia" w:ascii="仿宋" w:hAnsi="仿宋" w:eastAsia="仿宋" w:cs="仿宋"/>
          <w:sz w:val="28"/>
          <w:szCs w:val="28"/>
        </w:rPr>
        <w:t>日</w:t>
      </w:r>
    </w:p>
    <w:sectPr>
      <w:pgSz w:w="11906" w:h="16838"/>
      <w:pgMar w:top="1440" w:right="14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4D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A30C7"/>
    <w:rsid w:val="027146A7"/>
    <w:rsid w:val="0E37746C"/>
    <w:rsid w:val="3BD40015"/>
    <w:rsid w:val="4468052A"/>
    <w:rsid w:val="4AF9A5AB"/>
    <w:rsid w:val="565A30C7"/>
    <w:rsid w:val="5E561233"/>
    <w:rsid w:val="63A7012F"/>
    <w:rsid w:val="643B7F91"/>
    <w:rsid w:val="68AD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character" w:customStyle="1" w:styleId="5">
    <w:name w:val="楷体 (中文) 楷体"/>
    <w:qFormat/>
    <w:uiPriority w:val="0"/>
    <w:rPr>
      <w:rFonts w:ascii="楷体" w:hAnsi="楷体" w:eastAsia="楷体"/>
      <w:kern w:val="1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464</Words>
  <Characters>540</Characters>
  <Lines>0</Lines>
  <Paragraphs>0</Paragraphs>
  <TotalTime>9</TotalTime>
  <ScaleCrop>false</ScaleCrop>
  <LinksUpToDate>false</LinksUpToDate>
  <CharactersWithSpaces>549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2025-06-06T11:38:00Z</dcterms:created>
  <dc:creator>张文秀</dc:creator>
  <cp:lastModifiedBy>uos</cp:lastModifiedBy>
  <dcterms:modified xsi:type="dcterms:W3CDTF">2026-05-13T11:54:29Z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92C9ABE3B34446DCA7C4884CD3AAA2AF_11</vt:lpwstr>
  </property>
  <property fmtid="{D5CDD505-2E9C-101B-9397-08002B2CF9AE}" pid="4" name="KSOTemplateDocerSaveRecord">
    <vt:lpwstr>eyJoZGlkIjoiZGJiNjE2MGI4NTc4YjM0NTQyMTUwZGNhZWY2MGJkOTQiLCJ1c2VySWQiOiIxNjMwNDExNTMxIn0=</vt:lpwstr>
  </property>
</Properties>
</file>