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69" w:rsidRDefault="007204C1">
      <w:pPr>
        <w:snapToGrid w:val="0"/>
        <w:spacing w:afterLines="50" w:after="156" w:line="2000" w:lineRule="exact"/>
        <w:rPr>
          <w:rFonts w:ascii="华文新魏" w:eastAsia="华文新魏" w:hAnsi="Times New Roman" w:cs="Times New Roman"/>
          <w:b/>
          <w:bCs/>
          <w:snapToGrid w:val="0"/>
          <w:color w:val="FF0000"/>
          <w:kern w:val="0"/>
          <w:sz w:val="220"/>
          <w:szCs w:val="220"/>
        </w:rPr>
      </w:pPr>
      <w:r w:rsidRPr="004154D5">
        <w:rPr>
          <w:rFonts w:ascii="华文新魏" w:eastAsia="华文新魏" w:hAnsi="Times New Roman" w:cs="Times New Roman" w:hint="eastAsia"/>
          <w:b/>
          <w:bCs/>
          <w:snapToGrid w:val="0"/>
          <w:color w:val="FF0000"/>
          <w:spacing w:val="11"/>
          <w:w w:val="67"/>
          <w:kern w:val="0"/>
          <w:sz w:val="220"/>
          <w:szCs w:val="220"/>
          <w:fitText w:val="8904" w:id="1457260290"/>
        </w:rPr>
        <w:t>防汛抗旱信</w:t>
      </w:r>
      <w:r w:rsidRPr="004154D5">
        <w:rPr>
          <w:rFonts w:ascii="华文新魏" w:eastAsia="华文新魏" w:hAnsi="Times New Roman" w:cs="Times New Roman" w:hint="eastAsia"/>
          <w:b/>
          <w:bCs/>
          <w:snapToGrid w:val="0"/>
          <w:color w:val="FF0000"/>
          <w:spacing w:val="-25"/>
          <w:w w:val="67"/>
          <w:kern w:val="0"/>
          <w:sz w:val="220"/>
          <w:szCs w:val="220"/>
          <w:fitText w:val="8904" w:id="1457260290"/>
        </w:rPr>
        <w:t>息</w:t>
      </w:r>
    </w:p>
    <w:p w:rsidR="00C72C69" w:rsidRDefault="007204C1">
      <w:pPr>
        <w:adjustRightInd w:val="0"/>
        <w:snapToGrid w:val="0"/>
        <w:spacing w:line="600" w:lineRule="exact"/>
        <w:jc w:val="center"/>
        <w:outlineLvl w:val="0"/>
        <w:rPr>
          <w:rFonts w:ascii="黑体" w:eastAsia="黑体" w:hAnsi="Courier New" w:cs="Times New Roman"/>
          <w:b/>
          <w:iCs/>
          <w:color w:val="000080"/>
          <w:sz w:val="44"/>
          <w:szCs w:val="20"/>
        </w:rPr>
      </w:pPr>
      <w:r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 xml:space="preserve">  第1</w:t>
      </w:r>
      <w:r w:rsidR="00220E0A"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>5</w:t>
      </w:r>
      <w:r>
        <w:rPr>
          <w:rFonts w:ascii="黑体" w:eastAsia="黑体" w:hAnsi="Courier New" w:cs="Times New Roman" w:hint="eastAsia"/>
          <w:b/>
          <w:iCs/>
          <w:color w:val="000080"/>
          <w:sz w:val="44"/>
          <w:szCs w:val="20"/>
        </w:rPr>
        <w:t>期</w:t>
      </w:r>
    </w:p>
    <w:p w:rsidR="00C72C69" w:rsidRDefault="007204C1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C72C69" w:rsidRDefault="007204C1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C72C69" w:rsidRDefault="007204C1">
      <w:pPr>
        <w:pStyle w:val="a5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C72C69" w:rsidRDefault="007204C1">
      <w:pPr>
        <w:pStyle w:val="a5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color w:val="000080"/>
          <w:sz w:val="30"/>
        </w:rPr>
        <w:t>20</w:t>
      </w:r>
      <w:r>
        <w:rPr>
          <w:rFonts w:hint="eastAsia"/>
          <w:color w:val="000080"/>
          <w:sz w:val="30"/>
        </w:rPr>
        <w:t>2</w:t>
      </w:r>
      <w:r w:rsidR="00220E0A">
        <w:rPr>
          <w:rFonts w:hint="eastAsia"/>
          <w:color w:val="000080"/>
          <w:sz w:val="30"/>
        </w:rPr>
        <w:t>6</w:t>
      </w:r>
      <w:r>
        <w:rPr>
          <w:color w:val="000080"/>
          <w:sz w:val="30"/>
        </w:rPr>
        <w:t>年</w:t>
      </w:r>
      <w:r>
        <w:rPr>
          <w:rFonts w:hint="eastAsia"/>
          <w:color w:val="000080"/>
          <w:sz w:val="30"/>
        </w:rPr>
        <w:t>7</w:t>
      </w:r>
      <w:r>
        <w:rPr>
          <w:color w:val="000080"/>
          <w:sz w:val="30"/>
        </w:rPr>
        <w:t>月</w:t>
      </w:r>
      <w:r>
        <w:rPr>
          <w:rFonts w:hint="eastAsia"/>
          <w:color w:val="000080"/>
          <w:sz w:val="30"/>
        </w:rPr>
        <w:t>1</w:t>
      </w:r>
      <w:r>
        <w:rPr>
          <w:color w:val="000080"/>
          <w:sz w:val="30"/>
        </w:rPr>
        <w:t>日</w:t>
      </w:r>
      <w:r w:rsidR="008B7EC3">
        <w:pict>
          <v:rect id="_x0000_i1025" style="width:368.55pt;height:1.5pt" o:hralign="center" o:hrstd="t" o:hrnoshade="t" o:hr="t" fillcolor="red" stroked="f"/>
        </w:pict>
      </w:r>
    </w:p>
    <w:p w:rsidR="00C72C69" w:rsidRDefault="007204C1">
      <w:pPr>
        <w:keepNext/>
        <w:keepLines/>
        <w:spacing w:beforeLines="100" w:before="312" w:afterLines="100" w:after="312" w:line="360" w:lineRule="auto"/>
        <w:jc w:val="center"/>
        <w:outlineLvl w:val="2"/>
        <w:rPr>
          <w:rFonts w:ascii="仿宋_GB2312" w:eastAsia="仿宋_GB2312" w:hAnsi="楷体" w:cs="Times New Roman"/>
          <w:b/>
          <w:bCs/>
          <w:sz w:val="36"/>
          <w:szCs w:val="36"/>
        </w:rPr>
      </w:pPr>
      <w:r>
        <w:rPr>
          <w:rFonts w:ascii="仿宋_GB2312" w:eastAsia="仿宋_GB2312" w:hAnsi="楷体" w:cs="Times New Roman" w:hint="eastAsia"/>
          <w:b/>
          <w:bCs/>
          <w:sz w:val="36"/>
          <w:szCs w:val="36"/>
        </w:rPr>
        <w:t>6月份雨</w:t>
      </w:r>
      <w:r w:rsidR="000B5B30">
        <w:rPr>
          <w:rFonts w:ascii="仿宋_GB2312" w:eastAsia="仿宋_GB2312" w:hAnsi="楷体" w:cs="Times New Roman" w:hint="eastAsia"/>
          <w:b/>
          <w:bCs/>
          <w:sz w:val="36"/>
          <w:szCs w:val="36"/>
        </w:rPr>
        <w:t>情、</w:t>
      </w:r>
      <w:r>
        <w:rPr>
          <w:rFonts w:ascii="仿宋_GB2312" w:eastAsia="仿宋_GB2312" w:hAnsi="楷体" w:cs="Times New Roman" w:hint="eastAsia"/>
          <w:b/>
          <w:bCs/>
          <w:sz w:val="36"/>
          <w:szCs w:val="36"/>
        </w:rPr>
        <w:t>水情</w:t>
      </w:r>
      <w:r w:rsidR="000B5B30">
        <w:rPr>
          <w:rFonts w:ascii="仿宋_GB2312" w:eastAsia="仿宋_GB2312" w:hAnsi="楷体" w:cs="Times New Roman" w:hint="eastAsia"/>
          <w:b/>
          <w:bCs/>
          <w:sz w:val="36"/>
          <w:szCs w:val="36"/>
        </w:rPr>
        <w:t>和墒情</w:t>
      </w:r>
      <w:r>
        <w:rPr>
          <w:rFonts w:ascii="仿宋_GB2312" w:eastAsia="仿宋_GB2312" w:hAnsi="楷体" w:cs="Times New Roman" w:hint="eastAsia"/>
          <w:b/>
          <w:bCs/>
          <w:sz w:val="36"/>
          <w:szCs w:val="36"/>
        </w:rPr>
        <w:t>综述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z w:val="30"/>
          <w:szCs w:val="30"/>
        </w:rPr>
        <w:t>月份，全市平均降水量</w:t>
      </w:r>
      <w:bookmarkStart w:id="0" w:name="OLE_LINK3"/>
      <w:bookmarkStart w:id="1" w:name="OLE_LINK4"/>
      <w:r w:rsidR="00B37387">
        <w:rPr>
          <w:rFonts w:ascii="仿宋_GB2312" w:eastAsia="仿宋_GB2312" w:hAnsi="楷体" w:cs="Times New Roman" w:hint="eastAsia"/>
          <w:sz w:val="30"/>
          <w:szCs w:val="30"/>
        </w:rPr>
        <w:t>26.4</w:t>
      </w:r>
      <w:r>
        <w:rPr>
          <w:rFonts w:ascii="仿宋_GB2312" w:eastAsia="仿宋_GB2312" w:hAnsi="楷体" w:cs="Times New Roman" w:hint="eastAsia"/>
          <w:sz w:val="30"/>
          <w:szCs w:val="30"/>
        </w:rPr>
        <w:t>mm</w:t>
      </w:r>
      <w:bookmarkEnd w:id="0"/>
      <w:bookmarkEnd w:id="1"/>
      <w:r>
        <w:rPr>
          <w:rFonts w:ascii="仿宋_GB2312" w:eastAsia="仿宋_GB2312" w:hAnsi="楷体" w:cs="Times New Roman" w:hint="eastAsia"/>
          <w:sz w:val="30"/>
          <w:szCs w:val="30"/>
        </w:rPr>
        <w:t>，比历年同期偏</w:t>
      </w:r>
      <w:r w:rsidR="00B37387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少67.2</w:t>
      </w:r>
      <w:r>
        <w:rPr>
          <w:rFonts w:ascii="仿宋_GB2312" w:eastAsia="仿宋_GB2312" w:hAnsi="楷体" w:cs="Times New Roman" w:hint="eastAsia"/>
          <w:sz w:val="30"/>
          <w:szCs w:val="30"/>
        </w:rPr>
        <w:t>%</w:t>
      </w:r>
      <w:r>
        <w:rPr>
          <w:rFonts w:ascii="仿宋_GB2312" w:eastAsia="仿宋_GB2312" w:hAnsi="楷体" w:cs="Times New Roman"/>
          <w:sz w:val="30"/>
          <w:szCs w:val="30"/>
        </w:rPr>
        <w:t>,</w:t>
      </w:r>
      <w:r>
        <w:rPr>
          <w:rFonts w:ascii="仿宋_GB2312" w:eastAsia="仿宋_GB2312" w:hAnsi="楷体" w:cs="Times New Roman" w:hint="eastAsia"/>
          <w:sz w:val="30"/>
          <w:szCs w:val="30"/>
        </w:rPr>
        <w:t>比去年同期偏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少78.0</w:t>
      </w:r>
      <w:r>
        <w:rPr>
          <w:rFonts w:ascii="仿宋_GB2312" w:eastAsia="仿宋_GB2312" w:hAnsi="楷体" w:cs="Times New Roman" w:hint="eastAsia"/>
          <w:sz w:val="30"/>
          <w:szCs w:val="30"/>
        </w:rPr>
        <w:t>%，在1952～202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z w:val="30"/>
          <w:szCs w:val="30"/>
        </w:rPr>
        <w:t>年共7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5</w:t>
      </w:r>
      <w:r>
        <w:rPr>
          <w:rFonts w:ascii="仿宋_GB2312" w:eastAsia="仿宋_GB2312" w:hAnsi="楷体" w:cs="Times New Roman" w:hint="eastAsia"/>
          <w:sz w:val="30"/>
          <w:szCs w:val="30"/>
        </w:rPr>
        <w:t>年历史同期降水量系列中，</w:t>
      </w:r>
      <w:r>
        <w:rPr>
          <w:rFonts w:ascii="仿宋_GB2312" w:eastAsia="仿宋_GB2312" w:hAnsi="楷体" w:cs="Times New Roman"/>
          <w:sz w:val="30"/>
          <w:szCs w:val="30"/>
        </w:rPr>
        <w:t>从</w:t>
      </w:r>
      <w:r w:rsidR="001733EE">
        <w:rPr>
          <w:rFonts w:ascii="仿宋_GB2312" w:eastAsia="仿宋_GB2312" w:hAnsi="楷体" w:cs="Times New Roman"/>
          <w:sz w:val="30"/>
          <w:szCs w:val="30"/>
        </w:rPr>
        <w:t>小</w:t>
      </w:r>
      <w:r>
        <w:rPr>
          <w:rFonts w:ascii="仿宋_GB2312" w:eastAsia="仿宋_GB2312" w:hAnsi="楷体" w:cs="Times New Roman"/>
          <w:sz w:val="30"/>
          <w:szCs w:val="30"/>
        </w:rPr>
        <w:t>到</w:t>
      </w:r>
      <w:r w:rsidR="001733EE">
        <w:rPr>
          <w:rFonts w:ascii="仿宋_GB2312" w:eastAsia="仿宋_GB2312" w:hAnsi="楷体" w:cs="Times New Roman"/>
          <w:sz w:val="30"/>
          <w:szCs w:val="30"/>
        </w:rPr>
        <w:t>大</w:t>
      </w:r>
      <w:r>
        <w:rPr>
          <w:rFonts w:ascii="仿宋_GB2312" w:eastAsia="仿宋_GB2312" w:hAnsi="楷体" w:cs="Times New Roman" w:hint="eastAsia"/>
          <w:sz w:val="30"/>
          <w:szCs w:val="30"/>
        </w:rPr>
        <w:t>排</w:t>
      </w:r>
      <w:r>
        <w:rPr>
          <w:rFonts w:ascii="仿宋_GB2312" w:eastAsia="仿宋_GB2312" w:hAnsi="楷体" w:cs="Times New Roman"/>
          <w:sz w:val="30"/>
          <w:szCs w:val="30"/>
        </w:rPr>
        <w:t>第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9</w:t>
      </w:r>
      <w:r>
        <w:rPr>
          <w:rFonts w:ascii="仿宋_GB2312" w:eastAsia="仿宋_GB2312" w:hAnsi="楷体" w:cs="Times New Roman" w:hint="eastAsia"/>
          <w:sz w:val="30"/>
          <w:szCs w:val="30"/>
        </w:rPr>
        <w:t>位，降水偏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少</w:t>
      </w:r>
      <w:r>
        <w:rPr>
          <w:rFonts w:ascii="仿宋_GB2312" w:eastAsia="仿宋_GB2312" w:hAnsi="楷体" w:cs="Times New Roman"/>
          <w:sz w:val="30"/>
          <w:szCs w:val="30"/>
        </w:rPr>
        <w:t>。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7月1日8时，全市23座大、中型水库蓄水量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48326</w:t>
      </w:r>
      <w:r>
        <w:rPr>
          <w:rFonts w:ascii="仿宋_GB2312" w:eastAsia="仿宋_GB2312" w:hAnsi="楷体" w:cs="Times New Roman" w:hint="eastAsia"/>
          <w:sz w:val="30"/>
          <w:szCs w:val="30"/>
        </w:rPr>
        <w:t>万方，在1960～202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z w:val="30"/>
          <w:szCs w:val="30"/>
        </w:rPr>
        <w:t>年共6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7年历史同期蓄水量系列中，从</w:t>
      </w:r>
      <w:r w:rsidR="0022734B">
        <w:rPr>
          <w:rFonts w:ascii="仿宋_GB2312" w:eastAsia="仿宋_GB2312" w:hAnsi="楷体" w:cs="Times New Roman" w:hint="eastAsia"/>
          <w:sz w:val="30"/>
          <w:szCs w:val="30"/>
        </w:rPr>
        <w:t>大</w:t>
      </w:r>
      <w:r>
        <w:rPr>
          <w:rFonts w:ascii="仿宋_GB2312" w:eastAsia="仿宋_GB2312" w:hAnsi="楷体" w:cs="Times New Roman" w:hint="eastAsia"/>
          <w:sz w:val="30"/>
          <w:szCs w:val="30"/>
        </w:rPr>
        <w:t>到</w:t>
      </w:r>
      <w:r w:rsidR="0022734B">
        <w:rPr>
          <w:rFonts w:ascii="仿宋_GB2312" w:eastAsia="仿宋_GB2312" w:hAnsi="楷体" w:cs="Times New Roman" w:hint="eastAsia"/>
          <w:sz w:val="30"/>
          <w:szCs w:val="30"/>
        </w:rPr>
        <w:t>小</w:t>
      </w:r>
      <w:r>
        <w:rPr>
          <w:rFonts w:ascii="仿宋_GB2312" w:eastAsia="仿宋_GB2312" w:hAnsi="楷体" w:cs="Times New Roman" w:hint="eastAsia"/>
          <w:sz w:val="30"/>
          <w:szCs w:val="30"/>
        </w:rPr>
        <w:t>排第</w:t>
      </w:r>
      <w:r w:rsidR="0022734B">
        <w:rPr>
          <w:rFonts w:ascii="仿宋_GB2312" w:eastAsia="仿宋_GB2312" w:hAnsi="楷体" w:cs="Times New Roman" w:hint="eastAsia"/>
          <w:sz w:val="30"/>
          <w:szCs w:val="30"/>
        </w:rPr>
        <w:t>1</w:t>
      </w:r>
      <w:r>
        <w:rPr>
          <w:rFonts w:ascii="仿宋_GB2312" w:eastAsia="仿宋_GB2312" w:hAnsi="楷体" w:cs="Times New Roman" w:hint="eastAsia"/>
          <w:sz w:val="30"/>
          <w:szCs w:val="30"/>
        </w:rPr>
        <w:t>位，蓄水较多。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6月份</w:t>
      </w:r>
      <w:r>
        <w:rPr>
          <w:rFonts w:ascii="仿宋_GB2312" w:eastAsia="仿宋_GB2312" w:hAnsi="楷体" w:cs="Times New Roman"/>
          <w:sz w:val="30"/>
          <w:szCs w:val="30"/>
        </w:rPr>
        <w:t>，部分河道</w:t>
      </w:r>
      <w:r>
        <w:rPr>
          <w:rFonts w:ascii="仿宋_GB2312" w:eastAsia="仿宋_GB2312" w:hAnsi="楷体" w:cs="Times New Roman" w:hint="eastAsia"/>
          <w:sz w:val="30"/>
          <w:szCs w:val="30"/>
        </w:rPr>
        <w:t>出现</w:t>
      </w:r>
      <w:r>
        <w:rPr>
          <w:rFonts w:ascii="仿宋_GB2312" w:eastAsia="仿宋_GB2312" w:hAnsi="楷体" w:cs="Times New Roman"/>
          <w:sz w:val="30"/>
          <w:szCs w:val="30"/>
        </w:rPr>
        <w:t>径流，洪峰流量</w:t>
      </w:r>
      <w:r w:rsidR="00A2355E">
        <w:rPr>
          <w:rFonts w:ascii="仿宋_GB2312" w:eastAsia="仿宋_GB2312" w:hAnsi="楷体" w:cs="Times New Roman" w:hint="eastAsia"/>
          <w:sz w:val="30"/>
          <w:szCs w:val="30"/>
        </w:rPr>
        <w:t>0.02</w:t>
      </w:r>
      <w:r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～</w:t>
      </w:r>
      <w:r w:rsidR="00A2355E">
        <w:rPr>
          <w:rFonts w:ascii="仿宋_GB2312" w:eastAsia="仿宋_GB2312" w:hAnsi="楷体" w:cs="Times New Roman" w:hint="eastAsia"/>
          <w:color w:val="000000" w:themeColor="text1"/>
          <w:sz w:val="30"/>
          <w:szCs w:val="30"/>
        </w:rPr>
        <w:t>26.4</w:t>
      </w:r>
      <w:r>
        <w:rPr>
          <w:rFonts w:ascii="仿宋_GB2312" w:eastAsia="仿宋_GB2312" w:hAnsi="楷体" w:cs="Times New Roman" w:hint="eastAsia"/>
          <w:sz w:val="30"/>
          <w:szCs w:val="30"/>
        </w:rPr>
        <w:t>立方米每秒。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一、雨情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（一）概述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z w:val="30"/>
          <w:szCs w:val="30"/>
        </w:rPr>
        <w:t>月份，全市平均降水量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26.4</w:t>
      </w:r>
      <w:r>
        <w:rPr>
          <w:rFonts w:ascii="仿宋_GB2312" w:eastAsia="仿宋_GB2312" w:hAnsi="楷体" w:cs="Times New Roman" w:hint="eastAsia"/>
          <w:sz w:val="30"/>
          <w:szCs w:val="30"/>
        </w:rPr>
        <w:t>mm，比历年同期（80.5mm）偏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少67.2</w:t>
      </w:r>
      <w:r>
        <w:rPr>
          <w:rFonts w:ascii="仿宋_GB2312" w:eastAsia="仿宋_GB2312" w:hAnsi="楷体" w:cs="Times New Roman" w:hint="eastAsia"/>
          <w:sz w:val="30"/>
          <w:szCs w:val="30"/>
        </w:rPr>
        <w:t>%，比去年同期（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120.1</w:t>
      </w:r>
      <w:r>
        <w:rPr>
          <w:rFonts w:ascii="仿宋_GB2312" w:eastAsia="仿宋_GB2312" w:hAnsi="楷体" w:cs="Times New Roman" w:hint="eastAsia"/>
          <w:sz w:val="30"/>
          <w:szCs w:val="30"/>
        </w:rPr>
        <w:t>mm）偏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少78.0</w:t>
      </w:r>
      <w:r>
        <w:rPr>
          <w:rFonts w:ascii="仿宋_GB2312" w:eastAsia="仿宋_GB2312" w:hAnsi="楷体" w:cs="Times New Roman" w:hint="eastAsia"/>
          <w:sz w:val="30"/>
          <w:szCs w:val="30"/>
        </w:rPr>
        <w:t>%。与历年同期比较，各区市偏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少14.8</w:t>
      </w:r>
      <w:r>
        <w:rPr>
          <w:rFonts w:ascii="仿宋_GB2312" w:eastAsia="仿宋_GB2312" w:hAnsi="楷体" w:cs="Times New Roman" w:hint="eastAsia"/>
          <w:sz w:val="30"/>
          <w:szCs w:val="30"/>
        </w:rPr>
        <w:t>%～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96.4</w:t>
      </w:r>
      <w:r>
        <w:rPr>
          <w:rFonts w:ascii="仿宋_GB2312" w:eastAsia="仿宋_GB2312" w:hAnsi="楷体" w:cs="Times New Roman" w:hint="eastAsia"/>
          <w:sz w:val="30"/>
          <w:szCs w:val="30"/>
        </w:rPr>
        <w:t>%；与去年同期比较，</w:t>
      </w:r>
      <w:r>
        <w:rPr>
          <w:rFonts w:ascii="仿宋_GB2312" w:eastAsia="仿宋_GB2312" w:hAnsi="楷体" w:hint="eastAsia"/>
          <w:sz w:val="30"/>
          <w:szCs w:val="30"/>
        </w:rPr>
        <w:t>各区市偏</w:t>
      </w:r>
      <w:r w:rsidR="00B37387">
        <w:rPr>
          <w:rFonts w:ascii="仿宋_GB2312" w:eastAsia="仿宋_GB2312" w:hAnsi="楷体" w:hint="eastAsia"/>
          <w:sz w:val="30"/>
          <w:szCs w:val="30"/>
        </w:rPr>
        <w:t>少36.1</w:t>
      </w:r>
      <w:r>
        <w:rPr>
          <w:rFonts w:ascii="仿宋_GB2312" w:eastAsia="仿宋_GB2312" w:hAnsi="楷体" w:cs="Times New Roman" w:hint="eastAsia"/>
          <w:sz w:val="30"/>
          <w:szCs w:val="30"/>
        </w:rPr>
        <w:t>%～</w:t>
      </w:r>
      <w:r w:rsidR="00B37387">
        <w:rPr>
          <w:rFonts w:ascii="仿宋_GB2312" w:eastAsia="仿宋_GB2312" w:hAnsi="楷体" w:cs="Times New Roman" w:hint="eastAsia"/>
          <w:sz w:val="30"/>
          <w:szCs w:val="30"/>
        </w:rPr>
        <w:t>97.9</w:t>
      </w:r>
      <w:r>
        <w:rPr>
          <w:rFonts w:ascii="仿宋_GB2312" w:eastAsia="仿宋_GB2312" w:hAnsi="楷体" w:cs="Times New Roman" w:hint="eastAsia"/>
          <w:sz w:val="30"/>
          <w:szCs w:val="30"/>
        </w:rPr>
        <w:t>%</w:t>
      </w:r>
      <w:r w:rsidR="001733EE">
        <w:rPr>
          <w:rFonts w:ascii="仿宋_GB2312" w:eastAsia="仿宋_GB2312" w:hAnsi="楷体" w:cs="Times New Roman" w:hint="eastAsia"/>
          <w:sz w:val="30"/>
          <w:szCs w:val="30"/>
        </w:rPr>
        <w:t>。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详</w:t>
      </w:r>
      <w:r>
        <w:rPr>
          <w:rFonts w:ascii="仿宋_GB2312" w:eastAsia="仿宋_GB2312" w:hAnsi="楷体" w:cs="Times New Roman" w:hint="eastAsia"/>
          <w:sz w:val="30"/>
          <w:szCs w:val="30"/>
        </w:rPr>
        <w:t>见表一。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1～6月，全市平均降水量</w:t>
      </w:r>
      <w:r w:rsidR="00AF73B5">
        <w:rPr>
          <w:rFonts w:ascii="仿宋_GB2312" w:eastAsia="仿宋_GB2312" w:hAnsi="楷体" w:cs="Times New Roman" w:hint="eastAsia"/>
          <w:color w:val="000000"/>
          <w:sz w:val="30"/>
          <w:szCs w:val="30"/>
        </w:rPr>
        <w:t>175.2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mm，比历年同期（199.7mm）偏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少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lastRenderedPageBreak/>
        <w:t>12.3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%，比去年同期（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228.2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mm）偏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少23.2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%。各区市1～6月份降水，与历年同期相比，除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平度偏多19.5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%外，其他各区市偏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少1.4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%～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36.8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%；与去年同期相比，</w:t>
      </w:r>
      <w:r w:rsidR="001733EE" w:rsidRP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除平度偏多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8.6</w:t>
      </w:r>
      <w:r w:rsidR="001733EE" w:rsidRP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%外，其他各区市偏少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5.0</w:t>
      </w:r>
      <w:r w:rsidR="001733EE" w:rsidRP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%～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49.7</w:t>
      </w:r>
      <w:r w:rsidR="001733EE" w:rsidRP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%</w:t>
      </w:r>
      <w:r w:rsidR="001733EE">
        <w:rPr>
          <w:rFonts w:ascii="仿宋_GB2312" w:eastAsia="仿宋_GB2312" w:hAnsi="楷体" w:cs="Times New Roman" w:hint="eastAsia"/>
          <w:color w:val="000000"/>
          <w:sz w:val="30"/>
          <w:szCs w:val="30"/>
        </w:rPr>
        <w:t>。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详见表二。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（二）降水区域分布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/>
          <w:color w:val="000000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月份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，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降水区域分布</w:t>
      </w:r>
      <w:r w:rsidR="0096130F">
        <w:rPr>
          <w:rFonts w:ascii="仿宋_GB2312" w:eastAsia="仿宋_GB2312" w:hAnsi="楷体" w:cs="Times New Roman" w:hint="eastAsia"/>
          <w:color w:val="000000"/>
          <w:sz w:val="30"/>
          <w:szCs w:val="30"/>
        </w:rPr>
        <w:t>极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不均匀。青岛市区</w:t>
      </w:r>
      <w:r w:rsidR="00DD49C5">
        <w:rPr>
          <w:rFonts w:ascii="仿宋_GB2312" w:eastAsia="仿宋_GB2312" w:hAnsi="楷体" w:cs="Times New Roman" w:hint="eastAsia"/>
          <w:color w:val="000000"/>
          <w:sz w:val="30"/>
          <w:szCs w:val="30"/>
        </w:rPr>
        <w:t>、崂山区、城阳区、西海岸、即墨区和胶州市大部分地区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降水量</w:t>
      </w:r>
      <w:r w:rsidR="00DD49C5">
        <w:rPr>
          <w:rFonts w:ascii="仿宋_GB2312" w:eastAsia="仿宋_GB2312" w:hAnsi="楷体" w:cs="Times New Roman" w:hint="eastAsia"/>
          <w:color w:val="000000"/>
          <w:sz w:val="30"/>
          <w:szCs w:val="30"/>
        </w:rPr>
        <w:t>较小，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在</w:t>
      </w:r>
      <w:r w:rsidR="00DD49C5">
        <w:rPr>
          <w:rFonts w:ascii="仿宋_GB2312" w:eastAsia="仿宋_GB2312" w:hAnsi="楷体" w:cs="Times New Roman" w:hint="eastAsia"/>
          <w:color w:val="000000"/>
          <w:sz w:val="30"/>
          <w:szCs w:val="30"/>
        </w:rPr>
        <w:t>1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0.0</w:t>
      </w:r>
      <w:r>
        <w:rPr>
          <w:rFonts w:ascii="仿宋_GB2312" w:eastAsia="仿宋_GB2312" w:hAnsi="楷体" w:cs="Times New Roman"/>
          <w:sz w:val="30"/>
          <w:szCs w:val="30"/>
        </w:rPr>
        <w:t>mm</w:t>
      </w:r>
      <w:r>
        <w:rPr>
          <w:rFonts w:ascii="仿宋_GB2312" w:eastAsia="仿宋_GB2312" w:hAnsi="楷体" w:cs="Times New Roman" w:hint="eastAsia"/>
          <w:sz w:val="30"/>
          <w:szCs w:val="30"/>
        </w:rPr>
        <w:t>以</w:t>
      </w:r>
      <w:r w:rsidR="00DD49C5">
        <w:rPr>
          <w:rFonts w:ascii="仿宋_GB2312" w:eastAsia="仿宋_GB2312" w:hAnsi="楷体" w:cs="Times New Roman" w:hint="eastAsia"/>
          <w:sz w:val="30"/>
          <w:szCs w:val="30"/>
        </w:rPr>
        <w:t>下，莱西西南部和平</w:t>
      </w:r>
      <w:r>
        <w:rPr>
          <w:rFonts w:ascii="仿宋_GB2312" w:eastAsia="仿宋_GB2312" w:hAnsi="楷体" w:cs="Times New Roman" w:hint="eastAsia"/>
          <w:sz w:val="30"/>
          <w:szCs w:val="30"/>
        </w:rPr>
        <w:t>度</w:t>
      </w:r>
      <w:r w:rsidR="00DD49C5">
        <w:rPr>
          <w:rFonts w:ascii="仿宋_GB2312" w:eastAsia="仿宋_GB2312" w:hAnsi="楷体" w:cs="Times New Roman" w:hint="eastAsia"/>
          <w:sz w:val="30"/>
          <w:szCs w:val="30"/>
        </w:rPr>
        <w:t>大部分地区</w:t>
      </w:r>
      <w:r>
        <w:rPr>
          <w:rFonts w:ascii="仿宋_GB2312" w:eastAsia="仿宋_GB2312" w:hAnsi="楷体" w:cs="Times New Roman" w:hint="eastAsia"/>
          <w:sz w:val="30"/>
          <w:szCs w:val="30"/>
        </w:rPr>
        <w:t>降水量</w:t>
      </w:r>
      <w:r w:rsidR="00DD49C5">
        <w:rPr>
          <w:rFonts w:ascii="仿宋_GB2312" w:eastAsia="仿宋_GB2312" w:hAnsi="楷体" w:cs="Times New Roman" w:hint="eastAsia"/>
          <w:sz w:val="30"/>
          <w:szCs w:val="30"/>
        </w:rPr>
        <w:t>较大，</w:t>
      </w:r>
      <w:r>
        <w:rPr>
          <w:rFonts w:ascii="仿宋_GB2312" w:eastAsia="仿宋_GB2312" w:hAnsi="楷体" w:cs="Times New Roman" w:hint="eastAsia"/>
          <w:sz w:val="30"/>
          <w:szCs w:val="30"/>
        </w:rPr>
        <w:t>在</w:t>
      </w:r>
      <w:r w:rsidR="00DD49C5">
        <w:rPr>
          <w:rFonts w:ascii="仿宋_GB2312" w:eastAsia="仿宋_GB2312" w:hAnsi="楷体" w:cs="Times New Roman" w:hint="eastAsia"/>
          <w:sz w:val="30"/>
          <w:szCs w:val="30"/>
        </w:rPr>
        <w:t>5</w:t>
      </w:r>
      <w:r>
        <w:rPr>
          <w:rFonts w:ascii="仿宋_GB2312" w:eastAsia="仿宋_GB2312" w:hAnsi="楷体" w:cs="Times New Roman" w:hint="eastAsia"/>
          <w:sz w:val="30"/>
          <w:szCs w:val="30"/>
        </w:rPr>
        <w:t>0.0</w:t>
      </w:r>
      <w:r>
        <w:rPr>
          <w:rFonts w:ascii="仿宋_GB2312" w:eastAsia="仿宋_GB2312" w:hAnsi="楷体" w:cs="Times New Roman"/>
          <w:sz w:val="30"/>
          <w:szCs w:val="30"/>
        </w:rPr>
        <w:t>mm</w:t>
      </w:r>
      <w:r>
        <w:rPr>
          <w:rFonts w:ascii="仿宋_GB2312" w:eastAsia="仿宋_GB2312" w:hAnsi="楷体" w:cs="Times New Roman" w:hint="eastAsia"/>
          <w:sz w:val="30"/>
          <w:szCs w:val="30"/>
        </w:rPr>
        <w:t>以</w:t>
      </w:r>
      <w:r w:rsidR="00AF73B5">
        <w:rPr>
          <w:rFonts w:ascii="仿宋_GB2312" w:eastAsia="仿宋_GB2312" w:hAnsi="楷体" w:cs="Times New Roman" w:hint="eastAsia"/>
          <w:sz w:val="30"/>
          <w:szCs w:val="30"/>
        </w:rPr>
        <w:t>上</w:t>
      </w:r>
      <w:r>
        <w:rPr>
          <w:rFonts w:ascii="仿宋_GB2312" w:eastAsia="仿宋_GB2312" w:hAnsi="楷体" w:cs="Times New Roman"/>
          <w:sz w:val="30"/>
          <w:szCs w:val="30"/>
        </w:rPr>
        <w:t>；</w:t>
      </w:r>
      <w:r>
        <w:rPr>
          <w:rFonts w:ascii="仿宋_GB2312" w:eastAsia="仿宋_GB2312" w:hAnsi="楷体" w:cs="Times New Roman" w:hint="eastAsia"/>
          <w:sz w:val="30"/>
          <w:szCs w:val="30"/>
        </w:rPr>
        <w:t>其他地区降水量在10.0</w:t>
      </w:r>
      <w:r>
        <w:rPr>
          <w:rFonts w:ascii="华文仿宋" w:eastAsia="华文仿宋" w:hAnsi="华文仿宋" w:cs="Times New Roman" w:hint="eastAsia"/>
          <w:sz w:val="30"/>
          <w:szCs w:val="30"/>
        </w:rPr>
        <w:t>~</w:t>
      </w:r>
      <w:r>
        <w:rPr>
          <w:rFonts w:ascii="仿宋_GB2312" w:eastAsia="仿宋_GB2312" w:hAnsi="楷体" w:cs="Times New Roman" w:hint="eastAsia"/>
          <w:sz w:val="30"/>
          <w:szCs w:val="30"/>
        </w:rPr>
        <w:t>50.0mm之间。</w:t>
      </w:r>
      <w:r w:rsidR="0096130F">
        <w:rPr>
          <w:rFonts w:ascii="仿宋_GB2312" w:eastAsia="仿宋_GB2312" w:hAnsi="楷体" w:cs="Times New Roman" w:hint="eastAsia"/>
          <w:sz w:val="30"/>
          <w:szCs w:val="30"/>
        </w:rPr>
        <w:t>莱西市葛家埠水文站</w:t>
      </w:r>
      <w:r>
        <w:rPr>
          <w:rFonts w:ascii="仿宋_GB2312" w:eastAsia="仿宋_GB2312" w:hAnsi="楷体" w:cs="Times New Roman" w:hint="eastAsia"/>
          <w:sz w:val="30"/>
          <w:szCs w:val="30"/>
        </w:rPr>
        <w:t>降水量最大，为</w:t>
      </w:r>
      <w:r w:rsidR="0096130F">
        <w:rPr>
          <w:rFonts w:ascii="仿宋_GB2312" w:eastAsia="仿宋_GB2312" w:hAnsi="楷体" w:cs="Times New Roman" w:hint="eastAsia"/>
          <w:sz w:val="30"/>
          <w:szCs w:val="30"/>
        </w:rPr>
        <w:t>141.9</w:t>
      </w:r>
      <w:r>
        <w:rPr>
          <w:rFonts w:ascii="仿宋_GB2312" w:eastAsia="仿宋_GB2312" w:hAnsi="楷体" w:cs="Times New Roman" w:hint="eastAsia"/>
          <w:sz w:val="30"/>
          <w:szCs w:val="30"/>
        </w:rPr>
        <w:t>mm</w:t>
      </w:r>
      <w:r w:rsidR="0096130F">
        <w:rPr>
          <w:rFonts w:ascii="仿宋_GB2312" w:eastAsia="仿宋_GB2312" w:hAnsi="楷体" w:cs="Times New Roman" w:hint="eastAsia"/>
          <w:sz w:val="30"/>
          <w:szCs w:val="30"/>
        </w:rPr>
        <w:t>，即墨区窑上</w:t>
      </w:r>
      <w:r>
        <w:rPr>
          <w:rFonts w:ascii="仿宋_GB2312" w:eastAsia="仿宋_GB2312" w:hAnsi="楷体" w:cs="Times New Roman" w:hint="eastAsia"/>
          <w:sz w:val="30"/>
          <w:szCs w:val="30"/>
        </w:rPr>
        <w:t>降水量最小，为</w:t>
      </w:r>
      <w:r w:rsidR="0096130F">
        <w:rPr>
          <w:rFonts w:ascii="仿宋_GB2312" w:eastAsia="仿宋_GB2312" w:hAnsi="楷体" w:cs="Times New Roman" w:hint="eastAsia"/>
          <w:sz w:val="30"/>
          <w:szCs w:val="30"/>
        </w:rPr>
        <w:t>0.5</w:t>
      </w:r>
      <w:r>
        <w:rPr>
          <w:rFonts w:ascii="仿宋_GB2312" w:eastAsia="仿宋_GB2312" w:hAnsi="楷体" w:cs="Times New Roman" w:hint="eastAsia"/>
          <w:sz w:val="30"/>
          <w:szCs w:val="30"/>
        </w:rPr>
        <w:t>mm，最大点降水量为最小点降水量的</w:t>
      </w:r>
      <w:r w:rsidR="0096130F">
        <w:rPr>
          <w:rFonts w:ascii="仿宋_GB2312" w:eastAsia="仿宋_GB2312" w:hAnsi="楷体" w:cs="Times New Roman" w:hint="eastAsia"/>
          <w:sz w:val="30"/>
          <w:szCs w:val="30"/>
        </w:rPr>
        <w:t>283.8</w:t>
      </w:r>
      <w:r>
        <w:rPr>
          <w:rFonts w:ascii="仿宋_GB2312" w:eastAsia="仿宋_GB2312" w:hAnsi="楷体" w:cs="Times New Roman" w:hint="eastAsia"/>
          <w:sz w:val="30"/>
          <w:szCs w:val="30"/>
        </w:rPr>
        <w:t>倍。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（三）降水时程分布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/>
          <w:color w:val="000000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月份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，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全市平均降水量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26.4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mm，降水日数1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0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天。其中，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上旬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4天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，中旬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3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天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，下旬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3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天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>。</w:t>
      </w:r>
    </w:p>
    <w:p w:rsidR="00C72C69" w:rsidRDefault="007204C1">
      <w:pPr>
        <w:snapToGrid w:val="0"/>
        <w:spacing w:line="360" w:lineRule="auto"/>
        <w:ind w:firstLine="658"/>
        <w:rPr>
          <w:rFonts w:ascii="仿宋_GB2312" w:eastAsia="仿宋_GB2312" w:hAnsi="楷体" w:cs="Times New Roman"/>
          <w:color w:val="000000"/>
          <w:sz w:val="30"/>
          <w:szCs w:val="30"/>
        </w:rPr>
      </w:pP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全市平均雨量超过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5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.0</w:t>
      </w:r>
      <w:r>
        <w:rPr>
          <w:rFonts w:ascii="仿宋_GB2312" w:eastAsia="仿宋_GB2312" w:hAnsi="楷体" w:cs="Times New Roman"/>
          <w:color w:val="000000"/>
          <w:sz w:val="30"/>
          <w:szCs w:val="30"/>
        </w:rPr>
        <w:t xml:space="preserve"> mm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的降水过程有</w:t>
      </w:r>
      <w:r w:rsidR="00080A95">
        <w:rPr>
          <w:rFonts w:ascii="仿宋_GB2312" w:eastAsia="仿宋_GB2312" w:hAnsi="楷体" w:cs="Times New Roman" w:hint="eastAsia"/>
          <w:color w:val="000000"/>
          <w:sz w:val="30"/>
          <w:szCs w:val="30"/>
        </w:rPr>
        <w:t>1</w:t>
      </w:r>
      <w:r>
        <w:rPr>
          <w:rFonts w:ascii="仿宋_GB2312" w:eastAsia="仿宋_GB2312" w:hAnsi="楷体" w:cs="Times New Roman" w:hint="eastAsia"/>
          <w:color w:val="000000"/>
          <w:sz w:val="30"/>
          <w:szCs w:val="30"/>
        </w:rPr>
        <w:t>次：</w:t>
      </w:r>
    </w:p>
    <w:p w:rsidR="00C72C69" w:rsidRDefault="00B2030A">
      <w:pPr>
        <w:snapToGrid w:val="0"/>
        <w:spacing w:line="360" w:lineRule="auto"/>
        <w:ind w:firstLine="658"/>
        <w:rPr>
          <w:rFonts w:ascii="仿宋_GB2312" w:eastAsia="仿宋_GB2312" w:hAnsi="楷体"/>
          <w:sz w:val="32"/>
          <w:szCs w:val="32"/>
        </w:rPr>
      </w:pPr>
      <w:r w:rsidRPr="00B2030A">
        <w:rPr>
          <w:rFonts w:ascii="仿宋_GB2312" w:eastAsia="仿宋_GB2312" w:hAnsi="楷体" w:hint="eastAsia"/>
          <w:sz w:val="32"/>
          <w:szCs w:val="32"/>
        </w:rPr>
        <w:t>6月30日6时至7月1日6时，全市平均降水量19.9mm，降水量排在前三位的站点是：莱西葛家埠133.8mm，平度崔召115.5mm，平度东窝洛子102.5mm</w:t>
      </w:r>
      <w:r w:rsidR="00F77CB0">
        <w:rPr>
          <w:rFonts w:ascii="仿宋_GB2312" w:eastAsia="仿宋_GB2312" w:hAnsi="楷体" w:hint="eastAsia"/>
          <w:sz w:val="32"/>
          <w:szCs w:val="32"/>
        </w:rPr>
        <w:t>。</w:t>
      </w:r>
      <w:r w:rsidRPr="00B2030A">
        <w:rPr>
          <w:rFonts w:ascii="仿宋_GB2312" w:eastAsia="仿宋_GB2312" w:hAnsi="楷体" w:hint="eastAsia"/>
          <w:sz w:val="32"/>
          <w:szCs w:val="32"/>
        </w:rPr>
        <w:t>最大1小时降水量为莱西葛家埠121.9mm（6月30日14时-30日15时）</w:t>
      </w:r>
      <w:r w:rsidR="00F77CB0">
        <w:rPr>
          <w:rFonts w:ascii="仿宋_GB2312" w:eastAsia="仿宋_GB2312" w:hAnsi="楷体" w:hint="eastAsia"/>
          <w:sz w:val="32"/>
          <w:szCs w:val="32"/>
        </w:rPr>
        <w:t>，为本站</w:t>
      </w:r>
      <w:r w:rsidR="00036897">
        <w:rPr>
          <w:rFonts w:ascii="仿宋_GB2312" w:eastAsia="仿宋_GB2312" w:hAnsi="楷体" w:hint="eastAsia"/>
          <w:sz w:val="32"/>
          <w:szCs w:val="32"/>
        </w:rPr>
        <w:t>1955年</w:t>
      </w:r>
      <w:r w:rsidR="00F77CB0">
        <w:rPr>
          <w:rFonts w:ascii="仿宋_GB2312" w:eastAsia="仿宋_GB2312" w:hAnsi="楷体" w:hint="eastAsia"/>
          <w:sz w:val="32"/>
          <w:szCs w:val="32"/>
        </w:rPr>
        <w:t>建站以来</w:t>
      </w:r>
      <w:r w:rsidR="00F77CB0" w:rsidRPr="00F77CB0">
        <w:rPr>
          <w:rFonts w:ascii="仿宋_GB2312" w:eastAsia="仿宋_GB2312" w:hAnsi="楷体" w:hint="eastAsia"/>
          <w:sz w:val="32"/>
          <w:szCs w:val="32"/>
        </w:rPr>
        <w:t>1小时降水量</w:t>
      </w:r>
      <w:r w:rsidR="00F77CB0">
        <w:rPr>
          <w:rFonts w:ascii="仿宋_GB2312" w:eastAsia="仿宋_GB2312" w:hAnsi="楷体" w:hint="eastAsia"/>
          <w:sz w:val="32"/>
          <w:szCs w:val="32"/>
        </w:rPr>
        <w:t>最大值</w:t>
      </w:r>
      <w:r w:rsidRPr="00B2030A">
        <w:rPr>
          <w:rFonts w:ascii="仿宋_GB2312" w:eastAsia="仿宋_GB2312" w:hAnsi="楷体" w:hint="eastAsia"/>
          <w:sz w:val="32"/>
          <w:szCs w:val="32"/>
        </w:rPr>
        <w:t>。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二、 水情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（一）水库水情</w:t>
      </w:r>
    </w:p>
    <w:p w:rsidR="00C72C69" w:rsidRPr="00B2030A" w:rsidRDefault="00B2030A" w:rsidP="00B2030A">
      <w:pPr>
        <w:topLinePunct/>
        <w:snapToGrid w:val="0"/>
        <w:spacing w:line="360" w:lineRule="auto"/>
        <w:ind w:leftChars="50" w:left="105" w:right="51" w:firstLineChars="200" w:firstLine="600"/>
        <w:rPr>
          <w:rFonts w:ascii="Times New Roman" w:eastAsia="仿宋" w:hAnsi="Times New Roman"/>
          <w:sz w:val="30"/>
          <w:szCs w:val="30"/>
        </w:rPr>
      </w:pPr>
      <w:r w:rsidRPr="00B2030A">
        <w:rPr>
          <w:rFonts w:ascii="Times New Roman" w:eastAsia="仿宋" w:hAnsi="Times New Roman"/>
          <w:sz w:val="30"/>
          <w:szCs w:val="30"/>
        </w:rPr>
        <w:lastRenderedPageBreak/>
        <w:t>6</w:t>
      </w:r>
      <w:r w:rsidRPr="00B2030A">
        <w:rPr>
          <w:rFonts w:ascii="Times New Roman" w:eastAsia="仿宋" w:hAnsi="Times New Roman"/>
          <w:sz w:val="30"/>
          <w:szCs w:val="30"/>
        </w:rPr>
        <w:t>月</w:t>
      </w:r>
      <w:r w:rsidRPr="00B2030A">
        <w:rPr>
          <w:rFonts w:ascii="Times New Roman" w:eastAsia="仿宋" w:hAnsi="Times New Roman"/>
          <w:sz w:val="30"/>
          <w:szCs w:val="30"/>
        </w:rPr>
        <w:t>1</w:t>
      </w:r>
      <w:r w:rsidRPr="00B2030A">
        <w:rPr>
          <w:rFonts w:ascii="Times New Roman" w:eastAsia="仿宋" w:hAnsi="Times New Roman"/>
          <w:sz w:val="30"/>
          <w:szCs w:val="30"/>
        </w:rPr>
        <w:t>日</w:t>
      </w:r>
      <w:r w:rsidRPr="00B2030A">
        <w:rPr>
          <w:rFonts w:ascii="Times New Roman" w:eastAsia="仿宋" w:hAnsi="Times New Roman"/>
          <w:sz w:val="30"/>
          <w:szCs w:val="30"/>
        </w:rPr>
        <w:t>8</w:t>
      </w:r>
      <w:r w:rsidRPr="00B2030A">
        <w:rPr>
          <w:rFonts w:ascii="Times New Roman" w:eastAsia="仿宋" w:hAnsi="Times New Roman"/>
          <w:sz w:val="30"/>
          <w:szCs w:val="30"/>
        </w:rPr>
        <w:t>时，全市</w:t>
      </w:r>
      <w:r w:rsidRPr="00B2030A">
        <w:rPr>
          <w:rFonts w:ascii="Times New Roman" w:eastAsia="仿宋" w:hAnsi="Times New Roman"/>
          <w:sz w:val="30"/>
          <w:szCs w:val="30"/>
        </w:rPr>
        <w:t>23</w:t>
      </w:r>
      <w:r w:rsidRPr="00B2030A">
        <w:rPr>
          <w:rFonts w:ascii="Times New Roman" w:eastAsia="仿宋" w:hAnsi="Times New Roman"/>
          <w:sz w:val="30"/>
          <w:szCs w:val="30"/>
        </w:rPr>
        <w:t>座大中型水库（不含棘洪滩）蓄水</w:t>
      </w:r>
      <w:r w:rsidRPr="00B2030A">
        <w:rPr>
          <w:rFonts w:ascii="Times New Roman" w:eastAsia="仿宋" w:hAnsi="Times New Roman"/>
          <w:sz w:val="30"/>
          <w:szCs w:val="30"/>
        </w:rPr>
        <w:t>53367</w:t>
      </w:r>
      <w:r w:rsidRPr="00B2030A">
        <w:rPr>
          <w:rFonts w:ascii="Times New Roman" w:eastAsia="仿宋" w:hAnsi="Times New Roman"/>
          <w:sz w:val="30"/>
          <w:szCs w:val="30"/>
        </w:rPr>
        <w:t>万方（大型水库</w:t>
      </w:r>
      <w:r w:rsidRPr="00B2030A">
        <w:rPr>
          <w:rFonts w:ascii="Times New Roman" w:eastAsia="仿宋" w:hAnsi="Times New Roman"/>
          <w:sz w:val="30"/>
          <w:szCs w:val="30"/>
        </w:rPr>
        <w:t>28292</w:t>
      </w:r>
      <w:r w:rsidRPr="00B2030A">
        <w:rPr>
          <w:rFonts w:ascii="Times New Roman" w:eastAsia="仿宋" w:hAnsi="Times New Roman"/>
          <w:sz w:val="30"/>
          <w:szCs w:val="30"/>
        </w:rPr>
        <w:t>万方，中型</w:t>
      </w:r>
      <w:r w:rsidRPr="00B2030A">
        <w:rPr>
          <w:rFonts w:ascii="Times New Roman" w:eastAsia="仿宋" w:hAnsi="Times New Roman"/>
          <w:sz w:val="30"/>
          <w:szCs w:val="30"/>
        </w:rPr>
        <w:t>25075</w:t>
      </w:r>
      <w:r w:rsidRPr="00B2030A">
        <w:rPr>
          <w:rFonts w:ascii="Times New Roman" w:eastAsia="仿宋" w:hAnsi="Times New Roman"/>
          <w:sz w:val="30"/>
          <w:szCs w:val="30"/>
        </w:rPr>
        <w:t>万方），比历年同期多蓄</w:t>
      </w:r>
      <w:r w:rsidRPr="00B2030A">
        <w:rPr>
          <w:rFonts w:ascii="Times New Roman" w:eastAsia="仿宋" w:hAnsi="Times New Roman"/>
          <w:sz w:val="30"/>
          <w:szCs w:val="30"/>
        </w:rPr>
        <w:t>32172</w:t>
      </w:r>
      <w:r w:rsidRPr="00B2030A">
        <w:rPr>
          <w:rFonts w:ascii="Times New Roman" w:eastAsia="仿宋" w:hAnsi="Times New Roman"/>
          <w:sz w:val="30"/>
          <w:szCs w:val="30"/>
        </w:rPr>
        <w:t>万方（大型多蓄</w:t>
      </w:r>
      <w:r w:rsidRPr="00B2030A">
        <w:rPr>
          <w:rFonts w:ascii="Times New Roman" w:eastAsia="仿宋" w:hAnsi="Times New Roman"/>
          <w:sz w:val="30"/>
          <w:szCs w:val="30"/>
        </w:rPr>
        <w:t>19124</w:t>
      </w:r>
      <w:r w:rsidRPr="00B2030A">
        <w:rPr>
          <w:rFonts w:ascii="Times New Roman" w:eastAsia="仿宋" w:hAnsi="Times New Roman"/>
          <w:sz w:val="30"/>
          <w:szCs w:val="30"/>
        </w:rPr>
        <w:t>万方，中型多蓄</w:t>
      </w:r>
      <w:r w:rsidRPr="00B2030A">
        <w:rPr>
          <w:rFonts w:ascii="Times New Roman" w:eastAsia="仿宋" w:hAnsi="Times New Roman"/>
          <w:sz w:val="30"/>
          <w:szCs w:val="30"/>
        </w:rPr>
        <w:t>13048</w:t>
      </w:r>
      <w:r w:rsidRPr="00B2030A">
        <w:rPr>
          <w:rFonts w:ascii="Times New Roman" w:eastAsia="仿宋" w:hAnsi="Times New Roman"/>
          <w:sz w:val="30"/>
          <w:szCs w:val="30"/>
        </w:rPr>
        <w:t>万方），比去年同期多蓄</w:t>
      </w:r>
      <w:r w:rsidRPr="00B2030A">
        <w:rPr>
          <w:rFonts w:ascii="Times New Roman" w:eastAsia="仿宋" w:hAnsi="Times New Roman"/>
          <w:sz w:val="30"/>
          <w:szCs w:val="30"/>
        </w:rPr>
        <w:t>6896</w:t>
      </w:r>
      <w:r w:rsidRPr="00B2030A">
        <w:rPr>
          <w:rFonts w:ascii="Times New Roman" w:eastAsia="仿宋" w:hAnsi="Times New Roman"/>
          <w:sz w:val="30"/>
          <w:szCs w:val="30"/>
        </w:rPr>
        <w:t>万方（大型多蓄</w:t>
      </w:r>
      <w:r w:rsidRPr="00B2030A">
        <w:rPr>
          <w:rFonts w:ascii="Times New Roman" w:eastAsia="仿宋" w:hAnsi="Times New Roman"/>
          <w:sz w:val="30"/>
          <w:szCs w:val="30"/>
        </w:rPr>
        <w:t>3635</w:t>
      </w:r>
      <w:r w:rsidRPr="00B2030A">
        <w:rPr>
          <w:rFonts w:ascii="Times New Roman" w:eastAsia="仿宋" w:hAnsi="Times New Roman"/>
          <w:sz w:val="30"/>
          <w:szCs w:val="30"/>
        </w:rPr>
        <w:t>万方，中型多蓄</w:t>
      </w:r>
      <w:r w:rsidRPr="00B2030A">
        <w:rPr>
          <w:rFonts w:ascii="Times New Roman" w:eastAsia="仿宋" w:hAnsi="Times New Roman"/>
          <w:sz w:val="30"/>
          <w:szCs w:val="30"/>
        </w:rPr>
        <w:t>3261</w:t>
      </w:r>
      <w:r w:rsidRPr="00B2030A">
        <w:rPr>
          <w:rFonts w:ascii="Times New Roman" w:eastAsia="仿宋" w:hAnsi="Times New Roman"/>
          <w:sz w:val="30"/>
          <w:szCs w:val="30"/>
        </w:rPr>
        <w:t>万方）。</w:t>
      </w:r>
    </w:p>
    <w:p w:rsidR="00C72C69" w:rsidRDefault="00205F6F">
      <w:pPr>
        <w:topLinePunct/>
        <w:snapToGrid w:val="0"/>
        <w:spacing w:line="360" w:lineRule="auto"/>
        <w:ind w:leftChars="50" w:left="105" w:right="51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Times New Roman" w:eastAsia="仿宋" w:hAnsi="Times New Roman"/>
          <w:sz w:val="30"/>
          <w:szCs w:val="30"/>
        </w:rPr>
        <w:t>6</w:t>
      </w:r>
      <w:r>
        <w:rPr>
          <w:rFonts w:ascii="Times New Roman" w:eastAsia="仿宋" w:hAnsi="Times New Roman" w:hint="eastAsia"/>
          <w:sz w:val="30"/>
          <w:szCs w:val="30"/>
        </w:rPr>
        <w:t>月份</w:t>
      </w:r>
      <w:r w:rsidR="00B2030A">
        <w:rPr>
          <w:rFonts w:ascii="Times New Roman" w:eastAsia="仿宋" w:hAnsi="Times New Roman" w:hint="eastAsia"/>
          <w:sz w:val="30"/>
          <w:szCs w:val="30"/>
        </w:rPr>
        <w:t>降水较少</w:t>
      </w:r>
      <w:r>
        <w:rPr>
          <w:rFonts w:ascii="Times New Roman" w:eastAsia="仿宋" w:hAnsi="Times New Roman" w:hint="eastAsia"/>
          <w:sz w:val="30"/>
          <w:szCs w:val="30"/>
        </w:rPr>
        <w:t>，</w:t>
      </w:r>
      <w:r>
        <w:rPr>
          <w:rFonts w:ascii="Times New Roman" w:eastAsia="仿宋" w:hAnsi="Times New Roman"/>
          <w:sz w:val="30"/>
          <w:szCs w:val="30"/>
        </w:rPr>
        <w:t>23</w:t>
      </w:r>
      <w:r>
        <w:rPr>
          <w:rFonts w:ascii="Times New Roman" w:eastAsia="仿宋" w:hAnsi="Times New Roman" w:hint="eastAsia"/>
          <w:sz w:val="30"/>
          <w:szCs w:val="30"/>
        </w:rPr>
        <w:t>座大中型水库共进水约</w:t>
      </w:r>
      <w:r w:rsidR="00B2030A">
        <w:rPr>
          <w:rFonts w:ascii="Times New Roman" w:eastAsia="仿宋" w:hAnsi="Times New Roman" w:hint="eastAsia"/>
          <w:sz w:val="30"/>
          <w:szCs w:val="30"/>
        </w:rPr>
        <w:t>220</w:t>
      </w:r>
      <w:r w:rsidR="00B2030A">
        <w:rPr>
          <w:rFonts w:ascii="Times New Roman" w:eastAsia="仿宋" w:hAnsi="Times New Roman" w:hint="eastAsia"/>
          <w:sz w:val="30"/>
          <w:szCs w:val="30"/>
        </w:rPr>
        <w:t>万方，进水量较多的水库有：尹府水库进水</w:t>
      </w:r>
      <w:r w:rsidR="00B2030A">
        <w:rPr>
          <w:rFonts w:ascii="Times New Roman" w:eastAsia="仿宋" w:hAnsi="Times New Roman" w:hint="eastAsia"/>
          <w:sz w:val="30"/>
          <w:szCs w:val="30"/>
        </w:rPr>
        <w:t>125</w:t>
      </w:r>
      <w:r w:rsidR="00B2030A">
        <w:rPr>
          <w:rFonts w:ascii="Times New Roman" w:eastAsia="仿宋" w:hAnsi="Times New Roman" w:hint="eastAsia"/>
          <w:sz w:val="30"/>
          <w:szCs w:val="30"/>
        </w:rPr>
        <w:t>万方，黄山</w:t>
      </w:r>
      <w:r>
        <w:rPr>
          <w:rFonts w:ascii="Times New Roman" w:eastAsia="仿宋" w:hAnsi="Times New Roman" w:hint="eastAsia"/>
          <w:sz w:val="30"/>
          <w:szCs w:val="30"/>
        </w:rPr>
        <w:t>水库进水</w:t>
      </w:r>
      <w:r w:rsidR="00B2030A">
        <w:rPr>
          <w:rFonts w:ascii="Times New Roman" w:eastAsia="仿宋" w:hAnsi="Times New Roman" w:hint="eastAsia"/>
          <w:sz w:val="30"/>
          <w:szCs w:val="30"/>
        </w:rPr>
        <w:t>24</w:t>
      </w:r>
      <w:r>
        <w:rPr>
          <w:rFonts w:ascii="Times New Roman" w:eastAsia="仿宋" w:hAnsi="Times New Roman" w:hint="eastAsia"/>
          <w:sz w:val="30"/>
          <w:szCs w:val="30"/>
        </w:rPr>
        <w:t>万方。</w:t>
      </w:r>
    </w:p>
    <w:p w:rsidR="00C72C69" w:rsidRPr="00B2030A" w:rsidRDefault="00B2030A" w:rsidP="00B2030A">
      <w:pPr>
        <w:topLinePunct/>
        <w:snapToGrid w:val="0"/>
        <w:spacing w:line="360" w:lineRule="auto"/>
        <w:ind w:leftChars="50" w:left="105" w:right="51" w:firstLineChars="200" w:firstLine="600"/>
        <w:rPr>
          <w:rFonts w:ascii="Times New Roman" w:eastAsia="仿宋" w:hAnsi="Times New Roman"/>
          <w:sz w:val="30"/>
          <w:szCs w:val="30"/>
        </w:rPr>
      </w:pPr>
      <w:r w:rsidRPr="00B2030A">
        <w:rPr>
          <w:rFonts w:ascii="Times New Roman" w:eastAsia="仿宋" w:hAnsi="Times New Roman"/>
          <w:sz w:val="30"/>
          <w:szCs w:val="30"/>
        </w:rPr>
        <w:t>7</w:t>
      </w:r>
      <w:r w:rsidRPr="00B2030A">
        <w:rPr>
          <w:rFonts w:ascii="Times New Roman" w:eastAsia="仿宋" w:hAnsi="Times New Roman"/>
          <w:sz w:val="30"/>
          <w:szCs w:val="30"/>
        </w:rPr>
        <w:t>月</w:t>
      </w:r>
      <w:r w:rsidRPr="00B2030A">
        <w:rPr>
          <w:rFonts w:ascii="Times New Roman" w:eastAsia="仿宋" w:hAnsi="Times New Roman"/>
          <w:sz w:val="30"/>
          <w:szCs w:val="30"/>
        </w:rPr>
        <w:t>1</w:t>
      </w:r>
      <w:r w:rsidRPr="00B2030A">
        <w:rPr>
          <w:rFonts w:ascii="Times New Roman" w:eastAsia="仿宋" w:hAnsi="Times New Roman"/>
          <w:sz w:val="30"/>
          <w:szCs w:val="30"/>
        </w:rPr>
        <w:t>日</w:t>
      </w:r>
      <w:r w:rsidRPr="00B2030A">
        <w:rPr>
          <w:rFonts w:ascii="Times New Roman" w:eastAsia="仿宋" w:hAnsi="Times New Roman"/>
          <w:sz w:val="30"/>
          <w:szCs w:val="30"/>
        </w:rPr>
        <w:t>8</w:t>
      </w:r>
      <w:r w:rsidRPr="00B2030A">
        <w:rPr>
          <w:rFonts w:ascii="Times New Roman" w:eastAsia="仿宋" w:hAnsi="Times New Roman"/>
          <w:sz w:val="30"/>
          <w:szCs w:val="30"/>
        </w:rPr>
        <w:t>时，全市</w:t>
      </w:r>
      <w:r w:rsidRPr="00B2030A">
        <w:rPr>
          <w:rFonts w:ascii="Times New Roman" w:eastAsia="仿宋" w:hAnsi="Times New Roman"/>
          <w:sz w:val="30"/>
          <w:szCs w:val="30"/>
        </w:rPr>
        <w:t>23</w:t>
      </w:r>
      <w:r w:rsidRPr="00B2030A">
        <w:rPr>
          <w:rFonts w:ascii="Times New Roman" w:eastAsia="仿宋" w:hAnsi="Times New Roman"/>
          <w:sz w:val="30"/>
          <w:szCs w:val="30"/>
        </w:rPr>
        <w:t>座大中型水库（不含棘洪滩）蓄水</w:t>
      </w:r>
      <w:r w:rsidRPr="00B2030A">
        <w:rPr>
          <w:rFonts w:ascii="Times New Roman" w:eastAsia="仿宋" w:hAnsi="Times New Roman"/>
          <w:sz w:val="30"/>
          <w:szCs w:val="30"/>
        </w:rPr>
        <w:t>48326</w:t>
      </w:r>
      <w:r w:rsidRPr="00B2030A">
        <w:rPr>
          <w:rFonts w:ascii="Times New Roman" w:eastAsia="仿宋" w:hAnsi="Times New Roman"/>
          <w:sz w:val="30"/>
          <w:szCs w:val="30"/>
        </w:rPr>
        <w:t>万方（大型水库</w:t>
      </w:r>
      <w:r w:rsidRPr="00B2030A">
        <w:rPr>
          <w:rFonts w:ascii="Times New Roman" w:eastAsia="仿宋" w:hAnsi="Times New Roman"/>
          <w:sz w:val="30"/>
          <w:szCs w:val="30"/>
        </w:rPr>
        <w:t>26055</w:t>
      </w:r>
      <w:r w:rsidRPr="00B2030A">
        <w:rPr>
          <w:rFonts w:ascii="Times New Roman" w:eastAsia="仿宋" w:hAnsi="Times New Roman"/>
          <w:sz w:val="30"/>
          <w:szCs w:val="30"/>
        </w:rPr>
        <w:t>万方，中型</w:t>
      </w:r>
      <w:r w:rsidRPr="00B2030A">
        <w:rPr>
          <w:rFonts w:ascii="Times New Roman" w:eastAsia="仿宋" w:hAnsi="Times New Roman"/>
          <w:sz w:val="30"/>
          <w:szCs w:val="30"/>
        </w:rPr>
        <w:t>22271</w:t>
      </w:r>
      <w:r w:rsidRPr="00B2030A">
        <w:rPr>
          <w:rFonts w:ascii="Times New Roman" w:eastAsia="仿宋" w:hAnsi="Times New Roman"/>
          <w:sz w:val="30"/>
          <w:szCs w:val="30"/>
        </w:rPr>
        <w:t>万方），比历年同期多蓄</w:t>
      </w:r>
      <w:r w:rsidRPr="00B2030A">
        <w:rPr>
          <w:rFonts w:ascii="Times New Roman" w:eastAsia="仿宋" w:hAnsi="Times New Roman"/>
          <w:sz w:val="30"/>
          <w:szCs w:val="30"/>
        </w:rPr>
        <w:t>28949</w:t>
      </w:r>
      <w:r w:rsidRPr="00B2030A">
        <w:rPr>
          <w:rFonts w:ascii="Times New Roman" w:eastAsia="仿宋" w:hAnsi="Times New Roman"/>
          <w:sz w:val="30"/>
          <w:szCs w:val="30"/>
        </w:rPr>
        <w:t>万方（大型多蓄</w:t>
      </w:r>
      <w:r w:rsidRPr="00B2030A">
        <w:rPr>
          <w:rFonts w:ascii="Times New Roman" w:eastAsia="仿宋" w:hAnsi="Times New Roman"/>
          <w:sz w:val="30"/>
          <w:szCs w:val="30"/>
        </w:rPr>
        <w:t>17905</w:t>
      </w:r>
      <w:r w:rsidRPr="00B2030A">
        <w:rPr>
          <w:rFonts w:ascii="Times New Roman" w:eastAsia="仿宋" w:hAnsi="Times New Roman"/>
          <w:sz w:val="30"/>
          <w:szCs w:val="30"/>
        </w:rPr>
        <w:t>万方，中型多蓄</w:t>
      </w:r>
      <w:r w:rsidRPr="00B2030A">
        <w:rPr>
          <w:rFonts w:ascii="Times New Roman" w:eastAsia="仿宋" w:hAnsi="Times New Roman"/>
          <w:sz w:val="30"/>
          <w:szCs w:val="30"/>
        </w:rPr>
        <w:t>11044</w:t>
      </w:r>
      <w:r w:rsidRPr="00B2030A">
        <w:rPr>
          <w:rFonts w:ascii="Times New Roman" w:eastAsia="仿宋" w:hAnsi="Times New Roman"/>
          <w:sz w:val="30"/>
          <w:szCs w:val="30"/>
        </w:rPr>
        <w:t>万方），比去年同期多蓄</w:t>
      </w:r>
      <w:r w:rsidRPr="00B2030A">
        <w:rPr>
          <w:rFonts w:ascii="Times New Roman" w:eastAsia="仿宋" w:hAnsi="Times New Roman"/>
          <w:sz w:val="30"/>
          <w:szCs w:val="30"/>
        </w:rPr>
        <w:t>851</w:t>
      </w:r>
      <w:r w:rsidRPr="00B2030A">
        <w:rPr>
          <w:rFonts w:ascii="Times New Roman" w:eastAsia="仿宋" w:hAnsi="Times New Roman"/>
          <w:sz w:val="30"/>
          <w:szCs w:val="30"/>
        </w:rPr>
        <w:t>万方（大型多蓄</w:t>
      </w:r>
      <w:r w:rsidRPr="00B2030A">
        <w:rPr>
          <w:rFonts w:ascii="Times New Roman" w:eastAsia="仿宋" w:hAnsi="Times New Roman"/>
          <w:sz w:val="30"/>
          <w:szCs w:val="30"/>
        </w:rPr>
        <w:t>815</w:t>
      </w:r>
      <w:r w:rsidRPr="00B2030A">
        <w:rPr>
          <w:rFonts w:ascii="Times New Roman" w:eastAsia="仿宋" w:hAnsi="Times New Roman"/>
          <w:sz w:val="30"/>
          <w:szCs w:val="30"/>
        </w:rPr>
        <w:t>万方，中型多蓄</w:t>
      </w:r>
      <w:r w:rsidRPr="00B2030A">
        <w:rPr>
          <w:rFonts w:ascii="Times New Roman" w:eastAsia="仿宋" w:hAnsi="Times New Roman"/>
          <w:sz w:val="30"/>
          <w:szCs w:val="30"/>
        </w:rPr>
        <w:t>36</w:t>
      </w:r>
      <w:r w:rsidRPr="00B2030A">
        <w:rPr>
          <w:rFonts w:ascii="Times New Roman" w:eastAsia="仿宋" w:hAnsi="Times New Roman"/>
          <w:sz w:val="30"/>
          <w:szCs w:val="30"/>
        </w:rPr>
        <w:t>万方）。</w:t>
      </w:r>
      <w:r w:rsidR="007204C1" w:rsidRPr="00B2030A">
        <w:rPr>
          <w:rFonts w:ascii="Times New Roman" w:eastAsia="仿宋" w:hAnsi="Times New Roman"/>
          <w:sz w:val="30"/>
          <w:szCs w:val="30"/>
        </w:rPr>
        <w:t>目前，</w:t>
      </w:r>
      <w:r w:rsidR="007204C1" w:rsidRPr="00B2030A">
        <w:rPr>
          <w:rFonts w:ascii="Times New Roman" w:eastAsia="仿宋" w:hAnsi="Times New Roman" w:hint="eastAsia"/>
          <w:sz w:val="30"/>
          <w:szCs w:val="30"/>
        </w:rPr>
        <w:t>23</w:t>
      </w:r>
      <w:r w:rsidR="007204C1" w:rsidRPr="00B2030A">
        <w:rPr>
          <w:rFonts w:ascii="Times New Roman" w:eastAsia="仿宋" w:hAnsi="Times New Roman" w:hint="eastAsia"/>
          <w:sz w:val="30"/>
          <w:szCs w:val="30"/>
        </w:rPr>
        <w:t>座大、中型水库蓄水位均在汛中限制水位以下</w:t>
      </w:r>
      <w:r w:rsidR="007204C1" w:rsidRPr="00B2030A">
        <w:rPr>
          <w:rFonts w:ascii="Times New Roman" w:eastAsia="仿宋" w:hAnsi="Times New Roman"/>
          <w:sz w:val="30"/>
          <w:szCs w:val="30"/>
        </w:rPr>
        <w:t>。</w:t>
      </w:r>
    </w:p>
    <w:p w:rsidR="00C72C69" w:rsidRDefault="007204C1">
      <w:pPr>
        <w:topLinePunct/>
        <w:snapToGrid w:val="0"/>
        <w:spacing w:line="360" w:lineRule="auto"/>
        <w:ind w:right="51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（二）河道水情</w:t>
      </w:r>
    </w:p>
    <w:p w:rsidR="00293135" w:rsidRDefault="007204C1">
      <w:pPr>
        <w:ind w:firstLineChars="200" w:firstLine="600"/>
        <w:rPr>
          <w:rFonts w:ascii="仿宋_GB2312" w:eastAsia="仿宋_GB2312" w:hAnsi="楷体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0"/>
          <w:szCs w:val="30"/>
        </w:rPr>
        <w:t>6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月份，</w:t>
      </w:r>
      <w:r>
        <w:rPr>
          <w:rFonts w:ascii="仿宋_GB2312" w:eastAsia="仿宋_GB2312" w:hAnsi="楷体" w:hint="eastAsia"/>
          <w:sz w:val="32"/>
          <w:szCs w:val="32"/>
        </w:rPr>
        <w:t>受降雨和工程调度影响</w:t>
      </w:r>
      <w:bookmarkStart w:id="2" w:name="OLE_LINK52"/>
      <w:bookmarkStart w:id="3" w:name="OLE_LINK53"/>
      <w:r w:rsidR="00293135" w:rsidRPr="007D2173">
        <w:rPr>
          <w:rFonts w:ascii="Times New Roman" w:eastAsia="仿宋" w:hAnsi="Times New Roman" w:hint="eastAsia"/>
          <w:color w:val="000000"/>
          <w:sz w:val="30"/>
          <w:szCs w:val="30"/>
        </w:rPr>
        <w:t>，全市大部分主要河道出现较小径流过程，</w:t>
      </w:r>
      <w:bookmarkEnd w:id="2"/>
      <w:bookmarkEnd w:id="3"/>
      <w:r>
        <w:rPr>
          <w:rFonts w:ascii="Times New Roman" w:eastAsia="仿宋" w:hAnsi="Times New Roman" w:hint="eastAsia"/>
          <w:color w:val="000000"/>
          <w:sz w:val="30"/>
          <w:szCs w:val="30"/>
        </w:rPr>
        <w:t>最大洪峰流量为</w:t>
      </w:r>
      <w:r w:rsidR="00216557">
        <w:rPr>
          <w:rFonts w:ascii="Times New Roman" w:eastAsia="仿宋" w:hAnsi="Times New Roman" w:hint="eastAsia"/>
          <w:color w:val="000000"/>
          <w:sz w:val="30"/>
          <w:szCs w:val="30"/>
        </w:rPr>
        <w:t>泽河郑家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水文站</w:t>
      </w:r>
      <w:r w:rsidR="00216557">
        <w:rPr>
          <w:rFonts w:ascii="Times New Roman" w:eastAsia="仿宋" w:hAnsi="Times New Roman" w:hint="eastAsia"/>
          <w:color w:val="000000"/>
          <w:sz w:val="30"/>
          <w:szCs w:val="30"/>
        </w:rPr>
        <w:t>26.4</w:t>
      </w:r>
      <w:r>
        <w:rPr>
          <w:rFonts w:ascii="仿宋_GB2312" w:eastAsia="仿宋_GB2312" w:hAnsi="楷体" w:hint="eastAsia"/>
          <w:sz w:val="32"/>
          <w:szCs w:val="32"/>
        </w:rPr>
        <w:t>（单位：立方米每秒，下同）</w:t>
      </w:r>
      <w:bookmarkStart w:id="4" w:name="OLE_LINK58"/>
      <w:bookmarkStart w:id="5" w:name="OLE_LINK59"/>
      <w:bookmarkStart w:id="6" w:name="OLE_LINK60"/>
      <w:r w:rsidR="00293135">
        <w:rPr>
          <w:rFonts w:ascii="仿宋_GB2312" w:eastAsia="仿宋_GB2312" w:hAnsi="楷体" w:hint="eastAsia"/>
          <w:sz w:val="32"/>
          <w:szCs w:val="32"/>
        </w:rPr>
        <w:t>。</w:t>
      </w:r>
    </w:p>
    <w:bookmarkEnd w:id="4"/>
    <w:bookmarkEnd w:id="5"/>
    <w:bookmarkEnd w:id="6"/>
    <w:p w:rsidR="00293135" w:rsidRDefault="00293135" w:rsidP="00293135">
      <w:pPr>
        <w:ind w:firstLineChars="200"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 w:hint="eastAsia"/>
          <w:color w:val="000000"/>
          <w:sz w:val="30"/>
          <w:szCs w:val="30"/>
        </w:rPr>
        <w:t>12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日</w:t>
      </w:r>
      <w:r w:rsidRPr="000554F9">
        <w:rPr>
          <w:rFonts w:ascii="Times New Roman" w:eastAsia="仿宋" w:hAnsi="Times New Roman"/>
          <w:color w:val="000000"/>
          <w:sz w:val="30"/>
          <w:szCs w:val="30"/>
        </w:rPr>
        <w:t>19:49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泽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河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郑家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水文站洪峰流量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26.4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；</w:t>
      </w:r>
    </w:p>
    <w:p w:rsidR="00293135" w:rsidRPr="007D2173" w:rsidRDefault="00293135" w:rsidP="00293135">
      <w:pPr>
        <w:ind w:firstLineChars="200"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 w:hint="eastAsia"/>
          <w:color w:val="000000"/>
          <w:sz w:val="30"/>
          <w:szCs w:val="30"/>
        </w:rPr>
        <w:t>14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日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08:00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小沽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河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葛家埠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水文站洪峰流量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5.86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；</w:t>
      </w:r>
    </w:p>
    <w:p w:rsidR="00293135" w:rsidRPr="007D2173" w:rsidRDefault="00293135" w:rsidP="00293135">
      <w:pPr>
        <w:ind w:firstLineChars="200" w:firstLine="60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 w:hint="eastAsia"/>
          <w:color w:val="000000"/>
          <w:sz w:val="30"/>
          <w:szCs w:val="30"/>
        </w:rPr>
        <w:t>20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日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08:00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大沽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河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南村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水文站洪峰流量</w:t>
      </w:r>
      <w:r>
        <w:rPr>
          <w:rFonts w:ascii="Times New Roman" w:eastAsia="仿宋" w:hAnsi="Times New Roman" w:hint="eastAsia"/>
          <w:color w:val="000000"/>
          <w:sz w:val="30"/>
          <w:szCs w:val="30"/>
        </w:rPr>
        <w:t>25.0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。</w:t>
      </w:r>
    </w:p>
    <w:p w:rsidR="00293135" w:rsidRDefault="00293135" w:rsidP="00293135">
      <w:pPr>
        <w:ind w:firstLineChars="200" w:firstLine="600"/>
        <w:rPr>
          <w:rFonts w:ascii="Times New Roman" w:eastAsia="仿宋" w:hAnsi="Times New Roman"/>
          <w:color w:val="000000"/>
          <w:sz w:val="30"/>
          <w:szCs w:val="30"/>
        </w:rPr>
      </w:pP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7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月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1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日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8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时，小沽河葛家埠水文站流量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2.87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，猪洞河沙窝水文站流量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1.90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，张村河东韩水文站流量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1.16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，墨水河华桥水文站流量</w:t>
      </w:r>
      <w:r w:rsidRPr="000554F9">
        <w:rPr>
          <w:rFonts w:ascii="Times New Roman" w:eastAsia="仿宋" w:hAnsi="Times New Roman" w:hint="eastAsia"/>
          <w:color w:val="000000"/>
          <w:sz w:val="30"/>
          <w:szCs w:val="30"/>
        </w:rPr>
        <w:t>1.10</w:t>
      </w:r>
      <w:r w:rsidRPr="007D2173">
        <w:rPr>
          <w:rFonts w:ascii="Times New Roman" w:eastAsia="仿宋" w:hAnsi="Times New Roman" w:hint="eastAsia"/>
          <w:color w:val="000000"/>
          <w:sz w:val="30"/>
          <w:szCs w:val="30"/>
        </w:rPr>
        <w:t>，其他主要河道流量较小或处于河干、断流状态。</w:t>
      </w:r>
    </w:p>
    <w:p w:rsidR="00C72C69" w:rsidRDefault="007204C1">
      <w:pPr>
        <w:spacing w:beforeLines="50" w:before="156" w:afterLines="50" w:after="156" w:line="360" w:lineRule="auto"/>
        <w:rPr>
          <w:rFonts w:ascii="仿宋_GB2312" w:eastAsia="仿宋_GB2312" w:hAnsi="楷体" w:cs="Times New Roman"/>
          <w:b/>
          <w:sz w:val="30"/>
          <w:szCs w:val="30"/>
        </w:rPr>
      </w:pPr>
      <w:r>
        <w:rPr>
          <w:rFonts w:ascii="仿宋_GB2312" w:eastAsia="仿宋_GB2312" w:hAnsi="楷体" w:cs="Times New Roman" w:hint="eastAsia"/>
          <w:b/>
          <w:sz w:val="30"/>
          <w:szCs w:val="30"/>
        </w:rPr>
        <w:t>三、土壤墒情</w:t>
      </w:r>
    </w:p>
    <w:p w:rsidR="00744948" w:rsidRDefault="007204C1" w:rsidP="00744948">
      <w:pPr>
        <w:topLinePunct/>
        <w:snapToGrid w:val="0"/>
        <w:spacing w:line="360" w:lineRule="auto"/>
        <w:ind w:leftChars="50" w:left="105" w:right="51" w:firstLineChars="200" w:firstLine="600"/>
        <w:rPr>
          <w:rFonts w:ascii="仿宋_GB2312" w:eastAsia="仿宋_GB2312" w:hAnsi="楷体"/>
          <w:color w:val="000000"/>
          <w:sz w:val="30"/>
          <w:szCs w:val="30"/>
        </w:rPr>
      </w:pPr>
      <w:r>
        <w:rPr>
          <w:rFonts w:ascii="仿宋_GB2312" w:eastAsia="仿宋_GB2312" w:hAnsi="楷体" w:hint="eastAsia"/>
          <w:color w:val="000000"/>
          <w:sz w:val="30"/>
          <w:szCs w:val="30"/>
        </w:rPr>
        <w:t>6月上旬</w:t>
      </w:r>
      <w:r w:rsidR="00744948">
        <w:rPr>
          <w:rFonts w:ascii="仿宋_GB2312" w:eastAsia="仿宋_GB2312" w:hAnsi="楷体" w:hint="eastAsia"/>
          <w:color w:val="000000"/>
          <w:sz w:val="30"/>
          <w:szCs w:val="30"/>
        </w:rPr>
        <w:t>，</w:t>
      </w:r>
      <w:r w:rsidR="00AF73B5">
        <w:rPr>
          <w:rFonts w:ascii="仿宋_GB2312" w:eastAsia="仿宋_GB2312" w:hAnsi="楷体" w:hint="eastAsia"/>
          <w:color w:val="000000"/>
          <w:sz w:val="30"/>
          <w:szCs w:val="30"/>
        </w:rPr>
        <w:t>部分地区存在中</w:t>
      </w:r>
      <w:r w:rsidR="00AF73B5" w:rsidRPr="00AF73B5">
        <w:rPr>
          <w:rFonts w:ascii="仿宋_GB2312" w:eastAsia="仿宋_GB2312" w:hAnsi="楷体" w:hint="eastAsia"/>
          <w:color w:val="000000"/>
          <w:sz w:val="30"/>
          <w:szCs w:val="30"/>
        </w:rPr>
        <w:t>旱</w:t>
      </w:r>
      <w:r w:rsidR="00744948">
        <w:rPr>
          <w:rFonts w:ascii="仿宋_GB2312" w:eastAsia="仿宋_GB2312" w:hAnsi="楷体" w:hint="eastAsia"/>
          <w:color w:val="000000"/>
          <w:sz w:val="30"/>
          <w:szCs w:val="30"/>
        </w:rPr>
        <w:t>。</w:t>
      </w:r>
      <w:r w:rsidR="00AF73B5" w:rsidRPr="00AF73B5">
        <w:rPr>
          <w:rFonts w:ascii="仿宋_GB2312" w:eastAsia="仿宋_GB2312" w:hAnsi="楷体" w:hint="eastAsia"/>
          <w:color w:val="000000"/>
          <w:sz w:val="30"/>
          <w:szCs w:val="30"/>
        </w:rPr>
        <w:t>根据</w:t>
      </w:r>
      <w:r w:rsidR="00744948" w:rsidRPr="00744948">
        <w:rPr>
          <w:rFonts w:ascii="仿宋_GB2312" w:eastAsia="仿宋_GB2312" w:hAnsi="楷体"/>
          <w:color w:val="000000"/>
          <w:sz w:val="30"/>
          <w:szCs w:val="30"/>
        </w:rPr>
        <w:t>6月11日</w:t>
      </w:r>
      <w:r w:rsidR="00AF73B5">
        <w:rPr>
          <w:rFonts w:ascii="仿宋_GB2312" w:eastAsia="仿宋_GB2312" w:hAnsi="楷体" w:hint="eastAsia"/>
          <w:color w:val="000000"/>
          <w:sz w:val="30"/>
          <w:szCs w:val="30"/>
        </w:rPr>
        <w:t>土壤墒情监测数据</w:t>
      </w:r>
      <w:r w:rsidR="00AF73B5">
        <w:rPr>
          <w:rFonts w:ascii="仿宋_GB2312" w:eastAsia="仿宋_GB2312" w:hAnsi="楷体" w:hint="eastAsia"/>
          <w:color w:val="000000"/>
          <w:sz w:val="30"/>
          <w:szCs w:val="30"/>
        </w:rPr>
        <w:lastRenderedPageBreak/>
        <w:t>显示，</w:t>
      </w:r>
      <w:r w:rsidR="00744948" w:rsidRPr="00744948">
        <w:rPr>
          <w:rFonts w:ascii="仿宋_GB2312" w:eastAsia="仿宋_GB2312" w:hAnsi="楷体"/>
          <w:color w:val="000000"/>
          <w:sz w:val="30"/>
          <w:szCs w:val="30"/>
        </w:rPr>
        <w:t>全市小麦地平均土壤相对湿度为70.6%，胶州西南部出现中度干旱，其他地区墒情适宜；春播地平均土壤相对湿度为78.3%，墒情适宜。</w:t>
      </w:r>
    </w:p>
    <w:p w:rsidR="00C72C69" w:rsidRDefault="00744948" w:rsidP="00744948">
      <w:pPr>
        <w:topLinePunct/>
        <w:snapToGrid w:val="0"/>
        <w:spacing w:line="360" w:lineRule="auto"/>
        <w:ind w:leftChars="50" w:left="105" w:right="51" w:firstLineChars="200" w:firstLine="600"/>
        <w:rPr>
          <w:rFonts w:ascii="仿宋_GB2312" w:eastAsia="仿宋_GB2312" w:hAnsi="楷体"/>
          <w:color w:val="000000"/>
          <w:sz w:val="30"/>
          <w:szCs w:val="30"/>
        </w:rPr>
      </w:pPr>
      <w:r>
        <w:rPr>
          <w:rFonts w:ascii="仿宋_GB2312" w:eastAsia="仿宋_GB2312" w:hAnsi="楷体" w:hint="eastAsia"/>
          <w:color w:val="000000"/>
          <w:sz w:val="30"/>
          <w:szCs w:val="30"/>
        </w:rPr>
        <w:t>6月中旬，部分地区存在轻旱。</w:t>
      </w:r>
      <w:r w:rsidR="007204C1">
        <w:rPr>
          <w:rFonts w:ascii="仿宋_GB2312" w:eastAsia="仿宋_GB2312" w:hAnsi="楷体" w:hint="eastAsia"/>
          <w:color w:val="000000"/>
          <w:sz w:val="30"/>
          <w:szCs w:val="30"/>
        </w:rPr>
        <w:t>根据6月</w:t>
      </w:r>
      <w:r>
        <w:rPr>
          <w:rFonts w:ascii="仿宋_GB2312" w:eastAsia="仿宋_GB2312" w:hAnsi="楷体" w:hint="eastAsia"/>
          <w:color w:val="000000"/>
          <w:sz w:val="30"/>
          <w:szCs w:val="30"/>
        </w:rPr>
        <w:t>21</w:t>
      </w:r>
      <w:r w:rsidR="007204C1">
        <w:rPr>
          <w:rFonts w:ascii="仿宋_GB2312" w:eastAsia="仿宋_GB2312" w:hAnsi="楷体" w:hint="eastAsia"/>
          <w:color w:val="000000"/>
          <w:sz w:val="30"/>
          <w:szCs w:val="30"/>
        </w:rPr>
        <w:t>日土壤墒情监测数据显示，</w:t>
      </w:r>
      <w:r w:rsidRPr="00744948">
        <w:rPr>
          <w:rFonts w:ascii="仿宋_GB2312" w:eastAsia="仿宋_GB2312" w:hAnsi="楷体"/>
          <w:color w:val="000000"/>
          <w:sz w:val="30"/>
          <w:szCs w:val="30"/>
        </w:rPr>
        <w:t>全市夏播地平均土壤相对湿度为72.2%，墒情适宜，春播地平均土壤相对湿度为69.3%，平度东北部出现轻度干旱，其他地区墒情适宜</w:t>
      </w:r>
      <w:r w:rsidR="007204C1">
        <w:rPr>
          <w:rFonts w:ascii="仿宋_GB2312" w:eastAsia="仿宋_GB2312" w:hAnsi="楷体"/>
          <w:color w:val="000000"/>
          <w:sz w:val="30"/>
          <w:szCs w:val="30"/>
        </w:rPr>
        <w:t>。</w:t>
      </w:r>
    </w:p>
    <w:p w:rsidR="00C72C69" w:rsidRDefault="00744948">
      <w:pPr>
        <w:topLinePunct/>
        <w:snapToGrid w:val="0"/>
        <w:spacing w:line="360" w:lineRule="auto"/>
        <w:ind w:leftChars="50" w:left="105" w:right="51" w:firstLineChars="200" w:firstLine="600"/>
        <w:rPr>
          <w:rFonts w:ascii="仿宋_GB2312" w:eastAsia="仿宋_GB2312" w:hAnsi="楷体"/>
          <w:color w:val="000000"/>
          <w:sz w:val="30"/>
          <w:szCs w:val="30"/>
        </w:rPr>
      </w:pPr>
      <w:r>
        <w:rPr>
          <w:rFonts w:ascii="仿宋_GB2312" w:eastAsia="仿宋_GB2312" w:hAnsi="楷体" w:hint="eastAsia"/>
          <w:color w:val="000000"/>
          <w:sz w:val="30"/>
          <w:szCs w:val="30"/>
        </w:rPr>
        <w:t>6月</w:t>
      </w:r>
      <w:r w:rsidR="00F565C7">
        <w:rPr>
          <w:rFonts w:ascii="仿宋_GB2312" w:eastAsia="仿宋_GB2312" w:hAnsi="楷体" w:hint="eastAsia"/>
          <w:color w:val="000000"/>
          <w:sz w:val="30"/>
          <w:szCs w:val="30"/>
        </w:rPr>
        <w:t>中下旬</w:t>
      </w:r>
      <w:r>
        <w:rPr>
          <w:rFonts w:ascii="仿宋_GB2312" w:eastAsia="仿宋_GB2312" w:hAnsi="楷体" w:hint="eastAsia"/>
          <w:color w:val="000000"/>
          <w:sz w:val="30"/>
          <w:szCs w:val="30"/>
        </w:rPr>
        <w:t>降水较少，</w:t>
      </w:r>
      <w:r w:rsidR="00F565C7">
        <w:rPr>
          <w:rFonts w:ascii="仿宋_GB2312" w:eastAsia="仿宋_GB2312" w:hAnsi="楷体" w:hint="eastAsia"/>
          <w:color w:val="000000"/>
          <w:sz w:val="30"/>
          <w:szCs w:val="30"/>
        </w:rPr>
        <w:t xml:space="preserve"> 仅在6月30日</w:t>
      </w:r>
      <w:r w:rsidR="00AF73B5">
        <w:rPr>
          <w:rFonts w:ascii="仿宋_GB2312" w:eastAsia="仿宋_GB2312" w:hAnsi="楷体" w:hint="eastAsia"/>
          <w:color w:val="000000"/>
          <w:sz w:val="30"/>
          <w:szCs w:val="30"/>
        </w:rPr>
        <w:t>，</w:t>
      </w:r>
      <w:r w:rsidR="00F565C7">
        <w:rPr>
          <w:rFonts w:ascii="仿宋_GB2312" w:eastAsia="仿宋_GB2312" w:hAnsi="楷体" w:hint="eastAsia"/>
          <w:color w:val="000000"/>
          <w:sz w:val="30"/>
          <w:szCs w:val="30"/>
        </w:rPr>
        <w:t>莱西、平度等北部地区发生</w:t>
      </w:r>
      <w:r w:rsidR="00AF73B5">
        <w:rPr>
          <w:rFonts w:ascii="仿宋_GB2312" w:eastAsia="仿宋_GB2312" w:hAnsi="楷体" w:hint="eastAsia"/>
          <w:color w:val="000000"/>
          <w:sz w:val="30"/>
          <w:szCs w:val="30"/>
        </w:rPr>
        <w:t>短历时</w:t>
      </w:r>
      <w:r w:rsidR="00F565C7">
        <w:rPr>
          <w:rFonts w:ascii="仿宋_GB2312" w:eastAsia="仿宋_GB2312" w:hAnsi="楷体" w:hint="eastAsia"/>
          <w:color w:val="000000"/>
          <w:sz w:val="30"/>
          <w:szCs w:val="30"/>
        </w:rPr>
        <w:t>较大降水，南部地区</w:t>
      </w:r>
      <w:r>
        <w:rPr>
          <w:rFonts w:ascii="仿宋_GB2312" w:eastAsia="仿宋_GB2312" w:hAnsi="楷体" w:hint="eastAsia"/>
          <w:color w:val="000000"/>
          <w:sz w:val="30"/>
          <w:szCs w:val="30"/>
        </w:rPr>
        <w:t>旱情持续发展</w:t>
      </w:r>
      <w:r w:rsidR="00F565C7">
        <w:rPr>
          <w:rFonts w:ascii="仿宋_GB2312" w:eastAsia="仿宋_GB2312" w:hAnsi="楷体" w:hint="eastAsia"/>
          <w:color w:val="000000"/>
          <w:sz w:val="30"/>
          <w:szCs w:val="30"/>
        </w:rPr>
        <w:t>。</w:t>
      </w:r>
      <w:r w:rsidR="00F565C7" w:rsidRPr="00F565C7">
        <w:rPr>
          <w:rFonts w:ascii="仿宋_GB2312" w:eastAsia="仿宋_GB2312" w:hAnsi="楷体"/>
          <w:color w:val="000000"/>
          <w:sz w:val="30"/>
          <w:szCs w:val="30"/>
        </w:rPr>
        <w:t>7月1日8时，全市夏播地平均土壤相对湿度为71.1%，胶州西南部出现轻度干旱，其他地区墒情适宜；春播地平均土壤相对湿度为66.0%，崂山、城阳、西海岸、即墨南部出现轻度干旱，胶州西南部出现中度干旱，其他地区墒情适宜。</w:t>
      </w:r>
    </w:p>
    <w:p w:rsidR="00C72C69" w:rsidRDefault="007204C1">
      <w:pPr>
        <w:snapToGrid w:val="0"/>
        <w:spacing w:line="360" w:lineRule="auto"/>
        <w:rPr>
          <w:rFonts w:ascii="仿宋_GB2312" w:eastAsia="仿宋_GB2312" w:hAnsi="楷体" w:cs="Times New Roman"/>
          <w:spacing w:val="-28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附：1</w:t>
      </w:r>
      <w:r w:rsidR="004154D5">
        <w:rPr>
          <w:rFonts w:ascii="仿宋_GB2312" w:eastAsia="仿宋_GB2312" w:hAnsi="楷体" w:cs="Times New Roman" w:hint="eastAsia"/>
          <w:sz w:val="30"/>
          <w:szCs w:val="30"/>
        </w:rPr>
        <w:t>.</w:t>
      </w:r>
      <w:r>
        <w:rPr>
          <w:rFonts w:ascii="仿宋_GB2312" w:eastAsia="仿宋_GB2312" w:hAnsi="楷体" w:cs="Times New Roman" w:hint="eastAsia"/>
          <w:spacing w:val="-20"/>
          <w:sz w:val="30"/>
          <w:szCs w:val="30"/>
        </w:rPr>
        <w:t>青岛市202</w:t>
      </w:r>
      <w:r w:rsidR="00220E0A">
        <w:rPr>
          <w:rFonts w:ascii="仿宋_GB2312" w:eastAsia="仿宋_GB2312" w:hAnsi="楷体" w:cs="Times New Roman" w:hint="eastAsia"/>
          <w:spacing w:val="-20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pacing w:val="-20"/>
          <w:sz w:val="30"/>
          <w:szCs w:val="30"/>
        </w:rPr>
        <w:t>年6月降水量与历年同期降水量比较表（表一）</w:t>
      </w:r>
    </w:p>
    <w:p w:rsidR="00C72C69" w:rsidRDefault="007204C1">
      <w:pPr>
        <w:snapToGrid w:val="0"/>
        <w:spacing w:line="360" w:lineRule="auto"/>
        <w:ind w:firstLineChars="200" w:firstLine="600"/>
        <w:jc w:val="left"/>
        <w:rPr>
          <w:rFonts w:ascii="仿宋_GB2312" w:eastAsia="仿宋_GB2312" w:hAnsi="楷体" w:cs="Times New Roman"/>
          <w:spacing w:val="-24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2</w:t>
      </w:r>
      <w:r w:rsidR="004154D5">
        <w:rPr>
          <w:rFonts w:ascii="仿宋_GB2312" w:eastAsia="仿宋_GB2312" w:hAnsi="楷体" w:cs="Times New Roman" w:hint="eastAsia"/>
          <w:sz w:val="30"/>
          <w:szCs w:val="30"/>
        </w:rPr>
        <w:t>.</w:t>
      </w:r>
      <w:r>
        <w:rPr>
          <w:rFonts w:ascii="仿宋_GB2312" w:eastAsia="仿宋_GB2312" w:hAnsi="楷体" w:cs="Times New Roman" w:hint="eastAsia"/>
          <w:spacing w:val="-20"/>
          <w:sz w:val="30"/>
          <w:szCs w:val="30"/>
        </w:rPr>
        <w:t>青岛市202</w:t>
      </w:r>
      <w:r w:rsidR="00220E0A">
        <w:rPr>
          <w:rFonts w:ascii="仿宋_GB2312" w:eastAsia="仿宋_GB2312" w:hAnsi="楷体" w:cs="Times New Roman" w:hint="eastAsia"/>
          <w:spacing w:val="-20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pacing w:val="-20"/>
          <w:sz w:val="30"/>
          <w:szCs w:val="30"/>
        </w:rPr>
        <w:t>年</w:t>
      </w:r>
      <w:r>
        <w:rPr>
          <w:rFonts w:ascii="仿宋_GB2312" w:eastAsia="仿宋_GB2312" w:hAnsi="楷体" w:cs="Times New Roman" w:hint="eastAsia"/>
          <w:spacing w:val="-24"/>
          <w:sz w:val="30"/>
          <w:szCs w:val="30"/>
        </w:rPr>
        <w:t>1～6</w:t>
      </w:r>
      <w:r>
        <w:rPr>
          <w:rFonts w:ascii="仿宋_GB2312" w:eastAsia="仿宋_GB2312" w:hAnsi="楷体" w:cs="Times New Roman" w:hint="eastAsia"/>
          <w:spacing w:val="-20"/>
          <w:sz w:val="30"/>
          <w:szCs w:val="30"/>
        </w:rPr>
        <w:t>月份降水量与历年同期降水量比较表（表二）</w:t>
      </w:r>
    </w:p>
    <w:p w:rsidR="00C72C69" w:rsidRDefault="007204C1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3</w:t>
      </w:r>
      <w:r w:rsidR="004154D5">
        <w:rPr>
          <w:rFonts w:ascii="仿宋_GB2312" w:eastAsia="仿宋_GB2312" w:hAnsi="楷体" w:cs="Times New Roman" w:hint="eastAsia"/>
          <w:sz w:val="30"/>
          <w:szCs w:val="30"/>
        </w:rPr>
        <w:t>.</w:t>
      </w:r>
      <w:r>
        <w:rPr>
          <w:rFonts w:ascii="仿宋_GB2312" w:eastAsia="仿宋_GB2312" w:hAnsi="楷体" w:cs="Times New Roman" w:hint="eastAsia"/>
          <w:sz w:val="30"/>
          <w:szCs w:val="30"/>
        </w:rPr>
        <w:t>青岛市大中型水库水情统计表（表三）</w:t>
      </w:r>
    </w:p>
    <w:p w:rsidR="00C72C69" w:rsidRDefault="007204C1">
      <w:pPr>
        <w:snapToGrid w:val="0"/>
        <w:spacing w:line="360" w:lineRule="auto"/>
        <w:ind w:firstLineChars="200" w:firstLine="600"/>
        <w:rPr>
          <w:rFonts w:ascii="仿宋_GB2312" w:eastAsia="仿宋_GB2312" w:hAnsi="楷体" w:cs="Times New Roman"/>
          <w:sz w:val="30"/>
          <w:szCs w:val="30"/>
        </w:rPr>
      </w:pPr>
      <w:r>
        <w:rPr>
          <w:rFonts w:ascii="仿宋_GB2312" w:eastAsia="仿宋_GB2312" w:hAnsi="楷体" w:cs="Times New Roman" w:hint="eastAsia"/>
          <w:sz w:val="30"/>
          <w:szCs w:val="30"/>
        </w:rPr>
        <w:t>4</w:t>
      </w:r>
      <w:r w:rsidR="004154D5">
        <w:rPr>
          <w:rFonts w:ascii="仿宋_GB2312" w:eastAsia="仿宋_GB2312" w:hAnsi="楷体" w:cs="Times New Roman" w:hint="eastAsia"/>
          <w:sz w:val="30"/>
          <w:szCs w:val="30"/>
        </w:rPr>
        <w:t>.</w:t>
      </w:r>
      <w:bookmarkStart w:id="7" w:name="_GoBack"/>
      <w:bookmarkEnd w:id="7"/>
      <w:r>
        <w:rPr>
          <w:rFonts w:ascii="仿宋_GB2312" w:eastAsia="仿宋_GB2312" w:hAnsi="楷体" w:cs="Times New Roman" w:hint="eastAsia"/>
          <w:sz w:val="30"/>
          <w:szCs w:val="30"/>
        </w:rPr>
        <w:t>青岛市202</w:t>
      </w:r>
      <w:r w:rsidR="00220E0A">
        <w:rPr>
          <w:rFonts w:ascii="仿宋_GB2312" w:eastAsia="仿宋_GB2312" w:hAnsi="楷体" w:cs="Times New Roman" w:hint="eastAsia"/>
          <w:sz w:val="30"/>
          <w:szCs w:val="30"/>
        </w:rPr>
        <w:t>6</w:t>
      </w:r>
      <w:r>
        <w:rPr>
          <w:rFonts w:ascii="仿宋_GB2312" w:eastAsia="仿宋_GB2312" w:hAnsi="楷体" w:cs="Times New Roman" w:hint="eastAsia"/>
          <w:sz w:val="30"/>
          <w:szCs w:val="30"/>
        </w:rPr>
        <w:t>年6月份降水量等值</w:t>
      </w:r>
      <w:r w:rsidR="003943E6">
        <w:rPr>
          <w:rFonts w:ascii="仿宋_GB2312" w:eastAsia="仿宋_GB2312" w:hAnsi="楷体" w:cs="Times New Roman" w:hint="eastAsia"/>
          <w:sz w:val="30"/>
          <w:szCs w:val="30"/>
        </w:rPr>
        <w:t>面</w:t>
      </w:r>
      <w:r>
        <w:rPr>
          <w:rFonts w:ascii="仿宋_GB2312" w:eastAsia="仿宋_GB2312" w:hAnsi="楷体" w:cs="Times New Roman" w:hint="eastAsia"/>
          <w:sz w:val="30"/>
          <w:szCs w:val="30"/>
        </w:rPr>
        <w:t>图</w:t>
      </w:r>
    </w:p>
    <w:p w:rsidR="00C72C69" w:rsidRDefault="008B7EC3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C72C69" w:rsidRDefault="007204C1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sz w:val="32"/>
        </w:rPr>
        <w:t>送</w:t>
      </w:r>
      <w:r>
        <w:rPr>
          <w:rFonts w:ascii="仿宋_GB2312" w:eastAsia="仿宋_GB2312" w:hint="eastAsia"/>
          <w:sz w:val="32"/>
        </w:rPr>
        <w:t>：</w:t>
      </w:r>
      <w:r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。</w:t>
      </w:r>
    </w:p>
    <w:p w:rsidR="00C72C69" w:rsidRDefault="008B7EC3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C72C69" w:rsidRDefault="007204C1">
      <w:pPr>
        <w:pStyle w:val="a5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 xml:space="preserve">宫云赵                  </w:t>
      </w:r>
      <w:r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 w:rsidR="008B7EC3"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tbl>
      <w:tblPr>
        <w:tblW w:w="14253" w:type="dxa"/>
        <w:tblInd w:w="-459" w:type="dxa"/>
        <w:tblLook w:val="04A0" w:firstRow="1" w:lastRow="0" w:firstColumn="1" w:lastColumn="0" w:noHBand="0" w:noVBand="1"/>
      </w:tblPr>
      <w:tblGrid>
        <w:gridCol w:w="425"/>
        <w:gridCol w:w="1207"/>
        <w:gridCol w:w="87"/>
        <w:gridCol w:w="993"/>
        <w:gridCol w:w="1096"/>
        <w:gridCol w:w="84"/>
        <w:gridCol w:w="1211"/>
        <w:gridCol w:w="794"/>
        <w:gridCol w:w="295"/>
        <w:gridCol w:w="1321"/>
        <w:gridCol w:w="473"/>
        <w:gridCol w:w="738"/>
        <w:gridCol w:w="1072"/>
        <w:gridCol w:w="279"/>
        <w:gridCol w:w="2089"/>
        <w:gridCol w:w="2089"/>
      </w:tblGrid>
      <w:tr w:rsidR="00C72C69">
        <w:trPr>
          <w:gridAfter w:val="3"/>
          <w:wAfter w:w="4457" w:type="dxa"/>
          <w:trHeight w:val="375"/>
        </w:trPr>
        <w:tc>
          <w:tcPr>
            <w:tcW w:w="97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</w:pPr>
            <w:r>
              <w:br w:type="page"/>
            </w:r>
          </w:p>
          <w:p w:rsidR="00C72C69" w:rsidRDefault="00C72C69">
            <w:pPr>
              <w:widowControl/>
              <w:jc w:val="center"/>
            </w:pPr>
          </w:p>
          <w:p w:rsidR="00C72C69" w:rsidRDefault="007204C1" w:rsidP="00220E0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lastRenderedPageBreak/>
              <w:t>青岛市</w:t>
            </w:r>
            <w:r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202</w:t>
            </w:r>
            <w:r w:rsidR="00220E0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月份降水量与历年同期降水量比较表</w:t>
            </w:r>
          </w:p>
        </w:tc>
      </w:tr>
      <w:tr w:rsidR="00C72C69">
        <w:trPr>
          <w:trHeight w:val="315"/>
        </w:trPr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 xml:space="preserve">    表一                                 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vAlign w:val="center"/>
          </w:tcPr>
          <w:p w:rsidR="00C72C69" w:rsidRDefault="007204C1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: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mm</w:t>
            </w:r>
          </w:p>
        </w:tc>
        <w:tc>
          <w:tcPr>
            <w:tcW w:w="2089" w:type="dxa"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: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mm</w:t>
            </w:r>
          </w:p>
        </w:tc>
      </w:tr>
      <w:tr w:rsidR="00C72C69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 市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降水量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历年同期降水量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       较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去年同期降水量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      较</w:t>
            </w:r>
          </w:p>
        </w:tc>
      </w:tr>
      <w:tr w:rsidR="00C72C69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+多 -少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+多 -少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8" w:name="_Hlk202337823"/>
            <w:r>
              <w:rPr>
                <w:rFonts w:ascii="Times New Roman" w:hAnsi="Times New Roman" w:cs="Times New Roman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区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82.3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-78.6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-95.5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178.0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-174.3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-97.9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77.5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-72.9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-94.1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135.2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-130.6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-96.6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93.6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-88.9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-95.0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225.7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-221.0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-97.9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9.2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79.0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-69.8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-88.4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91.3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-82.1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-89.9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9.5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78.1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-68.6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-87.8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138.9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-129.4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-93.2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3.2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89.0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-85.8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-96.4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153.3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-150.1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-97.9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64.0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75.1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-11.1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-14.8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100.2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-36.2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-36.1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33.7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79.9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-46.2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-57.8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92.2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-58.5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-63.4</w:t>
            </w:r>
          </w:p>
        </w:tc>
      </w:tr>
      <w:tr w:rsidR="00B37387">
        <w:trPr>
          <w:gridBefore w:val="1"/>
          <w:gridAfter w:val="3"/>
          <w:wBefore w:w="425" w:type="dxa"/>
          <w:wAfter w:w="4457" w:type="dxa"/>
          <w:trHeight w:val="480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26.4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80.5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-54.1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-67.2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120.1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-93.7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-78.0</w:t>
            </w:r>
          </w:p>
        </w:tc>
      </w:tr>
      <w:bookmarkEnd w:id="8"/>
    </w:tbl>
    <w:p w:rsidR="00C72C69" w:rsidRDefault="00C72C69"/>
    <w:tbl>
      <w:tblPr>
        <w:tblW w:w="9337" w:type="dxa"/>
        <w:tblLook w:val="04A0" w:firstRow="1" w:lastRow="0" w:firstColumn="1" w:lastColumn="0" w:noHBand="0" w:noVBand="1"/>
      </w:tblPr>
      <w:tblGrid>
        <w:gridCol w:w="1221"/>
        <w:gridCol w:w="340"/>
        <w:gridCol w:w="851"/>
        <w:gridCol w:w="259"/>
        <w:gridCol w:w="932"/>
        <w:gridCol w:w="285"/>
        <w:gridCol w:w="936"/>
        <w:gridCol w:w="187"/>
        <w:gridCol w:w="844"/>
        <w:gridCol w:w="133"/>
        <w:gridCol w:w="1113"/>
        <w:gridCol w:w="147"/>
        <w:gridCol w:w="994"/>
        <w:gridCol w:w="1035"/>
        <w:gridCol w:w="60"/>
      </w:tblGrid>
      <w:tr w:rsidR="00C72C69">
        <w:trPr>
          <w:trHeight w:val="375"/>
        </w:trPr>
        <w:tc>
          <w:tcPr>
            <w:tcW w:w="93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7204C1" w:rsidP="00220E0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青岛市</w:t>
            </w:r>
            <w:r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202</w:t>
            </w:r>
            <w:r w:rsidR="00220E0A"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1</w:t>
            </w:r>
            <w:r>
              <w:rPr>
                <w:rFonts w:ascii="宋体" w:eastAsia="宋体" w:hAnsi="宋体" w:cs="Times New Roman" w:hint="eastAsia"/>
                <w:b/>
                <w:kern w:val="0"/>
                <w:sz w:val="30"/>
                <w:szCs w:val="30"/>
              </w:rPr>
              <w:t>～</w:t>
            </w:r>
            <w:r>
              <w:rPr>
                <w:rFonts w:ascii="仿宋_GB2312" w:eastAsia="仿宋_GB2312" w:hAnsi="Times New Roman" w:cs="Times New Roman" w:hint="eastAsia"/>
                <w:b/>
                <w:kern w:val="0"/>
                <w:sz w:val="30"/>
                <w:szCs w:val="30"/>
              </w:rPr>
              <w:t>6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  <w:t>月降水量与历年同期降水量比较表</w:t>
            </w:r>
          </w:p>
        </w:tc>
      </w:tr>
      <w:tr w:rsidR="00C72C69">
        <w:trPr>
          <w:trHeight w:val="315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表二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C72C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: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mm</w:t>
            </w:r>
          </w:p>
        </w:tc>
      </w:tr>
      <w:tr w:rsidR="00C72C69">
        <w:trPr>
          <w:gridAfter w:val="1"/>
          <w:wAfter w:w="60" w:type="dxa"/>
          <w:trHeight w:hRule="exact" w:val="510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 市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降水量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历年同期降水量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       较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去年同期降水量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      较</w:t>
            </w:r>
          </w:p>
        </w:tc>
      </w:tr>
      <w:tr w:rsidR="00C72C69">
        <w:trPr>
          <w:gridAfter w:val="1"/>
          <w:wAfter w:w="60" w:type="dxa"/>
          <w:trHeight w:hRule="exact" w:val="510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+多 -少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C69" w:rsidRDefault="00C72C6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+多 -少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9" w:name="_Hlk202337817"/>
            <w:r>
              <w:rPr>
                <w:rFonts w:cs="Times New Roman" w:hint="eastAsia"/>
                <w:color w:val="000000"/>
                <w:szCs w:val="21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 w:hint="eastAsia"/>
                <w:color w:val="000000"/>
                <w:szCs w:val="21"/>
              </w:rPr>
              <w:t>区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156.0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214.0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-58.0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-27.1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283.7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-127.7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-45.0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城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阳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144.5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198.5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-54.0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-27.2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256.1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-111.6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-43.6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崂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山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180.6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241.3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-60.7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-25.2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358.7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-178.1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-49.7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胶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州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152.4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199.7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-47.3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-23.7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194.1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-41.7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-21.5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墨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149.7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194.3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-44.6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-23.0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248.8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-99.1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-39.8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141.6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224.2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-82.6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-36.8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268.7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-127.1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-47.3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平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度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222.0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185.7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36.3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19.5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204.5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17.5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8.6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莱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西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190.0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192.7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-2.7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-1.4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200.0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-10.0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-5.0</w:t>
            </w:r>
          </w:p>
        </w:tc>
      </w:tr>
      <w:tr w:rsidR="00B37387">
        <w:trPr>
          <w:gridAfter w:val="1"/>
          <w:wAfter w:w="60" w:type="dxa"/>
          <w:trHeight w:hRule="exact" w:val="510"/>
        </w:trPr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175.2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199.7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-24.5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-12.3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228.2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-53.0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87" w:rsidRDefault="00B37387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-23.2</w:t>
            </w:r>
          </w:p>
        </w:tc>
      </w:tr>
      <w:bookmarkEnd w:id="9"/>
    </w:tbl>
    <w:p w:rsidR="00C72C69" w:rsidRDefault="007204C1">
      <w:pPr>
        <w:spacing w:line="20" w:lineRule="atLeast"/>
        <w:jc w:val="center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Times New Roman" w:hint="eastAsia"/>
          <w:b/>
          <w:bCs/>
          <w:kern w:val="0"/>
          <w:sz w:val="30"/>
          <w:szCs w:val="30"/>
        </w:rPr>
        <w:br w:type="page"/>
      </w:r>
      <w:r>
        <w:rPr>
          <w:rFonts w:ascii="仿宋_GB2312" w:eastAsia="仿宋_GB2312" w:hAnsi="宋体" w:cs="Times New Roman" w:hint="eastAsia"/>
          <w:b/>
          <w:bCs/>
          <w:kern w:val="0"/>
          <w:sz w:val="30"/>
          <w:szCs w:val="30"/>
        </w:rPr>
        <w:lastRenderedPageBreak/>
        <w:t>青岛市大、中型</w:t>
      </w: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水库水情统计表</w:t>
      </w:r>
    </w:p>
    <w:tbl>
      <w:tblPr>
        <w:tblW w:w="4848" w:type="pct"/>
        <w:jc w:val="center"/>
        <w:tblLook w:val="04A0" w:firstRow="1" w:lastRow="0" w:firstColumn="1" w:lastColumn="0" w:noHBand="0" w:noVBand="1"/>
      </w:tblPr>
      <w:tblGrid>
        <w:gridCol w:w="1276"/>
        <w:gridCol w:w="1278"/>
        <w:gridCol w:w="1103"/>
        <w:gridCol w:w="1212"/>
        <w:gridCol w:w="146"/>
        <w:gridCol w:w="1506"/>
        <w:gridCol w:w="1580"/>
        <w:gridCol w:w="1013"/>
      </w:tblGrid>
      <w:tr w:rsidR="00C72C69">
        <w:trPr>
          <w:trHeight w:val="374"/>
          <w:jc w:val="center"/>
        </w:trPr>
        <w:tc>
          <w:tcPr>
            <w:tcW w:w="2751" w:type="pct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表三</w:t>
            </w:r>
          </w:p>
        </w:tc>
        <w:tc>
          <w:tcPr>
            <w:tcW w:w="2249" w:type="pct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C72C69" w:rsidRDefault="007204C1" w:rsidP="00220E0A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</w:t>
            </w:r>
            <w:r w:rsidR="00220E0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年7月1日8时 </w:t>
            </w:r>
          </w:p>
        </w:tc>
      </w:tr>
      <w:tr w:rsidR="00C72C69">
        <w:trPr>
          <w:trHeight w:val="549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区 市</w:t>
            </w:r>
          </w:p>
        </w:tc>
        <w:tc>
          <w:tcPr>
            <w:tcW w:w="70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库 名</w:t>
            </w:r>
          </w:p>
        </w:tc>
        <w:tc>
          <w:tcPr>
            <w:tcW w:w="60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汛中限制水位</w:t>
            </w:r>
          </w:p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  <w:szCs w:val="24"/>
              </w:rPr>
              <w:t>（m）</w:t>
            </w:r>
          </w:p>
        </w:tc>
        <w:tc>
          <w:tcPr>
            <w:tcW w:w="2994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库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</w:t>
            </w: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情</w:t>
            </w:r>
          </w:p>
        </w:tc>
      </w:tr>
      <w:tr w:rsidR="00C72C69">
        <w:trPr>
          <w:trHeight w:val="337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 位</w:t>
            </w:r>
          </w:p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  <w:szCs w:val="24"/>
              </w:rPr>
              <w:t>（m）</w:t>
            </w:r>
          </w:p>
        </w:tc>
        <w:tc>
          <w:tcPr>
            <w:tcW w:w="906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蓄水量</w:t>
            </w:r>
          </w:p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  <w:szCs w:val="24"/>
              </w:rPr>
              <w:t>（万m</w:t>
            </w:r>
            <w:r>
              <w:rPr>
                <w:rFonts w:ascii="仿宋_GB2312" w:eastAsia="仿宋_GB2312" w:hAnsi="宋体" w:cs="Arial Unicode MS" w:hint="eastAsia"/>
                <w:sz w:val="24"/>
                <w:szCs w:val="24"/>
                <w:vertAlign w:val="superscript"/>
              </w:rPr>
              <w:t>3</w:t>
            </w:r>
            <w:r>
              <w:rPr>
                <w:rFonts w:ascii="仿宋_GB2312" w:eastAsia="仿宋_GB2312" w:hAnsi="宋体" w:cs="Arial Unicode MS" w:hint="eastAsia"/>
                <w:sz w:val="24"/>
                <w:szCs w:val="24"/>
              </w:rPr>
              <w:t>）</w:t>
            </w:r>
          </w:p>
        </w:tc>
        <w:tc>
          <w:tcPr>
            <w:tcW w:w="86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出库流量 </w:t>
            </w:r>
          </w:p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(m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  <w:vertAlign w:val="superscript"/>
              </w:rPr>
              <w:t>3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/s)</w:t>
            </w:r>
          </w:p>
        </w:tc>
        <w:tc>
          <w:tcPr>
            <w:tcW w:w="55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C72C69" w:rsidRDefault="007204C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C72C69">
        <w:trPr>
          <w:trHeight w:val="401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6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C72C69" w:rsidRDefault="00C72C6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西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产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芝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71.50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71.24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18744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1.19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度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尹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府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79.30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78.17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7311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0.417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城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阳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崂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53.40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45.83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2233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1.12</w:t>
            </w: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书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院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134.00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126.85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677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墨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棚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30.03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28.18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425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圈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44.40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41.64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1668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宋化泉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42.45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41.05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1038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城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--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12.85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605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西海岸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小珠山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56.51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54.57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1759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陡崖子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37.00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32.11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1495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吉利河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45.23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40.96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1893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孙家屯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39.45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37.45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300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铁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47.67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44.37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1961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度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庙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82.00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81.77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535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104.00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102.06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677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双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山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102.87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101.44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590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大泽山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88.50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88.23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460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同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86.50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84.25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1962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阳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72.00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70.04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616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西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高格庄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82.35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81.81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455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北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墅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110.00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109.57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1770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胶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州</w:t>
            </w: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山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洲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41.00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39.03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634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青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年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16.32</w:t>
            </w: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15.62</w:t>
            </w: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518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565C7" w:rsidRDefault="00F565C7" w:rsidP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合计</w:t>
            </w:r>
          </w:p>
        </w:tc>
        <w:tc>
          <w:tcPr>
            <w:tcW w:w="70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蓄水量</w:t>
            </w: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26055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F565C7" w:rsidRDefault="00F565C7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</w:t>
            </w: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22271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</w:t>
            </w:r>
          </w:p>
        </w:tc>
      </w:tr>
      <w:tr w:rsidR="00F565C7">
        <w:trPr>
          <w:trHeight w:val="425"/>
          <w:jc w:val="center"/>
        </w:trPr>
        <w:tc>
          <w:tcPr>
            <w:tcW w:w="700" w:type="pct"/>
            <w:vMerge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F565C7" w:rsidRDefault="00F565C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665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</w:p>
        </w:tc>
        <w:tc>
          <w:tcPr>
            <w:tcW w:w="906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48326</w:t>
            </w:r>
          </w:p>
        </w:tc>
        <w:tc>
          <w:tcPr>
            <w:tcW w:w="867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F565C7" w:rsidRDefault="00F565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</w:t>
            </w:r>
          </w:p>
        </w:tc>
      </w:tr>
    </w:tbl>
    <w:p w:rsidR="00C72C69" w:rsidRDefault="00C72C69"/>
    <w:p w:rsidR="00C72C69" w:rsidRDefault="00C72C69"/>
    <w:p w:rsidR="00C72C69" w:rsidRDefault="00293135">
      <w:r>
        <w:rPr>
          <w:noProof/>
        </w:rPr>
        <w:lastRenderedPageBreak/>
        <w:drawing>
          <wp:inline distT="0" distB="0" distL="0" distR="0">
            <wp:extent cx="5831840" cy="87477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6010600—2026070106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2C69">
      <w:footerReference w:type="default" r:id="rId8"/>
      <w:pgSz w:w="11906" w:h="16838"/>
      <w:pgMar w:top="1304" w:right="1361" w:bottom="1304" w:left="136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EC3" w:rsidRDefault="008B7EC3">
      <w:r>
        <w:separator/>
      </w:r>
    </w:p>
  </w:endnote>
  <w:endnote w:type="continuationSeparator" w:id="0">
    <w:p w:rsidR="008B7EC3" w:rsidRDefault="008B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8685603"/>
      <w:docPartObj>
        <w:docPartGallery w:val="AutoText"/>
      </w:docPartObj>
    </w:sdtPr>
    <w:sdtEndPr/>
    <w:sdtContent>
      <w:p w:rsidR="001733EE" w:rsidRDefault="001733E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4D5" w:rsidRPr="004154D5">
          <w:rPr>
            <w:noProof/>
            <w:lang w:val="zh-CN"/>
          </w:rPr>
          <w:t>4</w:t>
        </w:r>
        <w:r>
          <w:fldChar w:fldCharType="end"/>
        </w:r>
      </w:p>
    </w:sdtContent>
  </w:sdt>
  <w:p w:rsidR="001733EE" w:rsidRDefault="001733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EC3" w:rsidRDefault="008B7EC3">
      <w:r>
        <w:separator/>
      </w:r>
    </w:p>
  </w:footnote>
  <w:footnote w:type="continuationSeparator" w:id="0">
    <w:p w:rsidR="008B7EC3" w:rsidRDefault="008B7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5"/>
    <w:rsid w:val="00000B08"/>
    <w:rsid w:val="00004F70"/>
    <w:rsid w:val="00006802"/>
    <w:rsid w:val="000117BE"/>
    <w:rsid w:val="00020B25"/>
    <w:rsid w:val="000243B6"/>
    <w:rsid w:val="00033D9E"/>
    <w:rsid w:val="00036897"/>
    <w:rsid w:val="0005692D"/>
    <w:rsid w:val="00065DFE"/>
    <w:rsid w:val="000752A9"/>
    <w:rsid w:val="000755E3"/>
    <w:rsid w:val="00080A95"/>
    <w:rsid w:val="00080C6A"/>
    <w:rsid w:val="000A3A8F"/>
    <w:rsid w:val="000B5B30"/>
    <w:rsid w:val="000C0DE2"/>
    <w:rsid w:val="000F276F"/>
    <w:rsid w:val="000F634E"/>
    <w:rsid w:val="00101C01"/>
    <w:rsid w:val="00102D36"/>
    <w:rsid w:val="001215E9"/>
    <w:rsid w:val="001256CB"/>
    <w:rsid w:val="00126A9F"/>
    <w:rsid w:val="001355BB"/>
    <w:rsid w:val="001453F3"/>
    <w:rsid w:val="00150C4F"/>
    <w:rsid w:val="0015518E"/>
    <w:rsid w:val="00167860"/>
    <w:rsid w:val="00171EC7"/>
    <w:rsid w:val="001731C6"/>
    <w:rsid w:val="001733EE"/>
    <w:rsid w:val="0017444E"/>
    <w:rsid w:val="00186695"/>
    <w:rsid w:val="001A09AE"/>
    <w:rsid w:val="001A19D6"/>
    <w:rsid w:val="001B765B"/>
    <w:rsid w:val="001C46F9"/>
    <w:rsid w:val="001D279D"/>
    <w:rsid w:val="001E08DF"/>
    <w:rsid w:val="001E6501"/>
    <w:rsid w:val="002026CE"/>
    <w:rsid w:val="00205F6F"/>
    <w:rsid w:val="00211C20"/>
    <w:rsid w:val="00215B76"/>
    <w:rsid w:val="00216557"/>
    <w:rsid w:val="00220E0A"/>
    <w:rsid w:val="0022734B"/>
    <w:rsid w:val="0023660E"/>
    <w:rsid w:val="00236871"/>
    <w:rsid w:val="00256042"/>
    <w:rsid w:val="00256E49"/>
    <w:rsid w:val="00256F69"/>
    <w:rsid w:val="00265466"/>
    <w:rsid w:val="0026696C"/>
    <w:rsid w:val="00275FA7"/>
    <w:rsid w:val="002763F6"/>
    <w:rsid w:val="0028330D"/>
    <w:rsid w:val="00293135"/>
    <w:rsid w:val="0029702B"/>
    <w:rsid w:val="00297D6C"/>
    <w:rsid w:val="002A6571"/>
    <w:rsid w:val="002B3E1D"/>
    <w:rsid w:val="002B620B"/>
    <w:rsid w:val="002C03C7"/>
    <w:rsid w:val="002C1E35"/>
    <w:rsid w:val="002C3A44"/>
    <w:rsid w:val="002C4C2F"/>
    <w:rsid w:val="002E11D0"/>
    <w:rsid w:val="002E11EB"/>
    <w:rsid w:val="002F10E1"/>
    <w:rsid w:val="002F33D5"/>
    <w:rsid w:val="002F641E"/>
    <w:rsid w:val="003039F2"/>
    <w:rsid w:val="00305F22"/>
    <w:rsid w:val="00306797"/>
    <w:rsid w:val="00320DB3"/>
    <w:rsid w:val="00323A3C"/>
    <w:rsid w:val="0032571F"/>
    <w:rsid w:val="00326084"/>
    <w:rsid w:val="00332C8B"/>
    <w:rsid w:val="0034378D"/>
    <w:rsid w:val="0034443C"/>
    <w:rsid w:val="00353524"/>
    <w:rsid w:val="003631DC"/>
    <w:rsid w:val="003759D1"/>
    <w:rsid w:val="00377115"/>
    <w:rsid w:val="00377401"/>
    <w:rsid w:val="003826DA"/>
    <w:rsid w:val="0038527F"/>
    <w:rsid w:val="003901D6"/>
    <w:rsid w:val="00391C79"/>
    <w:rsid w:val="003943E6"/>
    <w:rsid w:val="00397D31"/>
    <w:rsid w:val="003A5555"/>
    <w:rsid w:val="003B56A2"/>
    <w:rsid w:val="003D7243"/>
    <w:rsid w:val="003D7310"/>
    <w:rsid w:val="003E20C9"/>
    <w:rsid w:val="003E78A1"/>
    <w:rsid w:val="003F339B"/>
    <w:rsid w:val="003F762C"/>
    <w:rsid w:val="00400021"/>
    <w:rsid w:val="00403094"/>
    <w:rsid w:val="004154D5"/>
    <w:rsid w:val="00433DB4"/>
    <w:rsid w:val="00436C0B"/>
    <w:rsid w:val="004440EF"/>
    <w:rsid w:val="00445CB3"/>
    <w:rsid w:val="004506FD"/>
    <w:rsid w:val="004573BF"/>
    <w:rsid w:val="004600C3"/>
    <w:rsid w:val="00462B2D"/>
    <w:rsid w:val="0048046B"/>
    <w:rsid w:val="004C63EE"/>
    <w:rsid w:val="004D0A52"/>
    <w:rsid w:val="004E053A"/>
    <w:rsid w:val="004E08F6"/>
    <w:rsid w:val="004E2421"/>
    <w:rsid w:val="004E6ED5"/>
    <w:rsid w:val="00503BA5"/>
    <w:rsid w:val="0050778B"/>
    <w:rsid w:val="00535E0D"/>
    <w:rsid w:val="00541DDE"/>
    <w:rsid w:val="00542E65"/>
    <w:rsid w:val="00553D77"/>
    <w:rsid w:val="00567ADB"/>
    <w:rsid w:val="005716E5"/>
    <w:rsid w:val="005743F8"/>
    <w:rsid w:val="00581A8B"/>
    <w:rsid w:val="005941C4"/>
    <w:rsid w:val="00595762"/>
    <w:rsid w:val="00596BCA"/>
    <w:rsid w:val="005B6462"/>
    <w:rsid w:val="005B7785"/>
    <w:rsid w:val="005C3E85"/>
    <w:rsid w:val="005C6D1D"/>
    <w:rsid w:val="005D0474"/>
    <w:rsid w:val="005D1079"/>
    <w:rsid w:val="005D1109"/>
    <w:rsid w:val="005D57F9"/>
    <w:rsid w:val="005E3BDE"/>
    <w:rsid w:val="005E5970"/>
    <w:rsid w:val="005F1884"/>
    <w:rsid w:val="006003E2"/>
    <w:rsid w:val="00601FB4"/>
    <w:rsid w:val="006047FE"/>
    <w:rsid w:val="006059B1"/>
    <w:rsid w:val="00606558"/>
    <w:rsid w:val="0060712E"/>
    <w:rsid w:val="00617CFD"/>
    <w:rsid w:val="00625E55"/>
    <w:rsid w:val="00626057"/>
    <w:rsid w:val="00635497"/>
    <w:rsid w:val="006420C4"/>
    <w:rsid w:val="00645A64"/>
    <w:rsid w:val="00647301"/>
    <w:rsid w:val="006519D0"/>
    <w:rsid w:val="00654965"/>
    <w:rsid w:val="00663862"/>
    <w:rsid w:val="00670BEA"/>
    <w:rsid w:val="00675BDF"/>
    <w:rsid w:val="0067626B"/>
    <w:rsid w:val="006820C0"/>
    <w:rsid w:val="006A397A"/>
    <w:rsid w:val="006A73E3"/>
    <w:rsid w:val="006B139B"/>
    <w:rsid w:val="006C1049"/>
    <w:rsid w:val="006C16DF"/>
    <w:rsid w:val="006C5D6D"/>
    <w:rsid w:val="006C7405"/>
    <w:rsid w:val="006D0B9D"/>
    <w:rsid w:val="006D48C9"/>
    <w:rsid w:val="006E07DA"/>
    <w:rsid w:val="006E33E7"/>
    <w:rsid w:val="006F6FDB"/>
    <w:rsid w:val="0070335F"/>
    <w:rsid w:val="00710FA8"/>
    <w:rsid w:val="007204C1"/>
    <w:rsid w:val="00726BF6"/>
    <w:rsid w:val="00731103"/>
    <w:rsid w:val="00732494"/>
    <w:rsid w:val="007431C1"/>
    <w:rsid w:val="00744948"/>
    <w:rsid w:val="00760371"/>
    <w:rsid w:val="007644C8"/>
    <w:rsid w:val="007873C5"/>
    <w:rsid w:val="007A338E"/>
    <w:rsid w:val="007B5ABA"/>
    <w:rsid w:val="007D4C3A"/>
    <w:rsid w:val="007E66FC"/>
    <w:rsid w:val="00800FDC"/>
    <w:rsid w:val="00802887"/>
    <w:rsid w:val="0080632F"/>
    <w:rsid w:val="00806377"/>
    <w:rsid w:val="008069DF"/>
    <w:rsid w:val="00816FBA"/>
    <w:rsid w:val="008223CF"/>
    <w:rsid w:val="00823822"/>
    <w:rsid w:val="008319E7"/>
    <w:rsid w:val="008361EC"/>
    <w:rsid w:val="00854882"/>
    <w:rsid w:val="008734D0"/>
    <w:rsid w:val="008828CD"/>
    <w:rsid w:val="00893BE0"/>
    <w:rsid w:val="008B7EC3"/>
    <w:rsid w:val="008E5C75"/>
    <w:rsid w:val="008F0FAD"/>
    <w:rsid w:val="00910DE5"/>
    <w:rsid w:val="0091350A"/>
    <w:rsid w:val="009237DB"/>
    <w:rsid w:val="0093339C"/>
    <w:rsid w:val="00935D5C"/>
    <w:rsid w:val="00936868"/>
    <w:rsid w:val="00937D6E"/>
    <w:rsid w:val="00945A0A"/>
    <w:rsid w:val="00947656"/>
    <w:rsid w:val="0095483C"/>
    <w:rsid w:val="00955DB8"/>
    <w:rsid w:val="00960A96"/>
    <w:rsid w:val="0096130F"/>
    <w:rsid w:val="00963817"/>
    <w:rsid w:val="00965327"/>
    <w:rsid w:val="00967725"/>
    <w:rsid w:val="00973F5B"/>
    <w:rsid w:val="00975A20"/>
    <w:rsid w:val="00980B4F"/>
    <w:rsid w:val="00984F8D"/>
    <w:rsid w:val="0098625B"/>
    <w:rsid w:val="009909E4"/>
    <w:rsid w:val="009A173A"/>
    <w:rsid w:val="009B4940"/>
    <w:rsid w:val="009B51D5"/>
    <w:rsid w:val="009D72E2"/>
    <w:rsid w:val="009E2FB5"/>
    <w:rsid w:val="009F1237"/>
    <w:rsid w:val="00A14BFE"/>
    <w:rsid w:val="00A2355E"/>
    <w:rsid w:val="00A238D3"/>
    <w:rsid w:val="00A241F8"/>
    <w:rsid w:val="00A2683C"/>
    <w:rsid w:val="00A50EFE"/>
    <w:rsid w:val="00A53A99"/>
    <w:rsid w:val="00A55124"/>
    <w:rsid w:val="00A61058"/>
    <w:rsid w:val="00A63180"/>
    <w:rsid w:val="00A636F2"/>
    <w:rsid w:val="00A71454"/>
    <w:rsid w:val="00A875F4"/>
    <w:rsid w:val="00AA3A1A"/>
    <w:rsid w:val="00AB2B29"/>
    <w:rsid w:val="00AB5A50"/>
    <w:rsid w:val="00AC3EE4"/>
    <w:rsid w:val="00AC5289"/>
    <w:rsid w:val="00AD2499"/>
    <w:rsid w:val="00AE128F"/>
    <w:rsid w:val="00AE68B4"/>
    <w:rsid w:val="00AF6497"/>
    <w:rsid w:val="00AF73B5"/>
    <w:rsid w:val="00AF74BC"/>
    <w:rsid w:val="00B12818"/>
    <w:rsid w:val="00B2030A"/>
    <w:rsid w:val="00B22D5C"/>
    <w:rsid w:val="00B232D9"/>
    <w:rsid w:val="00B3062F"/>
    <w:rsid w:val="00B36473"/>
    <w:rsid w:val="00B37387"/>
    <w:rsid w:val="00B40370"/>
    <w:rsid w:val="00B430B0"/>
    <w:rsid w:val="00B539D2"/>
    <w:rsid w:val="00B62941"/>
    <w:rsid w:val="00B661E4"/>
    <w:rsid w:val="00B72742"/>
    <w:rsid w:val="00B77901"/>
    <w:rsid w:val="00B82FEC"/>
    <w:rsid w:val="00BB52D2"/>
    <w:rsid w:val="00BD5D7B"/>
    <w:rsid w:val="00BE2BAC"/>
    <w:rsid w:val="00BF3374"/>
    <w:rsid w:val="00C03B56"/>
    <w:rsid w:val="00C1299D"/>
    <w:rsid w:val="00C13174"/>
    <w:rsid w:val="00C25E5F"/>
    <w:rsid w:val="00C26B6C"/>
    <w:rsid w:val="00C72C69"/>
    <w:rsid w:val="00C762AC"/>
    <w:rsid w:val="00C77315"/>
    <w:rsid w:val="00C90EAA"/>
    <w:rsid w:val="00CA26DA"/>
    <w:rsid w:val="00CA70BA"/>
    <w:rsid w:val="00CB4263"/>
    <w:rsid w:val="00CC118F"/>
    <w:rsid w:val="00CC2150"/>
    <w:rsid w:val="00CC3301"/>
    <w:rsid w:val="00CD6D86"/>
    <w:rsid w:val="00CE0933"/>
    <w:rsid w:val="00CE1E5B"/>
    <w:rsid w:val="00D11E8A"/>
    <w:rsid w:val="00D204AC"/>
    <w:rsid w:val="00D2192E"/>
    <w:rsid w:val="00D22113"/>
    <w:rsid w:val="00D2690D"/>
    <w:rsid w:val="00D6423B"/>
    <w:rsid w:val="00D71509"/>
    <w:rsid w:val="00D71FCB"/>
    <w:rsid w:val="00D7787D"/>
    <w:rsid w:val="00D80482"/>
    <w:rsid w:val="00D8134D"/>
    <w:rsid w:val="00D81E60"/>
    <w:rsid w:val="00DA19CA"/>
    <w:rsid w:val="00DA4BD2"/>
    <w:rsid w:val="00DA66C8"/>
    <w:rsid w:val="00DD49C5"/>
    <w:rsid w:val="00DE09B8"/>
    <w:rsid w:val="00DE1655"/>
    <w:rsid w:val="00DE4CAF"/>
    <w:rsid w:val="00DE564B"/>
    <w:rsid w:val="00DF1EA3"/>
    <w:rsid w:val="00DF56A6"/>
    <w:rsid w:val="00DF7812"/>
    <w:rsid w:val="00E03D62"/>
    <w:rsid w:val="00E15153"/>
    <w:rsid w:val="00E24BC5"/>
    <w:rsid w:val="00E25D5F"/>
    <w:rsid w:val="00E265A5"/>
    <w:rsid w:val="00E342B1"/>
    <w:rsid w:val="00E43B38"/>
    <w:rsid w:val="00E548D7"/>
    <w:rsid w:val="00EA13A2"/>
    <w:rsid w:val="00EA2512"/>
    <w:rsid w:val="00EB18CD"/>
    <w:rsid w:val="00EB519B"/>
    <w:rsid w:val="00EC51D8"/>
    <w:rsid w:val="00ED2C1F"/>
    <w:rsid w:val="00ED657C"/>
    <w:rsid w:val="00EE0CBD"/>
    <w:rsid w:val="00EE0D85"/>
    <w:rsid w:val="00EE21D0"/>
    <w:rsid w:val="00EF5C96"/>
    <w:rsid w:val="00F02471"/>
    <w:rsid w:val="00F06397"/>
    <w:rsid w:val="00F13079"/>
    <w:rsid w:val="00F3010A"/>
    <w:rsid w:val="00F37443"/>
    <w:rsid w:val="00F44C81"/>
    <w:rsid w:val="00F54E0A"/>
    <w:rsid w:val="00F565C7"/>
    <w:rsid w:val="00F62509"/>
    <w:rsid w:val="00F77CB0"/>
    <w:rsid w:val="00F84605"/>
    <w:rsid w:val="00F9070B"/>
    <w:rsid w:val="00F948A5"/>
    <w:rsid w:val="00FA1EF3"/>
    <w:rsid w:val="00FD7A05"/>
    <w:rsid w:val="00FE0125"/>
    <w:rsid w:val="00FE0F76"/>
    <w:rsid w:val="00FE1D5E"/>
    <w:rsid w:val="00FE6E9B"/>
    <w:rsid w:val="00FF4FA0"/>
    <w:rsid w:val="00FF66D7"/>
    <w:rsid w:val="3D2C16C9"/>
    <w:rsid w:val="66F0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66BB"/>
  <w15:docId w15:val="{7C4DEB1A-41B3-49B6-B340-F229508A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Plain Text"/>
    <w:basedOn w:val="a"/>
    <w:link w:val="a6"/>
    <w:qFormat/>
    <w:rPr>
      <w:rFonts w:ascii="宋体" w:eastAsia="宋体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page number"/>
    <w:basedOn w:val="a0"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E37C-725C-4092-BFE5-327A82E6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610</Words>
  <Characters>3479</Characters>
  <Application>Microsoft Office Word</Application>
  <DocSecurity>0</DocSecurity>
  <Lines>28</Lines>
  <Paragraphs>8</Paragraphs>
  <ScaleCrop>false</ScaleCrop>
  <Company>xitong114.com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xitong114</dc:creator>
  <cp:lastModifiedBy>宫云赵</cp:lastModifiedBy>
  <cp:revision>7</cp:revision>
  <cp:lastPrinted>2018-07-02T01:02:00Z</cp:lastPrinted>
  <dcterms:created xsi:type="dcterms:W3CDTF">2026-07-01T08:01:00Z</dcterms:created>
  <dcterms:modified xsi:type="dcterms:W3CDTF">2026-07-02T07:33:00Z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eyJoZGlkIjoiOTA3MmQ5NjA3YWQ2NzIxNTM5ZDQ1YTZjODc4YTMzMmMiLCJ1c2VySWQiOiI1OTcwNTM0NTEifQ==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C8DCC871B82A47708788CE3615F4D03F_12</vt:lpwstr>
  </property>
</Properties>
</file>