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16" w:rsidRPr="00196638" w:rsidRDefault="00160016" w:rsidP="004437AB">
      <w:pPr>
        <w:spacing w:line="540" w:lineRule="exact"/>
        <w:rPr>
          <w:rFonts w:ascii="黑体" w:eastAsia="黑体"/>
          <w:color w:val="FF0000"/>
          <w:spacing w:val="-4"/>
          <w:sz w:val="32"/>
          <w:szCs w:val="32"/>
        </w:rPr>
      </w:pPr>
    </w:p>
    <w:p w:rsidR="00160016" w:rsidRPr="00196638" w:rsidRDefault="00160016" w:rsidP="004437AB">
      <w:pPr>
        <w:spacing w:line="540" w:lineRule="exact"/>
        <w:rPr>
          <w:rFonts w:ascii="黑体" w:eastAsia="黑体"/>
          <w:color w:val="FF0000"/>
          <w:spacing w:val="-4"/>
          <w:sz w:val="32"/>
          <w:szCs w:val="32"/>
        </w:rPr>
      </w:pPr>
    </w:p>
    <w:p w:rsidR="00160016" w:rsidRPr="00196638" w:rsidRDefault="00160016" w:rsidP="004437AB">
      <w:pPr>
        <w:spacing w:line="540" w:lineRule="exact"/>
        <w:rPr>
          <w:rFonts w:ascii="黑体" w:eastAsia="黑体"/>
          <w:color w:val="FF0000"/>
          <w:spacing w:val="-4"/>
          <w:sz w:val="32"/>
          <w:szCs w:val="32"/>
        </w:rPr>
      </w:pPr>
    </w:p>
    <w:p w:rsidR="00160016" w:rsidRPr="004159BF" w:rsidRDefault="00160016" w:rsidP="004437AB">
      <w:pPr>
        <w:jc w:val="center"/>
        <w:rPr>
          <w:rFonts w:ascii="方正小标宋简体" w:eastAsia="方正小标宋简体" w:hAnsi="文星标宋"/>
          <w:color w:val="FF0000"/>
          <w:spacing w:val="14"/>
          <w:w w:val="65"/>
          <w:sz w:val="124"/>
          <w:szCs w:val="124"/>
        </w:rPr>
      </w:pPr>
      <w:r w:rsidRPr="004159BF">
        <w:rPr>
          <w:rFonts w:ascii="方正小标宋简体" w:eastAsia="方正小标宋简体" w:hAnsi="文星标宋" w:cs="文星标宋" w:hint="eastAsia"/>
          <w:color w:val="FF0000"/>
          <w:spacing w:val="14"/>
          <w:w w:val="65"/>
          <w:sz w:val="124"/>
          <w:szCs w:val="124"/>
        </w:rPr>
        <w:t>青岛市文化和旅游局</w:t>
      </w:r>
    </w:p>
    <w:p w:rsidR="00160016" w:rsidRPr="00B2082A" w:rsidRDefault="00160016" w:rsidP="004437AB">
      <w:pPr>
        <w:spacing w:line="480" w:lineRule="exact"/>
        <w:rPr>
          <w:rFonts w:ascii="黑体" w:eastAsia="黑体"/>
          <w:color w:val="FF0000"/>
          <w:spacing w:val="-4"/>
        </w:rPr>
      </w:pPr>
    </w:p>
    <w:p w:rsidR="00160016" w:rsidRPr="009646A4" w:rsidRDefault="00160016" w:rsidP="004437AB">
      <w:pPr>
        <w:spacing w:line="560" w:lineRule="exact"/>
        <w:ind w:left="2"/>
        <w:jc w:val="center"/>
        <w:rPr>
          <w:rFonts w:ascii="仿宋_GB2312" w:eastAsia="仿宋_GB2312"/>
          <w:spacing w:val="-4"/>
          <w:sz w:val="32"/>
          <w:szCs w:val="32"/>
        </w:rPr>
      </w:pPr>
      <w:r w:rsidRPr="009646A4">
        <w:rPr>
          <w:rFonts w:ascii="仿宋_GB2312" w:eastAsia="仿宋_GB2312" w:cs="仿宋_GB2312" w:hint="eastAsia"/>
          <w:spacing w:val="-4"/>
          <w:sz w:val="32"/>
          <w:szCs w:val="32"/>
        </w:rPr>
        <w:t>青文旅</w:t>
      </w:r>
      <w:r>
        <w:rPr>
          <w:rFonts w:ascii="仿宋_GB2312" w:eastAsia="仿宋_GB2312" w:cs="仿宋_GB2312" w:hint="eastAsia"/>
          <w:spacing w:val="-4"/>
          <w:sz w:val="32"/>
          <w:szCs w:val="32"/>
        </w:rPr>
        <w:t>办发</w:t>
      </w:r>
      <w:r w:rsidRPr="009646A4">
        <w:rPr>
          <w:rFonts w:ascii="仿宋_GB2312" w:eastAsia="仿宋_GB2312" w:cs="仿宋_GB2312" w:hint="eastAsia"/>
          <w:spacing w:val="-4"/>
          <w:sz w:val="32"/>
          <w:szCs w:val="32"/>
        </w:rPr>
        <w:t>〔</w:t>
      </w:r>
      <w:r w:rsidRPr="009646A4">
        <w:rPr>
          <w:rFonts w:ascii="仿宋_GB2312" w:eastAsia="仿宋_GB2312" w:cs="仿宋_GB2312"/>
          <w:spacing w:val="-4"/>
          <w:sz w:val="32"/>
          <w:szCs w:val="32"/>
        </w:rPr>
        <w:t>2020</w:t>
      </w:r>
      <w:r w:rsidRPr="009646A4">
        <w:rPr>
          <w:rFonts w:ascii="仿宋_GB2312" w:eastAsia="仿宋_GB2312" w:cs="仿宋_GB2312" w:hint="eastAsia"/>
          <w:spacing w:val="-4"/>
          <w:sz w:val="32"/>
          <w:szCs w:val="32"/>
        </w:rPr>
        <w:t>〕</w:t>
      </w:r>
      <w:r>
        <w:rPr>
          <w:rFonts w:ascii="仿宋_GB2312" w:eastAsia="仿宋_GB2312" w:cs="仿宋_GB2312"/>
          <w:spacing w:val="-4"/>
          <w:sz w:val="32"/>
          <w:szCs w:val="32"/>
        </w:rPr>
        <w:t>7</w:t>
      </w:r>
      <w:r w:rsidRPr="009646A4">
        <w:rPr>
          <w:rFonts w:ascii="仿宋_GB2312" w:eastAsia="仿宋_GB2312" w:cs="仿宋_GB2312" w:hint="eastAsia"/>
          <w:spacing w:val="-4"/>
          <w:sz w:val="32"/>
          <w:szCs w:val="32"/>
        </w:rPr>
        <w:t>号</w:t>
      </w:r>
    </w:p>
    <w:p w:rsidR="00160016" w:rsidRPr="009646A4" w:rsidRDefault="00160016" w:rsidP="004437AB">
      <w:pPr>
        <w:spacing w:line="400" w:lineRule="exact"/>
        <w:ind w:left="1"/>
        <w:rPr>
          <w:rFonts w:ascii="仿宋_GB2312" w:eastAsia="仿宋_GB2312"/>
          <w:b/>
          <w:bCs/>
          <w:color w:val="FF0000"/>
          <w:spacing w:val="-4"/>
          <w:sz w:val="32"/>
          <w:szCs w:val="32"/>
        </w:rPr>
      </w:pPr>
      <w:r w:rsidRPr="009646A4">
        <w:rPr>
          <w:rFonts w:ascii="仿宋_GB2312" w:eastAsia="仿宋_GB2312" w:cs="仿宋" w:hint="eastAsia"/>
          <w:b/>
          <w:bCs/>
          <w:color w:val="FF0000"/>
          <w:spacing w:val="-4"/>
          <w:sz w:val="32"/>
          <w:szCs w:val="32"/>
        </w:rPr>
        <w:t>━━━━━━━━━━━━━━━━━━━━━━━━━━━━</w:t>
      </w:r>
    </w:p>
    <w:p w:rsidR="00160016" w:rsidRPr="001C76A9" w:rsidRDefault="00160016" w:rsidP="00201E88">
      <w:pPr>
        <w:spacing w:line="600" w:lineRule="exact"/>
        <w:rPr>
          <w:rFonts w:ascii="方正小标宋简体" w:eastAsia="方正小标宋简体" w:hAnsi="宋体" w:cs="宋体"/>
          <w:sz w:val="44"/>
          <w:szCs w:val="44"/>
        </w:rPr>
      </w:pPr>
    </w:p>
    <w:p w:rsidR="00160016" w:rsidRDefault="00160016" w:rsidP="00201E8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关于调整青岛市文化和旅游局政务公开</w:t>
      </w:r>
    </w:p>
    <w:p w:rsidR="00160016" w:rsidRDefault="00160016" w:rsidP="00201E8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领导小组组成人员的通知</w:t>
      </w:r>
    </w:p>
    <w:p w:rsidR="00160016" w:rsidRDefault="00160016" w:rsidP="00201E88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160016" w:rsidRDefault="00160016" w:rsidP="00201E88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机关各处室、局属各单位：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根据机构设置、人员变动情况和工作需要，经局党组同意，决定对青岛市政务公开领导小组组成单位和人员进行调整。现就有关事项通知如下：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长：李文革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市文化和旅游局副局长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副组长：宋宗涛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市文化和旅游公共服务中心主任（挂职）、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一级调研员</w:t>
      </w:r>
    </w:p>
    <w:p w:rsidR="00160016" w:rsidRPr="00DA5B8B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苏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里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市文化和旅游局一级调研员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张本成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市文化和旅游局办公室主任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军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市文化和旅游局市场推广处处长</w:t>
      </w:r>
    </w:p>
    <w:p w:rsidR="00160016" w:rsidRDefault="00160016" w:rsidP="00201E88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成</w:t>
      </w:r>
      <w:r w:rsidRPr="004437AB">
        <w:rPr>
          <w:rFonts w:ascii="仿宋_GB2312" w:eastAsia="仿宋_GB2312"/>
          <w:spacing w:val="18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员：杨元春</w:t>
      </w:r>
      <w:r>
        <w:rPr>
          <w:rFonts w:ascii="仿宋_GB2312" w:eastAsia="仿宋_GB2312"/>
          <w:sz w:val="32"/>
          <w:szCs w:val="32"/>
        </w:rPr>
        <w:t xml:space="preserve">  </w:t>
      </w:r>
      <w:r w:rsidRPr="004437AB">
        <w:rPr>
          <w:rFonts w:ascii="仿宋_GB2312" w:eastAsia="仿宋_GB2312" w:hint="eastAsia"/>
          <w:spacing w:val="-20"/>
          <w:sz w:val="32"/>
          <w:szCs w:val="32"/>
        </w:rPr>
        <w:t>市文化和旅游局政策调研处副处长（主持工作）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侯冬梅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市文化和旅游局人事处处长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志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市文化和旅游局财务处处长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齐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菁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市文化和旅游局产业发展处处长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邹希平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市文化和旅游局市场配置促进和招商引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资处处长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闫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毅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市文化和旅游局资源开发处处长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毅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市文化和旅游局市场管理处（科技处）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处长、一级调研员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范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辉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市文化和旅游局对外交流与合作处处长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樊泽元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市文化和旅游局公共服务处处长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安伯军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市文化和旅游局安全应急处处长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郝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晓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市文化和旅游局法规与执法监督处处长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李光银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市文化和旅游局艺术处二级调研员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姜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楠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市文化和旅游局新闻出版与版权管理处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副处长（主持工作）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方和珊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市文化和旅游局印刷发行管理处处长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李茂杰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市文化和旅游局广播电视管理处处长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苏宏伟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市文化和旅游局电影电视剧处副处长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（主持工作）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胡耀江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市文化和旅游局非物质文化遗产处处长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pacing w:val="-6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静</w:t>
      </w:r>
      <w:r>
        <w:rPr>
          <w:rFonts w:ascii="仿宋_GB2312" w:eastAsia="仿宋_GB2312"/>
          <w:sz w:val="32"/>
          <w:szCs w:val="32"/>
        </w:rPr>
        <w:t xml:space="preserve">  </w:t>
      </w:r>
      <w:r w:rsidRPr="004437AB">
        <w:rPr>
          <w:rFonts w:ascii="仿宋_GB2312" w:eastAsia="仿宋_GB2312" w:hint="eastAsia"/>
          <w:spacing w:val="-6"/>
          <w:sz w:val="32"/>
          <w:szCs w:val="32"/>
        </w:rPr>
        <w:t>市文化和旅游局文物保护与考古处副处长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pacing w:val="-6"/>
          <w:sz w:val="32"/>
          <w:szCs w:val="32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（主持工作）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刘立强</w:t>
      </w:r>
      <w:r>
        <w:rPr>
          <w:rFonts w:ascii="仿宋_GB2312" w:eastAsia="仿宋_GB2312"/>
          <w:sz w:val="32"/>
          <w:szCs w:val="32"/>
        </w:rPr>
        <w:t xml:space="preserve">  </w:t>
      </w:r>
      <w:r w:rsidRPr="004437AB">
        <w:rPr>
          <w:rFonts w:ascii="仿宋_GB2312" w:eastAsia="仿宋_GB2312" w:hint="eastAsia"/>
          <w:spacing w:val="-4"/>
          <w:sz w:val="32"/>
          <w:szCs w:val="32"/>
        </w:rPr>
        <w:t>市文化和旅游局博物馆与社会文物处处长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孙佩川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市文化和旅游局机关党委专职副书记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殷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平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市文化和旅游局离退休工作处处长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莉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青岛市文化市场综合执法局综合处处长、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一级调研员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陆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玲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青岛市文化馆馆长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徐月霞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青岛市图书馆馆长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邱玉胜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青岛市博物馆馆长</w:t>
      </w:r>
    </w:p>
    <w:p w:rsidR="00160016" w:rsidRPr="00A9427D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迟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涛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青岛文化研究院院长</w:t>
      </w:r>
      <w:bookmarkStart w:id="0" w:name="_GoBack"/>
      <w:bookmarkEnd w:id="0"/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王建梅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青岛德国总督楼旧址博物馆馆长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郝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麒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青岛市美术馆馆长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林玉海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青岛市文物保护考古研究所所长</w:t>
      </w:r>
    </w:p>
    <w:p w:rsidR="00160016" w:rsidRDefault="00160016" w:rsidP="00201E88">
      <w:pPr>
        <w:spacing w:line="600" w:lineRule="exact"/>
        <w:ind w:firstLineChars="6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穆长清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青岛市民俗博物馆馆长</w:t>
      </w:r>
    </w:p>
    <w:p w:rsidR="00160016" w:rsidRDefault="00160016" w:rsidP="00201E88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 w:hAnsi="微软雅黑" w:cs="宋体"/>
          <w:color w:val="3D3D3D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32"/>
          <w:szCs w:val="32"/>
        </w:rPr>
        <w:t>领导小组办公室设在市文化和旅游局办公室，承担领导小组日常工作。负责研究提出推进全市文化和旅游政务公开工作的政策建议，督促落实领导小组议定事项，承办领导小组交办的其他事项。</w:t>
      </w:r>
    </w:p>
    <w:p w:rsidR="00160016" w:rsidRDefault="00160016" w:rsidP="00201E88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32"/>
          <w:szCs w:val="32"/>
        </w:rPr>
        <w:t>领导小组成员因工作变动需要调整的，由所在单位向领导小组办公室提出，按程序报领导小组组长批准。</w:t>
      </w:r>
    </w:p>
    <w:p w:rsidR="00160016" w:rsidRDefault="00160016" w:rsidP="00201E88">
      <w:pPr>
        <w:widowControl/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　　　　　　　　</w:t>
      </w:r>
    </w:p>
    <w:p w:rsidR="00160016" w:rsidRDefault="00160016" w:rsidP="00201E88">
      <w:pPr>
        <w:widowControl/>
        <w:autoSpaceDE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160016" w:rsidRDefault="00160016" w:rsidP="00201E88">
      <w:pPr>
        <w:widowControl/>
        <w:autoSpaceDE w:val="0"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</w:t>
      </w:r>
      <w:r>
        <w:rPr>
          <w:rFonts w:ascii="仿宋_GB2312" w:eastAsia="仿宋_GB2312" w:hint="eastAsia"/>
          <w:sz w:val="32"/>
          <w:szCs w:val="32"/>
        </w:rPr>
        <w:t>青岛市文化和旅游局</w:t>
      </w:r>
    </w:p>
    <w:p w:rsidR="00160016" w:rsidRDefault="00160016" w:rsidP="00201E88">
      <w:pPr>
        <w:widowControl/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　　　　　　　　　　　</w:t>
      </w:r>
      <w:r>
        <w:rPr>
          <w:rFonts w:ascii="仿宋_GB2312" w:eastAsia="仿宋_GB2312"/>
          <w:sz w:val="32"/>
          <w:szCs w:val="32"/>
        </w:rPr>
        <w:t xml:space="preserve">           2020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160016" w:rsidRDefault="00160016" w:rsidP="00201E88">
      <w:pPr>
        <w:widowControl/>
        <w:autoSpaceDE w:val="0"/>
        <w:spacing w:line="600" w:lineRule="exact"/>
        <w:rPr>
          <w:rFonts w:ascii="仿宋_GB2312" w:eastAsia="仿宋_GB2312"/>
          <w:sz w:val="32"/>
          <w:szCs w:val="32"/>
        </w:rPr>
      </w:pPr>
    </w:p>
    <w:p w:rsidR="00160016" w:rsidRDefault="00160016" w:rsidP="00201E88">
      <w:pPr>
        <w:widowControl/>
        <w:autoSpaceDE w:val="0"/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page" w:horzAnchor="margin" w:tblpY="14237"/>
        <w:tblW w:w="5000" w:type="pct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9060"/>
      </w:tblGrid>
      <w:tr w:rsidR="00160016" w:rsidTr="00024BA0">
        <w:trPr>
          <w:trHeight w:val="544"/>
        </w:trPr>
        <w:tc>
          <w:tcPr>
            <w:tcW w:w="50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60016" w:rsidRPr="000F2680" w:rsidRDefault="00160016" w:rsidP="00160016">
            <w:pPr>
              <w:spacing w:line="400" w:lineRule="exact"/>
              <w:ind w:leftChars="50" w:left="31680" w:rightChars="50" w:right="31680"/>
              <w:rPr>
                <w:rFonts w:ascii="仿宋_GB2312" w:eastAsia="仿宋_GB2312" w:hAnsi="楷体"/>
                <w:color w:val="000000"/>
                <w:sz w:val="28"/>
                <w:szCs w:val="28"/>
              </w:rPr>
            </w:pPr>
            <w:r w:rsidRPr="000F2680">
              <w:rPr>
                <w:rFonts w:ascii="仿宋_GB2312" w:eastAsia="仿宋_GB2312" w:hAnsi="楷体" w:cs="仿宋_GB2312" w:hint="eastAsia"/>
                <w:color w:val="000000"/>
                <w:sz w:val="28"/>
                <w:szCs w:val="28"/>
              </w:rPr>
              <w:t>青岛市</w:t>
            </w:r>
            <w:r w:rsidRPr="000F2680">
              <w:rPr>
                <w:rFonts w:ascii="仿宋_GB2312" w:eastAsia="仿宋_GB2312" w:cs="仿宋_GB2312" w:hint="eastAsia"/>
                <w:spacing w:val="-4"/>
                <w:sz w:val="28"/>
                <w:szCs w:val="28"/>
              </w:rPr>
              <w:t>文化和旅游局办公室</w:t>
            </w:r>
            <w:r w:rsidRPr="000F2680">
              <w:rPr>
                <w:rFonts w:ascii="仿宋_GB2312" w:eastAsia="仿宋_GB2312" w:cs="仿宋_GB2312"/>
                <w:spacing w:val="-4"/>
                <w:sz w:val="28"/>
                <w:szCs w:val="28"/>
              </w:rPr>
              <w:t xml:space="preserve"> </w:t>
            </w:r>
            <w:r w:rsidRPr="000F2680"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 xml:space="preserve"> </w:t>
            </w:r>
            <w:r w:rsidRPr="000F2680"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 xml:space="preserve"> </w:t>
            </w:r>
            <w:r w:rsidRPr="000F2680"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 xml:space="preserve">   20</w:t>
            </w:r>
            <w:r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>20</w:t>
            </w:r>
            <w:r w:rsidRPr="000F2680">
              <w:rPr>
                <w:rFonts w:ascii="仿宋_GB2312" w:eastAsia="仿宋_GB2312" w:hAnsi="楷体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>7</w:t>
            </w:r>
            <w:r w:rsidRPr="000F2680">
              <w:rPr>
                <w:rFonts w:ascii="仿宋_GB2312" w:eastAsia="仿宋_GB2312" w:hAnsi="楷体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楷体" w:cs="仿宋_GB2312"/>
                <w:color w:val="000000"/>
                <w:sz w:val="28"/>
                <w:szCs w:val="28"/>
              </w:rPr>
              <w:t>6</w:t>
            </w:r>
            <w:r w:rsidRPr="000F2680">
              <w:rPr>
                <w:rFonts w:ascii="仿宋_GB2312" w:eastAsia="仿宋_GB2312" w:hAnsi="楷体" w:cs="仿宋_GB2312" w:hint="eastAsia"/>
                <w:color w:val="000000"/>
                <w:sz w:val="28"/>
                <w:szCs w:val="28"/>
              </w:rPr>
              <w:t>日印发</w:t>
            </w:r>
          </w:p>
        </w:tc>
      </w:tr>
    </w:tbl>
    <w:p w:rsidR="00160016" w:rsidRPr="00201E88" w:rsidRDefault="00160016" w:rsidP="00201E88">
      <w:pPr>
        <w:widowControl/>
        <w:autoSpaceDE w:val="0"/>
        <w:spacing w:line="600" w:lineRule="exact"/>
        <w:rPr>
          <w:rFonts w:ascii="仿宋_GB2312" w:eastAsia="仿宋_GB2312"/>
          <w:sz w:val="32"/>
          <w:szCs w:val="32"/>
        </w:rPr>
      </w:pPr>
    </w:p>
    <w:sectPr w:rsidR="00160016" w:rsidRPr="00201E88" w:rsidSect="00201E88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985" w:right="1474" w:bottom="1985" w:left="1588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16" w:rsidRDefault="00160016">
      <w:r>
        <w:separator/>
      </w:r>
    </w:p>
  </w:endnote>
  <w:endnote w:type="continuationSeparator" w:id="1">
    <w:p w:rsidR="00160016" w:rsidRDefault="00160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16" w:rsidRPr="00201E88" w:rsidRDefault="00160016" w:rsidP="00201E88">
    <w:pPr>
      <w:pStyle w:val="Footer"/>
      <w:framePr w:wrap="around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/>
        <w:sz w:val="28"/>
        <w:szCs w:val="28"/>
      </w:rPr>
      <w:t>—</w:t>
    </w:r>
    <w:r w:rsidRPr="00201E88">
      <w:rPr>
        <w:rStyle w:val="PageNumber"/>
        <w:rFonts w:ascii="宋体" w:hAnsi="宋体"/>
        <w:sz w:val="28"/>
        <w:szCs w:val="28"/>
      </w:rPr>
      <w:fldChar w:fldCharType="begin"/>
    </w:r>
    <w:r w:rsidRPr="00201E88">
      <w:rPr>
        <w:rStyle w:val="PageNumber"/>
        <w:rFonts w:ascii="宋体" w:hAnsi="宋体"/>
        <w:sz w:val="28"/>
        <w:szCs w:val="28"/>
      </w:rPr>
      <w:instrText xml:space="preserve">PAGE  </w:instrText>
    </w:r>
    <w:r w:rsidRPr="00201E88">
      <w:rPr>
        <w:rStyle w:val="PageNumber"/>
        <w:rFonts w:ascii="宋体" w:hAnsi="宋体"/>
        <w:sz w:val="28"/>
        <w:szCs w:val="28"/>
      </w:rPr>
      <w:fldChar w:fldCharType="separate"/>
    </w:r>
    <w:r>
      <w:rPr>
        <w:rStyle w:val="PageNumber"/>
        <w:rFonts w:ascii="宋体" w:hAnsi="宋体"/>
        <w:noProof/>
        <w:sz w:val="28"/>
        <w:szCs w:val="28"/>
      </w:rPr>
      <w:t>4</w:t>
    </w:r>
    <w:r w:rsidRPr="00201E88">
      <w:rPr>
        <w:rStyle w:val="PageNumber"/>
        <w:rFonts w:ascii="宋体" w:hAnsi="宋体"/>
        <w:sz w:val="28"/>
        <w:szCs w:val="28"/>
      </w:rPr>
      <w:fldChar w:fldCharType="end"/>
    </w:r>
    <w:r>
      <w:rPr>
        <w:rStyle w:val="PageNumber"/>
        <w:rFonts w:ascii="宋体" w:hAnsi="宋体"/>
        <w:sz w:val="28"/>
        <w:szCs w:val="28"/>
      </w:rPr>
      <w:t>—</w:t>
    </w:r>
  </w:p>
  <w:p w:rsidR="00160016" w:rsidRDefault="00160016" w:rsidP="00201E88">
    <w:pPr>
      <w:pStyle w:val="Footer"/>
      <w:ind w:right="360" w:firstLineChars="50" w:firstLine="316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16" w:rsidRPr="00201E88" w:rsidRDefault="00160016" w:rsidP="00201E88">
    <w:pPr>
      <w:pStyle w:val="Footer"/>
      <w:framePr w:w="723" w:wrap="around" w:vAnchor="text" w:hAnchor="page" w:x="9689" w:y="2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/>
        <w:sz w:val="28"/>
        <w:szCs w:val="28"/>
      </w:rPr>
      <w:t>—</w:t>
    </w:r>
    <w:r w:rsidRPr="00201E88">
      <w:rPr>
        <w:rStyle w:val="PageNumber"/>
        <w:rFonts w:ascii="宋体" w:hAnsi="宋体"/>
        <w:sz w:val="28"/>
        <w:szCs w:val="28"/>
      </w:rPr>
      <w:fldChar w:fldCharType="begin"/>
    </w:r>
    <w:r w:rsidRPr="00201E88">
      <w:rPr>
        <w:rStyle w:val="PageNumber"/>
        <w:rFonts w:ascii="宋体" w:hAnsi="宋体"/>
        <w:sz w:val="28"/>
        <w:szCs w:val="28"/>
      </w:rPr>
      <w:instrText xml:space="preserve">PAGE  </w:instrText>
    </w:r>
    <w:r w:rsidRPr="00201E88">
      <w:rPr>
        <w:rStyle w:val="PageNumber"/>
        <w:rFonts w:ascii="宋体" w:hAnsi="宋体"/>
        <w:sz w:val="28"/>
        <w:szCs w:val="28"/>
      </w:rPr>
      <w:fldChar w:fldCharType="separate"/>
    </w:r>
    <w:r>
      <w:rPr>
        <w:rStyle w:val="PageNumber"/>
        <w:rFonts w:ascii="宋体" w:hAnsi="宋体"/>
        <w:noProof/>
        <w:sz w:val="28"/>
        <w:szCs w:val="28"/>
      </w:rPr>
      <w:t>3</w:t>
    </w:r>
    <w:r w:rsidRPr="00201E88">
      <w:rPr>
        <w:rStyle w:val="PageNumber"/>
        <w:rFonts w:ascii="宋体" w:hAnsi="宋体"/>
        <w:sz w:val="28"/>
        <w:szCs w:val="28"/>
      </w:rPr>
      <w:fldChar w:fldCharType="end"/>
    </w:r>
    <w:r>
      <w:rPr>
        <w:rStyle w:val="PageNumber"/>
        <w:rFonts w:ascii="宋体" w:hAnsi="宋体"/>
        <w:sz w:val="28"/>
        <w:szCs w:val="28"/>
      </w:rPr>
      <w:t>—</w:t>
    </w:r>
  </w:p>
  <w:p w:rsidR="00160016" w:rsidRDefault="00160016" w:rsidP="004437AB">
    <w:pPr>
      <w:pStyle w:val="Footer"/>
      <w:wordWrap w:val="0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16" w:rsidRDefault="00160016">
      <w:r>
        <w:separator/>
      </w:r>
    </w:p>
  </w:footnote>
  <w:footnote w:type="continuationSeparator" w:id="1">
    <w:p w:rsidR="00160016" w:rsidRDefault="001600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16" w:rsidRDefault="00160016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16" w:rsidRDefault="0016001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759"/>
    <w:rsid w:val="00024BA0"/>
    <w:rsid w:val="0003636B"/>
    <w:rsid w:val="000407D2"/>
    <w:rsid w:val="000455BC"/>
    <w:rsid w:val="000858C8"/>
    <w:rsid w:val="000B7A7B"/>
    <w:rsid w:val="000C7547"/>
    <w:rsid w:val="000F2680"/>
    <w:rsid w:val="001004E1"/>
    <w:rsid w:val="0010623E"/>
    <w:rsid w:val="00111F15"/>
    <w:rsid w:val="00142484"/>
    <w:rsid w:val="00160016"/>
    <w:rsid w:val="00166ADF"/>
    <w:rsid w:val="00187AA9"/>
    <w:rsid w:val="00196638"/>
    <w:rsid w:val="001A1719"/>
    <w:rsid w:val="001C0C6D"/>
    <w:rsid w:val="001C76A9"/>
    <w:rsid w:val="00201E88"/>
    <w:rsid w:val="0022009C"/>
    <w:rsid w:val="00220307"/>
    <w:rsid w:val="00222592"/>
    <w:rsid w:val="00270CD1"/>
    <w:rsid w:val="002744C3"/>
    <w:rsid w:val="00286EA2"/>
    <w:rsid w:val="00296088"/>
    <w:rsid w:val="002E02A3"/>
    <w:rsid w:val="00323B80"/>
    <w:rsid w:val="00382DDF"/>
    <w:rsid w:val="00397796"/>
    <w:rsid w:val="003D04E0"/>
    <w:rsid w:val="003D069A"/>
    <w:rsid w:val="004016F2"/>
    <w:rsid w:val="00405E7E"/>
    <w:rsid w:val="004159BF"/>
    <w:rsid w:val="00432156"/>
    <w:rsid w:val="0043455D"/>
    <w:rsid w:val="004437AB"/>
    <w:rsid w:val="00456EA4"/>
    <w:rsid w:val="00457759"/>
    <w:rsid w:val="00463AEA"/>
    <w:rsid w:val="0047641C"/>
    <w:rsid w:val="00495310"/>
    <w:rsid w:val="004A0671"/>
    <w:rsid w:val="004A6A56"/>
    <w:rsid w:val="004A7AB6"/>
    <w:rsid w:val="004B3D8B"/>
    <w:rsid w:val="004E7B8C"/>
    <w:rsid w:val="004F176E"/>
    <w:rsid w:val="00501D22"/>
    <w:rsid w:val="00521303"/>
    <w:rsid w:val="0052552A"/>
    <w:rsid w:val="00533909"/>
    <w:rsid w:val="00580995"/>
    <w:rsid w:val="00580A10"/>
    <w:rsid w:val="0058314D"/>
    <w:rsid w:val="00586CAD"/>
    <w:rsid w:val="005908D0"/>
    <w:rsid w:val="00590C6B"/>
    <w:rsid w:val="0059753D"/>
    <w:rsid w:val="00597DFA"/>
    <w:rsid w:val="005A0597"/>
    <w:rsid w:val="005A7094"/>
    <w:rsid w:val="005E3EC8"/>
    <w:rsid w:val="005F1542"/>
    <w:rsid w:val="00631802"/>
    <w:rsid w:val="0067541C"/>
    <w:rsid w:val="00692998"/>
    <w:rsid w:val="006956A9"/>
    <w:rsid w:val="006A29E8"/>
    <w:rsid w:val="006C3FD7"/>
    <w:rsid w:val="00705E28"/>
    <w:rsid w:val="007160AE"/>
    <w:rsid w:val="007258AD"/>
    <w:rsid w:val="00762BFD"/>
    <w:rsid w:val="00771D71"/>
    <w:rsid w:val="007C4800"/>
    <w:rsid w:val="007F7DC6"/>
    <w:rsid w:val="00821B9E"/>
    <w:rsid w:val="00831AA3"/>
    <w:rsid w:val="00853C42"/>
    <w:rsid w:val="00863798"/>
    <w:rsid w:val="0087157A"/>
    <w:rsid w:val="00885F79"/>
    <w:rsid w:val="008A6EC7"/>
    <w:rsid w:val="008C302A"/>
    <w:rsid w:val="008C673A"/>
    <w:rsid w:val="008D14FE"/>
    <w:rsid w:val="008D35C1"/>
    <w:rsid w:val="008D7CF7"/>
    <w:rsid w:val="008E525C"/>
    <w:rsid w:val="008F1A1F"/>
    <w:rsid w:val="0090194F"/>
    <w:rsid w:val="009041EB"/>
    <w:rsid w:val="0090629C"/>
    <w:rsid w:val="00912597"/>
    <w:rsid w:val="0092692E"/>
    <w:rsid w:val="00951A3C"/>
    <w:rsid w:val="009646A4"/>
    <w:rsid w:val="00984F6E"/>
    <w:rsid w:val="009A0296"/>
    <w:rsid w:val="009A3671"/>
    <w:rsid w:val="009C2D22"/>
    <w:rsid w:val="009F7B74"/>
    <w:rsid w:val="00A411C8"/>
    <w:rsid w:val="00A43010"/>
    <w:rsid w:val="00A46BF0"/>
    <w:rsid w:val="00A511D9"/>
    <w:rsid w:val="00A60838"/>
    <w:rsid w:val="00A9427D"/>
    <w:rsid w:val="00AA04A1"/>
    <w:rsid w:val="00AB63F7"/>
    <w:rsid w:val="00AC14AC"/>
    <w:rsid w:val="00AC28ED"/>
    <w:rsid w:val="00AD3603"/>
    <w:rsid w:val="00AE42E5"/>
    <w:rsid w:val="00B07868"/>
    <w:rsid w:val="00B10BA2"/>
    <w:rsid w:val="00B2082A"/>
    <w:rsid w:val="00B33B0B"/>
    <w:rsid w:val="00B42BF1"/>
    <w:rsid w:val="00B5007C"/>
    <w:rsid w:val="00B64803"/>
    <w:rsid w:val="00B715D6"/>
    <w:rsid w:val="00B93488"/>
    <w:rsid w:val="00BA155C"/>
    <w:rsid w:val="00BA228E"/>
    <w:rsid w:val="00BA4A63"/>
    <w:rsid w:val="00BA572B"/>
    <w:rsid w:val="00BC4187"/>
    <w:rsid w:val="00BE3046"/>
    <w:rsid w:val="00BE424A"/>
    <w:rsid w:val="00BE6D37"/>
    <w:rsid w:val="00BF1581"/>
    <w:rsid w:val="00C225E7"/>
    <w:rsid w:val="00C308C5"/>
    <w:rsid w:val="00C3577C"/>
    <w:rsid w:val="00C455C3"/>
    <w:rsid w:val="00C4691C"/>
    <w:rsid w:val="00C62385"/>
    <w:rsid w:val="00CA5F2E"/>
    <w:rsid w:val="00CE3D71"/>
    <w:rsid w:val="00CF4CDF"/>
    <w:rsid w:val="00D15BCB"/>
    <w:rsid w:val="00D306B9"/>
    <w:rsid w:val="00D47F18"/>
    <w:rsid w:val="00D644B4"/>
    <w:rsid w:val="00DA2494"/>
    <w:rsid w:val="00DA530F"/>
    <w:rsid w:val="00DA5B8B"/>
    <w:rsid w:val="00DC6EE1"/>
    <w:rsid w:val="00DD2D8F"/>
    <w:rsid w:val="00DE3461"/>
    <w:rsid w:val="00DF1184"/>
    <w:rsid w:val="00E174B2"/>
    <w:rsid w:val="00E17AA1"/>
    <w:rsid w:val="00E21DE3"/>
    <w:rsid w:val="00E465C9"/>
    <w:rsid w:val="00E72D84"/>
    <w:rsid w:val="00E90C3B"/>
    <w:rsid w:val="00EB2EAB"/>
    <w:rsid w:val="00EB7AD5"/>
    <w:rsid w:val="00EF7A3C"/>
    <w:rsid w:val="00F03598"/>
    <w:rsid w:val="00F15B72"/>
    <w:rsid w:val="00F2509C"/>
    <w:rsid w:val="00F313EF"/>
    <w:rsid w:val="00F32F7B"/>
    <w:rsid w:val="00F42A53"/>
    <w:rsid w:val="00F51BF5"/>
    <w:rsid w:val="00F520A6"/>
    <w:rsid w:val="00F6066A"/>
    <w:rsid w:val="00F61FF0"/>
    <w:rsid w:val="00F911A9"/>
    <w:rsid w:val="00FB5634"/>
    <w:rsid w:val="00FC0449"/>
    <w:rsid w:val="00FD14FB"/>
    <w:rsid w:val="00FD5090"/>
    <w:rsid w:val="00FE6870"/>
    <w:rsid w:val="53D7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EA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456EA4"/>
    <w:pPr>
      <w:spacing w:before="100" w:beforeAutospacing="1" w:after="120" w:line="360" w:lineRule="exact"/>
    </w:pPr>
    <w:rPr>
      <w:rFonts w:cs="黑体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56EA4"/>
    <w:rPr>
      <w:rFonts w:cs="黑体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56EA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456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6EA4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456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56EA4"/>
    <w:rPr>
      <w:rFonts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4437AB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201E8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F717BB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4</Pages>
  <Words>211</Words>
  <Characters>1208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Administrator</cp:lastModifiedBy>
  <cp:revision>33</cp:revision>
  <cp:lastPrinted>2020-07-03T08:38:00Z</cp:lastPrinted>
  <dcterms:created xsi:type="dcterms:W3CDTF">2019-08-01T02:59:00Z</dcterms:created>
  <dcterms:modified xsi:type="dcterms:W3CDTF">2020-07-06T02:49:00Z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