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F56" w:rsidRPr="006B4106" w:rsidRDefault="00D24F56" w:rsidP="009040EE">
      <w:pPr>
        <w:widowControl/>
        <w:autoSpaceDE w:val="0"/>
        <w:autoSpaceDN w:val="0"/>
        <w:adjustRightInd w:val="0"/>
        <w:spacing w:line="560" w:lineRule="exact"/>
        <w:ind w:firstLineChars="200" w:firstLine="880"/>
        <w:jc w:val="center"/>
        <w:rPr>
          <w:rFonts w:ascii="宋体" w:eastAsia="仿宋" w:hAnsi="宋体"/>
          <w:kern w:val="0"/>
          <w:sz w:val="44"/>
          <w:szCs w:val="44"/>
        </w:rPr>
      </w:pPr>
    </w:p>
    <w:p w:rsidR="00D24F56" w:rsidRPr="006B4106" w:rsidRDefault="00D24F56" w:rsidP="009040EE">
      <w:pPr>
        <w:widowControl/>
        <w:autoSpaceDE w:val="0"/>
        <w:autoSpaceDN w:val="0"/>
        <w:adjustRightInd w:val="0"/>
        <w:spacing w:line="560" w:lineRule="exact"/>
        <w:ind w:firstLineChars="200" w:firstLine="880"/>
        <w:jc w:val="center"/>
        <w:rPr>
          <w:rFonts w:ascii="宋体" w:eastAsia="仿宋" w:hAnsi="宋体"/>
          <w:kern w:val="0"/>
          <w:sz w:val="44"/>
          <w:szCs w:val="44"/>
        </w:rPr>
      </w:pPr>
    </w:p>
    <w:p w:rsidR="00D24F56" w:rsidRPr="006B4106" w:rsidRDefault="00D24F56" w:rsidP="009040EE">
      <w:pPr>
        <w:widowControl/>
        <w:autoSpaceDE w:val="0"/>
        <w:autoSpaceDN w:val="0"/>
        <w:adjustRightInd w:val="0"/>
        <w:spacing w:line="560" w:lineRule="exact"/>
        <w:ind w:firstLineChars="200" w:firstLine="640"/>
        <w:jc w:val="center"/>
        <w:rPr>
          <w:rFonts w:ascii="宋体" w:eastAsia="仿宋" w:hAnsi="宋体"/>
          <w:kern w:val="0"/>
          <w:sz w:val="44"/>
          <w:szCs w:val="44"/>
        </w:rPr>
      </w:pPr>
      <w:r w:rsidRPr="006B4106">
        <w:rPr>
          <w:rFonts w:ascii="Calibri" w:eastAsia="仿宋" w:hAnsi="Calibri"/>
          <w:kern w:val="0"/>
          <w:sz w:val="32"/>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艺术字 6" o:spid="_x0000_s1027" type="#_x0000_t136" style="position:absolute;left:0;text-align:left;margin-left:18pt;margin-top:14.8pt;width:409.9pt;height:57.9pt;z-index:251661312" fillcolor="red" strokecolor="red">
            <v:shadow color="#868686"/>
            <v:textpath style="font-family:&quot;方正小标宋_GBK&quot;" trim="t" string="青岛市应急管理局文件"/>
          </v:shape>
        </w:pict>
      </w:r>
    </w:p>
    <w:p w:rsidR="00D24F56" w:rsidRPr="006B4106" w:rsidRDefault="00D24F56" w:rsidP="009040EE">
      <w:pPr>
        <w:widowControl/>
        <w:autoSpaceDE w:val="0"/>
        <w:autoSpaceDN w:val="0"/>
        <w:adjustRightInd w:val="0"/>
        <w:spacing w:line="560" w:lineRule="exact"/>
        <w:ind w:firstLineChars="200" w:firstLine="880"/>
        <w:jc w:val="center"/>
        <w:rPr>
          <w:rFonts w:ascii="宋体" w:eastAsia="仿宋" w:hAnsi="宋体"/>
          <w:kern w:val="0"/>
          <w:sz w:val="44"/>
          <w:szCs w:val="44"/>
        </w:rPr>
      </w:pPr>
    </w:p>
    <w:p w:rsidR="00D24F56" w:rsidRPr="006B4106" w:rsidRDefault="00D24F56" w:rsidP="009040EE">
      <w:pPr>
        <w:widowControl/>
        <w:autoSpaceDE w:val="0"/>
        <w:autoSpaceDN w:val="0"/>
        <w:adjustRightInd w:val="0"/>
        <w:spacing w:line="560" w:lineRule="exact"/>
        <w:ind w:firstLineChars="200" w:firstLine="880"/>
        <w:jc w:val="center"/>
        <w:rPr>
          <w:rFonts w:ascii="宋体" w:eastAsia="仿宋" w:hAnsi="宋体"/>
          <w:kern w:val="0"/>
          <w:sz w:val="44"/>
          <w:szCs w:val="44"/>
        </w:rPr>
      </w:pPr>
    </w:p>
    <w:p w:rsidR="00D24F56" w:rsidRPr="006B4106" w:rsidRDefault="00D24F56" w:rsidP="009040EE">
      <w:pPr>
        <w:widowControl/>
        <w:autoSpaceDE w:val="0"/>
        <w:autoSpaceDN w:val="0"/>
        <w:adjustRightInd w:val="0"/>
        <w:spacing w:line="560" w:lineRule="exact"/>
        <w:ind w:firstLineChars="200" w:firstLine="880"/>
        <w:jc w:val="center"/>
        <w:rPr>
          <w:rFonts w:ascii="宋体" w:eastAsia="仿宋" w:hAnsi="宋体"/>
          <w:kern w:val="0"/>
          <w:sz w:val="44"/>
          <w:szCs w:val="44"/>
        </w:rPr>
      </w:pPr>
    </w:p>
    <w:p w:rsidR="00D24F56" w:rsidRPr="006B4106" w:rsidRDefault="00D24F56" w:rsidP="009040EE">
      <w:pPr>
        <w:widowControl/>
        <w:autoSpaceDE w:val="0"/>
        <w:autoSpaceDN w:val="0"/>
        <w:adjustRightInd w:val="0"/>
        <w:spacing w:line="560" w:lineRule="exact"/>
        <w:ind w:firstLineChars="950" w:firstLine="3040"/>
        <w:jc w:val="left"/>
        <w:rPr>
          <w:rFonts w:ascii="楷体_GB2312" w:eastAsia="楷体_GB2312" w:hAnsi="楷体"/>
          <w:kern w:val="0"/>
          <w:sz w:val="32"/>
          <w:szCs w:val="32"/>
        </w:rPr>
      </w:pPr>
      <w:r w:rsidRPr="006B4106">
        <w:rPr>
          <w:rFonts w:ascii="仿宋_GB2312" w:eastAsia="仿宋_GB2312" w:hint="eastAsia"/>
          <w:kern w:val="0"/>
          <w:sz w:val="32"/>
          <w:szCs w:val="32"/>
        </w:rPr>
        <w:t>青应急〔2021〕</w:t>
      </w:r>
      <w:r>
        <w:rPr>
          <w:rFonts w:ascii="仿宋_GB2312" w:eastAsia="仿宋_GB2312" w:hint="eastAsia"/>
          <w:kern w:val="0"/>
          <w:sz w:val="32"/>
          <w:szCs w:val="32"/>
        </w:rPr>
        <w:t>2</w:t>
      </w:r>
      <w:r>
        <w:rPr>
          <w:rFonts w:ascii="仿宋_GB2312" w:eastAsia="仿宋_GB2312" w:hint="eastAsia"/>
          <w:kern w:val="0"/>
          <w:sz w:val="32"/>
          <w:szCs w:val="32"/>
        </w:rPr>
        <w:t>6</w:t>
      </w:r>
      <w:r w:rsidRPr="006B4106">
        <w:rPr>
          <w:rFonts w:ascii="仿宋_GB2312" w:eastAsia="仿宋_GB2312" w:hint="eastAsia"/>
          <w:kern w:val="0"/>
          <w:sz w:val="32"/>
          <w:szCs w:val="32"/>
        </w:rPr>
        <w:t>号</w:t>
      </w:r>
    </w:p>
    <w:p w:rsidR="00D24F56" w:rsidRPr="006B4106" w:rsidRDefault="00D24F56" w:rsidP="009040EE">
      <w:pPr>
        <w:widowControl/>
        <w:autoSpaceDE w:val="0"/>
        <w:autoSpaceDN w:val="0"/>
        <w:adjustRightInd w:val="0"/>
        <w:spacing w:line="560" w:lineRule="exact"/>
        <w:ind w:firstLineChars="200" w:firstLine="640"/>
        <w:jc w:val="left"/>
        <w:rPr>
          <w:rFonts w:eastAsia="仿宋"/>
          <w:kern w:val="0"/>
          <w:sz w:val="32"/>
          <w:szCs w:val="21"/>
        </w:rPr>
      </w:pPr>
      <w:r>
        <w:rPr>
          <w:noProof/>
          <w:kern w:val="0"/>
          <w:sz w:val="32"/>
        </w:rPr>
        <mc:AlternateContent>
          <mc:Choice Requires="wps">
            <w:drawing>
              <wp:anchor distT="4294967295" distB="4294967295" distL="114300" distR="114300" simplePos="0" relativeHeight="251662336" behindDoc="0" locked="0" layoutInCell="1" allowOverlap="1" wp14:anchorId="610CBC9A" wp14:editId="40AC5B94">
                <wp:simplePos x="0" y="0"/>
                <wp:positionH relativeFrom="column">
                  <wp:posOffset>0</wp:posOffset>
                </wp:positionH>
                <wp:positionV relativeFrom="paragraph">
                  <wp:posOffset>27939</wp:posOffset>
                </wp:positionV>
                <wp:extent cx="5600700" cy="0"/>
                <wp:effectExtent l="0" t="0" r="19050" b="1905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2pt" to="44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" strokecolor="red" strokeweight="1.5pt"/>
            </w:pict>
          </mc:Fallback>
        </mc:AlternateContent>
      </w:r>
    </w:p>
    <w:p w:rsidR="00D24F56" w:rsidRPr="006B4106" w:rsidRDefault="00D24F56" w:rsidP="009040EE">
      <w:pPr>
        <w:widowControl/>
        <w:autoSpaceDE w:val="0"/>
        <w:autoSpaceDN w:val="0"/>
        <w:adjustRightInd w:val="0"/>
        <w:spacing w:line="560" w:lineRule="exact"/>
        <w:ind w:firstLineChars="200" w:firstLine="880"/>
        <w:jc w:val="center"/>
        <w:rPr>
          <w:rFonts w:ascii="方正小标宋_GBK" w:eastAsia="方正小标宋_GBK" w:hAnsi="宋体"/>
          <w:kern w:val="0"/>
          <w:sz w:val="44"/>
          <w:szCs w:val="44"/>
        </w:rPr>
      </w:pPr>
    </w:p>
    <w:p w:rsidR="00202AA5" w:rsidRDefault="00427858" w:rsidP="009040EE">
      <w:pPr>
        <w:spacing w:line="560" w:lineRule="exact"/>
        <w:jc w:val="center"/>
        <w:rPr>
          <w:b/>
          <w:sz w:val="44"/>
          <w:szCs w:val="44"/>
        </w:rPr>
      </w:pPr>
      <w:r w:rsidRPr="00427858">
        <w:rPr>
          <w:rFonts w:ascii="方正小标宋_GBK" w:eastAsia="方正小标宋_GBK" w:hint="eastAsia"/>
          <w:sz w:val="44"/>
          <w:szCs w:val="44"/>
        </w:rPr>
        <w:t>青岛市应急管理局</w:t>
      </w:r>
    </w:p>
    <w:p w:rsidR="00202AA5" w:rsidRPr="00427858" w:rsidRDefault="00776043" w:rsidP="009040EE">
      <w:pPr>
        <w:widowControl/>
        <w:snapToGrid w:val="0"/>
        <w:spacing w:line="560" w:lineRule="exact"/>
        <w:jc w:val="center"/>
        <w:rPr>
          <w:rFonts w:ascii="方正小标宋_GBK" w:eastAsia="方正小标宋_GBK" w:hAnsi="宋体"/>
          <w:sz w:val="44"/>
        </w:rPr>
      </w:pPr>
      <w:bookmarkStart w:id="0" w:name="文件标题"/>
      <w:r w:rsidRPr="00427858">
        <w:rPr>
          <w:rFonts w:ascii="方正小标宋_GBK" w:eastAsia="方正小标宋_GBK" w:hAnsi="宋体" w:hint="eastAsia"/>
          <w:sz w:val="44"/>
        </w:rPr>
        <w:t>关于印发《</w:t>
      </w:r>
      <w:r w:rsidR="000C4130" w:rsidRPr="00427858">
        <w:rPr>
          <w:rFonts w:ascii="方正小标宋_GBK" w:eastAsia="方正小标宋_GBK" w:hAnsi="宋体" w:hint="eastAsia"/>
          <w:sz w:val="44"/>
        </w:rPr>
        <w:t>青岛市</w:t>
      </w:r>
      <w:r w:rsidRPr="00427858">
        <w:rPr>
          <w:rFonts w:ascii="方正小标宋_GBK" w:eastAsia="方正小标宋_GBK" w:hAnsi="宋体" w:hint="eastAsia"/>
          <w:sz w:val="44"/>
        </w:rPr>
        <w:t>安全评价机构执业行为专项整治实施方案》的通知</w:t>
      </w:r>
      <w:bookmarkEnd w:id="0"/>
    </w:p>
    <w:p w:rsidR="00202AA5" w:rsidRDefault="00202AA5" w:rsidP="009040EE">
      <w:pPr>
        <w:widowControl/>
        <w:snapToGrid w:val="0"/>
        <w:spacing w:line="560" w:lineRule="exact"/>
        <w:jc w:val="center"/>
        <w:rPr>
          <w:rFonts w:ascii="方正小标宋简体" w:eastAsia="方正小标宋简体" w:hAnsi="宋体"/>
          <w:sz w:val="44"/>
        </w:rPr>
      </w:pPr>
    </w:p>
    <w:p w:rsidR="00202AA5" w:rsidRDefault="004A6653" w:rsidP="009040EE">
      <w:pPr>
        <w:widowControl/>
        <w:spacing w:line="560" w:lineRule="exact"/>
        <w:rPr>
          <w:rFonts w:ascii="仿宋_GB2312" w:eastAsia="仿宋_GB2312" w:hAnsi="宋体"/>
          <w:sz w:val="32"/>
        </w:rPr>
      </w:pPr>
      <w:bookmarkStart w:id="1" w:name="主送单位"/>
      <w:r>
        <w:rPr>
          <w:rFonts w:ascii="仿宋_GB2312" w:eastAsia="仿宋_GB2312" w:hint="eastAsia"/>
          <w:sz w:val="32"/>
          <w:szCs w:val="32"/>
        </w:rPr>
        <w:t>各区</w:t>
      </w:r>
      <w:r w:rsidR="002228B3">
        <w:rPr>
          <w:rFonts w:ascii="仿宋_GB2312" w:eastAsia="仿宋_GB2312" w:hint="eastAsia"/>
          <w:sz w:val="32"/>
          <w:szCs w:val="32"/>
        </w:rPr>
        <w:t>（市）</w:t>
      </w:r>
      <w:r>
        <w:rPr>
          <w:rFonts w:ascii="仿宋_GB2312" w:eastAsia="仿宋_GB2312" w:hint="eastAsia"/>
          <w:sz w:val="32"/>
          <w:szCs w:val="32"/>
        </w:rPr>
        <w:t>应急</w:t>
      </w:r>
      <w:r w:rsidR="002228B3">
        <w:rPr>
          <w:rFonts w:ascii="仿宋_GB2312" w:eastAsia="仿宋_GB2312" w:hint="eastAsia"/>
          <w:sz w:val="32"/>
          <w:szCs w:val="32"/>
        </w:rPr>
        <w:t>管理</w:t>
      </w:r>
      <w:r>
        <w:rPr>
          <w:rFonts w:ascii="仿宋_GB2312" w:eastAsia="仿宋_GB2312" w:hint="eastAsia"/>
          <w:sz w:val="32"/>
          <w:szCs w:val="32"/>
        </w:rPr>
        <w:t>局，西海岸新区应急</w:t>
      </w:r>
      <w:r w:rsidR="002228B3">
        <w:rPr>
          <w:rFonts w:ascii="仿宋_GB2312" w:eastAsia="仿宋_GB2312" w:hint="eastAsia"/>
          <w:sz w:val="32"/>
          <w:szCs w:val="32"/>
        </w:rPr>
        <w:t>管理</w:t>
      </w:r>
      <w:r>
        <w:rPr>
          <w:rFonts w:ascii="仿宋_GB2312" w:eastAsia="仿宋_GB2312" w:hint="eastAsia"/>
          <w:sz w:val="32"/>
          <w:szCs w:val="32"/>
        </w:rPr>
        <w:t>局，高新区经济发展部；机关各处室，直属单位</w:t>
      </w:r>
      <w:r>
        <w:rPr>
          <w:rFonts w:ascii="仿宋_GB2312" w:eastAsia="仿宋_GB2312" w:hAnsi="宋体" w:hint="eastAsia"/>
          <w:sz w:val="32"/>
        </w:rPr>
        <w:t>；</w:t>
      </w:r>
      <w:r w:rsidR="00776043">
        <w:rPr>
          <w:rFonts w:ascii="仿宋_GB2312" w:eastAsia="仿宋_GB2312" w:hAnsi="宋体" w:hint="eastAsia"/>
          <w:sz w:val="32"/>
        </w:rPr>
        <w:t>各安全评价机构</w:t>
      </w:r>
      <w:bookmarkEnd w:id="1"/>
      <w:r w:rsidR="00776043">
        <w:rPr>
          <w:rFonts w:ascii="仿宋_GB2312" w:eastAsia="仿宋_GB2312" w:hAnsi="宋体" w:hint="eastAsia"/>
          <w:sz w:val="32"/>
        </w:rPr>
        <w:t xml:space="preserve">： </w:t>
      </w:r>
    </w:p>
    <w:p w:rsidR="00202AA5" w:rsidRDefault="00AA2CEC" w:rsidP="009040EE">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为认真落实《</w:t>
      </w:r>
      <w:r w:rsidR="001A649E">
        <w:rPr>
          <w:rFonts w:ascii="仿宋_GB2312" w:eastAsia="仿宋_GB2312" w:hint="eastAsia"/>
          <w:sz w:val="32"/>
          <w:szCs w:val="32"/>
        </w:rPr>
        <w:t>应急</w:t>
      </w:r>
      <w:r w:rsidR="00327D18">
        <w:rPr>
          <w:rFonts w:ascii="仿宋_GB2312" w:eastAsia="仿宋_GB2312" w:hint="eastAsia"/>
          <w:sz w:val="32"/>
          <w:szCs w:val="32"/>
        </w:rPr>
        <w:t>管理</w:t>
      </w:r>
      <w:r w:rsidR="001A649E">
        <w:rPr>
          <w:rFonts w:ascii="仿宋_GB2312" w:eastAsia="仿宋_GB2312" w:hint="eastAsia"/>
          <w:sz w:val="32"/>
          <w:szCs w:val="32"/>
        </w:rPr>
        <w:t>部</w:t>
      </w:r>
      <w:r>
        <w:rPr>
          <w:rFonts w:ascii="仿宋_GB2312" w:eastAsia="仿宋_GB2312" w:hint="eastAsia"/>
          <w:sz w:val="32"/>
          <w:szCs w:val="32"/>
        </w:rPr>
        <w:t>办公厅</w:t>
      </w:r>
      <w:r w:rsidR="00776043">
        <w:rPr>
          <w:rFonts w:ascii="仿宋_GB2312" w:eastAsia="仿宋_GB2312" w:hint="eastAsia"/>
          <w:sz w:val="32"/>
          <w:szCs w:val="32"/>
        </w:rPr>
        <w:t>关于印发</w:t>
      </w:r>
      <w:r w:rsidR="00782A13" w:rsidRPr="00782A13">
        <w:rPr>
          <w:rFonts w:ascii="仿宋_GB2312" w:eastAsia="仿宋_GB2312" w:hint="eastAsia"/>
          <w:sz w:val="32"/>
          <w:szCs w:val="32"/>
        </w:rPr>
        <w:t>＜</w:t>
      </w:r>
      <w:r w:rsidR="00356C6D">
        <w:rPr>
          <w:rFonts w:ascii="仿宋_GB2312" w:eastAsia="仿宋_GB2312" w:hint="eastAsia"/>
          <w:sz w:val="32"/>
          <w:szCs w:val="32"/>
        </w:rPr>
        <w:t>安全评价机构执业行为专项整治</w:t>
      </w:r>
      <w:r w:rsidR="00776043">
        <w:rPr>
          <w:rFonts w:ascii="仿宋_GB2312" w:eastAsia="仿宋_GB2312" w:hint="eastAsia"/>
          <w:sz w:val="32"/>
          <w:szCs w:val="32"/>
        </w:rPr>
        <w:t>方案</w:t>
      </w:r>
      <w:r w:rsidR="00782A13" w:rsidRPr="00782A13">
        <w:rPr>
          <w:rFonts w:ascii="仿宋_GB2312" w:eastAsia="仿宋_GB2312" w:hint="eastAsia"/>
          <w:sz w:val="32"/>
          <w:szCs w:val="32"/>
        </w:rPr>
        <w:t>＞</w:t>
      </w:r>
      <w:r w:rsidR="00782A13">
        <w:rPr>
          <w:rFonts w:ascii="仿宋_GB2312" w:eastAsia="仿宋_GB2312" w:hint="eastAsia"/>
          <w:sz w:val="32"/>
          <w:szCs w:val="32"/>
        </w:rPr>
        <w:t>的通知</w:t>
      </w:r>
      <w:r w:rsidR="00776043">
        <w:rPr>
          <w:rFonts w:ascii="仿宋_GB2312" w:eastAsia="仿宋_GB2312" w:hint="eastAsia"/>
          <w:sz w:val="32"/>
          <w:szCs w:val="32"/>
        </w:rPr>
        <w:t>》（</w:t>
      </w:r>
      <w:r w:rsidR="00C41936">
        <w:rPr>
          <w:rFonts w:ascii="仿宋_GB2312" w:eastAsia="仿宋_GB2312" w:hint="eastAsia"/>
          <w:sz w:val="32"/>
          <w:szCs w:val="32"/>
        </w:rPr>
        <w:t>应急管理厅</w:t>
      </w:r>
      <w:r w:rsidR="00776043">
        <w:rPr>
          <w:rFonts w:ascii="仿宋_GB2312" w:eastAsia="仿宋_GB2312" w:hint="eastAsia"/>
          <w:sz w:val="32"/>
          <w:szCs w:val="32"/>
        </w:rPr>
        <w:t>〔2021〕38号）</w:t>
      </w:r>
      <w:r w:rsidR="00266064">
        <w:rPr>
          <w:rFonts w:ascii="仿宋_GB2312" w:eastAsia="仿宋_GB2312" w:hint="eastAsia"/>
          <w:sz w:val="32"/>
          <w:szCs w:val="32"/>
        </w:rPr>
        <w:t>、</w:t>
      </w:r>
      <w:r w:rsidR="00782A13">
        <w:rPr>
          <w:rFonts w:ascii="仿宋_GB2312" w:eastAsia="仿宋_GB2312" w:hint="eastAsia"/>
          <w:sz w:val="32"/>
          <w:szCs w:val="32"/>
        </w:rPr>
        <w:t>《山东</w:t>
      </w:r>
      <w:r w:rsidR="001A649E">
        <w:rPr>
          <w:rFonts w:ascii="仿宋_GB2312" w:eastAsia="仿宋_GB2312" w:hint="eastAsia"/>
          <w:sz w:val="32"/>
          <w:szCs w:val="32"/>
        </w:rPr>
        <w:t>省</w:t>
      </w:r>
      <w:r w:rsidR="00C41936">
        <w:rPr>
          <w:rFonts w:ascii="仿宋_GB2312" w:eastAsia="仿宋_GB2312" w:hint="eastAsia"/>
          <w:sz w:val="32"/>
          <w:szCs w:val="32"/>
        </w:rPr>
        <w:t>应急管理厅</w:t>
      </w:r>
      <w:r w:rsidR="00782A13">
        <w:rPr>
          <w:rFonts w:ascii="仿宋_GB2312" w:eastAsia="仿宋_GB2312" w:hint="eastAsia"/>
          <w:sz w:val="32"/>
          <w:szCs w:val="32"/>
        </w:rPr>
        <w:t>关于印发</w:t>
      </w:r>
      <w:r w:rsidR="00782A13" w:rsidRPr="00782A13">
        <w:rPr>
          <w:rFonts w:ascii="仿宋_GB2312" w:eastAsia="仿宋_GB2312" w:hint="eastAsia"/>
          <w:sz w:val="32"/>
          <w:szCs w:val="32"/>
        </w:rPr>
        <w:t>＜</w:t>
      </w:r>
      <w:r w:rsidR="00266064" w:rsidRPr="00266064">
        <w:rPr>
          <w:rFonts w:ascii="仿宋_GB2312" w:eastAsia="仿宋_GB2312" w:hint="eastAsia"/>
          <w:sz w:val="32"/>
          <w:szCs w:val="32"/>
        </w:rPr>
        <w:t>山东省安全评价机构执业行为专项整治实施方案</w:t>
      </w:r>
      <w:r w:rsidR="00782A13" w:rsidRPr="00782A13">
        <w:rPr>
          <w:rFonts w:ascii="仿宋_GB2312" w:eastAsia="仿宋_GB2312" w:hint="eastAsia"/>
          <w:sz w:val="32"/>
          <w:szCs w:val="32"/>
        </w:rPr>
        <w:t>＞</w:t>
      </w:r>
      <w:r w:rsidR="00782A13">
        <w:rPr>
          <w:rFonts w:ascii="仿宋_GB2312" w:eastAsia="仿宋_GB2312" w:hint="eastAsia"/>
          <w:sz w:val="32"/>
          <w:szCs w:val="32"/>
        </w:rPr>
        <w:t>的通知</w:t>
      </w:r>
      <w:r w:rsidR="00266064" w:rsidRPr="00266064">
        <w:rPr>
          <w:rFonts w:ascii="仿宋_GB2312" w:eastAsia="仿宋_GB2312" w:hint="eastAsia"/>
          <w:sz w:val="32"/>
          <w:szCs w:val="32"/>
        </w:rPr>
        <w:t>》</w:t>
      </w:r>
      <w:r w:rsidR="00266064">
        <w:rPr>
          <w:rFonts w:ascii="仿宋_GB2312" w:eastAsia="仿宋_GB2312" w:hint="eastAsia"/>
          <w:sz w:val="32"/>
          <w:szCs w:val="32"/>
        </w:rPr>
        <w:t>（</w:t>
      </w:r>
      <w:r w:rsidR="00266064" w:rsidRPr="00266064">
        <w:rPr>
          <w:rFonts w:ascii="仿宋_GB2312" w:eastAsia="仿宋_GB2312" w:hint="eastAsia"/>
          <w:sz w:val="32"/>
          <w:szCs w:val="32"/>
        </w:rPr>
        <w:t>鲁应急发〔2021〕5号</w:t>
      </w:r>
      <w:r w:rsidR="00782A13">
        <w:rPr>
          <w:rFonts w:ascii="仿宋_GB2312" w:eastAsia="仿宋_GB2312" w:hint="eastAsia"/>
          <w:sz w:val="32"/>
          <w:szCs w:val="32"/>
        </w:rPr>
        <w:t>）</w:t>
      </w:r>
      <w:r w:rsidR="00776043">
        <w:rPr>
          <w:rFonts w:ascii="仿宋_GB2312" w:eastAsia="仿宋_GB2312" w:hint="eastAsia"/>
          <w:sz w:val="32"/>
          <w:szCs w:val="32"/>
        </w:rPr>
        <w:t>要求，</w:t>
      </w:r>
      <w:r w:rsidR="00FF2997">
        <w:rPr>
          <w:rFonts w:ascii="仿宋_GB2312" w:eastAsia="仿宋_GB2312" w:hint="eastAsia"/>
          <w:sz w:val="32"/>
          <w:szCs w:val="32"/>
        </w:rPr>
        <w:t>市</w:t>
      </w:r>
      <w:r w:rsidR="00C41936">
        <w:rPr>
          <w:rFonts w:ascii="仿宋_GB2312" w:eastAsia="仿宋_GB2312" w:hint="eastAsia"/>
          <w:sz w:val="32"/>
          <w:szCs w:val="32"/>
        </w:rPr>
        <w:t>应急管理局</w:t>
      </w:r>
      <w:r w:rsidR="00776043">
        <w:rPr>
          <w:rFonts w:ascii="仿宋_GB2312" w:eastAsia="仿宋_GB2312" w:hint="eastAsia"/>
          <w:sz w:val="32"/>
          <w:szCs w:val="32"/>
        </w:rPr>
        <w:t>制定了《</w:t>
      </w:r>
      <w:r w:rsidR="000C4130">
        <w:rPr>
          <w:rFonts w:ascii="仿宋_GB2312" w:eastAsia="仿宋_GB2312" w:hint="eastAsia"/>
          <w:sz w:val="32"/>
          <w:szCs w:val="32"/>
        </w:rPr>
        <w:t>青岛市</w:t>
      </w:r>
      <w:r w:rsidR="00776043">
        <w:rPr>
          <w:rFonts w:ascii="仿宋_GB2312" w:eastAsia="仿宋_GB2312" w:hint="eastAsia"/>
          <w:sz w:val="32"/>
          <w:szCs w:val="32"/>
        </w:rPr>
        <w:t>安全评价机构执业行为专项整治实施方案》。现将方案印发给你们，请认真抓好贯彻落实。</w:t>
      </w:r>
    </w:p>
    <w:p w:rsidR="00782A13" w:rsidRDefault="00776043" w:rsidP="009040EE">
      <w:pPr>
        <w:pStyle w:val="a8"/>
        <w:widowControl/>
        <w:autoSpaceDE w:val="0"/>
        <w:spacing w:before="0" w:beforeAutospacing="0" w:after="0" w:afterAutospacing="0" w:line="560" w:lineRule="exact"/>
        <w:ind w:firstLineChars="200" w:firstLine="640"/>
        <w:textAlignment w:val="baseline"/>
        <w:rPr>
          <w:rFonts w:ascii="仿宋_GB2312" w:eastAsia="仿宋_GB2312" w:hint="eastAsia"/>
          <w:sz w:val="32"/>
          <w:szCs w:val="32"/>
        </w:rPr>
      </w:pPr>
      <w:r>
        <w:rPr>
          <w:rFonts w:ascii="仿宋_GB2312" w:eastAsia="仿宋_GB2312" w:hint="eastAsia"/>
          <w:sz w:val="32"/>
          <w:szCs w:val="32"/>
        </w:rPr>
        <w:t xml:space="preserve">  </w:t>
      </w:r>
      <w:r w:rsidR="001A649E">
        <w:rPr>
          <w:rFonts w:ascii="仿宋_GB2312" w:eastAsia="仿宋_GB2312" w:hint="eastAsia"/>
          <w:sz w:val="32"/>
          <w:szCs w:val="32"/>
        </w:rPr>
        <w:t xml:space="preserve">                              </w:t>
      </w:r>
    </w:p>
    <w:p w:rsidR="009040EE" w:rsidRDefault="009040EE" w:rsidP="009040EE">
      <w:pPr>
        <w:pStyle w:val="a8"/>
        <w:widowControl/>
        <w:autoSpaceDE w:val="0"/>
        <w:spacing w:before="0" w:beforeAutospacing="0" w:after="0" w:afterAutospacing="0" w:line="560" w:lineRule="exact"/>
        <w:ind w:firstLineChars="1800" w:firstLine="5760"/>
        <w:textAlignment w:val="baseline"/>
        <w:rPr>
          <w:rFonts w:ascii="仿宋_GB2312" w:eastAsia="仿宋_GB2312" w:hint="eastAsia"/>
          <w:sz w:val="32"/>
          <w:szCs w:val="32"/>
        </w:rPr>
      </w:pPr>
    </w:p>
    <w:p w:rsidR="001A649E" w:rsidRPr="001A649E" w:rsidRDefault="001A649E" w:rsidP="009040EE">
      <w:pPr>
        <w:pStyle w:val="a8"/>
        <w:widowControl/>
        <w:autoSpaceDE w:val="0"/>
        <w:spacing w:before="0" w:beforeAutospacing="0" w:after="0" w:afterAutospacing="0" w:line="560" w:lineRule="exact"/>
        <w:ind w:firstLineChars="1600" w:firstLine="5120"/>
        <w:textAlignment w:val="baseline"/>
        <w:rPr>
          <w:rFonts w:ascii="仿宋_GB2312" w:eastAsia="仿宋_GB2312"/>
          <w:sz w:val="32"/>
          <w:szCs w:val="32"/>
        </w:rPr>
      </w:pPr>
      <w:r w:rsidRPr="001A649E">
        <w:rPr>
          <w:rFonts w:ascii="仿宋_GB2312" w:eastAsia="仿宋_GB2312" w:hint="eastAsia"/>
          <w:sz w:val="32"/>
          <w:szCs w:val="32"/>
        </w:rPr>
        <w:t>青岛市应急管理局</w:t>
      </w:r>
    </w:p>
    <w:p w:rsidR="00202AA5" w:rsidRDefault="009040EE" w:rsidP="009040EE">
      <w:pPr>
        <w:pStyle w:val="a8"/>
        <w:widowControl/>
        <w:autoSpaceDE w:val="0"/>
        <w:spacing w:before="0" w:beforeAutospacing="0" w:after="0" w:afterAutospacing="0" w:line="560" w:lineRule="exact"/>
        <w:ind w:firstLineChars="200" w:firstLine="640"/>
        <w:jc w:val="both"/>
        <w:textAlignment w:val="baseline"/>
        <w:rPr>
          <w:rFonts w:ascii="宋体" w:hAnsi="宋体" w:cs="宋体"/>
          <w:b/>
          <w:bCs/>
          <w:sz w:val="44"/>
          <w:szCs w:val="44"/>
        </w:rPr>
      </w:pPr>
      <w:r>
        <w:rPr>
          <w:rFonts w:ascii="仿宋_GB2312" w:eastAsia="仿宋_GB2312" w:hint="eastAsia"/>
          <w:sz w:val="32"/>
          <w:szCs w:val="32"/>
        </w:rPr>
        <w:t xml:space="preserve">                             </w:t>
      </w:r>
      <w:r w:rsidR="001A649E" w:rsidRPr="001A649E">
        <w:rPr>
          <w:rFonts w:ascii="仿宋_GB2312" w:eastAsia="仿宋_GB2312" w:hint="eastAsia"/>
          <w:sz w:val="32"/>
          <w:szCs w:val="32"/>
        </w:rPr>
        <w:t>2021年</w:t>
      </w:r>
      <w:r w:rsidR="001A649E">
        <w:rPr>
          <w:rFonts w:ascii="仿宋_GB2312" w:eastAsia="仿宋_GB2312" w:hint="eastAsia"/>
          <w:sz w:val="32"/>
          <w:szCs w:val="32"/>
        </w:rPr>
        <w:t>6</w:t>
      </w:r>
      <w:r w:rsidR="001A649E" w:rsidRPr="001A649E">
        <w:rPr>
          <w:rFonts w:ascii="仿宋_GB2312" w:eastAsia="仿宋_GB2312" w:hint="eastAsia"/>
          <w:sz w:val="32"/>
          <w:szCs w:val="32"/>
        </w:rPr>
        <w:t>月</w:t>
      </w:r>
      <w:r w:rsidR="001A649E">
        <w:rPr>
          <w:rFonts w:ascii="仿宋_GB2312" w:eastAsia="仿宋_GB2312" w:hint="eastAsia"/>
          <w:sz w:val="32"/>
          <w:szCs w:val="32"/>
        </w:rPr>
        <w:t>2</w:t>
      </w:r>
      <w:r w:rsidR="00C7149F">
        <w:rPr>
          <w:rFonts w:ascii="仿宋_GB2312" w:eastAsia="仿宋_GB2312" w:hint="eastAsia"/>
          <w:sz w:val="32"/>
          <w:szCs w:val="32"/>
        </w:rPr>
        <w:t>4</w:t>
      </w:r>
      <w:r w:rsidR="001A649E" w:rsidRPr="001A649E">
        <w:rPr>
          <w:rFonts w:ascii="仿宋_GB2312" w:eastAsia="仿宋_GB2312" w:hint="eastAsia"/>
          <w:sz w:val="32"/>
          <w:szCs w:val="32"/>
        </w:rPr>
        <w:t>日</w:t>
      </w: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P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9040EE" w:rsidRDefault="009040EE" w:rsidP="009040EE">
      <w:pPr>
        <w:widowControl/>
        <w:spacing w:line="560" w:lineRule="exact"/>
        <w:ind w:firstLineChars="200" w:firstLine="880"/>
        <w:jc w:val="left"/>
        <w:rPr>
          <w:rFonts w:ascii="方正小标宋_GBK" w:eastAsia="方正小标宋_GBK" w:hAnsi="宋体" w:hint="eastAsia"/>
          <w:bCs/>
          <w:sz w:val="44"/>
          <w:szCs w:val="44"/>
        </w:rPr>
      </w:pPr>
    </w:p>
    <w:p w:rsidR="00202AA5" w:rsidRPr="00697DC8" w:rsidRDefault="000C4130" w:rsidP="009040EE">
      <w:pPr>
        <w:widowControl/>
        <w:spacing w:line="560" w:lineRule="exact"/>
        <w:ind w:firstLineChars="200" w:firstLine="880"/>
        <w:jc w:val="left"/>
        <w:rPr>
          <w:rFonts w:ascii="方正小标宋_GBK" w:eastAsia="方正小标宋_GBK" w:hAnsi="宋体" w:hint="eastAsia"/>
          <w:bCs/>
          <w:sz w:val="44"/>
          <w:szCs w:val="44"/>
        </w:rPr>
      </w:pPr>
      <w:r w:rsidRPr="00697DC8">
        <w:rPr>
          <w:rFonts w:ascii="方正小标宋_GBK" w:eastAsia="方正小标宋_GBK" w:hAnsi="宋体" w:hint="eastAsia"/>
          <w:bCs/>
          <w:sz w:val="44"/>
          <w:szCs w:val="44"/>
        </w:rPr>
        <w:lastRenderedPageBreak/>
        <w:t>青岛市</w:t>
      </w:r>
      <w:r w:rsidR="00776043" w:rsidRPr="00697DC8">
        <w:rPr>
          <w:rFonts w:ascii="方正小标宋_GBK" w:eastAsia="方正小标宋_GBK" w:hAnsi="宋体" w:hint="eastAsia"/>
          <w:bCs/>
          <w:sz w:val="44"/>
          <w:szCs w:val="44"/>
        </w:rPr>
        <w:t>安全评价机构执业行为专项整治</w:t>
      </w:r>
    </w:p>
    <w:p w:rsidR="00202AA5" w:rsidRPr="00697DC8" w:rsidRDefault="00776043" w:rsidP="009040EE">
      <w:pPr>
        <w:pStyle w:val="a8"/>
        <w:widowControl/>
        <w:autoSpaceDE w:val="0"/>
        <w:spacing w:before="0" w:beforeAutospacing="0" w:after="0" w:afterAutospacing="0" w:line="560" w:lineRule="exact"/>
        <w:jc w:val="center"/>
        <w:textAlignment w:val="baseline"/>
        <w:rPr>
          <w:rFonts w:ascii="方正小标宋_GBK" w:eastAsia="方正小标宋_GBK" w:hAnsi="宋体" w:hint="eastAsia"/>
          <w:bCs/>
          <w:sz w:val="44"/>
          <w:szCs w:val="44"/>
        </w:rPr>
      </w:pPr>
      <w:r w:rsidRPr="00697DC8">
        <w:rPr>
          <w:rFonts w:ascii="方正小标宋_GBK" w:eastAsia="方正小标宋_GBK" w:hAnsi="宋体" w:hint="eastAsia"/>
          <w:bCs/>
          <w:sz w:val="44"/>
          <w:szCs w:val="44"/>
        </w:rPr>
        <w:t>实施方案</w:t>
      </w:r>
    </w:p>
    <w:p w:rsidR="00202AA5" w:rsidRDefault="00776043" w:rsidP="009040EE">
      <w:pPr>
        <w:pStyle w:val="a8"/>
        <w:widowControl/>
        <w:autoSpaceDE w:val="0"/>
        <w:spacing w:before="0" w:beforeAutospacing="0" w:after="0" w:afterAutospacing="0" w:line="560" w:lineRule="exact"/>
        <w:jc w:val="center"/>
        <w:textAlignment w:val="baseline"/>
        <w:rPr>
          <w:rFonts w:ascii="宋体" w:hAnsi="宋体"/>
          <w:b/>
          <w:bCs/>
          <w:sz w:val="44"/>
          <w:szCs w:val="44"/>
        </w:rPr>
      </w:pPr>
      <w:r>
        <w:rPr>
          <w:rFonts w:ascii="宋体" w:hAnsi="宋体" w:hint="eastAsia"/>
          <w:b/>
          <w:bCs/>
          <w:sz w:val="44"/>
          <w:szCs w:val="44"/>
        </w:rPr>
        <w:t xml:space="preserve"> </w:t>
      </w:r>
    </w:p>
    <w:p w:rsidR="00202AA5" w:rsidRDefault="002B6117" w:rsidP="009040EE">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根据</w:t>
      </w:r>
      <w:r w:rsidR="00776043">
        <w:rPr>
          <w:rFonts w:ascii="仿宋_GB2312" w:eastAsia="仿宋_GB2312" w:hint="eastAsia"/>
          <w:sz w:val="32"/>
          <w:szCs w:val="32"/>
        </w:rPr>
        <w:t>应急管理部</w:t>
      </w:r>
      <w:r w:rsidR="00E42612">
        <w:rPr>
          <w:rFonts w:ascii="仿宋_GB2312" w:eastAsia="仿宋_GB2312" w:hint="eastAsia"/>
          <w:sz w:val="32"/>
          <w:szCs w:val="32"/>
        </w:rPr>
        <w:t>、省应急管理厅</w:t>
      </w:r>
      <w:r w:rsidR="00776043">
        <w:rPr>
          <w:rFonts w:ascii="仿宋_GB2312" w:eastAsia="仿宋_GB2312" w:hint="eastAsia"/>
          <w:sz w:val="32"/>
          <w:szCs w:val="32"/>
        </w:rPr>
        <w:t>部署</w:t>
      </w:r>
      <w:r w:rsidR="00E6589C">
        <w:rPr>
          <w:rFonts w:ascii="仿宋_GB2312" w:eastAsia="仿宋_GB2312" w:hint="eastAsia"/>
          <w:sz w:val="32"/>
          <w:szCs w:val="32"/>
        </w:rPr>
        <w:t>要求</w:t>
      </w:r>
      <w:r w:rsidR="00776043">
        <w:rPr>
          <w:rFonts w:ascii="仿宋_GB2312" w:eastAsia="仿宋_GB2312" w:hint="eastAsia"/>
          <w:sz w:val="32"/>
          <w:szCs w:val="32"/>
        </w:rPr>
        <w:t>，结合我</w:t>
      </w:r>
      <w:r w:rsidR="000C4130">
        <w:rPr>
          <w:rFonts w:ascii="仿宋_GB2312" w:eastAsia="仿宋_GB2312" w:hint="eastAsia"/>
          <w:sz w:val="32"/>
          <w:szCs w:val="32"/>
        </w:rPr>
        <w:t>市</w:t>
      </w:r>
      <w:r w:rsidR="00776043">
        <w:rPr>
          <w:rFonts w:ascii="仿宋_GB2312" w:eastAsia="仿宋_GB2312" w:hint="eastAsia"/>
          <w:sz w:val="32"/>
          <w:szCs w:val="32"/>
        </w:rPr>
        <w:t>安全生产专项整治三年行动计划、安全生产大排查大整治行动和年度执法计划，制定《</w:t>
      </w:r>
      <w:r w:rsidR="000C4130">
        <w:rPr>
          <w:rFonts w:ascii="仿宋_GB2312" w:eastAsia="仿宋_GB2312" w:hint="eastAsia"/>
          <w:sz w:val="32"/>
          <w:szCs w:val="32"/>
        </w:rPr>
        <w:t>青岛市</w:t>
      </w:r>
      <w:r w:rsidR="00776043">
        <w:rPr>
          <w:rFonts w:ascii="仿宋_GB2312" w:eastAsia="仿宋_GB2312" w:hint="eastAsia"/>
          <w:sz w:val="32"/>
          <w:szCs w:val="32"/>
        </w:rPr>
        <w:t>安全评价机构执业行为专项整治实施方案》。</w:t>
      </w:r>
    </w:p>
    <w:p w:rsidR="00202AA5" w:rsidRDefault="00776043" w:rsidP="009040EE">
      <w:pPr>
        <w:pStyle w:val="a8"/>
        <w:widowControl/>
        <w:autoSpaceDE w:val="0"/>
        <w:spacing w:before="0" w:beforeAutospacing="0" w:after="0" w:afterAutospacing="0" w:line="560" w:lineRule="exact"/>
        <w:ind w:firstLineChars="200" w:firstLine="640"/>
        <w:jc w:val="both"/>
        <w:textAlignment w:val="baseline"/>
        <w:rPr>
          <w:rFonts w:ascii="黑体" w:eastAsia="黑体" w:hAnsi="黑体"/>
          <w:sz w:val="32"/>
          <w:szCs w:val="32"/>
        </w:rPr>
      </w:pPr>
      <w:r>
        <w:rPr>
          <w:rFonts w:ascii="黑体" w:eastAsia="黑体" w:hAnsi="黑体" w:hint="eastAsia"/>
          <w:sz w:val="32"/>
          <w:szCs w:val="32"/>
        </w:rPr>
        <w:t>一、目标</w:t>
      </w:r>
      <w:r w:rsidR="00754016">
        <w:rPr>
          <w:rFonts w:ascii="黑体" w:eastAsia="黑体" w:hAnsi="黑体" w:hint="eastAsia"/>
          <w:sz w:val="32"/>
          <w:szCs w:val="32"/>
        </w:rPr>
        <w:t>任务</w:t>
      </w:r>
    </w:p>
    <w:p w:rsidR="00202AA5" w:rsidRDefault="00284E5D" w:rsidP="009040EE">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坚持以习近平新时代中国特色社会主义思想为指导，</w:t>
      </w:r>
      <w:r w:rsidRPr="00284E5D">
        <w:rPr>
          <w:rFonts w:ascii="仿宋_GB2312" w:eastAsia="仿宋_GB2312" w:hint="eastAsia"/>
          <w:sz w:val="32"/>
          <w:szCs w:val="32"/>
        </w:rPr>
        <w:t>深入贯彻习近平总书记关于安全生产重要论述和指示批示精神，牢固树立安全发展理念，坚持生命至上、人民至上，</w:t>
      </w:r>
      <w:r w:rsidR="00776043">
        <w:rPr>
          <w:rFonts w:ascii="仿宋_GB2312" w:eastAsia="仿宋_GB2312" w:hint="eastAsia"/>
          <w:sz w:val="32"/>
          <w:szCs w:val="32"/>
        </w:rPr>
        <w:t>坚持问题导向、底线思维、系统观念，聚焦安全评价领域突出问题，全面深入开展安全评价机构执业行为专项整治行动。严肃查处评价人员违规挂靠，安全评价机构出具虚假报告，企业以虚假报告骗取相关许可或达标行为，强化生产经营单位主体责任、安全评价机构直接责任，实现“整治一批、震慑一批、吊销一批、提升一批”整治目标，</w:t>
      </w:r>
      <w:r w:rsidR="00FB51C5">
        <w:rPr>
          <w:rFonts w:ascii="仿宋_GB2312" w:eastAsia="仿宋_GB2312" w:hint="eastAsia"/>
          <w:sz w:val="32"/>
          <w:szCs w:val="32"/>
        </w:rPr>
        <w:t>从严</w:t>
      </w:r>
      <w:r w:rsidR="00776043">
        <w:rPr>
          <w:rFonts w:ascii="仿宋_GB2312" w:eastAsia="仿宋_GB2312" w:hint="eastAsia"/>
          <w:sz w:val="32"/>
          <w:szCs w:val="32"/>
        </w:rPr>
        <w:t>规范安全评价机构执业行为。</w:t>
      </w:r>
    </w:p>
    <w:p w:rsidR="00202AA5" w:rsidRDefault="00776043" w:rsidP="009040EE">
      <w:pPr>
        <w:pStyle w:val="a8"/>
        <w:widowControl/>
        <w:autoSpaceDE w:val="0"/>
        <w:spacing w:before="0" w:beforeAutospacing="0" w:after="0" w:afterAutospacing="0" w:line="560" w:lineRule="exact"/>
        <w:ind w:firstLineChars="200" w:firstLine="640"/>
        <w:jc w:val="both"/>
        <w:textAlignment w:val="baseline"/>
        <w:rPr>
          <w:rFonts w:ascii="黑体" w:eastAsia="黑体" w:hAnsi="黑体"/>
          <w:sz w:val="32"/>
          <w:szCs w:val="32"/>
        </w:rPr>
      </w:pPr>
      <w:r>
        <w:rPr>
          <w:rFonts w:ascii="黑体" w:eastAsia="黑体" w:hAnsi="黑体" w:hint="eastAsia"/>
          <w:sz w:val="32"/>
          <w:szCs w:val="32"/>
        </w:rPr>
        <w:t>二、整治</w:t>
      </w:r>
      <w:r w:rsidR="007E5856">
        <w:rPr>
          <w:rFonts w:ascii="黑体" w:eastAsia="黑体" w:hAnsi="黑体" w:hint="eastAsia"/>
          <w:sz w:val="32"/>
          <w:szCs w:val="32"/>
        </w:rPr>
        <w:t>重点</w:t>
      </w:r>
      <w:r w:rsidR="00294C80">
        <w:rPr>
          <w:rFonts w:ascii="黑体" w:eastAsia="黑体" w:hAnsi="黑体" w:hint="eastAsia"/>
          <w:sz w:val="32"/>
          <w:szCs w:val="32"/>
        </w:rPr>
        <w:t>和范围</w:t>
      </w:r>
    </w:p>
    <w:p w:rsidR="00202AA5" w:rsidRDefault="00294C80" w:rsidP="009040EE">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按照省应急管理厅</w:t>
      </w:r>
      <w:r w:rsidR="00776043">
        <w:rPr>
          <w:rFonts w:ascii="仿宋_GB2312" w:eastAsia="仿宋_GB2312" w:hint="eastAsia"/>
          <w:sz w:val="32"/>
          <w:szCs w:val="32"/>
        </w:rPr>
        <w:t>专项整治</w:t>
      </w:r>
      <w:r>
        <w:rPr>
          <w:rFonts w:ascii="仿宋_GB2312" w:eastAsia="仿宋_GB2312" w:hint="eastAsia"/>
          <w:sz w:val="32"/>
          <w:szCs w:val="32"/>
        </w:rPr>
        <w:t>部署要求，</w:t>
      </w:r>
      <w:r w:rsidR="00776043">
        <w:rPr>
          <w:rFonts w:ascii="仿宋_GB2312" w:eastAsia="仿宋_GB2312" w:hAnsi="Times New Roman"/>
          <w:sz w:val="32"/>
          <w:szCs w:val="32"/>
        </w:rPr>
        <w:t>以整治安全评价机构弄虚作假、生产经营单位以虚假报告获取相关许可（</w:t>
      </w:r>
      <w:r w:rsidR="00776043">
        <w:rPr>
          <w:rFonts w:ascii="Times New Roman" w:eastAsia="仿宋_GB2312" w:hAnsi="Times New Roman"/>
          <w:sz w:val="32"/>
          <w:szCs w:val="32"/>
        </w:rPr>
        <w:t>“</w:t>
      </w:r>
      <w:r w:rsidR="00776043">
        <w:rPr>
          <w:rFonts w:ascii="仿宋_GB2312" w:eastAsia="仿宋_GB2312" w:hAnsi="Times New Roman"/>
          <w:sz w:val="32"/>
          <w:szCs w:val="32"/>
        </w:rPr>
        <w:t>两虚假</w:t>
      </w:r>
      <w:r w:rsidR="00776043">
        <w:rPr>
          <w:rFonts w:ascii="Times New Roman" w:eastAsia="仿宋_GB2312" w:hAnsi="Times New Roman"/>
          <w:sz w:val="32"/>
          <w:szCs w:val="32"/>
        </w:rPr>
        <w:t>”</w:t>
      </w:r>
      <w:r w:rsidR="00776043">
        <w:rPr>
          <w:rFonts w:ascii="仿宋_GB2312" w:eastAsia="仿宋_GB2312" w:hAnsi="Times New Roman"/>
          <w:sz w:val="32"/>
          <w:szCs w:val="32"/>
        </w:rPr>
        <w:t>）</w:t>
      </w:r>
      <w:r w:rsidR="00776043">
        <w:rPr>
          <w:rFonts w:ascii="仿宋_GB2312" w:eastAsia="仿宋_GB2312" w:hAnsi="Times New Roman" w:hint="eastAsia"/>
          <w:sz w:val="32"/>
          <w:szCs w:val="32"/>
        </w:rPr>
        <w:t>，</w:t>
      </w:r>
      <w:r w:rsidR="00776043">
        <w:rPr>
          <w:rFonts w:ascii="仿宋_GB2312" w:eastAsia="仿宋_GB2312" w:hAnsi="Times New Roman"/>
          <w:sz w:val="32"/>
          <w:szCs w:val="32"/>
        </w:rPr>
        <w:t>安全评价机构出租出借资质、评价人员出租出借资格证书（</w:t>
      </w:r>
      <w:r w:rsidR="00776043">
        <w:rPr>
          <w:rFonts w:ascii="Times New Roman" w:eastAsia="仿宋_GB2312" w:hAnsi="Times New Roman"/>
          <w:sz w:val="32"/>
          <w:szCs w:val="32"/>
        </w:rPr>
        <w:t>“</w:t>
      </w:r>
      <w:r w:rsidR="00776043">
        <w:rPr>
          <w:rFonts w:ascii="仿宋_GB2312" w:eastAsia="仿宋_GB2312" w:hAnsi="Times New Roman"/>
          <w:sz w:val="32"/>
          <w:szCs w:val="32"/>
        </w:rPr>
        <w:t>两出借</w:t>
      </w:r>
      <w:r w:rsidR="00776043">
        <w:rPr>
          <w:rFonts w:ascii="Times New Roman" w:eastAsia="仿宋_GB2312" w:hAnsi="Times New Roman"/>
          <w:sz w:val="32"/>
          <w:szCs w:val="32"/>
        </w:rPr>
        <w:t>”</w:t>
      </w:r>
      <w:r w:rsidR="00776043">
        <w:rPr>
          <w:rFonts w:ascii="仿宋_GB2312" w:eastAsia="仿宋_GB2312" w:hAnsi="Times New Roman"/>
          <w:sz w:val="32"/>
          <w:szCs w:val="32"/>
        </w:rPr>
        <w:t>）等问题为重点</w:t>
      </w:r>
      <w:r w:rsidR="00776043">
        <w:rPr>
          <w:rFonts w:ascii="仿宋_GB2312" w:eastAsia="仿宋_GB2312" w:hAnsi="Times New Roman" w:hint="eastAsia"/>
          <w:sz w:val="32"/>
          <w:szCs w:val="32"/>
        </w:rPr>
        <w:t>。</w:t>
      </w:r>
      <w:r w:rsidR="00776043">
        <w:rPr>
          <w:rFonts w:ascii="仿宋_GB2312" w:eastAsia="仿宋_GB2312" w:hint="eastAsia"/>
          <w:sz w:val="32"/>
          <w:szCs w:val="32"/>
        </w:rPr>
        <w:t>对《安全生产评价检测检验机构管理办法》（应急管理部第1号令，以下简称1号令）施行以来即2019</w:t>
      </w:r>
      <w:r w:rsidR="00776043">
        <w:rPr>
          <w:rFonts w:ascii="仿宋_GB2312" w:eastAsia="仿宋_GB2312" w:hint="eastAsia"/>
          <w:sz w:val="32"/>
          <w:szCs w:val="32"/>
        </w:rPr>
        <w:lastRenderedPageBreak/>
        <w:t>年5月1日起（以安全评价服务签订合同时间为准），在我</w:t>
      </w:r>
      <w:r w:rsidR="000C4130">
        <w:rPr>
          <w:rFonts w:ascii="仿宋_GB2312" w:eastAsia="仿宋_GB2312" w:hint="eastAsia"/>
          <w:sz w:val="32"/>
          <w:szCs w:val="32"/>
        </w:rPr>
        <w:t>市</w:t>
      </w:r>
      <w:r w:rsidR="00776043">
        <w:rPr>
          <w:rFonts w:ascii="仿宋_GB2312" w:eastAsia="仿宋_GB2312" w:hint="eastAsia"/>
          <w:sz w:val="32"/>
          <w:szCs w:val="32"/>
        </w:rPr>
        <w:t>执业的安全评价机构和法定安全评价项目进行全面检查，做到“两个全覆盖”，并</w:t>
      </w:r>
      <w:r w:rsidR="00776043">
        <w:rPr>
          <w:rFonts w:ascii="仿宋_GB2312" w:eastAsia="仿宋_GB2312" w:hAnsi="Times New Roman"/>
          <w:sz w:val="32"/>
          <w:szCs w:val="32"/>
        </w:rPr>
        <w:t>延伸检查相关生产经营单位、专业技术人员</w:t>
      </w:r>
      <w:r w:rsidR="00776043">
        <w:rPr>
          <w:rFonts w:ascii="仿宋_GB2312" w:eastAsia="仿宋_GB2312" w:hint="eastAsia"/>
          <w:sz w:val="32"/>
          <w:szCs w:val="32"/>
        </w:rPr>
        <w:t>。</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楷体_GB2312" w:eastAsia="楷体_GB2312"/>
          <w:sz w:val="32"/>
          <w:szCs w:val="32"/>
        </w:rPr>
      </w:pPr>
      <w:r>
        <w:rPr>
          <w:rFonts w:ascii="楷体_GB2312" w:eastAsia="楷体_GB2312" w:hint="eastAsia"/>
          <w:sz w:val="32"/>
          <w:szCs w:val="32"/>
        </w:rPr>
        <w:t>（一）安全评价机构层面</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1.是否存在出具虚假安全评价报告的情况（认定情形详见附件1）。</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2.是否具备并保持1号令规定的资质条件。</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3.是否存在不按规定签订技术服务合同情况。</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4.是否存在出租、出借资质，或者超出资质证书规定的业务范围开展法定安全评价项目等情况。</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5.是否存在安全评价项目组组长及负责勘验人员不到现场实际地点开展勘验的情况。</w:t>
      </w:r>
    </w:p>
    <w:p w:rsidR="00202AA5" w:rsidRDefault="00776043" w:rsidP="00697DC8">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6.项目组人员是否符合安全评价项目专职安全评价师专业能力配备标准。</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7.是否存在擅自更改或者简化评价程序和内容等情况。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8.是否建立安全评价信息公开制度并认真落实。</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9.是否存在出具重大疏漏安全评价报告的情况。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10.是否存在安全评价人员违规出借出租资格证书、持假证上岗的现象。</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11.是否存在安全评价人员冒用他人名义或者允许他人冒用本人名义在安全评价报告和原始记录中签名的情况。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楷体_GB2312" w:eastAsia="楷体_GB2312"/>
          <w:sz w:val="32"/>
          <w:szCs w:val="32"/>
        </w:rPr>
      </w:pPr>
      <w:r>
        <w:rPr>
          <w:rFonts w:ascii="楷体_GB2312" w:eastAsia="楷体_GB2312" w:hint="eastAsia"/>
          <w:sz w:val="32"/>
          <w:szCs w:val="32"/>
        </w:rPr>
        <w:t>（二）生产经营单位层面</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lastRenderedPageBreak/>
        <w:t>1.是否利用甲方地位，采取利诱、拒付技术服务费、合同约定等手段，要求或者默认安全评价机构出具与企业实际情况不符的安全评价报告。</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2.是否存在向安全评价机构提供虚假失实的原始资料和“第三方”证明材料的情况。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3.对安全评价报告提出的风险防范措施、事故预防措施、隐患整改意见等，是否及时落实到位。</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4.是否利用虚假报告获得相关许可、验收或者备案。</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楷体_GB2312" w:eastAsia="楷体_GB2312"/>
          <w:sz w:val="32"/>
          <w:szCs w:val="32"/>
        </w:rPr>
      </w:pPr>
      <w:r>
        <w:rPr>
          <w:rFonts w:ascii="楷体_GB2312" w:eastAsia="楷体_GB2312" w:hint="eastAsia"/>
          <w:sz w:val="32"/>
          <w:szCs w:val="32"/>
        </w:rPr>
        <w:t>（三）</w:t>
      </w:r>
      <w:r w:rsidR="000C4130">
        <w:rPr>
          <w:rFonts w:ascii="楷体_GB2312" w:eastAsia="楷体_GB2312" w:hint="eastAsia"/>
          <w:sz w:val="32"/>
          <w:szCs w:val="32"/>
        </w:rPr>
        <w:t>市</w:t>
      </w:r>
      <w:r w:rsidR="00C41936">
        <w:rPr>
          <w:rFonts w:ascii="楷体_GB2312" w:eastAsia="楷体_GB2312" w:hint="eastAsia"/>
          <w:sz w:val="32"/>
          <w:szCs w:val="32"/>
        </w:rPr>
        <w:t>应急管理局</w:t>
      </w:r>
      <w:r>
        <w:rPr>
          <w:rFonts w:ascii="楷体_GB2312" w:eastAsia="楷体_GB2312" w:hint="eastAsia"/>
          <w:sz w:val="32"/>
          <w:szCs w:val="32"/>
        </w:rPr>
        <w:t>及</w:t>
      </w:r>
      <w:r w:rsidR="006A69CD">
        <w:rPr>
          <w:rFonts w:ascii="楷体_GB2312" w:eastAsia="楷体_GB2312" w:hint="eastAsia"/>
          <w:sz w:val="32"/>
          <w:szCs w:val="32"/>
        </w:rPr>
        <w:t>各区（市）</w:t>
      </w:r>
      <w:r w:rsidR="00C41936">
        <w:rPr>
          <w:rFonts w:ascii="楷体_GB2312" w:eastAsia="楷体_GB2312" w:hint="eastAsia"/>
          <w:sz w:val="32"/>
          <w:szCs w:val="32"/>
        </w:rPr>
        <w:t>应急管理局</w:t>
      </w:r>
      <w:r>
        <w:rPr>
          <w:rFonts w:ascii="楷体_GB2312" w:eastAsia="楷体_GB2312" w:hint="eastAsia"/>
          <w:sz w:val="32"/>
          <w:szCs w:val="32"/>
        </w:rPr>
        <w:t>层面</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1.是否存在不按规定的资质条件和程序审批安全评价机构资质的情况。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2.是否存在以备案、登记、年检、换证、要求设立分支机构等形式，设置或者变相设置安全评价机构准入障碍的情况。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3.是否存在未经批准而将资质认可权层层下放，事中事后监管措施落实不到位的情况。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4.是否存在强制或者变相强制要求企业接受特定安全评价机构开展技术服务的情况。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5.是否存在干涉安全评价活动及报告结论，要求企业提交结论为“合格”或者“具备安全生产条件”的安全评价报告等情况。</w:t>
      </w:r>
    </w:p>
    <w:p w:rsidR="00202AA5"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6.在安全生产许可、建设项目安全设施“三同时”审查、监督检查和事故调查中，发现生产经营单位和安全评价机构在安全评价活动中有违法违规行为的，是否依法实施了行政处罚；对利</w:t>
      </w:r>
      <w:r>
        <w:rPr>
          <w:rFonts w:ascii="仿宋_GB2312" w:eastAsia="仿宋_GB2312" w:hint="eastAsia"/>
          <w:sz w:val="32"/>
          <w:szCs w:val="32"/>
        </w:rPr>
        <w:lastRenderedPageBreak/>
        <w:t>用虚假评价报告取得相关许可、验收或者备案的相关单位和人员，是否依法进行了处理。</w:t>
      </w:r>
    </w:p>
    <w:p w:rsidR="00202AA5" w:rsidRDefault="00C41936" w:rsidP="00FF2997">
      <w:pPr>
        <w:pStyle w:val="a8"/>
        <w:widowControl/>
        <w:autoSpaceDE w:val="0"/>
        <w:spacing w:before="0" w:beforeAutospacing="0" w:after="0" w:afterAutospacing="0" w:line="560" w:lineRule="exact"/>
        <w:ind w:firstLineChars="200" w:firstLine="640"/>
        <w:jc w:val="both"/>
        <w:textAlignment w:val="baseline"/>
        <w:rPr>
          <w:rFonts w:ascii="黑体" w:eastAsia="黑体" w:hAnsi="黑体"/>
          <w:sz w:val="32"/>
          <w:szCs w:val="32"/>
        </w:rPr>
      </w:pPr>
      <w:r>
        <w:rPr>
          <w:rFonts w:ascii="黑体" w:eastAsia="黑体" w:hAnsi="黑体" w:hint="eastAsia"/>
          <w:sz w:val="32"/>
          <w:szCs w:val="32"/>
        </w:rPr>
        <w:t>三、</w:t>
      </w:r>
      <w:r w:rsidR="00776043">
        <w:rPr>
          <w:rFonts w:ascii="黑体" w:eastAsia="黑体" w:hAnsi="黑体" w:hint="eastAsia"/>
          <w:sz w:val="32"/>
          <w:szCs w:val="32"/>
        </w:rPr>
        <w:t>整治</w:t>
      </w:r>
      <w:r>
        <w:rPr>
          <w:rFonts w:ascii="黑体" w:eastAsia="黑体" w:hAnsi="黑体" w:hint="eastAsia"/>
          <w:sz w:val="32"/>
          <w:szCs w:val="32"/>
        </w:rPr>
        <w:t>安排及</w:t>
      </w:r>
      <w:r w:rsidR="00776043">
        <w:rPr>
          <w:rFonts w:ascii="黑体" w:eastAsia="黑体" w:hAnsi="黑体" w:hint="eastAsia"/>
          <w:sz w:val="32"/>
          <w:szCs w:val="32"/>
        </w:rPr>
        <w:t>方式</w:t>
      </w:r>
    </w:p>
    <w:p w:rsidR="00202AA5" w:rsidRDefault="00901734"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int="eastAsia"/>
          <w:sz w:val="32"/>
          <w:szCs w:val="32"/>
        </w:rPr>
        <w:t>按照省应急厅统一部署要求，</w:t>
      </w:r>
      <w:r w:rsidR="00776043">
        <w:rPr>
          <w:rFonts w:ascii="仿宋_GB2312" w:eastAsia="仿宋_GB2312" w:hint="eastAsia"/>
          <w:sz w:val="32"/>
          <w:szCs w:val="32"/>
        </w:rPr>
        <w:t>从2021年6月至2021年12月，分六个阶段进行。</w:t>
      </w:r>
    </w:p>
    <w:p w:rsidR="00202AA5" w:rsidRDefault="00776043" w:rsidP="00FF2997">
      <w:pPr>
        <w:pStyle w:val="a8"/>
        <w:widowControl/>
        <w:autoSpaceDE w:val="0"/>
        <w:spacing w:before="0" w:beforeAutospacing="0" w:after="0" w:afterAutospacing="0" w:line="560" w:lineRule="exact"/>
        <w:ind w:leftChars="200" w:left="420"/>
        <w:jc w:val="both"/>
        <w:textAlignment w:val="baseline"/>
        <w:rPr>
          <w:rFonts w:ascii="楷体_GB2312" w:eastAsia="楷体_GB2312"/>
          <w:sz w:val="32"/>
          <w:szCs w:val="32"/>
        </w:rPr>
      </w:pPr>
      <w:r>
        <w:rPr>
          <w:rFonts w:ascii="楷体_GB2312" w:eastAsia="楷体_GB2312" w:hint="eastAsia"/>
          <w:sz w:val="32"/>
          <w:szCs w:val="32"/>
        </w:rPr>
        <w:t>（一）动员部署（6月</w:t>
      </w:r>
      <w:r w:rsidR="00FF3B74">
        <w:rPr>
          <w:rFonts w:ascii="楷体_GB2312" w:eastAsia="楷体_GB2312" w:hint="eastAsia"/>
          <w:sz w:val="32"/>
          <w:szCs w:val="32"/>
        </w:rPr>
        <w:t>中</w:t>
      </w:r>
      <w:r>
        <w:rPr>
          <w:rFonts w:ascii="楷体_GB2312" w:eastAsia="楷体_GB2312" w:hint="eastAsia"/>
          <w:sz w:val="32"/>
          <w:szCs w:val="32"/>
        </w:rPr>
        <w:t>旬）</w:t>
      </w:r>
    </w:p>
    <w:p w:rsidR="00202AA5" w:rsidRDefault="00F85902" w:rsidP="009954B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sz w:val="32"/>
          <w:szCs w:val="32"/>
        </w:rPr>
      </w:pPr>
      <w:r>
        <w:rPr>
          <w:rFonts w:ascii="仿宋_GB2312" w:eastAsia="仿宋_GB2312" w:hAnsi="Times New Roman" w:hint="eastAsia"/>
          <w:sz w:val="32"/>
          <w:szCs w:val="32"/>
        </w:rPr>
        <w:t>市</w:t>
      </w:r>
      <w:r w:rsidR="00C41936">
        <w:rPr>
          <w:rFonts w:ascii="仿宋_GB2312" w:eastAsia="仿宋_GB2312" w:hAnsi="Times New Roman" w:hint="eastAsia"/>
          <w:sz w:val="32"/>
          <w:szCs w:val="32"/>
        </w:rPr>
        <w:t>应急管理局</w:t>
      </w:r>
      <w:r w:rsidR="00EF21DD">
        <w:rPr>
          <w:rFonts w:ascii="仿宋_GB2312" w:eastAsia="仿宋_GB2312" w:hAnsi="Times New Roman" w:hint="eastAsia"/>
          <w:sz w:val="32"/>
          <w:szCs w:val="32"/>
        </w:rPr>
        <w:t>制定</w:t>
      </w:r>
      <w:r w:rsidR="00CB4D4F">
        <w:rPr>
          <w:rFonts w:ascii="仿宋_GB2312" w:eastAsia="仿宋_GB2312" w:hAnsi="Times New Roman" w:hint="eastAsia"/>
          <w:sz w:val="32"/>
          <w:szCs w:val="32"/>
        </w:rPr>
        <w:t>实施方案，明确</w:t>
      </w:r>
      <w:r w:rsidR="00C41936">
        <w:rPr>
          <w:rFonts w:ascii="仿宋_GB2312" w:eastAsia="仿宋_GB2312" w:hAnsi="Times New Roman" w:hint="eastAsia"/>
          <w:sz w:val="32"/>
          <w:szCs w:val="32"/>
        </w:rPr>
        <w:t>整治</w:t>
      </w:r>
      <w:r w:rsidR="00CB4D4F">
        <w:rPr>
          <w:rFonts w:ascii="仿宋_GB2312" w:eastAsia="仿宋_GB2312" w:hAnsi="Times New Roman" w:hint="eastAsia"/>
          <w:sz w:val="32"/>
          <w:szCs w:val="32"/>
        </w:rPr>
        <w:t>重点</w:t>
      </w:r>
      <w:r w:rsidR="00C41936">
        <w:rPr>
          <w:rFonts w:ascii="仿宋_GB2312" w:eastAsia="仿宋_GB2312" w:hAnsi="Times New Roman" w:hint="eastAsia"/>
          <w:sz w:val="32"/>
          <w:szCs w:val="32"/>
        </w:rPr>
        <w:t>及要求</w:t>
      </w:r>
      <w:r w:rsidR="00776043">
        <w:rPr>
          <w:rFonts w:ascii="仿宋_GB2312" w:eastAsia="仿宋_GB2312" w:hAnsi="Times New Roman" w:hint="eastAsia"/>
          <w:sz w:val="32"/>
          <w:szCs w:val="32"/>
        </w:rPr>
        <w:t>。</w:t>
      </w:r>
      <w:r w:rsidR="00097C1D">
        <w:rPr>
          <w:rFonts w:ascii="仿宋_GB2312" w:eastAsia="仿宋_GB2312" w:hint="eastAsia"/>
          <w:sz w:val="32"/>
          <w:szCs w:val="32"/>
        </w:rPr>
        <w:t>各区（市）</w:t>
      </w:r>
      <w:r w:rsidR="00776043">
        <w:rPr>
          <w:rFonts w:ascii="仿宋_GB2312" w:eastAsia="仿宋_GB2312" w:hint="eastAsia"/>
          <w:sz w:val="32"/>
          <w:szCs w:val="32"/>
        </w:rPr>
        <w:t>结合实际制定本</w:t>
      </w:r>
      <w:r w:rsidR="00EF21DD">
        <w:rPr>
          <w:rFonts w:ascii="仿宋_GB2312" w:eastAsia="仿宋_GB2312" w:hint="eastAsia"/>
          <w:sz w:val="32"/>
          <w:szCs w:val="32"/>
        </w:rPr>
        <w:t>区（市）</w:t>
      </w:r>
      <w:r w:rsidR="00CB4D4F">
        <w:rPr>
          <w:rFonts w:ascii="仿宋_GB2312" w:eastAsia="仿宋_GB2312" w:hAnsi="Times New Roman" w:hint="eastAsia"/>
          <w:sz w:val="32"/>
          <w:szCs w:val="32"/>
        </w:rPr>
        <w:t>实施</w:t>
      </w:r>
      <w:r w:rsidR="00776043">
        <w:rPr>
          <w:rFonts w:ascii="仿宋_GB2312" w:eastAsia="仿宋_GB2312" w:hint="eastAsia"/>
          <w:sz w:val="32"/>
          <w:szCs w:val="32"/>
        </w:rPr>
        <w:t>方案</w:t>
      </w:r>
      <w:r w:rsidR="00CB4D4F">
        <w:rPr>
          <w:rFonts w:ascii="仿宋_GB2312" w:eastAsia="仿宋_GB2312" w:hint="eastAsia"/>
          <w:sz w:val="32"/>
          <w:szCs w:val="32"/>
        </w:rPr>
        <w:t>，进行动员部署</w:t>
      </w:r>
      <w:r w:rsidR="00CB4D4F">
        <w:rPr>
          <w:rFonts w:ascii="仿宋_GB2312" w:eastAsia="仿宋_GB2312" w:hAnsi="Times New Roman" w:hint="eastAsia"/>
          <w:sz w:val="32"/>
          <w:szCs w:val="32"/>
        </w:rPr>
        <w:t>，</w:t>
      </w:r>
      <w:r w:rsidR="00776043">
        <w:rPr>
          <w:rFonts w:ascii="仿宋_GB2312" w:eastAsia="仿宋_GB2312" w:hint="eastAsia"/>
          <w:sz w:val="32"/>
          <w:szCs w:val="32"/>
        </w:rPr>
        <w:t>汇总本</w:t>
      </w:r>
      <w:r w:rsidR="00EF21DD">
        <w:rPr>
          <w:rFonts w:ascii="仿宋_GB2312" w:eastAsia="仿宋_GB2312" w:hint="eastAsia"/>
          <w:sz w:val="32"/>
          <w:szCs w:val="32"/>
        </w:rPr>
        <w:t>辖</w:t>
      </w:r>
      <w:r w:rsidR="00776043">
        <w:rPr>
          <w:rFonts w:ascii="仿宋_GB2312" w:eastAsia="仿宋_GB2312" w:hint="eastAsia"/>
          <w:sz w:val="32"/>
          <w:szCs w:val="32"/>
        </w:rPr>
        <w:t>区自1号令施行以来法定评价项目，形成</w:t>
      </w:r>
      <w:r w:rsidR="00776043">
        <w:rPr>
          <w:rFonts w:ascii="仿宋_GB2312" w:eastAsia="仿宋_GB2312" w:hAnsi="Times New Roman"/>
          <w:sz w:val="32"/>
          <w:szCs w:val="32"/>
        </w:rPr>
        <w:t>法定评价项目和报告</w:t>
      </w:r>
      <w:r w:rsidR="00776043">
        <w:rPr>
          <w:rFonts w:ascii="仿宋_GB2312" w:eastAsia="仿宋_GB2312" w:hint="eastAsia"/>
          <w:sz w:val="32"/>
          <w:szCs w:val="32"/>
        </w:rPr>
        <w:t>清单（附件2）</w:t>
      </w:r>
      <w:r w:rsidR="00417B3F">
        <w:rPr>
          <w:rFonts w:ascii="仿宋_GB2312" w:eastAsia="仿宋_GB2312" w:hint="eastAsia"/>
          <w:sz w:val="32"/>
          <w:szCs w:val="32"/>
        </w:rPr>
        <w:t>存档备查</w:t>
      </w:r>
      <w:r w:rsidR="00776043">
        <w:rPr>
          <w:rFonts w:ascii="仿宋_GB2312" w:eastAsia="仿宋_GB2312" w:hint="eastAsia"/>
          <w:sz w:val="32"/>
          <w:szCs w:val="32"/>
        </w:rPr>
        <w:t>。</w:t>
      </w:r>
    </w:p>
    <w:p w:rsidR="00202AA5" w:rsidRDefault="00776043" w:rsidP="00FF2997">
      <w:pPr>
        <w:pStyle w:val="a8"/>
        <w:widowControl/>
        <w:autoSpaceDE w:val="0"/>
        <w:spacing w:before="0" w:beforeAutospacing="0" w:after="0" w:afterAutospacing="0" w:line="560" w:lineRule="exact"/>
        <w:ind w:leftChars="200" w:left="420"/>
        <w:jc w:val="both"/>
        <w:textAlignment w:val="baseline"/>
        <w:rPr>
          <w:rFonts w:ascii="楷体_GB2312" w:eastAsia="楷体_GB2312"/>
          <w:sz w:val="32"/>
          <w:szCs w:val="32"/>
        </w:rPr>
      </w:pPr>
      <w:r>
        <w:rPr>
          <w:rFonts w:ascii="楷体_GB2312" w:eastAsia="楷体_GB2312" w:hint="eastAsia"/>
          <w:sz w:val="32"/>
          <w:szCs w:val="32"/>
        </w:rPr>
        <w:t>（二）自查自改（6月底前）</w:t>
      </w:r>
    </w:p>
    <w:p w:rsidR="00202AA5" w:rsidRDefault="009954B7" w:rsidP="009954B7">
      <w:pPr>
        <w:pStyle w:val="21"/>
        <w:widowControl/>
        <w:autoSpaceDE w:val="0"/>
        <w:spacing w:line="560" w:lineRule="exact"/>
        <w:ind w:leftChars="0" w:left="0" w:firstLine="640"/>
        <w:jc w:val="left"/>
        <w:outlineLvl w:val="1"/>
        <w:rPr>
          <w:rFonts w:ascii="仿宋_GB2312" w:eastAsia="仿宋_GB2312"/>
          <w:sz w:val="32"/>
          <w:szCs w:val="32"/>
        </w:rPr>
      </w:pPr>
      <w:r w:rsidRPr="009954B7">
        <w:rPr>
          <w:rFonts w:ascii="仿宋_GB2312" w:eastAsia="仿宋_GB2312"/>
          <w:sz w:val="32"/>
          <w:szCs w:val="32"/>
        </w:rPr>
        <w:t>1.</w:t>
      </w:r>
      <w:r w:rsidR="00776043">
        <w:rPr>
          <w:rFonts w:ascii="仿宋_GB2312" w:eastAsia="仿宋_GB2312" w:hint="eastAsia"/>
          <w:sz w:val="32"/>
          <w:szCs w:val="32"/>
        </w:rPr>
        <w:t>各安全评价机构对照整治重点内容开展自查，全面核查资质保持情况，1号令施行以来的法定评价项目和报告，列出问题清单，落实整改措施、时限和责任人，形成自查自改报告备查。期间要主动清理出租出借资格证书从业人员，严肃整改出租出借资质证书违规行为。6月25日前，各安全评价机构应将1号令施行以来在</w:t>
      </w:r>
      <w:r w:rsidR="00EF21DD">
        <w:rPr>
          <w:rFonts w:ascii="仿宋_GB2312" w:eastAsia="仿宋_GB2312" w:hint="eastAsia"/>
          <w:sz w:val="32"/>
          <w:szCs w:val="32"/>
        </w:rPr>
        <w:t>山东省内</w:t>
      </w:r>
      <w:r w:rsidR="00776043">
        <w:rPr>
          <w:rFonts w:ascii="仿宋_GB2312" w:eastAsia="仿宋_GB2312" w:hint="eastAsia"/>
          <w:sz w:val="32"/>
          <w:szCs w:val="32"/>
        </w:rPr>
        <w:t>开展的</w:t>
      </w:r>
      <w:r w:rsidR="00776043">
        <w:rPr>
          <w:rFonts w:ascii="仿宋_GB2312" w:eastAsia="仿宋_GB2312" w:hAnsi="Times New Roman"/>
          <w:sz w:val="32"/>
          <w:szCs w:val="32"/>
        </w:rPr>
        <w:t>法定评价项目和报告</w:t>
      </w:r>
      <w:r w:rsidR="00776043">
        <w:rPr>
          <w:rFonts w:ascii="仿宋_GB2312" w:eastAsia="仿宋_GB2312" w:hint="eastAsia"/>
          <w:sz w:val="32"/>
          <w:szCs w:val="32"/>
        </w:rPr>
        <w:t>清单（附件2）及自查自改报告，</w:t>
      </w:r>
      <w:r w:rsidR="00AE0B32" w:rsidRPr="00324481">
        <w:rPr>
          <w:rFonts w:ascii="仿宋_GB2312" w:eastAsia="仿宋_GB2312" w:hint="eastAsia"/>
          <w:b/>
          <w:sz w:val="32"/>
          <w:szCs w:val="32"/>
        </w:rPr>
        <w:t>报送</w:t>
      </w:r>
      <w:r w:rsidR="009F3207" w:rsidRPr="00324481">
        <w:rPr>
          <w:rFonts w:ascii="仿宋_GB2312" w:eastAsia="仿宋_GB2312" w:hint="eastAsia"/>
          <w:b/>
          <w:sz w:val="32"/>
          <w:szCs w:val="32"/>
        </w:rPr>
        <w:t>山东省</w:t>
      </w:r>
      <w:r w:rsidR="00AE0B32" w:rsidRPr="00324481">
        <w:rPr>
          <w:rFonts w:ascii="仿宋_GB2312" w:eastAsia="仿宋_GB2312" w:hint="eastAsia"/>
          <w:b/>
          <w:sz w:val="32"/>
          <w:szCs w:val="32"/>
        </w:rPr>
        <w:t>应急管理</w:t>
      </w:r>
      <w:r w:rsidR="009F3207" w:rsidRPr="00324481">
        <w:rPr>
          <w:rFonts w:ascii="仿宋_GB2312" w:eastAsia="仿宋_GB2312" w:hint="eastAsia"/>
          <w:b/>
          <w:sz w:val="32"/>
          <w:szCs w:val="32"/>
        </w:rPr>
        <w:t>厅</w:t>
      </w:r>
      <w:r w:rsidR="00AE0B32" w:rsidRPr="00324481">
        <w:rPr>
          <w:rFonts w:ascii="仿宋_GB2312" w:eastAsia="仿宋_GB2312" w:hint="eastAsia"/>
          <w:b/>
          <w:sz w:val="32"/>
          <w:szCs w:val="32"/>
        </w:rPr>
        <w:t>规划财务处</w:t>
      </w:r>
      <w:r w:rsidR="009F3207" w:rsidRPr="00324481">
        <w:rPr>
          <w:rFonts w:ascii="仿宋_GB2312" w:eastAsia="仿宋_GB2312" w:hint="eastAsia"/>
          <w:b/>
          <w:sz w:val="32"/>
          <w:szCs w:val="32"/>
        </w:rPr>
        <w:t>（邮箱：sdyjghcw@shandong.cn）</w:t>
      </w:r>
      <w:r w:rsidR="00903520" w:rsidRPr="00324481">
        <w:rPr>
          <w:rFonts w:ascii="仿宋_GB2312" w:eastAsia="仿宋_GB2312" w:hint="eastAsia"/>
          <w:b/>
          <w:sz w:val="32"/>
          <w:szCs w:val="32"/>
        </w:rPr>
        <w:t>，同</w:t>
      </w:r>
      <w:r w:rsidR="00E04B9C" w:rsidRPr="00324481">
        <w:rPr>
          <w:rFonts w:ascii="仿宋_GB2312" w:eastAsia="仿宋_GB2312" w:hint="eastAsia"/>
          <w:b/>
          <w:sz w:val="32"/>
          <w:szCs w:val="32"/>
        </w:rPr>
        <w:t>抄</w:t>
      </w:r>
      <w:r w:rsidR="00903520" w:rsidRPr="00324481">
        <w:rPr>
          <w:rFonts w:ascii="仿宋_GB2312" w:eastAsia="仿宋_GB2312" w:hint="eastAsia"/>
          <w:b/>
          <w:sz w:val="32"/>
          <w:szCs w:val="32"/>
        </w:rPr>
        <w:t>报送青岛市应急管理局规划财务处（邮箱：wzbzhghcwc@qd.shandong.cn）</w:t>
      </w:r>
      <w:r w:rsidR="00903520">
        <w:rPr>
          <w:rFonts w:ascii="仿宋_GB2312" w:eastAsia="仿宋_GB2312" w:hint="eastAsia"/>
          <w:sz w:val="32"/>
          <w:szCs w:val="32"/>
        </w:rPr>
        <w:t>。</w:t>
      </w:r>
    </w:p>
    <w:p w:rsidR="00202AA5" w:rsidRDefault="009954B7" w:rsidP="009954B7">
      <w:pPr>
        <w:pStyle w:val="21"/>
        <w:widowControl/>
        <w:autoSpaceDE w:val="0"/>
        <w:spacing w:line="560" w:lineRule="exact"/>
        <w:ind w:leftChars="0" w:left="0" w:firstLine="640"/>
        <w:jc w:val="left"/>
        <w:outlineLvl w:val="1"/>
        <w:rPr>
          <w:rFonts w:ascii="仿宋_GB2312" w:eastAsia="仿宋_GB2312"/>
          <w:sz w:val="32"/>
          <w:szCs w:val="32"/>
        </w:rPr>
      </w:pPr>
      <w:r w:rsidRPr="009954B7">
        <w:rPr>
          <w:rFonts w:ascii="仿宋_GB2312" w:eastAsia="仿宋_GB2312"/>
          <w:sz w:val="32"/>
          <w:szCs w:val="32"/>
        </w:rPr>
        <w:t>2.</w:t>
      </w:r>
      <w:r w:rsidR="00097C1D">
        <w:rPr>
          <w:rFonts w:ascii="仿宋_GB2312" w:eastAsia="仿宋_GB2312" w:hint="eastAsia"/>
          <w:sz w:val="32"/>
          <w:szCs w:val="32"/>
        </w:rPr>
        <w:t>各区（市）</w:t>
      </w:r>
      <w:r w:rsidR="00776043">
        <w:rPr>
          <w:rFonts w:ascii="仿宋_GB2312" w:eastAsia="仿宋_GB2312" w:hint="eastAsia"/>
          <w:sz w:val="32"/>
          <w:szCs w:val="32"/>
        </w:rPr>
        <w:t>应急管理局对照整治重点内容开展自查，及时清理与“放管服”改革要求、1号令不相适应的文件规定，坚决</w:t>
      </w:r>
      <w:r w:rsidR="00776043">
        <w:rPr>
          <w:rFonts w:ascii="仿宋_GB2312" w:eastAsia="仿宋_GB2312" w:hint="eastAsia"/>
          <w:sz w:val="32"/>
          <w:szCs w:val="32"/>
        </w:rPr>
        <w:lastRenderedPageBreak/>
        <w:t>纠正违规干预安全评价市场、没有法定依据违规设定中介服务事项等做法。</w:t>
      </w:r>
    </w:p>
    <w:p w:rsidR="00202AA5" w:rsidRDefault="00776043" w:rsidP="00FF2997">
      <w:pPr>
        <w:pStyle w:val="a8"/>
        <w:widowControl/>
        <w:autoSpaceDE w:val="0"/>
        <w:spacing w:before="0" w:beforeAutospacing="0" w:after="0" w:afterAutospacing="0" w:line="560" w:lineRule="exact"/>
        <w:ind w:leftChars="200" w:left="420"/>
        <w:jc w:val="both"/>
        <w:textAlignment w:val="baseline"/>
        <w:rPr>
          <w:rFonts w:ascii="楷体_GB2312" w:eastAsia="楷体_GB2312"/>
          <w:sz w:val="32"/>
          <w:szCs w:val="32"/>
        </w:rPr>
      </w:pPr>
      <w:r>
        <w:rPr>
          <w:rFonts w:ascii="楷体_GB2312" w:eastAsia="楷体_GB2312" w:hint="eastAsia"/>
          <w:sz w:val="32"/>
          <w:szCs w:val="32"/>
        </w:rPr>
        <w:t>（三）集中检查（7月至9月）</w:t>
      </w:r>
    </w:p>
    <w:p w:rsidR="00202AA5" w:rsidRDefault="009954B7" w:rsidP="009954B7">
      <w:pPr>
        <w:pStyle w:val="21"/>
        <w:widowControl/>
        <w:autoSpaceDE w:val="0"/>
        <w:spacing w:line="560" w:lineRule="exact"/>
        <w:ind w:leftChars="0" w:left="0" w:firstLine="640"/>
        <w:jc w:val="left"/>
        <w:outlineLvl w:val="1"/>
        <w:rPr>
          <w:rFonts w:ascii="仿宋_GB2312" w:eastAsia="仿宋_GB2312"/>
          <w:sz w:val="32"/>
          <w:szCs w:val="32"/>
        </w:rPr>
      </w:pPr>
      <w:r w:rsidRPr="009954B7">
        <w:rPr>
          <w:rFonts w:ascii="仿宋_GB2312" w:eastAsia="仿宋_GB2312"/>
          <w:sz w:val="32"/>
          <w:szCs w:val="32"/>
        </w:rPr>
        <w:t>1.</w:t>
      </w:r>
      <w:r w:rsidR="00776043">
        <w:rPr>
          <w:rFonts w:ascii="仿宋_GB2312" w:eastAsia="仿宋_GB2312" w:hint="eastAsia"/>
          <w:sz w:val="32"/>
          <w:szCs w:val="32"/>
        </w:rPr>
        <w:t>对注册在我</w:t>
      </w:r>
      <w:r w:rsidR="000C4130">
        <w:rPr>
          <w:rFonts w:ascii="仿宋_GB2312" w:eastAsia="仿宋_GB2312" w:hint="eastAsia"/>
          <w:sz w:val="32"/>
          <w:szCs w:val="32"/>
        </w:rPr>
        <w:t>市</w:t>
      </w:r>
      <w:r w:rsidR="00776043">
        <w:rPr>
          <w:rFonts w:ascii="仿宋_GB2312" w:eastAsia="仿宋_GB2312" w:hint="eastAsia"/>
          <w:sz w:val="32"/>
          <w:szCs w:val="32"/>
        </w:rPr>
        <w:t>的安全评价机构资质保持情况进行复核。严肃查处安全评价机构与人员的弄虚作假、出租出借证书等问题。注册地在</w:t>
      </w:r>
      <w:r w:rsidR="00C8684A">
        <w:rPr>
          <w:rFonts w:ascii="仿宋_GB2312" w:eastAsia="仿宋_GB2312" w:hint="eastAsia"/>
          <w:sz w:val="32"/>
          <w:szCs w:val="32"/>
        </w:rPr>
        <w:t>各区（市）</w:t>
      </w:r>
      <w:r w:rsidR="00776043">
        <w:rPr>
          <w:rFonts w:ascii="仿宋_GB2312" w:eastAsia="仿宋_GB2312" w:hint="eastAsia"/>
          <w:sz w:val="32"/>
          <w:szCs w:val="32"/>
        </w:rPr>
        <w:t>的，由</w:t>
      </w:r>
      <w:r w:rsidR="000C4130">
        <w:rPr>
          <w:rFonts w:ascii="仿宋_GB2312" w:eastAsia="仿宋_GB2312" w:hint="eastAsia"/>
          <w:sz w:val="32"/>
          <w:szCs w:val="32"/>
        </w:rPr>
        <w:t>市</w:t>
      </w:r>
      <w:r w:rsidR="00C41936">
        <w:rPr>
          <w:rFonts w:ascii="仿宋_GB2312" w:eastAsia="仿宋_GB2312" w:hint="eastAsia"/>
          <w:sz w:val="32"/>
          <w:szCs w:val="32"/>
        </w:rPr>
        <w:t>应急管理局</w:t>
      </w:r>
      <w:r w:rsidR="00C8684A">
        <w:rPr>
          <w:rFonts w:ascii="仿宋_GB2312" w:eastAsia="仿宋_GB2312" w:hint="eastAsia"/>
          <w:sz w:val="32"/>
          <w:szCs w:val="32"/>
        </w:rPr>
        <w:t>行政审批处</w:t>
      </w:r>
      <w:r w:rsidR="00776043">
        <w:rPr>
          <w:rFonts w:ascii="仿宋_GB2312" w:eastAsia="仿宋_GB2312" w:hint="eastAsia"/>
          <w:sz w:val="32"/>
          <w:szCs w:val="32"/>
        </w:rPr>
        <w:t>会同所在</w:t>
      </w:r>
      <w:r w:rsidR="00C8684A">
        <w:rPr>
          <w:rFonts w:ascii="仿宋_GB2312" w:eastAsia="仿宋_GB2312" w:hint="eastAsia"/>
          <w:sz w:val="32"/>
          <w:szCs w:val="32"/>
        </w:rPr>
        <w:t>区（市）</w:t>
      </w:r>
      <w:r w:rsidR="00C41936">
        <w:rPr>
          <w:rFonts w:ascii="仿宋_GB2312" w:eastAsia="仿宋_GB2312" w:hint="eastAsia"/>
          <w:sz w:val="32"/>
          <w:szCs w:val="32"/>
        </w:rPr>
        <w:t>应急管理局</w:t>
      </w:r>
      <w:r w:rsidR="00776043">
        <w:rPr>
          <w:rFonts w:ascii="仿宋_GB2312" w:eastAsia="仿宋_GB2312" w:hint="eastAsia"/>
          <w:sz w:val="32"/>
          <w:szCs w:val="32"/>
        </w:rPr>
        <w:t>负责检查。检查时应填写安全评价机构专项检查表（附件3）、检查问题登记表（附件4）。</w:t>
      </w:r>
    </w:p>
    <w:p w:rsidR="00202AA5" w:rsidRDefault="009954B7" w:rsidP="009954B7">
      <w:pPr>
        <w:pStyle w:val="21"/>
        <w:widowControl/>
        <w:autoSpaceDE w:val="0"/>
        <w:spacing w:line="560" w:lineRule="exact"/>
        <w:ind w:leftChars="0" w:left="0" w:firstLine="640"/>
        <w:jc w:val="left"/>
        <w:outlineLvl w:val="1"/>
        <w:rPr>
          <w:rFonts w:ascii="仿宋_GB2312" w:eastAsia="仿宋_GB2312"/>
          <w:sz w:val="32"/>
          <w:szCs w:val="32"/>
        </w:rPr>
      </w:pPr>
      <w:r w:rsidRPr="009954B7">
        <w:rPr>
          <w:rFonts w:ascii="仿宋_GB2312" w:eastAsia="仿宋_GB2312"/>
          <w:sz w:val="32"/>
          <w:szCs w:val="32"/>
        </w:rPr>
        <w:t>2.</w:t>
      </w:r>
      <w:r w:rsidR="00776043">
        <w:rPr>
          <w:rFonts w:ascii="仿宋_GB2312" w:eastAsia="仿宋_GB2312" w:hint="eastAsia"/>
          <w:sz w:val="32"/>
          <w:szCs w:val="32"/>
        </w:rPr>
        <w:t>对1号令施行以来的法</w:t>
      </w:r>
      <w:r w:rsidR="00C8684A">
        <w:rPr>
          <w:rFonts w:ascii="仿宋_GB2312" w:eastAsia="仿宋_GB2312" w:hint="eastAsia"/>
          <w:sz w:val="32"/>
          <w:szCs w:val="32"/>
        </w:rPr>
        <w:t>定评价项目进行检查。按照区（市</w:t>
      </w:r>
      <w:r w:rsidR="00776043">
        <w:rPr>
          <w:rFonts w:ascii="仿宋_GB2312" w:eastAsia="仿宋_GB2312" w:hint="eastAsia"/>
          <w:sz w:val="32"/>
          <w:szCs w:val="32"/>
        </w:rPr>
        <w:t>）全覆盖检查，</w:t>
      </w:r>
      <w:r w:rsidR="000C4130">
        <w:rPr>
          <w:rFonts w:ascii="仿宋_GB2312" w:eastAsia="仿宋_GB2312" w:hint="eastAsia"/>
          <w:sz w:val="32"/>
          <w:szCs w:val="32"/>
        </w:rPr>
        <w:t>市</w:t>
      </w:r>
      <w:r w:rsidR="00776043">
        <w:rPr>
          <w:rFonts w:ascii="仿宋_GB2312" w:eastAsia="仿宋_GB2312" w:hint="eastAsia"/>
          <w:sz w:val="32"/>
          <w:szCs w:val="32"/>
        </w:rPr>
        <w:t>级抽查督导方式组织开展。</w:t>
      </w:r>
      <w:r w:rsidR="00097C1D">
        <w:rPr>
          <w:rFonts w:ascii="仿宋_GB2312" w:eastAsia="仿宋_GB2312" w:hint="eastAsia"/>
          <w:sz w:val="32"/>
          <w:szCs w:val="32"/>
        </w:rPr>
        <w:t>各区（市）</w:t>
      </w:r>
      <w:r w:rsidR="00776043">
        <w:rPr>
          <w:rFonts w:ascii="仿宋_GB2312" w:eastAsia="仿宋_GB2312" w:hint="eastAsia"/>
          <w:sz w:val="32"/>
          <w:szCs w:val="32"/>
        </w:rPr>
        <w:t>应对照法定评价项目和报告清单，组织对</w:t>
      </w:r>
      <w:r w:rsidR="00EF21DD">
        <w:rPr>
          <w:rFonts w:ascii="仿宋_GB2312" w:eastAsia="仿宋_GB2312" w:hint="eastAsia"/>
          <w:sz w:val="32"/>
          <w:szCs w:val="32"/>
        </w:rPr>
        <w:t>辖区内</w:t>
      </w:r>
      <w:r w:rsidR="00776043">
        <w:rPr>
          <w:rFonts w:ascii="仿宋_GB2312" w:eastAsia="仿宋_GB2312" w:hint="eastAsia"/>
          <w:sz w:val="32"/>
          <w:szCs w:val="32"/>
        </w:rPr>
        <w:t>安全评价机构执业行为、法定评价报告逐一现场核查、逐一审核过关。</w:t>
      </w:r>
      <w:r w:rsidR="000C4130">
        <w:rPr>
          <w:rFonts w:ascii="仿宋_GB2312" w:eastAsia="仿宋_GB2312" w:hint="eastAsia"/>
          <w:sz w:val="32"/>
          <w:szCs w:val="32"/>
        </w:rPr>
        <w:t>市</w:t>
      </w:r>
      <w:r w:rsidR="00C41936">
        <w:rPr>
          <w:rFonts w:ascii="仿宋_GB2312" w:eastAsia="仿宋_GB2312" w:hint="eastAsia"/>
          <w:sz w:val="32"/>
          <w:szCs w:val="32"/>
        </w:rPr>
        <w:t>应急管理局</w:t>
      </w:r>
      <w:r w:rsidR="00776043">
        <w:rPr>
          <w:rFonts w:ascii="仿宋_GB2312" w:eastAsia="仿宋_GB2312" w:hint="eastAsia"/>
          <w:sz w:val="32"/>
          <w:szCs w:val="32"/>
        </w:rPr>
        <w:t>危化</w:t>
      </w:r>
      <w:r w:rsidR="006F1D70">
        <w:rPr>
          <w:rFonts w:ascii="仿宋_GB2312" w:eastAsia="仿宋_GB2312" w:hint="eastAsia"/>
          <w:sz w:val="32"/>
          <w:szCs w:val="32"/>
        </w:rPr>
        <w:t>品</w:t>
      </w:r>
      <w:r w:rsidR="00776043">
        <w:rPr>
          <w:rFonts w:ascii="仿宋_GB2312" w:eastAsia="仿宋_GB2312" w:hint="eastAsia"/>
          <w:sz w:val="32"/>
          <w:szCs w:val="32"/>
        </w:rPr>
        <w:t>处、基础处分别制定检查计划，抽查部分法定评价报告，</w:t>
      </w:r>
      <w:r w:rsidR="00872AE2">
        <w:rPr>
          <w:rFonts w:ascii="仿宋_GB2312" w:eastAsia="仿宋_GB2312" w:hint="eastAsia"/>
          <w:sz w:val="32"/>
          <w:szCs w:val="32"/>
        </w:rPr>
        <w:t>主要核查</w:t>
      </w:r>
      <w:r w:rsidR="00776043">
        <w:rPr>
          <w:rFonts w:ascii="仿宋_GB2312" w:eastAsia="仿宋_GB2312" w:hint="eastAsia"/>
          <w:sz w:val="32"/>
          <w:szCs w:val="32"/>
        </w:rPr>
        <w:t>法定评价报告与生产经营单位实际符合性，生产经营单位按照安全评价报告建议开展隐患整改情况、报告相关建议采纳情况等。检查时应填写安全评价项目（报告）专项检查表（附件5）、检查问题登记表（附件4）。</w:t>
      </w:r>
    </w:p>
    <w:p w:rsidR="00067252" w:rsidRDefault="009954B7" w:rsidP="009954B7">
      <w:pPr>
        <w:pStyle w:val="21"/>
        <w:widowControl/>
        <w:autoSpaceDE w:val="0"/>
        <w:spacing w:line="560" w:lineRule="exact"/>
        <w:ind w:leftChars="0" w:left="0" w:firstLine="640"/>
        <w:outlineLvl w:val="1"/>
        <w:rPr>
          <w:rFonts w:ascii="仿宋_GB2312" w:eastAsia="仿宋_GB2312"/>
          <w:sz w:val="32"/>
          <w:szCs w:val="32"/>
        </w:rPr>
      </w:pPr>
      <w:r w:rsidRPr="009954B7">
        <w:rPr>
          <w:rFonts w:ascii="仿宋_GB2312" w:eastAsia="仿宋_GB2312"/>
          <w:sz w:val="32"/>
          <w:szCs w:val="32"/>
        </w:rPr>
        <w:t>3.</w:t>
      </w:r>
      <w:r w:rsidR="00776043">
        <w:rPr>
          <w:rFonts w:ascii="仿宋_GB2312" w:eastAsia="仿宋_GB2312" w:hint="eastAsia"/>
          <w:sz w:val="32"/>
          <w:szCs w:val="32"/>
        </w:rPr>
        <w:t>发现违法违规行为的依法依规进行严格处罚。其中，对发现的虚假失实安全评价报告，要严肃追究安全评价机构、报告编写与评审人员、生产经营单位、建设单位和提供虚假材料“第三方”的责任。对需实施吊销机构资质行政处罚的由</w:t>
      </w:r>
      <w:r w:rsidR="000C4130">
        <w:rPr>
          <w:rFonts w:ascii="仿宋_GB2312" w:eastAsia="仿宋_GB2312" w:hint="eastAsia"/>
          <w:sz w:val="32"/>
          <w:szCs w:val="32"/>
        </w:rPr>
        <w:t>市</w:t>
      </w:r>
      <w:r w:rsidR="00C41936">
        <w:rPr>
          <w:rFonts w:ascii="仿宋_GB2312" w:eastAsia="仿宋_GB2312" w:hint="eastAsia"/>
          <w:sz w:val="32"/>
          <w:szCs w:val="32"/>
        </w:rPr>
        <w:t>应急管理局</w:t>
      </w:r>
      <w:r w:rsidR="00EC36E9">
        <w:rPr>
          <w:rFonts w:ascii="仿宋_GB2312" w:eastAsia="仿宋_GB2312" w:hint="eastAsia"/>
          <w:sz w:val="32"/>
          <w:szCs w:val="32"/>
        </w:rPr>
        <w:t>上报省</w:t>
      </w:r>
      <w:r w:rsidR="00C41936">
        <w:rPr>
          <w:rFonts w:ascii="仿宋_GB2312" w:eastAsia="仿宋_GB2312" w:hint="eastAsia"/>
          <w:sz w:val="32"/>
          <w:szCs w:val="32"/>
        </w:rPr>
        <w:t>应急管理厅</w:t>
      </w:r>
      <w:r w:rsidR="00776043">
        <w:rPr>
          <w:rFonts w:ascii="仿宋_GB2312" w:eastAsia="仿宋_GB2312" w:hint="eastAsia"/>
          <w:sz w:val="32"/>
          <w:szCs w:val="32"/>
        </w:rPr>
        <w:t>。对利用虚假报告取得安全生产相关许可、验</w:t>
      </w:r>
      <w:r w:rsidR="00776043">
        <w:rPr>
          <w:rFonts w:ascii="仿宋_GB2312" w:eastAsia="仿宋_GB2312" w:hint="eastAsia"/>
          <w:sz w:val="32"/>
          <w:szCs w:val="32"/>
        </w:rPr>
        <w:lastRenderedPageBreak/>
        <w:t>收、备案的，实施审批、验收、备案的部门要对涉事生产经营单位依法依规实施处罚，撤销相关许可。</w:t>
      </w:r>
    </w:p>
    <w:p w:rsidR="00202AA5" w:rsidRDefault="009954B7" w:rsidP="009954B7">
      <w:pPr>
        <w:pStyle w:val="21"/>
        <w:widowControl/>
        <w:autoSpaceDE w:val="0"/>
        <w:spacing w:line="560" w:lineRule="exact"/>
        <w:ind w:leftChars="0" w:left="0" w:firstLine="640"/>
        <w:outlineLvl w:val="1"/>
        <w:rPr>
          <w:rFonts w:ascii="仿宋_GB2312" w:eastAsia="仿宋_GB2312"/>
          <w:sz w:val="32"/>
          <w:szCs w:val="32"/>
        </w:rPr>
      </w:pPr>
      <w:r w:rsidRPr="009954B7">
        <w:rPr>
          <w:rFonts w:ascii="仿宋_GB2312" w:eastAsia="仿宋_GB2312"/>
          <w:sz w:val="32"/>
          <w:szCs w:val="32"/>
        </w:rPr>
        <w:t>4.</w:t>
      </w:r>
      <w:r w:rsidR="00776043">
        <w:rPr>
          <w:rFonts w:ascii="仿宋_GB2312" w:eastAsia="仿宋_GB2312" w:hint="eastAsia"/>
          <w:sz w:val="32"/>
          <w:szCs w:val="32"/>
        </w:rPr>
        <w:t>在检查法定评价项目的同时，</w:t>
      </w:r>
      <w:r w:rsidR="00097C1D">
        <w:rPr>
          <w:rFonts w:ascii="仿宋_GB2312" w:eastAsia="仿宋_GB2312" w:hint="eastAsia"/>
          <w:sz w:val="32"/>
          <w:szCs w:val="32"/>
        </w:rPr>
        <w:t>各区（市）</w:t>
      </w:r>
      <w:r w:rsidR="00776043">
        <w:rPr>
          <w:rFonts w:ascii="仿宋_GB2312" w:eastAsia="仿宋_GB2312" w:hint="eastAsia"/>
          <w:sz w:val="32"/>
          <w:szCs w:val="32"/>
        </w:rPr>
        <w:t>要延伸检查同一机构（包括</w:t>
      </w:r>
      <w:r w:rsidR="006E2B5D">
        <w:rPr>
          <w:rFonts w:ascii="仿宋_GB2312" w:eastAsia="仿宋_GB2312" w:hint="eastAsia"/>
          <w:sz w:val="32"/>
          <w:szCs w:val="32"/>
        </w:rPr>
        <w:t>青岛</w:t>
      </w:r>
      <w:r w:rsidR="000C4130">
        <w:rPr>
          <w:rFonts w:ascii="仿宋_GB2312" w:eastAsia="仿宋_GB2312" w:hint="eastAsia"/>
          <w:sz w:val="32"/>
          <w:szCs w:val="32"/>
        </w:rPr>
        <w:t>市</w:t>
      </w:r>
      <w:r w:rsidR="006E2B5D">
        <w:rPr>
          <w:rFonts w:ascii="仿宋_GB2312" w:eastAsia="仿宋_GB2312" w:hint="eastAsia"/>
          <w:sz w:val="32"/>
          <w:szCs w:val="32"/>
        </w:rPr>
        <w:t>以</w:t>
      </w:r>
      <w:r w:rsidR="00776043">
        <w:rPr>
          <w:rFonts w:ascii="仿宋_GB2312" w:eastAsia="仿宋_GB2312" w:hint="eastAsia"/>
          <w:sz w:val="32"/>
          <w:szCs w:val="32"/>
        </w:rPr>
        <w:t>外机构）对同一企业开展的多项安全技术服务，组织各安全评价机构填写安全评价机构安全技术服务汇总表（附件6），厘清中介服务事项的派生主体、实施依据、组织程序和报告用途等，形成专题分析报告。并梳理除行政审批中介服务之外，在开展政务服务事项过程中，要求企业委托安全评价等中介机构开展的作为受理条件的有偿服务事项，并形成清单。</w:t>
      </w:r>
    </w:p>
    <w:p w:rsidR="00BA5581" w:rsidRDefault="009954B7" w:rsidP="009954B7">
      <w:pPr>
        <w:pStyle w:val="21"/>
        <w:widowControl/>
        <w:autoSpaceDE w:val="0"/>
        <w:spacing w:line="560" w:lineRule="exact"/>
        <w:ind w:leftChars="0" w:left="0" w:firstLine="640"/>
        <w:outlineLvl w:val="1"/>
        <w:rPr>
          <w:rFonts w:ascii="仿宋_GB2312" w:eastAsia="仿宋_GB2312"/>
          <w:sz w:val="32"/>
          <w:szCs w:val="32"/>
        </w:rPr>
      </w:pPr>
      <w:r w:rsidRPr="009954B7">
        <w:rPr>
          <w:rFonts w:ascii="仿宋_GB2312" w:eastAsia="仿宋_GB2312"/>
          <w:sz w:val="32"/>
          <w:szCs w:val="32"/>
        </w:rPr>
        <w:t>5.</w:t>
      </w:r>
      <w:r w:rsidR="00776043">
        <w:rPr>
          <w:rFonts w:ascii="仿宋_GB2312" w:eastAsia="仿宋_GB2312" w:hint="eastAsia"/>
          <w:sz w:val="32"/>
          <w:szCs w:val="32"/>
        </w:rPr>
        <w:t>集中检查要全过程记录，实现检查的闭环管控。检查结束后，</w:t>
      </w:r>
      <w:r w:rsidR="00097C1D">
        <w:rPr>
          <w:rFonts w:ascii="仿宋_GB2312" w:eastAsia="仿宋_GB2312" w:hint="eastAsia"/>
          <w:sz w:val="32"/>
          <w:szCs w:val="32"/>
        </w:rPr>
        <w:t>各区（市）</w:t>
      </w:r>
      <w:r w:rsidR="00776043">
        <w:rPr>
          <w:rFonts w:ascii="仿宋_GB2312" w:eastAsia="仿宋_GB2312" w:hint="eastAsia"/>
          <w:sz w:val="32"/>
          <w:szCs w:val="32"/>
        </w:rPr>
        <w:t>应参照《</w:t>
      </w:r>
      <w:r w:rsidR="001B7BF0">
        <w:rPr>
          <w:rFonts w:ascii="仿宋_GB2312" w:eastAsia="仿宋_GB2312" w:hint="eastAsia"/>
          <w:sz w:val="32"/>
          <w:szCs w:val="32"/>
        </w:rPr>
        <w:t>山东省</w:t>
      </w:r>
      <w:r w:rsidR="00776043">
        <w:rPr>
          <w:rFonts w:ascii="仿宋_GB2312" w:eastAsia="仿宋_GB2312" w:hint="eastAsia"/>
          <w:sz w:val="32"/>
          <w:szCs w:val="32"/>
        </w:rPr>
        <w:t>安全生产集中执法检查“一企一册”档案管理制度》，对检查的每个机构、评价项目都要分别建立一份检查档案，档案内容包括基本信息、检查问题、违法行为处罚情况、证据采集情况、处罚落实情况等内容。</w:t>
      </w:r>
    </w:p>
    <w:p w:rsidR="00067252" w:rsidRDefault="009954B7" w:rsidP="009954B7">
      <w:pPr>
        <w:pStyle w:val="21"/>
        <w:widowControl/>
        <w:autoSpaceDE w:val="0"/>
        <w:spacing w:line="560" w:lineRule="exact"/>
        <w:ind w:leftChars="0" w:left="0" w:firstLine="640"/>
        <w:outlineLvl w:val="1"/>
        <w:rPr>
          <w:rFonts w:ascii="仿宋_GB2312" w:eastAsia="仿宋_GB2312"/>
          <w:sz w:val="32"/>
          <w:szCs w:val="32"/>
        </w:rPr>
      </w:pPr>
      <w:r w:rsidRPr="009954B7">
        <w:rPr>
          <w:rFonts w:ascii="仿宋_GB2312" w:eastAsia="仿宋_GB2312"/>
          <w:sz w:val="32"/>
          <w:szCs w:val="32"/>
        </w:rPr>
        <w:t>6.</w:t>
      </w:r>
      <w:r w:rsidR="00776043">
        <w:rPr>
          <w:rFonts w:ascii="仿宋_GB2312" w:eastAsia="仿宋_GB2312" w:hint="eastAsia"/>
          <w:sz w:val="32"/>
          <w:szCs w:val="32"/>
        </w:rPr>
        <w:t>在集中检查阶段，</w:t>
      </w:r>
      <w:r w:rsidR="00097C1D">
        <w:rPr>
          <w:rFonts w:ascii="仿宋_GB2312" w:eastAsia="仿宋_GB2312" w:hint="eastAsia"/>
          <w:sz w:val="32"/>
          <w:szCs w:val="32"/>
        </w:rPr>
        <w:t>各区（市）</w:t>
      </w:r>
      <w:r w:rsidR="00C41936">
        <w:rPr>
          <w:rFonts w:ascii="仿宋_GB2312" w:eastAsia="仿宋_GB2312" w:hint="eastAsia"/>
          <w:sz w:val="32"/>
          <w:szCs w:val="32"/>
        </w:rPr>
        <w:t>应急管理局</w:t>
      </w:r>
      <w:r w:rsidR="00776043">
        <w:rPr>
          <w:rFonts w:ascii="仿宋_GB2312" w:eastAsia="仿宋_GB2312" w:hint="eastAsia"/>
          <w:sz w:val="32"/>
          <w:szCs w:val="32"/>
        </w:rPr>
        <w:t>要于每周</w:t>
      </w:r>
      <w:r w:rsidR="00676F77">
        <w:rPr>
          <w:rFonts w:ascii="仿宋_GB2312" w:eastAsia="仿宋_GB2312" w:hint="eastAsia"/>
          <w:sz w:val="32"/>
          <w:szCs w:val="32"/>
        </w:rPr>
        <w:t>四</w:t>
      </w:r>
      <w:r w:rsidR="00776043">
        <w:rPr>
          <w:rFonts w:ascii="仿宋_GB2312" w:eastAsia="仿宋_GB2312" w:hint="eastAsia"/>
          <w:sz w:val="32"/>
          <w:szCs w:val="32"/>
        </w:rPr>
        <w:t>下班前，将工作进展情况，连同专项整治情况汇总表（附件7）、虚假安全评价报告汇总表（附件8）、立案处罚案件进展情况调度表（附件9）</w:t>
      </w:r>
      <w:r w:rsidR="00BA12EB">
        <w:rPr>
          <w:rFonts w:ascii="仿宋_GB2312" w:eastAsia="仿宋_GB2312" w:hint="eastAsia"/>
          <w:sz w:val="32"/>
          <w:szCs w:val="32"/>
        </w:rPr>
        <w:t>通过</w:t>
      </w:r>
      <w:r w:rsidR="00AE0B32">
        <w:rPr>
          <w:rFonts w:ascii="仿宋_GB2312" w:eastAsia="仿宋_GB2312" w:hint="eastAsia"/>
          <w:sz w:val="32"/>
          <w:szCs w:val="32"/>
        </w:rPr>
        <w:t>金宏报送青岛市应急管理局物资保障和规划财务处</w:t>
      </w:r>
      <w:r w:rsidR="00776043">
        <w:rPr>
          <w:rFonts w:ascii="仿宋_GB2312" w:eastAsia="仿宋_GB2312" w:hint="eastAsia"/>
          <w:sz w:val="32"/>
          <w:szCs w:val="32"/>
        </w:rPr>
        <w:t>。</w:t>
      </w:r>
    </w:p>
    <w:p w:rsidR="00202AA5" w:rsidRPr="00067252" w:rsidRDefault="00776043" w:rsidP="00E73666">
      <w:pPr>
        <w:pStyle w:val="21"/>
        <w:widowControl/>
        <w:autoSpaceDE w:val="0"/>
        <w:spacing w:line="560" w:lineRule="exact"/>
        <w:ind w:leftChars="0" w:left="0" w:firstLine="640"/>
        <w:outlineLvl w:val="1"/>
        <w:rPr>
          <w:rFonts w:ascii="仿宋_GB2312" w:eastAsia="仿宋_GB2312"/>
          <w:sz w:val="32"/>
          <w:szCs w:val="32"/>
        </w:rPr>
      </w:pPr>
      <w:r>
        <w:rPr>
          <w:rFonts w:ascii="楷体_GB2312" w:eastAsia="楷体_GB2312" w:hint="eastAsia"/>
          <w:sz w:val="32"/>
          <w:szCs w:val="32"/>
        </w:rPr>
        <w:t>（四）</w:t>
      </w:r>
      <w:r w:rsidR="00B4286D">
        <w:rPr>
          <w:rFonts w:ascii="楷体_GB2312" w:eastAsia="楷体_GB2312" w:hint="eastAsia"/>
          <w:sz w:val="32"/>
          <w:szCs w:val="32"/>
        </w:rPr>
        <w:t>督导互</w:t>
      </w:r>
      <w:r w:rsidR="00BA12EB">
        <w:rPr>
          <w:rFonts w:ascii="楷体_GB2312" w:eastAsia="楷体_GB2312" w:hint="eastAsia"/>
          <w:sz w:val="32"/>
          <w:szCs w:val="32"/>
        </w:rPr>
        <w:t>查</w:t>
      </w:r>
      <w:r>
        <w:rPr>
          <w:rFonts w:ascii="楷体_GB2312" w:eastAsia="楷体_GB2312" w:hint="eastAsia"/>
          <w:sz w:val="32"/>
          <w:szCs w:val="32"/>
        </w:rPr>
        <w:t>（9月下旬—10月</w:t>
      </w:r>
      <w:r w:rsidR="00067252">
        <w:rPr>
          <w:rFonts w:ascii="楷体_GB2312" w:eastAsia="楷体_GB2312" w:hint="eastAsia"/>
          <w:sz w:val="32"/>
          <w:szCs w:val="32"/>
        </w:rPr>
        <w:t>中</w:t>
      </w:r>
      <w:r>
        <w:rPr>
          <w:rFonts w:ascii="楷体_GB2312" w:eastAsia="楷体_GB2312" w:hint="eastAsia"/>
          <w:sz w:val="32"/>
          <w:szCs w:val="32"/>
        </w:rPr>
        <w:t>旬）</w:t>
      </w:r>
    </w:p>
    <w:p w:rsidR="006B0587" w:rsidRDefault="00A829A5" w:rsidP="006B0587">
      <w:pPr>
        <w:autoSpaceDE w:val="0"/>
        <w:spacing w:line="560" w:lineRule="exact"/>
        <w:ind w:firstLineChars="200" w:firstLine="640"/>
        <w:rPr>
          <w:rFonts w:ascii="仿宋_GB2312" w:eastAsia="仿宋_GB2312"/>
          <w:sz w:val="32"/>
          <w:szCs w:val="32"/>
        </w:rPr>
      </w:pPr>
      <w:r>
        <w:rPr>
          <w:rFonts w:ascii="仿宋_GB2312" w:eastAsia="仿宋_GB2312" w:hint="eastAsia"/>
          <w:sz w:val="32"/>
          <w:szCs w:val="32"/>
        </w:rPr>
        <w:t>参加省应急管理厅</w:t>
      </w:r>
      <w:r w:rsidR="00826923">
        <w:rPr>
          <w:rFonts w:ascii="仿宋_GB2312" w:eastAsia="仿宋_GB2312" w:hint="eastAsia"/>
          <w:sz w:val="32"/>
          <w:szCs w:val="32"/>
        </w:rPr>
        <w:t>统一</w:t>
      </w:r>
      <w:r>
        <w:rPr>
          <w:rFonts w:ascii="仿宋_GB2312" w:eastAsia="仿宋_GB2312" w:hint="eastAsia"/>
          <w:sz w:val="32"/>
          <w:szCs w:val="32"/>
        </w:rPr>
        <w:t>组织的</w:t>
      </w:r>
      <w:r w:rsidR="007C3471">
        <w:rPr>
          <w:rFonts w:ascii="仿宋_GB2312" w:eastAsia="仿宋_GB2312" w:hint="eastAsia"/>
          <w:sz w:val="32"/>
          <w:szCs w:val="32"/>
        </w:rPr>
        <w:t>市级监管部门互查</w:t>
      </w:r>
      <w:r>
        <w:rPr>
          <w:rFonts w:ascii="仿宋_GB2312" w:eastAsia="仿宋_GB2312" w:hint="eastAsia"/>
          <w:sz w:val="32"/>
          <w:szCs w:val="32"/>
        </w:rPr>
        <w:t>督导</w:t>
      </w:r>
      <w:r w:rsidR="007C3471">
        <w:rPr>
          <w:rFonts w:ascii="仿宋_GB2312" w:eastAsia="仿宋_GB2312" w:hint="eastAsia"/>
          <w:sz w:val="32"/>
          <w:szCs w:val="32"/>
        </w:rPr>
        <w:t>工作，视情况组织区（市）互查</w:t>
      </w:r>
      <w:r w:rsidR="00776043">
        <w:rPr>
          <w:rFonts w:ascii="仿宋_GB2312" w:eastAsia="仿宋_GB2312" w:hint="eastAsia"/>
          <w:sz w:val="32"/>
          <w:szCs w:val="32"/>
        </w:rPr>
        <w:t>。</w:t>
      </w:r>
      <w:r w:rsidR="007C3471">
        <w:rPr>
          <w:rFonts w:ascii="仿宋_GB2312" w:eastAsia="仿宋_GB2312" w:hint="eastAsia"/>
          <w:sz w:val="32"/>
          <w:szCs w:val="32"/>
        </w:rPr>
        <w:t>做好迎接省应急管理厅督导检查的相</w:t>
      </w:r>
      <w:r w:rsidR="007C3471">
        <w:rPr>
          <w:rFonts w:ascii="仿宋_GB2312" w:eastAsia="仿宋_GB2312" w:hint="eastAsia"/>
          <w:sz w:val="32"/>
          <w:szCs w:val="32"/>
        </w:rPr>
        <w:lastRenderedPageBreak/>
        <w:t>关准备工作。</w:t>
      </w:r>
    </w:p>
    <w:p w:rsidR="00202AA5" w:rsidRPr="006B0587" w:rsidRDefault="00901734" w:rsidP="006B0587">
      <w:pPr>
        <w:autoSpaceDE w:val="0"/>
        <w:spacing w:line="560" w:lineRule="exact"/>
        <w:ind w:firstLineChars="200" w:firstLine="640"/>
        <w:rPr>
          <w:rFonts w:ascii="仿宋_GB2312" w:eastAsia="仿宋_GB2312"/>
          <w:sz w:val="32"/>
          <w:szCs w:val="32"/>
        </w:rPr>
      </w:pPr>
      <w:r>
        <w:rPr>
          <w:rFonts w:ascii="楷体_GB2312" w:eastAsia="楷体_GB2312" w:hint="eastAsia"/>
          <w:sz w:val="32"/>
          <w:szCs w:val="32"/>
        </w:rPr>
        <w:t>（五）</w:t>
      </w:r>
      <w:r w:rsidR="00776043">
        <w:rPr>
          <w:rFonts w:ascii="楷体_GB2312" w:eastAsia="楷体_GB2312" w:hint="eastAsia"/>
          <w:sz w:val="32"/>
          <w:szCs w:val="32"/>
        </w:rPr>
        <w:t>评估</w:t>
      </w:r>
      <w:r>
        <w:rPr>
          <w:rFonts w:ascii="楷体_GB2312" w:eastAsia="楷体_GB2312" w:hint="eastAsia"/>
          <w:sz w:val="32"/>
          <w:szCs w:val="32"/>
        </w:rPr>
        <w:t>总结</w:t>
      </w:r>
      <w:r w:rsidR="00776043">
        <w:rPr>
          <w:rFonts w:ascii="楷体_GB2312" w:eastAsia="楷体_GB2312" w:hint="eastAsia"/>
          <w:sz w:val="32"/>
          <w:szCs w:val="32"/>
        </w:rPr>
        <w:t>（10月下旬—1</w:t>
      </w:r>
      <w:r>
        <w:rPr>
          <w:rFonts w:ascii="楷体_GB2312" w:eastAsia="楷体_GB2312" w:hint="eastAsia"/>
          <w:sz w:val="32"/>
          <w:szCs w:val="32"/>
        </w:rPr>
        <w:t>2月</w:t>
      </w:r>
      <w:r w:rsidR="00776043">
        <w:rPr>
          <w:rFonts w:ascii="楷体_GB2312" w:eastAsia="楷体_GB2312" w:hint="eastAsia"/>
          <w:sz w:val="32"/>
          <w:szCs w:val="32"/>
        </w:rPr>
        <w:t>）</w:t>
      </w:r>
    </w:p>
    <w:p w:rsidR="00DE07BC" w:rsidRDefault="00776043" w:rsidP="00FF2997">
      <w:pPr>
        <w:pStyle w:val="a8"/>
        <w:widowControl/>
        <w:autoSpaceDE w:val="0"/>
        <w:spacing w:before="0" w:beforeAutospacing="0" w:after="0" w:afterAutospacing="0" w:line="560" w:lineRule="exact"/>
        <w:ind w:firstLineChars="200" w:firstLine="640"/>
        <w:jc w:val="both"/>
        <w:textAlignment w:val="baseline"/>
        <w:rPr>
          <w:rFonts w:ascii="仿宋_GB2312" w:eastAsia="仿宋_GB2312"/>
          <w:kern w:val="2"/>
          <w:sz w:val="32"/>
          <w:szCs w:val="32"/>
        </w:rPr>
      </w:pPr>
      <w:r>
        <w:rPr>
          <w:rFonts w:ascii="仿宋_GB2312" w:eastAsia="仿宋_GB2312" w:hint="eastAsia"/>
          <w:kern w:val="2"/>
          <w:sz w:val="32"/>
          <w:szCs w:val="32"/>
        </w:rPr>
        <w:t>1</w:t>
      </w:r>
      <w:r w:rsidR="00DE07BC">
        <w:rPr>
          <w:rFonts w:ascii="仿宋_GB2312" w:eastAsia="仿宋_GB2312" w:hint="eastAsia"/>
          <w:kern w:val="2"/>
          <w:sz w:val="32"/>
          <w:szCs w:val="32"/>
        </w:rPr>
        <w:t>0</w:t>
      </w:r>
      <w:r>
        <w:rPr>
          <w:rFonts w:ascii="仿宋_GB2312" w:eastAsia="仿宋_GB2312" w:hint="eastAsia"/>
          <w:kern w:val="2"/>
          <w:sz w:val="32"/>
          <w:szCs w:val="32"/>
        </w:rPr>
        <w:t>月</w:t>
      </w:r>
      <w:r w:rsidR="00901734">
        <w:rPr>
          <w:rFonts w:ascii="仿宋_GB2312" w:eastAsia="仿宋_GB2312" w:hint="eastAsia"/>
          <w:kern w:val="2"/>
          <w:sz w:val="32"/>
          <w:szCs w:val="32"/>
        </w:rPr>
        <w:t>25</w:t>
      </w:r>
      <w:r>
        <w:rPr>
          <w:rFonts w:ascii="仿宋_GB2312" w:eastAsia="仿宋_GB2312" w:hint="eastAsia"/>
          <w:kern w:val="2"/>
          <w:sz w:val="32"/>
          <w:szCs w:val="32"/>
        </w:rPr>
        <w:t>日前，</w:t>
      </w:r>
      <w:r w:rsidR="00097C1D">
        <w:rPr>
          <w:rFonts w:ascii="仿宋_GB2312" w:eastAsia="仿宋_GB2312" w:hint="eastAsia"/>
          <w:kern w:val="2"/>
          <w:sz w:val="32"/>
          <w:szCs w:val="32"/>
        </w:rPr>
        <w:t>各区（市）</w:t>
      </w:r>
      <w:r>
        <w:rPr>
          <w:rFonts w:ascii="仿宋_GB2312" w:eastAsia="仿宋_GB2312" w:hint="eastAsia"/>
          <w:kern w:val="2"/>
          <w:sz w:val="32"/>
          <w:szCs w:val="32"/>
        </w:rPr>
        <w:t>将专项整治工作总结报告报</w:t>
      </w:r>
      <w:r w:rsidR="000C4130">
        <w:rPr>
          <w:rFonts w:ascii="仿宋_GB2312" w:eastAsia="仿宋_GB2312" w:hint="eastAsia"/>
          <w:kern w:val="2"/>
          <w:sz w:val="32"/>
          <w:szCs w:val="32"/>
        </w:rPr>
        <w:t>市</w:t>
      </w:r>
      <w:r w:rsidR="00C41936">
        <w:rPr>
          <w:rFonts w:ascii="仿宋_GB2312" w:eastAsia="仿宋_GB2312" w:hint="eastAsia"/>
          <w:kern w:val="2"/>
          <w:sz w:val="32"/>
          <w:szCs w:val="32"/>
        </w:rPr>
        <w:t>应急管理局</w:t>
      </w:r>
      <w:r>
        <w:rPr>
          <w:rFonts w:ascii="仿宋_GB2312" w:eastAsia="仿宋_GB2312" w:hint="eastAsia"/>
          <w:kern w:val="2"/>
          <w:sz w:val="32"/>
          <w:szCs w:val="32"/>
        </w:rPr>
        <w:t>，总结报告主要包括专项整治工作开展情况、安全评价机构自查自改情况、专项整治发现问题的整改和落实情况。</w:t>
      </w:r>
      <w:r w:rsidR="009D14E2">
        <w:rPr>
          <w:rFonts w:ascii="仿宋_GB2312" w:eastAsia="仿宋_GB2312" w:hint="eastAsia"/>
          <w:kern w:val="2"/>
          <w:sz w:val="32"/>
          <w:szCs w:val="32"/>
        </w:rPr>
        <w:t>做好省</w:t>
      </w:r>
      <w:r w:rsidR="00C41936">
        <w:rPr>
          <w:rFonts w:ascii="仿宋_GB2312" w:eastAsia="仿宋_GB2312" w:hint="eastAsia"/>
          <w:kern w:val="2"/>
          <w:sz w:val="32"/>
          <w:szCs w:val="32"/>
        </w:rPr>
        <w:t>应急管理厅</w:t>
      </w:r>
      <w:r w:rsidR="009D14E2">
        <w:rPr>
          <w:rFonts w:ascii="仿宋_GB2312" w:eastAsia="仿宋_GB2312" w:hint="eastAsia"/>
          <w:kern w:val="2"/>
          <w:sz w:val="32"/>
          <w:szCs w:val="32"/>
        </w:rPr>
        <w:t>验收评估有关</w:t>
      </w:r>
      <w:r w:rsidR="00901734">
        <w:rPr>
          <w:rFonts w:ascii="仿宋_GB2312" w:eastAsia="仿宋_GB2312" w:hint="eastAsia"/>
          <w:kern w:val="2"/>
          <w:sz w:val="32"/>
          <w:szCs w:val="32"/>
        </w:rPr>
        <w:t>准备</w:t>
      </w:r>
      <w:r w:rsidR="009D14E2">
        <w:rPr>
          <w:rFonts w:ascii="仿宋_GB2312" w:eastAsia="仿宋_GB2312" w:hint="eastAsia"/>
          <w:kern w:val="2"/>
          <w:sz w:val="32"/>
          <w:szCs w:val="32"/>
        </w:rPr>
        <w:t>工作</w:t>
      </w:r>
      <w:r>
        <w:rPr>
          <w:rFonts w:ascii="仿宋_GB2312" w:eastAsia="仿宋_GB2312" w:hint="eastAsia"/>
          <w:kern w:val="2"/>
          <w:sz w:val="32"/>
          <w:szCs w:val="32"/>
        </w:rPr>
        <w:t>。</w:t>
      </w:r>
      <w:r w:rsidR="00901734">
        <w:rPr>
          <w:rFonts w:ascii="仿宋_GB2312" w:eastAsia="仿宋_GB2312" w:hint="eastAsia"/>
          <w:kern w:val="2"/>
          <w:sz w:val="32"/>
          <w:szCs w:val="32"/>
        </w:rPr>
        <w:t>同时，</w:t>
      </w:r>
      <w:r>
        <w:rPr>
          <w:rFonts w:ascii="仿宋_GB2312" w:eastAsia="仿宋_GB2312" w:hint="eastAsia"/>
          <w:kern w:val="2"/>
          <w:sz w:val="32"/>
          <w:szCs w:val="32"/>
        </w:rPr>
        <w:t>全面剖析、整理安全评价机构弄虚作假，生产经营单位以虚假报告获</w:t>
      </w:r>
      <w:r w:rsidR="00EF21DD">
        <w:rPr>
          <w:rFonts w:ascii="仿宋_GB2312" w:eastAsia="仿宋_GB2312" w:hint="eastAsia"/>
          <w:kern w:val="2"/>
          <w:sz w:val="32"/>
          <w:szCs w:val="32"/>
        </w:rPr>
        <w:t>得许可、验收、备案，从业人员出租出借资格证书等方面的典型案例。</w:t>
      </w:r>
      <w:r>
        <w:rPr>
          <w:rFonts w:ascii="仿宋_GB2312" w:eastAsia="仿宋_GB2312" w:hint="eastAsia"/>
          <w:kern w:val="2"/>
          <w:sz w:val="32"/>
          <w:szCs w:val="32"/>
        </w:rPr>
        <w:t>围绕制约安全评价发挥作用的体制、机制、法制因素，系统梳理行业现状，剖析问题成因，提出切断中介机构与企业违法利益关联的举措，</w:t>
      </w:r>
      <w:r w:rsidR="000C4378">
        <w:rPr>
          <w:rFonts w:ascii="仿宋_GB2312" w:eastAsia="仿宋_GB2312" w:hint="eastAsia"/>
          <w:kern w:val="2"/>
          <w:sz w:val="32"/>
          <w:szCs w:val="32"/>
        </w:rPr>
        <w:t>促进工作</w:t>
      </w:r>
      <w:r w:rsidR="002C150F">
        <w:rPr>
          <w:rFonts w:ascii="仿宋_GB2312" w:eastAsia="仿宋_GB2312" w:hint="eastAsia"/>
          <w:kern w:val="2"/>
          <w:sz w:val="32"/>
          <w:szCs w:val="32"/>
        </w:rPr>
        <w:t>提升</w:t>
      </w:r>
      <w:r>
        <w:rPr>
          <w:rFonts w:ascii="仿宋_GB2312" w:eastAsia="仿宋_GB2312" w:hint="eastAsia"/>
          <w:kern w:val="2"/>
          <w:sz w:val="32"/>
          <w:szCs w:val="32"/>
        </w:rPr>
        <w:t>。</w:t>
      </w:r>
    </w:p>
    <w:p w:rsidR="006B0587" w:rsidRDefault="00776043" w:rsidP="006B0587">
      <w:pPr>
        <w:pStyle w:val="a8"/>
        <w:widowControl/>
        <w:autoSpaceDE w:val="0"/>
        <w:spacing w:before="0" w:beforeAutospacing="0" w:after="0" w:afterAutospacing="0" w:line="560" w:lineRule="exact"/>
        <w:ind w:firstLineChars="200" w:firstLine="640"/>
        <w:jc w:val="both"/>
        <w:textAlignment w:val="baseline"/>
        <w:rPr>
          <w:rFonts w:ascii="黑体" w:eastAsia="黑体" w:hAnsi="黑体"/>
          <w:sz w:val="32"/>
          <w:szCs w:val="32"/>
        </w:rPr>
      </w:pPr>
      <w:r>
        <w:rPr>
          <w:rFonts w:ascii="黑体" w:eastAsia="黑体" w:hAnsi="黑体" w:hint="eastAsia"/>
          <w:sz w:val="32"/>
          <w:szCs w:val="32"/>
        </w:rPr>
        <w:t>四、</w:t>
      </w:r>
      <w:r w:rsidR="007E5856">
        <w:rPr>
          <w:rFonts w:ascii="黑体" w:eastAsia="黑体" w:hAnsi="黑体" w:hint="eastAsia"/>
          <w:sz w:val="32"/>
          <w:szCs w:val="32"/>
        </w:rPr>
        <w:t>有关</w:t>
      </w:r>
      <w:r>
        <w:rPr>
          <w:rFonts w:ascii="黑体" w:eastAsia="黑体" w:hAnsi="黑体" w:hint="eastAsia"/>
          <w:sz w:val="32"/>
          <w:szCs w:val="32"/>
        </w:rPr>
        <w:t>要求</w:t>
      </w:r>
    </w:p>
    <w:p w:rsidR="00202AA5" w:rsidRPr="006B0587" w:rsidRDefault="00776043" w:rsidP="006B0587">
      <w:pPr>
        <w:pStyle w:val="a8"/>
        <w:widowControl/>
        <w:autoSpaceDE w:val="0"/>
        <w:spacing w:before="0" w:beforeAutospacing="0" w:after="0" w:afterAutospacing="0" w:line="560" w:lineRule="exact"/>
        <w:ind w:firstLineChars="200" w:firstLine="640"/>
        <w:jc w:val="both"/>
        <w:textAlignment w:val="baseline"/>
        <w:rPr>
          <w:rFonts w:ascii="黑体" w:eastAsia="黑体" w:hAnsi="黑体"/>
          <w:sz w:val="32"/>
          <w:szCs w:val="32"/>
        </w:rPr>
      </w:pPr>
      <w:r>
        <w:rPr>
          <w:rFonts w:ascii="楷体_GB2312" w:eastAsia="楷体_GB2312" w:hint="eastAsia"/>
          <w:sz w:val="32"/>
          <w:szCs w:val="32"/>
        </w:rPr>
        <w:t>（一）</w:t>
      </w:r>
      <w:r w:rsidR="00901734">
        <w:rPr>
          <w:rFonts w:ascii="楷体_GB2312" w:eastAsia="楷体_GB2312" w:hint="eastAsia"/>
          <w:sz w:val="32"/>
          <w:szCs w:val="32"/>
        </w:rPr>
        <w:t>加强组织领导</w:t>
      </w:r>
      <w:r w:rsidR="006B0587">
        <w:rPr>
          <w:rFonts w:ascii="仿宋_GB2312" w:eastAsia="仿宋_GB2312" w:hint="eastAsia"/>
          <w:sz w:val="32"/>
          <w:szCs w:val="32"/>
        </w:rPr>
        <w:t>。</w:t>
      </w:r>
      <w:r w:rsidR="00CA5504">
        <w:rPr>
          <w:rFonts w:ascii="仿宋_GB2312" w:eastAsia="仿宋_GB2312" w:hint="eastAsia"/>
          <w:sz w:val="32"/>
          <w:szCs w:val="32"/>
        </w:rPr>
        <w:t>市</w:t>
      </w:r>
      <w:r w:rsidR="00C41936">
        <w:rPr>
          <w:rFonts w:ascii="仿宋_GB2312" w:eastAsia="仿宋_GB2312" w:hint="eastAsia"/>
          <w:sz w:val="32"/>
          <w:szCs w:val="32"/>
        </w:rPr>
        <w:t>应急管理局</w:t>
      </w:r>
      <w:r w:rsidR="00CA5504">
        <w:rPr>
          <w:rFonts w:ascii="仿宋_GB2312" w:eastAsia="仿宋_GB2312" w:hint="eastAsia"/>
          <w:sz w:val="32"/>
          <w:szCs w:val="32"/>
        </w:rPr>
        <w:t>成立工作专班，由规划财务处、政策法规处（行政审批处）、危化品处、基础处、监察支队的同志组成。</w:t>
      </w:r>
      <w:r w:rsidR="00097C1D">
        <w:rPr>
          <w:rFonts w:ascii="仿宋_GB2312" w:eastAsia="仿宋_GB2312" w:hint="eastAsia"/>
          <w:sz w:val="32"/>
          <w:szCs w:val="32"/>
        </w:rPr>
        <w:t>各区（市）</w:t>
      </w:r>
      <w:r w:rsidR="006E2B5D">
        <w:rPr>
          <w:rFonts w:ascii="仿宋_GB2312" w:eastAsia="仿宋_GB2312" w:hint="eastAsia"/>
          <w:sz w:val="32"/>
          <w:szCs w:val="32"/>
        </w:rPr>
        <w:t>应急管理局</w:t>
      </w:r>
      <w:r>
        <w:rPr>
          <w:rFonts w:ascii="仿宋_GB2312" w:eastAsia="仿宋_GB2312" w:hint="eastAsia"/>
          <w:sz w:val="32"/>
          <w:szCs w:val="32"/>
        </w:rPr>
        <w:t>要加强组织领导，成立专项整治工作领导小组，主要负责同志亲自安排部署，分管负责同志靠上负责，组织非煤矿山、危险化学品、冶金</w:t>
      </w:r>
      <w:r w:rsidR="00203C61">
        <w:rPr>
          <w:rFonts w:ascii="仿宋_GB2312" w:eastAsia="仿宋_GB2312" w:hint="eastAsia"/>
          <w:sz w:val="32"/>
          <w:szCs w:val="32"/>
        </w:rPr>
        <w:t>、</w:t>
      </w:r>
      <w:r>
        <w:rPr>
          <w:rFonts w:ascii="仿宋_GB2312" w:eastAsia="仿宋_GB2312" w:hint="eastAsia"/>
          <w:sz w:val="32"/>
          <w:szCs w:val="32"/>
        </w:rPr>
        <w:t>工贸</w:t>
      </w:r>
      <w:r w:rsidR="00203C61">
        <w:rPr>
          <w:rFonts w:ascii="仿宋_GB2312" w:eastAsia="仿宋_GB2312" w:hint="eastAsia"/>
          <w:sz w:val="32"/>
          <w:szCs w:val="32"/>
        </w:rPr>
        <w:t>等</w:t>
      </w:r>
      <w:r>
        <w:rPr>
          <w:rFonts w:ascii="仿宋_GB2312" w:eastAsia="仿宋_GB2312" w:hint="eastAsia"/>
          <w:sz w:val="32"/>
          <w:szCs w:val="32"/>
        </w:rPr>
        <w:t>行业</w:t>
      </w:r>
      <w:r w:rsidR="00203C61">
        <w:rPr>
          <w:rFonts w:ascii="仿宋_GB2312" w:eastAsia="仿宋_GB2312" w:hint="eastAsia"/>
          <w:sz w:val="32"/>
          <w:szCs w:val="32"/>
        </w:rPr>
        <w:t>领域</w:t>
      </w:r>
      <w:r>
        <w:rPr>
          <w:rFonts w:ascii="仿宋_GB2312" w:eastAsia="仿宋_GB2312" w:hint="eastAsia"/>
          <w:sz w:val="32"/>
          <w:szCs w:val="32"/>
        </w:rPr>
        <w:t>、安全评价机构监管、行政许可、行政执法的科（处、室、</w:t>
      </w:r>
      <w:r w:rsidR="00ED2FC5">
        <w:rPr>
          <w:rFonts w:ascii="仿宋_GB2312" w:eastAsia="仿宋_GB2312" w:hint="eastAsia"/>
          <w:sz w:val="32"/>
          <w:szCs w:val="32"/>
        </w:rPr>
        <w:t>大</w:t>
      </w:r>
      <w:r>
        <w:rPr>
          <w:rFonts w:ascii="仿宋_GB2312" w:eastAsia="仿宋_GB2312" w:hint="eastAsia"/>
          <w:sz w:val="32"/>
          <w:szCs w:val="32"/>
        </w:rPr>
        <w:t>队）业务骨干成立工作专班，明确职责分工，加强统筹协调，共同推进专项整治工作。</w:t>
      </w:r>
    </w:p>
    <w:p w:rsidR="00202AA5" w:rsidRDefault="00776043" w:rsidP="00FF2997">
      <w:pPr>
        <w:autoSpaceDE w:val="0"/>
        <w:spacing w:line="560" w:lineRule="exact"/>
        <w:ind w:firstLineChars="200" w:firstLine="640"/>
        <w:rPr>
          <w:rFonts w:ascii="仿宋_GB2312" w:eastAsia="仿宋_GB2312"/>
          <w:sz w:val="32"/>
          <w:szCs w:val="32"/>
        </w:rPr>
      </w:pPr>
      <w:r>
        <w:rPr>
          <w:rFonts w:ascii="楷体_GB2312" w:eastAsia="楷体_GB2312" w:hint="eastAsia"/>
          <w:kern w:val="0"/>
          <w:sz w:val="32"/>
          <w:szCs w:val="32"/>
        </w:rPr>
        <w:t>（二）强化专家</w:t>
      </w:r>
      <w:r w:rsidR="003927D8">
        <w:rPr>
          <w:rFonts w:ascii="楷体_GB2312" w:eastAsia="楷体_GB2312" w:hint="eastAsia"/>
          <w:kern w:val="0"/>
          <w:sz w:val="32"/>
          <w:szCs w:val="32"/>
        </w:rPr>
        <w:t>保障</w:t>
      </w:r>
      <w:r w:rsidR="006B0587">
        <w:rPr>
          <w:rFonts w:ascii="楷体_GB2312" w:eastAsia="楷体_GB2312" w:hint="eastAsia"/>
          <w:kern w:val="0"/>
          <w:sz w:val="32"/>
          <w:szCs w:val="32"/>
        </w:rPr>
        <w:t>。</w:t>
      </w:r>
      <w:r>
        <w:rPr>
          <w:rFonts w:ascii="仿宋_GB2312" w:eastAsia="仿宋_GB2312" w:hint="eastAsia"/>
          <w:sz w:val="32"/>
          <w:szCs w:val="32"/>
        </w:rPr>
        <w:t>安全评价报告核查工作具有较强的专业性和复杂性，特别是要准确界定评价机构主观故意出具虚假失</w:t>
      </w:r>
      <w:r>
        <w:rPr>
          <w:rFonts w:ascii="仿宋_GB2312" w:eastAsia="仿宋_GB2312" w:hint="eastAsia"/>
          <w:sz w:val="32"/>
          <w:szCs w:val="32"/>
        </w:rPr>
        <w:lastRenderedPageBreak/>
        <w:t>实报告与报告存有缺陷或瑕疵等情况。</w:t>
      </w:r>
      <w:r w:rsidR="00097C1D">
        <w:rPr>
          <w:rFonts w:ascii="仿宋_GB2312" w:eastAsia="仿宋_GB2312" w:hint="eastAsia"/>
          <w:sz w:val="32"/>
          <w:szCs w:val="32"/>
        </w:rPr>
        <w:t>各区（市）</w:t>
      </w:r>
      <w:r>
        <w:rPr>
          <w:rFonts w:ascii="仿宋_GB2312" w:eastAsia="仿宋_GB2312" w:hint="eastAsia"/>
          <w:sz w:val="32"/>
          <w:szCs w:val="32"/>
        </w:rPr>
        <w:t>在检查期间，应充分发挥专业技术人员的支撑作用。</w:t>
      </w:r>
      <w:r w:rsidR="000C4130">
        <w:rPr>
          <w:rFonts w:ascii="仿宋_GB2312" w:eastAsia="仿宋_GB2312" w:hint="eastAsia"/>
          <w:sz w:val="32"/>
          <w:szCs w:val="32"/>
        </w:rPr>
        <w:t>市</w:t>
      </w:r>
      <w:r w:rsidR="00C41936">
        <w:rPr>
          <w:rFonts w:ascii="仿宋_GB2312" w:eastAsia="仿宋_GB2312" w:hint="eastAsia"/>
          <w:sz w:val="32"/>
          <w:szCs w:val="32"/>
        </w:rPr>
        <w:t>应急管理局</w:t>
      </w:r>
      <w:r>
        <w:rPr>
          <w:rFonts w:ascii="仿宋_GB2312" w:eastAsia="仿宋_GB2312" w:hint="eastAsia"/>
          <w:sz w:val="32"/>
          <w:szCs w:val="32"/>
        </w:rPr>
        <w:t>将组织专家对</w:t>
      </w:r>
      <w:r w:rsidR="00097C1D">
        <w:rPr>
          <w:rFonts w:ascii="仿宋_GB2312" w:eastAsia="仿宋_GB2312" w:hint="eastAsia"/>
          <w:sz w:val="32"/>
          <w:szCs w:val="32"/>
        </w:rPr>
        <w:t>各区（市）</w:t>
      </w:r>
      <w:r>
        <w:rPr>
          <w:rFonts w:ascii="仿宋_GB2312" w:eastAsia="仿宋_GB2312" w:hint="eastAsia"/>
          <w:sz w:val="32"/>
          <w:szCs w:val="32"/>
        </w:rPr>
        <w:t>提报的疑难问题特别是共性问题进行研讨、会商，必要时</w:t>
      </w:r>
      <w:r w:rsidR="006B0587">
        <w:rPr>
          <w:rFonts w:ascii="仿宋_GB2312" w:eastAsia="仿宋_GB2312" w:hint="eastAsia"/>
          <w:sz w:val="32"/>
          <w:szCs w:val="32"/>
        </w:rPr>
        <w:t>报告</w:t>
      </w:r>
      <w:r w:rsidR="006E2B5D">
        <w:rPr>
          <w:rFonts w:ascii="仿宋_GB2312" w:eastAsia="仿宋_GB2312" w:hint="eastAsia"/>
          <w:sz w:val="32"/>
          <w:szCs w:val="32"/>
        </w:rPr>
        <w:t>省</w:t>
      </w:r>
      <w:r>
        <w:rPr>
          <w:rFonts w:ascii="仿宋_GB2312" w:eastAsia="仿宋_GB2312" w:hint="eastAsia"/>
          <w:sz w:val="32"/>
          <w:szCs w:val="32"/>
        </w:rPr>
        <w:t>应急管理</w:t>
      </w:r>
      <w:r w:rsidR="006E2B5D">
        <w:rPr>
          <w:rFonts w:ascii="仿宋_GB2312" w:eastAsia="仿宋_GB2312" w:hint="eastAsia"/>
          <w:sz w:val="32"/>
          <w:szCs w:val="32"/>
        </w:rPr>
        <w:t>厅</w:t>
      </w:r>
      <w:r>
        <w:rPr>
          <w:rFonts w:ascii="仿宋_GB2312" w:eastAsia="仿宋_GB2312" w:hint="eastAsia"/>
          <w:sz w:val="32"/>
          <w:szCs w:val="32"/>
        </w:rPr>
        <w:t>，形成合法、合理的会商意见。</w:t>
      </w:r>
    </w:p>
    <w:p w:rsidR="00202AA5" w:rsidRDefault="00776043" w:rsidP="00FF2997">
      <w:pPr>
        <w:autoSpaceDE w:val="0"/>
        <w:spacing w:line="560" w:lineRule="exact"/>
        <w:ind w:firstLineChars="200" w:firstLine="640"/>
        <w:rPr>
          <w:rFonts w:ascii="仿宋_GB2312" w:eastAsia="仿宋_GB2312"/>
          <w:sz w:val="32"/>
          <w:szCs w:val="32"/>
        </w:rPr>
      </w:pPr>
      <w:r>
        <w:rPr>
          <w:rFonts w:ascii="楷体_GB2312" w:eastAsia="楷体_GB2312" w:hint="eastAsia"/>
          <w:kern w:val="0"/>
          <w:sz w:val="32"/>
          <w:szCs w:val="32"/>
        </w:rPr>
        <w:t>（三）</w:t>
      </w:r>
      <w:r w:rsidR="003927D8">
        <w:rPr>
          <w:rFonts w:ascii="楷体_GB2312" w:eastAsia="楷体_GB2312" w:hint="eastAsia"/>
          <w:kern w:val="0"/>
          <w:sz w:val="32"/>
          <w:szCs w:val="32"/>
        </w:rPr>
        <w:t>严格执法监督</w:t>
      </w:r>
      <w:r w:rsidR="006B0587">
        <w:rPr>
          <w:rFonts w:ascii="楷体_GB2312" w:eastAsia="楷体_GB2312" w:hint="eastAsia"/>
          <w:kern w:val="0"/>
          <w:sz w:val="32"/>
          <w:szCs w:val="32"/>
        </w:rPr>
        <w:t>。</w:t>
      </w:r>
      <w:r w:rsidR="00240C1A">
        <w:rPr>
          <w:rFonts w:ascii="仿宋_GB2312" w:eastAsia="仿宋_GB2312" w:hint="eastAsia"/>
          <w:sz w:val="32"/>
          <w:szCs w:val="32"/>
        </w:rPr>
        <w:t>加强执法检查，</w:t>
      </w:r>
      <w:r>
        <w:rPr>
          <w:rFonts w:ascii="仿宋_GB2312" w:eastAsia="仿宋_GB2312" w:hint="eastAsia"/>
          <w:sz w:val="32"/>
          <w:szCs w:val="32"/>
        </w:rPr>
        <w:t>对专项整治中发现安全评价机构、生产经营单位、专业技术人员存在违法违规行为的，要依据其违法行为的事实、性质、情节和严重程度，依法依规实施处罚。一般程序行政处罚决定作出前，都应进行法制审核。涉及吊销资质证书的，由</w:t>
      </w:r>
      <w:r w:rsidR="000C4130">
        <w:rPr>
          <w:rFonts w:ascii="仿宋_GB2312" w:eastAsia="仿宋_GB2312" w:hint="eastAsia"/>
          <w:sz w:val="32"/>
          <w:szCs w:val="32"/>
        </w:rPr>
        <w:t>市</w:t>
      </w:r>
      <w:r w:rsidR="00C41936">
        <w:rPr>
          <w:rFonts w:ascii="仿宋_GB2312" w:eastAsia="仿宋_GB2312" w:hint="eastAsia"/>
          <w:sz w:val="32"/>
          <w:szCs w:val="32"/>
        </w:rPr>
        <w:t>应急管理局</w:t>
      </w:r>
      <w:r>
        <w:rPr>
          <w:rFonts w:ascii="仿宋_GB2312" w:eastAsia="仿宋_GB2312" w:hint="eastAsia"/>
          <w:sz w:val="32"/>
          <w:szCs w:val="32"/>
        </w:rPr>
        <w:t>按程序</w:t>
      </w:r>
      <w:r w:rsidR="004F369D">
        <w:rPr>
          <w:rFonts w:ascii="仿宋_GB2312" w:eastAsia="仿宋_GB2312" w:hint="eastAsia"/>
          <w:sz w:val="32"/>
          <w:szCs w:val="32"/>
        </w:rPr>
        <w:t>提请省应急管理厅</w:t>
      </w:r>
      <w:r w:rsidR="00396E98">
        <w:rPr>
          <w:rFonts w:ascii="仿宋_GB2312" w:eastAsia="仿宋_GB2312" w:hint="eastAsia"/>
          <w:sz w:val="32"/>
          <w:szCs w:val="32"/>
        </w:rPr>
        <w:t>作</w:t>
      </w:r>
      <w:r>
        <w:rPr>
          <w:rFonts w:ascii="仿宋_GB2312" w:eastAsia="仿宋_GB2312" w:hint="eastAsia"/>
          <w:sz w:val="32"/>
          <w:szCs w:val="32"/>
        </w:rPr>
        <w:t>出行政</w:t>
      </w:r>
      <w:r w:rsidR="009D14E2">
        <w:rPr>
          <w:rFonts w:ascii="仿宋_GB2312" w:eastAsia="仿宋_GB2312" w:hint="eastAsia"/>
          <w:sz w:val="32"/>
          <w:szCs w:val="32"/>
        </w:rPr>
        <w:t>处罚</w:t>
      </w:r>
      <w:r>
        <w:rPr>
          <w:rFonts w:ascii="仿宋_GB2312" w:eastAsia="仿宋_GB2312" w:hint="eastAsia"/>
          <w:sz w:val="32"/>
          <w:szCs w:val="32"/>
        </w:rPr>
        <w:t>决定。</w:t>
      </w:r>
    </w:p>
    <w:p w:rsidR="00202AA5" w:rsidRDefault="00776043" w:rsidP="00FF2997">
      <w:pPr>
        <w:autoSpaceDE w:val="0"/>
        <w:spacing w:line="560" w:lineRule="exact"/>
        <w:ind w:firstLineChars="200" w:firstLine="640"/>
        <w:rPr>
          <w:rFonts w:ascii="仿宋_GB2312" w:eastAsia="仿宋_GB2312"/>
          <w:sz w:val="32"/>
          <w:szCs w:val="32"/>
        </w:rPr>
      </w:pPr>
      <w:r>
        <w:rPr>
          <w:rFonts w:ascii="楷体_GB2312" w:eastAsia="楷体_GB2312" w:hint="eastAsia"/>
          <w:kern w:val="0"/>
          <w:sz w:val="32"/>
          <w:szCs w:val="32"/>
        </w:rPr>
        <w:t>（</w:t>
      </w:r>
      <w:r w:rsidR="0065311D">
        <w:rPr>
          <w:rFonts w:ascii="楷体_GB2312" w:eastAsia="楷体_GB2312" w:hint="eastAsia"/>
          <w:kern w:val="0"/>
          <w:sz w:val="32"/>
          <w:szCs w:val="32"/>
        </w:rPr>
        <w:t>四</w:t>
      </w:r>
      <w:r>
        <w:rPr>
          <w:rFonts w:ascii="楷体_GB2312" w:eastAsia="楷体_GB2312" w:hint="eastAsia"/>
          <w:kern w:val="0"/>
          <w:sz w:val="32"/>
          <w:szCs w:val="32"/>
        </w:rPr>
        <w:t>）</w:t>
      </w:r>
      <w:r w:rsidR="007E5856">
        <w:rPr>
          <w:rFonts w:ascii="楷体_GB2312" w:eastAsia="楷体_GB2312" w:hint="eastAsia"/>
          <w:kern w:val="0"/>
          <w:sz w:val="32"/>
          <w:szCs w:val="32"/>
        </w:rPr>
        <w:t>加强</w:t>
      </w:r>
      <w:r w:rsidR="009D14E2">
        <w:rPr>
          <w:rFonts w:ascii="楷体_GB2312" w:eastAsia="楷体_GB2312" w:hint="eastAsia"/>
          <w:kern w:val="0"/>
          <w:sz w:val="32"/>
          <w:szCs w:val="32"/>
        </w:rPr>
        <w:t>社会</w:t>
      </w:r>
      <w:r>
        <w:rPr>
          <w:rFonts w:ascii="楷体_GB2312" w:eastAsia="楷体_GB2312" w:hint="eastAsia"/>
          <w:kern w:val="0"/>
          <w:sz w:val="32"/>
          <w:szCs w:val="32"/>
        </w:rPr>
        <w:t>监督</w:t>
      </w:r>
      <w:r w:rsidR="006B0587">
        <w:rPr>
          <w:rFonts w:ascii="楷体_GB2312" w:eastAsia="楷体_GB2312" w:hint="eastAsia"/>
          <w:kern w:val="0"/>
          <w:sz w:val="32"/>
          <w:szCs w:val="32"/>
        </w:rPr>
        <w:t>。</w:t>
      </w:r>
      <w:r>
        <w:rPr>
          <w:rFonts w:ascii="仿宋_GB2312" w:eastAsia="仿宋_GB2312" w:hint="eastAsia"/>
          <w:sz w:val="32"/>
          <w:szCs w:val="32"/>
        </w:rPr>
        <w:t>认真贯彻落实《</w:t>
      </w:r>
      <w:r w:rsidR="000C4130">
        <w:rPr>
          <w:rFonts w:ascii="仿宋_GB2312" w:eastAsia="仿宋_GB2312" w:hint="eastAsia"/>
          <w:sz w:val="32"/>
          <w:szCs w:val="32"/>
        </w:rPr>
        <w:t>青岛市</w:t>
      </w:r>
      <w:r>
        <w:rPr>
          <w:rFonts w:ascii="仿宋_GB2312" w:eastAsia="仿宋_GB2312" w:hint="eastAsia"/>
          <w:sz w:val="32"/>
          <w:szCs w:val="32"/>
        </w:rPr>
        <w:t>安全生产举报奖励办法》，接受社会对专项整治活动的监督。专项整治期间，</w:t>
      </w:r>
      <w:r w:rsidR="000C4130">
        <w:rPr>
          <w:rFonts w:ascii="仿宋_GB2312" w:eastAsia="仿宋_GB2312" w:hint="eastAsia"/>
          <w:sz w:val="32"/>
          <w:szCs w:val="32"/>
        </w:rPr>
        <w:t>市</w:t>
      </w:r>
      <w:r w:rsidR="00C41936">
        <w:rPr>
          <w:rFonts w:ascii="仿宋_GB2312" w:eastAsia="仿宋_GB2312" w:hint="eastAsia"/>
          <w:sz w:val="32"/>
          <w:szCs w:val="32"/>
        </w:rPr>
        <w:t>应急管理局</w:t>
      </w:r>
      <w:r>
        <w:rPr>
          <w:rFonts w:ascii="仿宋_GB2312" w:eastAsia="仿宋_GB2312" w:hint="eastAsia"/>
          <w:sz w:val="32"/>
          <w:szCs w:val="32"/>
        </w:rPr>
        <w:t>通过“12350”，接受社会对安全评价机构弄虚作假情况的举报，对反映的有关问题线索直接进行查办。对举报非法违法行为，经核查属实的，</w:t>
      </w:r>
      <w:r w:rsidR="005621F6">
        <w:rPr>
          <w:rFonts w:ascii="仿宋_GB2312" w:eastAsia="仿宋_GB2312" w:hint="eastAsia"/>
          <w:sz w:val="32"/>
          <w:szCs w:val="32"/>
        </w:rPr>
        <w:t>按规定对</w:t>
      </w:r>
      <w:r w:rsidR="000E13BF">
        <w:rPr>
          <w:rFonts w:ascii="仿宋_GB2312" w:eastAsia="仿宋_GB2312" w:hint="eastAsia"/>
          <w:sz w:val="32"/>
          <w:szCs w:val="32"/>
        </w:rPr>
        <w:t>实名举报人给予</w:t>
      </w:r>
      <w:r>
        <w:rPr>
          <w:rFonts w:ascii="仿宋_GB2312" w:eastAsia="仿宋_GB2312" w:hint="eastAsia"/>
          <w:sz w:val="32"/>
          <w:szCs w:val="32"/>
        </w:rPr>
        <w:t xml:space="preserve">奖励。 </w:t>
      </w:r>
    </w:p>
    <w:p w:rsidR="00901734" w:rsidRDefault="00901734" w:rsidP="00901734">
      <w:pPr>
        <w:spacing w:line="560" w:lineRule="exact"/>
        <w:ind w:firstLine="640"/>
        <w:rPr>
          <w:rFonts w:ascii="仿宋_GB2312" w:eastAsia="仿宋_GB2312"/>
          <w:sz w:val="32"/>
          <w:szCs w:val="32"/>
        </w:rPr>
      </w:pPr>
      <w:r>
        <w:rPr>
          <w:rFonts w:ascii="仿宋_GB2312" w:eastAsia="仿宋_GB2312" w:hint="eastAsia"/>
          <w:sz w:val="32"/>
          <w:szCs w:val="32"/>
        </w:rPr>
        <w:t>（市应急管理局规划财务处联系人：施宏权、李文方；</w:t>
      </w:r>
    </w:p>
    <w:p w:rsidR="00901734" w:rsidRPr="009040EE" w:rsidRDefault="00901734" w:rsidP="009040EE">
      <w:pPr>
        <w:spacing w:line="560" w:lineRule="exact"/>
        <w:rPr>
          <w:rFonts w:eastAsia="黑体"/>
          <w:spacing w:val="-20"/>
          <w:sz w:val="32"/>
          <w:szCs w:val="32"/>
          <w:lang w:bidi="ar"/>
        </w:rPr>
      </w:pPr>
      <w:r>
        <w:rPr>
          <w:rFonts w:ascii="仿宋_GB2312" w:eastAsia="仿宋_GB2312" w:hint="eastAsia"/>
          <w:sz w:val="32"/>
          <w:szCs w:val="32"/>
        </w:rPr>
        <w:t>电话：85916068，传真：85916068；</w:t>
      </w:r>
      <w:r w:rsidRPr="009040EE">
        <w:rPr>
          <w:rFonts w:ascii="仿宋_GB2312" w:eastAsia="仿宋_GB2312" w:hint="eastAsia"/>
          <w:spacing w:val="-20"/>
          <w:sz w:val="32"/>
          <w:szCs w:val="32"/>
        </w:rPr>
        <w:t>邮箱：wzbzhghcwc@qd.shandong.cn。）</w:t>
      </w:r>
    </w:p>
    <w:p w:rsidR="00901734" w:rsidRPr="008425E6" w:rsidRDefault="00901734" w:rsidP="00FF2997">
      <w:pPr>
        <w:pStyle w:val="2"/>
        <w:widowControl/>
        <w:spacing w:line="560" w:lineRule="exact"/>
        <w:ind w:leftChars="0" w:left="0" w:firstLineChars="0" w:firstLine="0"/>
        <w:jc w:val="left"/>
        <w:rPr>
          <w:rFonts w:ascii="Times New Roman" w:eastAsia="黑体" w:hAnsi="Times New Roman"/>
          <w:sz w:val="32"/>
          <w:szCs w:val="32"/>
          <w:lang w:bidi="ar"/>
        </w:rPr>
      </w:pPr>
    </w:p>
    <w:p w:rsidR="00202AA5" w:rsidRDefault="00776043" w:rsidP="006B0587">
      <w:pPr>
        <w:pStyle w:val="2"/>
        <w:widowControl/>
        <w:spacing w:line="560" w:lineRule="exact"/>
        <w:ind w:leftChars="0" w:left="0" w:firstLine="640"/>
        <w:jc w:val="left"/>
        <w:rPr>
          <w:rFonts w:ascii="仿宋_GB2312" w:eastAsia="仿宋_GB2312" w:hAnsi="仿宋_GB2312" w:cs="仿宋_GB2312"/>
          <w:sz w:val="32"/>
          <w:szCs w:val="32"/>
        </w:rPr>
      </w:pPr>
      <w:r w:rsidRPr="006B0587">
        <w:rPr>
          <w:rFonts w:ascii="仿宋_GB2312" w:eastAsia="仿宋_GB2312" w:hAnsi="Times New Roman" w:hint="eastAsia"/>
          <w:sz w:val="32"/>
          <w:szCs w:val="32"/>
          <w:lang w:bidi="ar"/>
        </w:rPr>
        <w:t>附件</w:t>
      </w:r>
      <w:r w:rsidR="006B0587" w:rsidRPr="006B0587">
        <w:rPr>
          <w:rFonts w:ascii="仿宋_GB2312" w:eastAsia="仿宋_GB2312" w:hAnsi="Times New Roman" w:hint="eastAsia"/>
          <w:sz w:val="32"/>
          <w:szCs w:val="32"/>
          <w:lang w:bidi="ar"/>
        </w:rPr>
        <w:t>：</w:t>
      </w:r>
      <w:r>
        <w:rPr>
          <w:rFonts w:ascii="Times New Roman" w:eastAsia="黑体" w:hAnsi="Times New Roman" w:hint="eastAsia"/>
          <w:sz w:val="32"/>
          <w:szCs w:val="32"/>
          <w:lang w:bidi="ar"/>
        </w:rPr>
        <w:t xml:space="preserve"> </w:t>
      </w:r>
      <w:r>
        <w:rPr>
          <w:rFonts w:ascii="仿宋_GB2312" w:eastAsia="仿宋_GB2312" w:hAnsi="仿宋_GB2312" w:cs="仿宋_GB2312" w:hint="eastAsia"/>
          <w:sz w:val="32"/>
          <w:szCs w:val="32"/>
        </w:rPr>
        <w:t>1.虚假安全评价报告认定情形</w:t>
      </w:r>
    </w:p>
    <w:p w:rsidR="00202AA5" w:rsidRDefault="00776043" w:rsidP="00901734">
      <w:pPr>
        <w:pStyle w:val="2"/>
        <w:widowControl/>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2.法定评价项目和报告清单</w:t>
      </w:r>
    </w:p>
    <w:p w:rsidR="00202AA5" w:rsidRDefault="00776043" w:rsidP="00901734">
      <w:pPr>
        <w:pStyle w:val="2"/>
        <w:widowControl/>
        <w:spacing w:line="560" w:lineRule="exact"/>
        <w:ind w:leftChars="0" w:left="0" w:firstLineChars="560" w:firstLine="1792"/>
        <w:jc w:val="left"/>
        <w:outlineLvl w:val="1"/>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安全评价机构</w:t>
      </w:r>
      <w:r>
        <w:rPr>
          <w:rFonts w:ascii="仿宋_GB2312" w:eastAsia="仿宋_GB2312" w:hAnsi="仿宋_GB2312" w:cs="仿宋_GB2312" w:hint="eastAsia"/>
          <w:sz w:val="32"/>
          <w:szCs w:val="32"/>
        </w:rPr>
        <w:t>检查表</w:t>
      </w:r>
    </w:p>
    <w:p w:rsidR="00202AA5" w:rsidRDefault="00776043" w:rsidP="00901734">
      <w:pPr>
        <w:pStyle w:val="2"/>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4.检查问题登记表</w:t>
      </w:r>
    </w:p>
    <w:p w:rsidR="00202AA5" w:rsidRDefault="00776043" w:rsidP="00901734">
      <w:pPr>
        <w:pStyle w:val="2"/>
        <w:widowControl/>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5.</w:t>
      </w:r>
      <w:r>
        <w:rPr>
          <w:rFonts w:ascii="仿宋_GB2312" w:eastAsia="仿宋_GB2312" w:hAnsi="仿宋_GB2312" w:cs="仿宋_GB2312"/>
          <w:sz w:val="32"/>
          <w:szCs w:val="32"/>
        </w:rPr>
        <w:t>安全评价项目（报告）检查表</w:t>
      </w:r>
    </w:p>
    <w:p w:rsidR="00202AA5" w:rsidRDefault="00776043" w:rsidP="00901734">
      <w:pPr>
        <w:pStyle w:val="2"/>
        <w:widowControl/>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6.</w:t>
      </w:r>
      <w:r>
        <w:rPr>
          <w:rFonts w:ascii="仿宋_GB2312" w:eastAsia="仿宋_GB2312" w:hAnsi="仿宋_GB2312" w:cs="仿宋_GB2312"/>
          <w:sz w:val="32"/>
          <w:szCs w:val="32"/>
        </w:rPr>
        <w:t>安全评价机构安全技术服务汇总表</w:t>
      </w:r>
    </w:p>
    <w:p w:rsidR="00202AA5" w:rsidRDefault="00776043" w:rsidP="00901734">
      <w:pPr>
        <w:pStyle w:val="2"/>
        <w:widowControl/>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7.</w:t>
      </w:r>
      <w:r>
        <w:rPr>
          <w:rFonts w:ascii="仿宋_GB2312" w:eastAsia="仿宋_GB2312" w:hAnsi="仿宋_GB2312" w:cs="仿宋_GB2312"/>
          <w:sz w:val="32"/>
          <w:szCs w:val="32"/>
        </w:rPr>
        <w:t>专项整治情况汇总表</w:t>
      </w:r>
    </w:p>
    <w:p w:rsidR="00202AA5" w:rsidRDefault="00776043" w:rsidP="007872F0">
      <w:pPr>
        <w:pStyle w:val="2"/>
        <w:widowControl/>
        <w:spacing w:line="560" w:lineRule="exact"/>
        <w:ind w:leftChars="0" w:left="0" w:firstLineChars="560" w:firstLine="1792"/>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8.虚假安全评价报告汇总表</w:t>
      </w:r>
    </w:p>
    <w:p w:rsidR="00202AA5" w:rsidRDefault="00776043" w:rsidP="007872F0">
      <w:pPr>
        <w:pStyle w:val="2"/>
        <w:widowControl/>
        <w:spacing w:line="560" w:lineRule="exact"/>
        <w:ind w:leftChars="0" w:left="0" w:firstLineChars="560" w:firstLine="1792"/>
        <w:jc w:val="left"/>
        <w:rPr>
          <w:rFonts w:ascii="仿宋_GB2312" w:eastAsia="仿宋_GB2312" w:hAnsi="仿宋_GB2312" w:hint="eastAsia"/>
          <w:sz w:val="32"/>
          <w:szCs w:val="32"/>
        </w:rPr>
      </w:pPr>
      <w:r>
        <w:rPr>
          <w:rFonts w:ascii="仿宋_GB2312" w:eastAsia="仿宋_GB2312" w:hAnsi="仿宋_GB2312" w:cs="仿宋_GB2312" w:hint="eastAsia"/>
          <w:sz w:val="32"/>
          <w:szCs w:val="32"/>
        </w:rPr>
        <w:t>9.立案处罚案件进展情况调度表</w:t>
      </w:r>
      <w:r>
        <w:rPr>
          <w:rFonts w:ascii="仿宋_GB2312" w:eastAsia="仿宋_GB2312" w:hAnsi="仿宋_GB2312" w:hint="eastAsia"/>
          <w:sz w:val="32"/>
        </w:rPr>
        <w:t xml:space="preserve">  </w:t>
      </w:r>
      <w:r>
        <w:rPr>
          <w:rFonts w:ascii="仿宋_GB2312" w:eastAsia="仿宋_GB2312" w:hAnsi="仿宋_GB2312"/>
          <w:sz w:val="32"/>
        </w:rPr>
        <w:t xml:space="preserve"> </w:t>
      </w:r>
      <w:r>
        <w:rPr>
          <w:rFonts w:ascii="仿宋_GB2312" w:eastAsia="仿宋_GB2312" w:hAnsi="仿宋_GB2312" w:hint="eastAsia"/>
          <w:sz w:val="32"/>
          <w:szCs w:val="32"/>
        </w:rPr>
        <w:t xml:space="preserve"> </w:t>
      </w: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9040EE" w:rsidRDefault="009040EE" w:rsidP="007872F0">
      <w:pPr>
        <w:pStyle w:val="2"/>
        <w:widowControl/>
        <w:spacing w:line="560" w:lineRule="exact"/>
        <w:ind w:leftChars="0" w:left="0" w:firstLineChars="560" w:firstLine="1792"/>
        <w:jc w:val="left"/>
        <w:rPr>
          <w:rFonts w:ascii="仿宋_GB2312" w:eastAsia="仿宋_GB2312" w:hAnsi="仿宋_GB2312" w:hint="eastAsia"/>
          <w:sz w:val="32"/>
          <w:szCs w:val="32"/>
        </w:rPr>
      </w:pPr>
    </w:p>
    <w:p w:rsidR="00B102DA" w:rsidRDefault="00B102DA" w:rsidP="007872F0">
      <w:pPr>
        <w:pStyle w:val="2"/>
        <w:widowControl/>
        <w:spacing w:line="560" w:lineRule="exact"/>
        <w:ind w:leftChars="0" w:left="0" w:firstLineChars="560" w:firstLine="1792"/>
        <w:jc w:val="left"/>
        <w:rPr>
          <w:rFonts w:ascii="仿宋_GB2312" w:eastAsia="仿宋_GB2312" w:hAnsi="仿宋_GB2312"/>
          <w:sz w:val="32"/>
          <w:szCs w:val="32"/>
        </w:rPr>
      </w:pPr>
      <w:bookmarkStart w:id="2" w:name="_GoBack"/>
      <w:bookmarkEnd w:id="2"/>
    </w:p>
    <w:tbl>
      <w:tblPr>
        <w:tblW w:w="0" w:type="auto"/>
        <w:tblBorders>
          <w:top w:val="single" w:sz="12" w:space="0" w:color="000000"/>
          <w:bottom w:val="single" w:sz="12" w:space="0" w:color="000000"/>
          <w:insideH w:val="single" w:sz="4" w:space="0" w:color="000000"/>
          <w:insideV w:val="single" w:sz="4" w:space="0" w:color="000000"/>
        </w:tblBorders>
        <w:tblLook w:val="01E0" w:firstRow="1" w:lastRow="1" w:firstColumn="1" w:lastColumn="1" w:noHBand="0" w:noVBand="0"/>
      </w:tblPr>
      <w:tblGrid>
        <w:gridCol w:w="9060"/>
      </w:tblGrid>
      <w:tr w:rsidR="00D7289F" w:rsidTr="00D7289F">
        <w:tc>
          <w:tcPr>
            <w:tcW w:w="9060" w:type="dxa"/>
            <w:tcBorders>
              <w:top w:val="single" w:sz="12" w:space="0" w:color="000000"/>
              <w:left w:val="nil"/>
              <w:bottom w:val="single" w:sz="4" w:space="0" w:color="000000"/>
              <w:right w:val="nil"/>
            </w:tcBorders>
            <w:hideMark/>
          </w:tcPr>
          <w:p w:rsidR="00D7289F" w:rsidRDefault="00D7289F" w:rsidP="00D7289F">
            <w:pPr>
              <w:spacing w:line="560" w:lineRule="exact"/>
              <w:rPr>
                <w:rFonts w:ascii="仿宋_GB2312" w:eastAsia="仿宋_GB2312" w:hAnsiTheme="minorHAnsi"/>
                <w:sz w:val="28"/>
                <w:szCs w:val="28"/>
              </w:rPr>
            </w:pPr>
            <w:r>
              <w:rPr>
                <w:rFonts w:ascii="仿宋_GB2312" w:eastAsia="仿宋_GB2312" w:hint="eastAsia"/>
                <w:sz w:val="28"/>
                <w:szCs w:val="28"/>
              </w:rPr>
              <w:t xml:space="preserve">  抄报：</w:t>
            </w:r>
            <w:r>
              <w:rPr>
                <w:rFonts w:ascii="仿宋_GB2312" w:eastAsia="仿宋_GB2312" w:hint="eastAsia"/>
                <w:sz w:val="28"/>
                <w:szCs w:val="28"/>
              </w:rPr>
              <w:t>省应急厅</w:t>
            </w:r>
            <w:r>
              <w:rPr>
                <w:rFonts w:ascii="仿宋_GB2312" w:eastAsia="仿宋_GB2312" w:hint="eastAsia"/>
                <w:sz w:val="28"/>
                <w:szCs w:val="28"/>
              </w:rPr>
              <w:t>。</w:t>
            </w:r>
          </w:p>
        </w:tc>
      </w:tr>
      <w:tr w:rsidR="00D7289F" w:rsidTr="00D7289F">
        <w:tc>
          <w:tcPr>
            <w:tcW w:w="9060" w:type="dxa"/>
            <w:tcBorders>
              <w:top w:val="single" w:sz="4" w:space="0" w:color="000000"/>
              <w:left w:val="nil"/>
              <w:bottom w:val="single" w:sz="12" w:space="0" w:color="000000"/>
              <w:right w:val="nil"/>
            </w:tcBorders>
            <w:hideMark/>
          </w:tcPr>
          <w:p w:rsidR="00D7289F" w:rsidRDefault="00D7289F" w:rsidP="00BB53F0">
            <w:pPr>
              <w:spacing w:line="560" w:lineRule="exact"/>
              <w:rPr>
                <w:rFonts w:ascii="仿宋_GB2312" w:eastAsia="仿宋_GB2312" w:hAnsiTheme="minorHAnsi"/>
                <w:sz w:val="28"/>
                <w:szCs w:val="28"/>
              </w:rPr>
            </w:pPr>
            <w:r>
              <w:rPr>
                <w:rFonts w:ascii="仿宋_GB2312" w:eastAsia="仿宋_GB2312" w:hint="eastAsia"/>
                <w:sz w:val="28"/>
                <w:szCs w:val="28"/>
              </w:rPr>
              <w:t xml:space="preserve">  </w:t>
            </w:r>
            <w:r w:rsidR="00BB53F0">
              <w:rPr>
                <w:rStyle w:val="unnamed11"/>
                <w:rFonts w:ascii="仿宋_GB2312" w:eastAsia="仿宋_GB2312" w:hAnsi="ˎ̥" w:hint="eastAsia"/>
                <w:b w:val="0"/>
                <w:sz w:val="28"/>
                <w:szCs w:val="28"/>
              </w:rPr>
              <w:t xml:space="preserve">青岛市应急管理局办公室 </w:t>
            </w:r>
            <w:r w:rsidR="00BB53F0">
              <w:rPr>
                <w:rStyle w:val="unnamed11"/>
                <w:rFonts w:ascii="仿宋_GB2312" w:eastAsia="仿宋_GB2312" w:hAnsi="ˎ̥" w:hint="eastAsia"/>
                <w:b w:val="0"/>
                <w:sz w:val="28"/>
                <w:szCs w:val="28"/>
              </w:rPr>
              <w:t xml:space="preserve">        </w:t>
            </w:r>
            <w:r>
              <w:rPr>
                <w:rFonts w:ascii="仿宋_GB2312" w:eastAsia="仿宋_GB2312" w:hint="eastAsia"/>
                <w:sz w:val="28"/>
                <w:szCs w:val="28"/>
              </w:rPr>
              <w:t xml:space="preserve">        2021年</w:t>
            </w:r>
            <w:r w:rsidR="00BB53F0">
              <w:rPr>
                <w:rFonts w:ascii="仿宋_GB2312" w:eastAsia="仿宋_GB2312" w:hint="eastAsia"/>
                <w:sz w:val="28"/>
                <w:szCs w:val="28"/>
              </w:rPr>
              <w:t>6</w:t>
            </w:r>
            <w:r>
              <w:rPr>
                <w:rFonts w:ascii="仿宋_GB2312" w:eastAsia="仿宋_GB2312" w:hint="eastAsia"/>
                <w:sz w:val="28"/>
                <w:szCs w:val="28"/>
              </w:rPr>
              <w:t>月25日印发</w:t>
            </w:r>
          </w:p>
        </w:tc>
      </w:tr>
    </w:tbl>
    <w:p w:rsidR="00202AA5" w:rsidRPr="00B102DA" w:rsidRDefault="00202AA5" w:rsidP="00B102DA"/>
    <w:sectPr w:rsidR="00202AA5" w:rsidRPr="00B102DA" w:rsidSect="00697DC8">
      <w:headerReference w:type="even" r:id="rId9"/>
      <w:headerReference w:type="default" r:id="rId10"/>
      <w:footerReference w:type="even" r:id="rId11"/>
      <w:footerReference w:type="default" r:id="rId12"/>
      <w:pgSz w:w="11906" w:h="16838"/>
      <w:pgMar w:top="2098" w:right="1474" w:bottom="1985" w:left="1588" w:header="851" w:footer="850" w:gutter="0"/>
      <w:pgNumType w:fmt="numberInDash"/>
      <w:cols w:space="720"/>
      <w:docGrid w:type="lines" w:linePitch="3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BDF" w:rsidRDefault="00550BDF">
      <w:r>
        <w:separator/>
      </w:r>
    </w:p>
  </w:endnote>
  <w:endnote w:type="continuationSeparator" w:id="0">
    <w:p w:rsidR="00550BDF" w:rsidRDefault="00550B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小标宋简体">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7211876"/>
      <w:docPartObj>
        <w:docPartGallery w:val="Page Numbers (Bottom of Page)"/>
        <w:docPartUnique/>
      </w:docPartObj>
    </w:sdtPr>
    <w:sdtEndPr>
      <w:rPr>
        <w:rFonts w:ascii="宋体" w:hAnsi="宋体"/>
        <w:sz w:val="28"/>
        <w:szCs w:val="28"/>
      </w:rPr>
    </w:sdtEndPr>
    <w:sdtContent>
      <w:p w:rsidR="00697DC8" w:rsidRPr="00697DC8" w:rsidRDefault="00697DC8">
        <w:pPr>
          <w:pStyle w:val="a6"/>
          <w:rPr>
            <w:rFonts w:ascii="宋体" w:hAnsi="宋体"/>
            <w:sz w:val="28"/>
            <w:szCs w:val="28"/>
          </w:rPr>
        </w:pPr>
        <w:r w:rsidRPr="00697DC8">
          <w:rPr>
            <w:rFonts w:ascii="宋体" w:hAnsi="宋体"/>
            <w:sz w:val="28"/>
            <w:szCs w:val="28"/>
          </w:rPr>
          <w:fldChar w:fldCharType="begin"/>
        </w:r>
        <w:r w:rsidRPr="00697DC8">
          <w:rPr>
            <w:rFonts w:ascii="宋体" w:hAnsi="宋体"/>
            <w:sz w:val="28"/>
            <w:szCs w:val="28"/>
          </w:rPr>
          <w:instrText>PAGE   \* MERGEFORMAT</w:instrText>
        </w:r>
        <w:r w:rsidRPr="00697DC8">
          <w:rPr>
            <w:rFonts w:ascii="宋体" w:hAnsi="宋体"/>
            <w:sz w:val="28"/>
            <w:szCs w:val="28"/>
          </w:rPr>
          <w:fldChar w:fldCharType="separate"/>
        </w:r>
        <w:r w:rsidR="00B102DA" w:rsidRPr="00B102DA">
          <w:rPr>
            <w:rFonts w:ascii="宋体" w:hAnsi="宋体"/>
            <w:noProof/>
            <w:sz w:val="28"/>
            <w:szCs w:val="28"/>
            <w:lang w:val="zh-CN"/>
          </w:rPr>
          <w:t>-</w:t>
        </w:r>
        <w:r w:rsidR="00B102DA">
          <w:rPr>
            <w:rFonts w:ascii="宋体" w:hAnsi="宋体"/>
            <w:noProof/>
            <w:sz w:val="28"/>
            <w:szCs w:val="28"/>
          </w:rPr>
          <w:t xml:space="preserve"> 2 -</w:t>
        </w:r>
        <w:r w:rsidRPr="00697DC8">
          <w:rPr>
            <w:rFonts w:ascii="宋体" w:hAnsi="宋体"/>
            <w:sz w:val="28"/>
            <w:szCs w:val="28"/>
          </w:rPr>
          <w:fldChar w:fldCharType="end"/>
        </w:r>
      </w:p>
    </w:sdtContent>
  </w:sdt>
  <w:p w:rsidR="00202AA5" w:rsidRDefault="00202AA5">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8576917"/>
      <w:docPartObj>
        <w:docPartGallery w:val="Page Numbers (Bottom of Page)"/>
        <w:docPartUnique/>
      </w:docPartObj>
    </w:sdtPr>
    <w:sdtEndPr>
      <w:rPr>
        <w:rFonts w:ascii="宋体" w:hAnsi="宋体"/>
        <w:sz w:val="28"/>
        <w:szCs w:val="28"/>
      </w:rPr>
    </w:sdtEndPr>
    <w:sdtContent>
      <w:p w:rsidR="00240C1A" w:rsidRPr="00697DC8" w:rsidRDefault="00240C1A">
        <w:pPr>
          <w:pStyle w:val="a6"/>
          <w:jc w:val="right"/>
          <w:rPr>
            <w:rFonts w:ascii="宋体" w:hAnsi="宋体"/>
            <w:sz w:val="28"/>
            <w:szCs w:val="28"/>
          </w:rPr>
        </w:pPr>
        <w:r w:rsidRPr="00697DC8">
          <w:rPr>
            <w:rFonts w:ascii="宋体" w:hAnsi="宋体"/>
            <w:sz w:val="28"/>
            <w:szCs w:val="28"/>
          </w:rPr>
          <w:fldChar w:fldCharType="begin"/>
        </w:r>
        <w:r w:rsidRPr="00697DC8">
          <w:rPr>
            <w:rFonts w:ascii="宋体" w:hAnsi="宋体"/>
            <w:sz w:val="28"/>
            <w:szCs w:val="28"/>
          </w:rPr>
          <w:instrText>PAGE   \* MERGEFORMAT</w:instrText>
        </w:r>
        <w:r w:rsidRPr="00697DC8">
          <w:rPr>
            <w:rFonts w:ascii="宋体" w:hAnsi="宋体"/>
            <w:sz w:val="28"/>
            <w:szCs w:val="28"/>
          </w:rPr>
          <w:fldChar w:fldCharType="separate"/>
        </w:r>
        <w:r w:rsidR="00B102DA" w:rsidRPr="00B102DA">
          <w:rPr>
            <w:rFonts w:ascii="宋体" w:hAnsi="宋体"/>
            <w:noProof/>
            <w:sz w:val="28"/>
            <w:szCs w:val="28"/>
            <w:lang w:val="zh-CN"/>
          </w:rPr>
          <w:t>-</w:t>
        </w:r>
        <w:r w:rsidR="00B102DA">
          <w:rPr>
            <w:rFonts w:ascii="宋体" w:hAnsi="宋体"/>
            <w:noProof/>
            <w:sz w:val="28"/>
            <w:szCs w:val="28"/>
          </w:rPr>
          <w:t xml:space="preserve"> 1 -</w:t>
        </w:r>
        <w:r w:rsidRPr="00697DC8">
          <w:rPr>
            <w:rFonts w:ascii="宋体" w:hAnsi="宋体"/>
            <w:sz w:val="28"/>
            <w:szCs w:val="28"/>
          </w:rPr>
          <w:fldChar w:fldCharType="end"/>
        </w:r>
      </w:p>
    </w:sdtContent>
  </w:sdt>
  <w:p w:rsidR="00202AA5" w:rsidRDefault="00202AA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BDF" w:rsidRDefault="00550BDF">
      <w:r>
        <w:separator/>
      </w:r>
    </w:p>
  </w:footnote>
  <w:footnote w:type="continuationSeparator" w:id="0">
    <w:p w:rsidR="00550BDF" w:rsidRDefault="00550B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AA5" w:rsidRDefault="00202AA5">
    <w:pPr>
      <w:pStyle w:val="a7"/>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AA5" w:rsidRDefault="00202AA5">
    <w:pPr>
      <w:pStyle w:val="a7"/>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F3878"/>
    <w:multiLevelType w:val="multilevel"/>
    <w:tmpl w:val="70AF3878"/>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embedSystemFonts/>
  <w:bordersDoNotSurroundHeader/>
  <w:bordersDoNotSurroundFooter/>
  <w:proofState w:spelling="clean"/>
  <w:defaultTabStop w:val="420"/>
  <w:evenAndOddHeaders/>
  <w:drawingGridHorizontalSpacing w:val="105"/>
  <w:drawingGridVerticalSpacing w:val="15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692B64"/>
    <w:rsid w:val="00016518"/>
    <w:rsid w:val="0002451D"/>
    <w:rsid w:val="00067252"/>
    <w:rsid w:val="000922F4"/>
    <w:rsid w:val="00097C1D"/>
    <w:rsid w:val="000C4130"/>
    <w:rsid w:val="000C4378"/>
    <w:rsid w:val="000E13BF"/>
    <w:rsid w:val="000E2CF5"/>
    <w:rsid w:val="000E4140"/>
    <w:rsid w:val="00194019"/>
    <w:rsid w:val="001A649E"/>
    <w:rsid w:val="001B7BF0"/>
    <w:rsid w:val="001C7E6E"/>
    <w:rsid w:val="001D3D09"/>
    <w:rsid w:val="001E725C"/>
    <w:rsid w:val="00202AA5"/>
    <w:rsid w:val="00203C61"/>
    <w:rsid w:val="00214B57"/>
    <w:rsid w:val="00215BA7"/>
    <w:rsid w:val="002228B3"/>
    <w:rsid w:val="002352D7"/>
    <w:rsid w:val="00240C1A"/>
    <w:rsid w:val="002429DB"/>
    <w:rsid w:val="00266064"/>
    <w:rsid w:val="002708A8"/>
    <w:rsid w:val="00284E5D"/>
    <w:rsid w:val="00294C80"/>
    <w:rsid w:val="002B6117"/>
    <w:rsid w:val="002C150F"/>
    <w:rsid w:val="002D709F"/>
    <w:rsid w:val="003152A6"/>
    <w:rsid w:val="00324481"/>
    <w:rsid w:val="00327D18"/>
    <w:rsid w:val="003317C7"/>
    <w:rsid w:val="00356C6D"/>
    <w:rsid w:val="00382176"/>
    <w:rsid w:val="00386409"/>
    <w:rsid w:val="003927D8"/>
    <w:rsid w:val="00396E98"/>
    <w:rsid w:val="003A099B"/>
    <w:rsid w:val="003A20FC"/>
    <w:rsid w:val="003E3C83"/>
    <w:rsid w:val="003E6249"/>
    <w:rsid w:val="003E6725"/>
    <w:rsid w:val="00417B3F"/>
    <w:rsid w:val="00427858"/>
    <w:rsid w:val="0048037F"/>
    <w:rsid w:val="004A6653"/>
    <w:rsid w:val="004E42CD"/>
    <w:rsid w:val="004E66C1"/>
    <w:rsid w:val="004F369D"/>
    <w:rsid w:val="004F6AAD"/>
    <w:rsid w:val="00550BDF"/>
    <w:rsid w:val="005621F6"/>
    <w:rsid w:val="005730E9"/>
    <w:rsid w:val="005E46C6"/>
    <w:rsid w:val="00600994"/>
    <w:rsid w:val="00620CF1"/>
    <w:rsid w:val="00644241"/>
    <w:rsid w:val="0065311D"/>
    <w:rsid w:val="006665D6"/>
    <w:rsid w:val="00676F77"/>
    <w:rsid w:val="00682806"/>
    <w:rsid w:val="00697DC8"/>
    <w:rsid w:val="006A69CD"/>
    <w:rsid w:val="006B0587"/>
    <w:rsid w:val="006E02A7"/>
    <w:rsid w:val="006E2B5D"/>
    <w:rsid w:val="006F1D70"/>
    <w:rsid w:val="00701847"/>
    <w:rsid w:val="00754016"/>
    <w:rsid w:val="00776043"/>
    <w:rsid w:val="00782A13"/>
    <w:rsid w:val="007872F0"/>
    <w:rsid w:val="007B0A29"/>
    <w:rsid w:val="007C3471"/>
    <w:rsid w:val="007D57DC"/>
    <w:rsid w:val="007E5856"/>
    <w:rsid w:val="008015C1"/>
    <w:rsid w:val="00826923"/>
    <w:rsid w:val="008425E6"/>
    <w:rsid w:val="00872AE2"/>
    <w:rsid w:val="00885A6D"/>
    <w:rsid w:val="008B55BB"/>
    <w:rsid w:val="00901734"/>
    <w:rsid w:val="00903520"/>
    <w:rsid w:val="009040EE"/>
    <w:rsid w:val="00912E18"/>
    <w:rsid w:val="009954B7"/>
    <w:rsid w:val="009B7751"/>
    <w:rsid w:val="009D14E2"/>
    <w:rsid w:val="009F3207"/>
    <w:rsid w:val="00A25455"/>
    <w:rsid w:val="00A80C36"/>
    <w:rsid w:val="00A829A5"/>
    <w:rsid w:val="00AA2CEC"/>
    <w:rsid w:val="00AE0B32"/>
    <w:rsid w:val="00B102DA"/>
    <w:rsid w:val="00B4286D"/>
    <w:rsid w:val="00B95988"/>
    <w:rsid w:val="00BA12EB"/>
    <w:rsid w:val="00BA5581"/>
    <w:rsid w:val="00BB53F0"/>
    <w:rsid w:val="00BD3B3B"/>
    <w:rsid w:val="00C41936"/>
    <w:rsid w:val="00C62B02"/>
    <w:rsid w:val="00C7149F"/>
    <w:rsid w:val="00C8684A"/>
    <w:rsid w:val="00CA5504"/>
    <w:rsid w:val="00CB4D4F"/>
    <w:rsid w:val="00CC0D63"/>
    <w:rsid w:val="00CF3CCA"/>
    <w:rsid w:val="00D243AA"/>
    <w:rsid w:val="00D24F56"/>
    <w:rsid w:val="00D26556"/>
    <w:rsid w:val="00D7289F"/>
    <w:rsid w:val="00D77748"/>
    <w:rsid w:val="00D93174"/>
    <w:rsid w:val="00DB1FAF"/>
    <w:rsid w:val="00DC37C8"/>
    <w:rsid w:val="00DE0604"/>
    <w:rsid w:val="00DE07BC"/>
    <w:rsid w:val="00DE674E"/>
    <w:rsid w:val="00DF3681"/>
    <w:rsid w:val="00E04B9C"/>
    <w:rsid w:val="00E166C8"/>
    <w:rsid w:val="00E42612"/>
    <w:rsid w:val="00E6589C"/>
    <w:rsid w:val="00E73666"/>
    <w:rsid w:val="00E9036A"/>
    <w:rsid w:val="00EC36E9"/>
    <w:rsid w:val="00ED2FC5"/>
    <w:rsid w:val="00EF21DD"/>
    <w:rsid w:val="00F65E3E"/>
    <w:rsid w:val="00F85902"/>
    <w:rsid w:val="00FB3BDB"/>
    <w:rsid w:val="00FB51C5"/>
    <w:rsid w:val="00FD361E"/>
    <w:rsid w:val="00FF2997"/>
    <w:rsid w:val="00FF3B74"/>
    <w:rsid w:val="34692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Indent" w:uiPriority="99"/>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0"/>
      <w:ind w:firstLineChars="200" w:firstLine="420"/>
    </w:pPr>
    <w:rPr>
      <w:rFonts w:ascii="Calibri" w:hAnsi="Calibri"/>
      <w:szCs w:val="22"/>
    </w:rPr>
  </w:style>
  <w:style w:type="paragraph" w:styleId="a3">
    <w:name w:val="Body Text Indent"/>
    <w:basedOn w:val="a"/>
    <w:next w:val="a4"/>
    <w:link w:val="Char"/>
    <w:uiPriority w:val="99"/>
    <w:pPr>
      <w:spacing w:after="120"/>
      <w:ind w:leftChars="200" w:left="420"/>
    </w:pPr>
  </w:style>
  <w:style w:type="paragraph" w:styleId="a4">
    <w:name w:val="Normal Indent"/>
    <w:basedOn w:val="a"/>
    <w:uiPriority w:val="99"/>
    <w:unhideWhenUsed/>
    <w:qFormat/>
    <w:pPr>
      <w:ind w:firstLineChars="200" w:firstLine="420"/>
    </w:pPr>
  </w:style>
  <w:style w:type="paragraph" w:styleId="a5">
    <w:name w:val="Date"/>
    <w:basedOn w:val="a"/>
    <w:next w:val="a"/>
    <w:rPr>
      <w:rFonts w:ascii="仿宋_GB2312" w:eastAsia="仿宋_GB2312"/>
      <w:sz w:val="32"/>
    </w:rPr>
  </w:style>
  <w:style w:type="paragraph" w:styleId="a6">
    <w:name w:val="footer"/>
    <w:basedOn w:val="a"/>
    <w:link w:val="Char0"/>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pPr>
      <w:spacing w:before="100" w:beforeAutospacing="1" w:after="100" w:afterAutospacing="1"/>
      <w:jc w:val="left"/>
    </w:pPr>
    <w:rPr>
      <w:rFonts w:ascii="Calibri" w:hAnsi="Calibri"/>
      <w:kern w:val="0"/>
      <w:sz w:val="24"/>
    </w:rPr>
  </w:style>
  <w:style w:type="character" w:styleId="a9">
    <w:name w:val="page number"/>
    <w:basedOn w:val="a0"/>
    <w:qFormat/>
  </w:style>
  <w:style w:type="paragraph" w:customStyle="1" w:styleId="21">
    <w:name w:val="正文首行缩进 21"/>
    <w:basedOn w:val="a3"/>
    <w:pPr>
      <w:spacing w:after="0"/>
      <w:ind w:firstLineChars="200" w:firstLine="420"/>
    </w:pPr>
    <w:rPr>
      <w:rFonts w:ascii="Calibri" w:hAnsi="Calibri"/>
      <w:szCs w:val="21"/>
    </w:rPr>
  </w:style>
  <w:style w:type="paragraph" w:styleId="aa">
    <w:name w:val="Balloon Text"/>
    <w:basedOn w:val="a"/>
    <w:link w:val="Char1"/>
    <w:rsid w:val="00DE0604"/>
    <w:rPr>
      <w:sz w:val="18"/>
      <w:szCs w:val="18"/>
    </w:rPr>
  </w:style>
  <w:style w:type="character" w:customStyle="1" w:styleId="Char1">
    <w:name w:val="批注框文本 Char"/>
    <w:basedOn w:val="a0"/>
    <w:link w:val="aa"/>
    <w:rsid w:val="00DE0604"/>
    <w:rPr>
      <w:rFonts w:ascii="Times New Roman" w:eastAsia="宋体" w:hAnsi="Times New Roman" w:cs="Times New Roman"/>
      <w:kern w:val="2"/>
      <w:sz w:val="18"/>
      <w:szCs w:val="18"/>
    </w:rPr>
  </w:style>
  <w:style w:type="character" w:customStyle="1" w:styleId="Char0">
    <w:name w:val="页脚 Char"/>
    <w:basedOn w:val="a0"/>
    <w:link w:val="a6"/>
    <w:uiPriority w:val="99"/>
    <w:rsid w:val="00240C1A"/>
    <w:rPr>
      <w:rFonts w:ascii="Times New Roman" w:eastAsia="宋体" w:hAnsi="Times New Roman" w:cs="Times New Roman"/>
      <w:kern w:val="2"/>
      <w:sz w:val="18"/>
      <w:szCs w:val="18"/>
    </w:rPr>
  </w:style>
  <w:style w:type="character" w:customStyle="1" w:styleId="Char">
    <w:name w:val="正文文本缩进 Char"/>
    <w:basedOn w:val="a0"/>
    <w:link w:val="a3"/>
    <w:uiPriority w:val="99"/>
    <w:rsid w:val="00901734"/>
    <w:rPr>
      <w:rFonts w:ascii="Times New Roman" w:eastAsia="宋体" w:hAnsi="Times New Roman" w:cs="Times New Roman"/>
      <w:kern w:val="2"/>
      <w:sz w:val="21"/>
      <w:szCs w:val="24"/>
    </w:rPr>
  </w:style>
  <w:style w:type="character" w:customStyle="1" w:styleId="unnamed11">
    <w:name w:val="unnamed11"/>
    <w:rsid w:val="00BB53F0"/>
    <w:rPr>
      <w:b/>
      <w:bCs/>
      <w:strike w:val="0"/>
      <w:dstrike w:val="0"/>
      <w:color w:val="000000"/>
      <w:sz w:val="18"/>
      <w:szCs w:val="1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Indent" w:uiPriority="99"/>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spacing w:after="0"/>
      <w:ind w:firstLineChars="200" w:firstLine="420"/>
    </w:pPr>
    <w:rPr>
      <w:rFonts w:ascii="Calibri" w:hAnsi="Calibri"/>
      <w:szCs w:val="22"/>
    </w:rPr>
  </w:style>
  <w:style w:type="paragraph" w:styleId="a3">
    <w:name w:val="Body Text Indent"/>
    <w:basedOn w:val="a"/>
    <w:next w:val="a4"/>
    <w:link w:val="Char"/>
    <w:uiPriority w:val="99"/>
    <w:pPr>
      <w:spacing w:after="120"/>
      <w:ind w:leftChars="200" w:left="420"/>
    </w:pPr>
  </w:style>
  <w:style w:type="paragraph" w:styleId="a4">
    <w:name w:val="Normal Indent"/>
    <w:basedOn w:val="a"/>
    <w:uiPriority w:val="99"/>
    <w:unhideWhenUsed/>
    <w:qFormat/>
    <w:pPr>
      <w:ind w:firstLineChars="200" w:firstLine="420"/>
    </w:pPr>
  </w:style>
  <w:style w:type="paragraph" w:styleId="a5">
    <w:name w:val="Date"/>
    <w:basedOn w:val="a"/>
    <w:next w:val="a"/>
    <w:rPr>
      <w:rFonts w:ascii="仿宋_GB2312" w:eastAsia="仿宋_GB2312"/>
      <w:sz w:val="32"/>
    </w:rPr>
  </w:style>
  <w:style w:type="paragraph" w:styleId="a6">
    <w:name w:val="footer"/>
    <w:basedOn w:val="a"/>
    <w:link w:val="Char0"/>
    <w:uiPriority w:val="99"/>
    <w:qFormat/>
    <w:pPr>
      <w:tabs>
        <w:tab w:val="center" w:pos="4153"/>
        <w:tab w:val="right" w:pos="8306"/>
      </w:tabs>
      <w:snapToGrid w:val="0"/>
      <w:jc w:val="left"/>
    </w:pPr>
    <w:rPr>
      <w:sz w:val="18"/>
      <w:szCs w:val="18"/>
    </w:rPr>
  </w:style>
  <w:style w:type="paragraph" w:styleId="a7">
    <w:name w:val="header"/>
    <w:basedOn w:val="a"/>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pPr>
      <w:spacing w:before="100" w:beforeAutospacing="1" w:after="100" w:afterAutospacing="1"/>
      <w:jc w:val="left"/>
    </w:pPr>
    <w:rPr>
      <w:rFonts w:ascii="Calibri" w:hAnsi="Calibri"/>
      <w:kern w:val="0"/>
      <w:sz w:val="24"/>
    </w:rPr>
  </w:style>
  <w:style w:type="character" w:styleId="a9">
    <w:name w:val="page number"/>
    <w:basedOn w:val="a0"/>
    <w:qFormat/>
  </w:style>
  <w:style w:type="paragraph" w:customStyle="1" w:styleId="21">
    <w:name w:val="正文首行缩进 21"/>
    <w:basedOn w:val="a3"/>
    <w:pPr>
      <w:spacing w:after="0"/>
      <w:ind w:firstLineChars="200" w:firstLine="420"/>
    </w:pPr>
    <w:rPr>
      <w:rFonts w:ascii="Calibri" w:hAnsi="Calibri"/>
      <w:szCs w:val="21"/>
    </w:rPr>
  </w:style>
  <w:style w:type="paragraph" w:styleId="aa">
    <w:name w:val="Balloon Text"/>
    <w:basedOn w:val="a"/>
    <w:link w:val="Char1"/>
    <w:rsid w:val="00DE0604"/>
    <w:rPr>
      <w:sz w:val="18"/>
      <w:szCs w:val="18"/>
    </w:rPr>
  </w:style>
  <w:style w:type="character" w:customStyle="1" w:styleId="Char1">
    <w:name w:val="批注框文本 Char"/>
    <w:basedOn w:val="a0"/>
    <w:link w:val="aa"/>
    <w:rsid w:val="00DE0604"/>
    <w:rPr>
      <w:rFonts w:ascii="Times New Roman" w:eastAsia="宋体" w:hAnsi="Times New Roman" w:cs="Times New Roman"/>
      <w:kern w:val="2"/>
      <w:sz w:val="18"/>
      <w:szCs w:val="18"/>
    </w:rPr>
  </w:style>
  <w:style w:type="character" w:customStyle="1" w:styleId="Char0">
    <w:name w:val="页脚 Char"/>
    <w:basedOn w:val="a0"/>
    <w:link w:val="a6"/>
    <w:uiPriority w:val="99"/>
    <w:rsid w:val="00240C1A"/>
    <w:rPr>
      <w:rFonts w:ascii="Times New Roman" w:eastAsia="宋体" w:hAnsi="Times New Roman" w:cs="Times New Roman"/>
      <w:kern w:val="2"/>
      <w:sz w:val="18"/>
      <w:szCs w:val="18"/>
    </w:rPr>
  </w:style>
  <w:style w:type="character" w:customStyle="1" w:styleId="Char">
    <w:name w:val="正文文本缩进 Char"/>
    <w:basedOn w:val="a0"/>
    <w:link w:val="a3"/>
    <w:uiPriority w:val="99"/>
    <w:rsid w:val="00901734"/>
    <w:rPr>
      <w:rFonts w:ascii="Times New Roman" w:eastAsia="宋体" w:hAnsi="Times New Roman" w:cs="Times New Roman"/>
      <w:kern w:val="2"/>
      <w:sz w:val="21"/>
      <w:szCs w:val="24"/>
    </w:rPr>
  </w:style>
  <w:style w:type="character" w:customStyle="1" w:styleId="unnamed11">
    <w:name w:val="unnamed11"/>
    <w:rsid w:val="00BB53F0"/>
    <w:rPr>
      <w:b/>
      <w:bCs/>
      <w:strike w:val="0"/>
      <w:dstrike w:val="0"/>
      <w:color w:val="000000"/>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748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12</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赵俊峰</dc:creator>
  <cp:lastModifiedBy>青岛市</cp:lastModifiedBy>
  <cp:revision>130</cp:revision>
  <cp:lastPrinted>2021-06-25T00:10:00Z</cp:lastPrinted>
  <dcterms:created xsi:type="dcterms:W3CDTF">2021-06-11T11:15:00Z</dcterms:created>
  <dcterms:modified xsi:type="dcterms:W3CDTF">2021-06-25T06:39:00Z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