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B6AE7" w:rsidRDefault="000C4E97">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5pt;height:70.8pt" fillcolor="red" strokecolor="red">
            <v:textpath style="font-family:&quot;宋体&quot;;font-size:40pt;font-weight:bold" trim="t" fitpath="t" string="中共青岛市人民政府研究室机关委员会"/>
          </v:shape>
        </w:pict>
      </w:r>
    </w:p>
    <w:tbl>
      <w:tblPr>
        <w:tblW w:w="9300" w:type="dxa"/>
        <w:jc w:val="center"/>
        <w:tblBorders>
          <w:bottom w:val="thickThinLargeGap" w:sz="24" w:space="0" w:color="FF0000"/>
          <w:insideH w:val="thinThickLargeGap" w:sz="24" w:space="0" w:color="FF0000"/>
          <w:insideV w:val="thinThickLargeGap" w:sz="18" w:space="0" w:color="FF0000"/>
        </w:tblBorders>
        <w:tblLook w:val="04A0"/>
      </w:tblPr>
      <w:tblGrid>
        <w:gridCol w:w="9300"/>
      </w:tblGrid>
      <w:tr w:rsidR="008B6AE7">
        <w:trPr>
          <w:trHeight w:hRule="exact" w:val="85"/>
          <w:jc w:val="center"/>
        </w:trPr>
        <w:tc>
          <w:tcPr>
            <w:tcW w:w="9300" w:type="dxa"/>
            <w:tcBorders>
              <w:top w:val="nil"/>
              <w:bottom w:val="thinThickMediumGap" w:sz="24" w:space="0" w:color="FF0000"/>
            </w:tcBorders>
            <w:noWrap/>
          </w:tcPr>
          <w:p w:rsidR="008B6AE7" w:rsidRDefault="008B6AE7">
            <w:pPr>
              <w:adjustRightInd w:val="0"/>
              <w:snapToGrid w:val="0"/>
              <w:spacing w:line="940" w:lineRule="exact"/>
              <w:rPr>
                <w:rFonts w:ascii="方正小标宋_GBK" w:eastAsia="方正小标宋_GBK" w:hAnsi="文星标宋"/>
                <w:color w:val="FF0000"/>
                <w:w w:val="80"/>
                <w:position w:val="6"/>
                <w:sz w:val="88"/>
                <w:szCs w:val="88"/>
              </w:rPr>
            </w:pPr>
          </w:p>
        </w:tc>
      </w:tr>
    </w:tbl>
    <w:p w:rsidR="008B6AE7" w:rsidRDefault="00DB26AC">
      <w:r>
        <w:tab/>
      </w:r>
    </w:p>
    <w:p w:rsidR="008B6AE7" w:rsidRDefault="008B6AE7">
      <w:pPr>
        <w:spacing w:line="520" w:lineRule="exact"/>
        <w:jc w:val="center"/>
        <w:rPr>
          <w:rFonts w:asciiTheme="majorEastAsia" w:eastAsiaTheme="majorEastAsia" w:hAnsiTheme="majorEastAsia"/>
          <w:b/>
          <w:snapToGrid w:val="0"/>
          <w:kern w:val="0"/>
          <w:sz w:val="44"/>
          <w:szCs w:val="44"/>
        </w:rPr>
      </w:pPr>
    </w:p>
    <w:p w:rsidR="008B6AE7" w:rsidRDefault="00DB26AC">
      <w:pPr>
        <w:spacing w:line="520" w:lineRule="exact"/>
        <w:jc w:val="center"/>
        <w:rPr>
          <w:rFonts w:asciiTheme="majorEastAsia" w:eastAsiaTheme="majorEastAsia" w:hAnsiTheme="majorEastAsia"/>
          <w:b/>
          <w:snapToGrid w:val="0"/>
          <w:kern w:val="0"/>
          <w:sz w:val="44"/>
          <w:szCs w:val="44"/>
        </w:rPr>
      </w:pPr>
      <w:r>
        <w:rPr>
          <w:rFonts w:asciiTheme="majorEastAsia" w:eastAsiaTheme="majorEastAsia" w:hAnsiTheme="majorEastAsia" w:hint="eastAsia"/>
          <w:b/>
          <w:snapToGrid w:val="0"/>
          <w:kern w:val="0"/>
          <w:sz w:val="44"/>
          <w:szCs w:val="44"/>
        </w:rPr>
        <w:t>2</w:t>
      </w:r>
      <w:r>
        <w:rPr>
          <w:rFonts w:asciiTheme="majorEastAsia" w:eastAsiaTheme="majorEastAsia" w:hAnsiTheme="majorEastAsia"/>
          <w:b/>
          <w:snapToGrid w:val="0"/>
          <w:kern w:val="0"/>
          <w:sz w:val="44"/>
          <w:szCs w:val="44"/>
        </w:rPr>
        <w:t>0</w:t>
      </w:r>
      <w:r w:rsidR="00F5139C">
        <w:rPr>
          <w:rFonts w:asciiTheme="majorEastAsia" w:eastAsiaTheme="majorEastAsia" w:hAnsiTheme="majorEastAsia" w:hint="eastAsia"/>
          <w:b/>
          <w:snapToGrid w:val="0"/>
          <w:kern w:val="0"/>
          <w:sz w:val="44"/>
          <w:szCs w:val="44"/>
        </w:rPr>
        <w:t>2</w:t>
      </w:r>
      <w:r w:rsidR="00286B8D">
        <w:rPr>
          <w:rFonts w:asciiTheme="majorEastAsia" w:eastAsiaTheme="majorEastAsia" w:hAnsiTheme="majorEastAsia" w:hint="eastAsia"/>
          <w:b/>
          <w:snapToGrid w:val="0"/>
          <w:kern w:val="0"/>
          <w:sz w:val="44"/>
          <w:szCs w:val="44"/>
        </w:rPr>
        <w:t>5</w:t>
      </w:r>
      <w:r>
        <w:rPr>
          <w:rFonts w:asciiTheme="majorEastAsia" w:eastAsiaTheme="majorEastAsia" w:hAnsiTheme="majorEastAsia" w:hint="eastAsia"/>
          <w:b/>
          <w:snapToGrid w:val="0"/>
          <w:kern w:val="0"/>
          <w:sz w:val="44"/>
          <w:szCs w:val="44"/>
        </w:rPr>
        <w:t>年</w:t>
      </w:r>
      <w:r w:rsidR="001B4A0A">
        <w:rPr>
          <w:rFonts w:asciiTheme="majorEastAsia" w:eastAsiaTheme="majorEastAsia" w:hAnsiTheme="majorEastAsia" w:hint="eastAsia"/>
          <w:b/>
          <w:snapToGrid w:val="0"/>
          <w:kern w:val="0"/>
          <w:sz w:val="44"/>
          <w:szCs w:val="44"/>
        </w:rPr>
        <w:t>3</w:t>
      </w:r>
      <w:r>
        <w:rPr>
          <w:rFonts w:asciiTheme="majorEastAsia" w:eastAsiaTheme="majorEastAsia" w:hAnsiTheme="majorEastAsia" w:hint="eastAsia"/>
          <w:b/>
          <w:snapToGrid w:val="0"/>
          <w:kern w:val="0"/>
          <w:sz w:val="44"/>
          <w:szCs w:val="44"/>
        </w:rPr>
        <w:t>月份主题党日活动计划安排</w:t>
      </w:r>
    </w:p>
    <w:p w:rsidR="008B6AE7" w:rsidRDefault="008B6AE7">
      <w:pPr>
        <w:spacing w:line="520" w:lineRule="exact"/>
        <w:rPr>
          <w:snapToGrid w:val="0"/>
          <w:kern w:val="0"/>
        </w:rPr>
      </w:pPr>
    </w:p>
    <w:p w:rsidR="008B6AE7" w:rsidRDefault="00DB26AC">
      <w:pPr>
        <w:spacing w:line="360" w:lineRule="auto"/>
        <w:rPr>
          <w:snapToGrid w:val="0"/>
          <w:kern w:val="0"/>
        </w:rPr>
      </w:pPr>
      <w:r>
        <w:rPr>
          <w:rFonts w:hint="eastAsia"/>
          <w:snapToGrid w:val="0"/>
          <w:kern w:val="0"/>
        </w:rPr>
        <w:t>各党支部：</w:t>
      </w:r>
    </w:p>
    <w:p w:rsidR="008B6AE7" w:rsidRDefault="00DB26AC">
      <w:pPr>
        <w:spacing w:line="360" w:lineRule="auto"/>
        <w:rPr>
          <w:snapToGrid w:val="0"/>
          <w:kern w:val="0"/>
        </w:rPr>
      </w:pPr>
      <w:r>
        <w:rPr>
          <w:rFonts w:hint="eastAsia"/>
          <w:snapToGrid w:val="0"/>
          <w:kern w:val="0"/>
        </w:rPr>
        <w:t xml:space="preserve">　　现将</w:t>
      </w:r>
      <w:r w:rsidR="001B4A0A">
        <w:rPr>
          <w:rFonts w:hint="eastAsia"/>
          <w:snapToGrid w:val="0"/>
          <w:kern w:val="0"/>
        </w:rPr>
        <w:t>3</w:t>
      </w:r>
      <w:r>
        <w:rPr>
          <w:rFonts w:hint="eastAsia"/>
          <w:snapToGrid w:val="0"/>
          <w:kern w:val="0"/>
        </w:rPr>
        <w:t>月份主题党日活动计划安排表印发给你们，请各支部按照计划结合实际认真落实。</w:t>
      </w:r>
    </w:p>
    <w:p w:rsidR="008B6AE7" w:rsidRDefault="00DB26AC">
      <w:pPr>
        <w:spacing w:line="360" w:lineRule="auto"/>
        <w:rPr>
          <w:b/>
          <w:snapToGrid w:val="0"/>
          <w:kern w:val="0"/>
        </w:rPr>
      </w:pPr>
      <w:r>
        <w:rPr>
          <w:b/>
          <w:snapToGrid w:val="0"/>
          <w:kern w:val="0"/>
        </w:rPr>
        <w:t xml:space="preserve"> </w:t>
      </w:r>
    </w:p>
    <w:p w:rsidR="008B6AE7" w:rsidRDefault="00DB26AC">
      <w:pPr>
        <w:spacing w:line="360" w:lineRule="auto"/>
        <w:ind w:firstLineChars="200" w:firstLine="640"/>
        <w:rPr>
          <w:rFonts w:ascii="仿宋_GB2312" w:eastAsia="仿宋_GB2312"/>
          <w:snapToGrid w:val="0"/>
          <w:kern w:val="0"/>
        </w:rPr>
      </w:pPr>
      <w:r>
        <w:rPr>
          <w:rFonts w:ascii="仿宋_GB2312" w:eastAsia="仿宋_GB2312" w:hint="eastAsia"/>
          <w:snapToGrid w:val="0"/>
          <w:kern w:val="0"/>
        </w:rPr>
        <w:t>附件：</w:t>
      </w:r>
      <w:r w:rsidR="001B4A0A">
        <w:rPr>
          <w:rFonts w:ascii="仿宋_GB2312" w:eastAsia="仿宋_GB2312" w:hint="eastAsia"/>
          <w:snapToGrid w:val="0"/>
          <w:kern w:val="0"/>
        </w:rPr>
        <w:t>3</w:t>
      </w:r>
      <w:r>
        <w:rPr>
          <w:rFonts w:ascii="仿宋_GB2312" w:eastAsia="仿宋_GB2312" w:hint="eastAsia"/>
          <w:snapToGrid w:val="0"/>
          <w:kern w:val="0"/>
        </w:rPr>
        <w:t>月份主题党日活动计划安排表</w:t>
      </w:r>
    </w:p>
    <w:p w:rsidR="008B6AE7" w:rsidRDefault="00DB26AC">
      <w:pPr>
        <w:spacing w:line="360" w:lineRule="auto"/>
        <w:ind w:firstLineChars="200" w:firstLine="640"/>
        <w:rPr>
          <w:rFonts w:ascii="仿宋_GB2312" w:eastAsia="仿宋_GB2312"/>
          <w:snapToGrid w:val="0"/>
          <w:kern w:val="0"/>
        </w:rPr>
      </w:pPr>
      <w:r>
        <w:rPr>
          <w:rFonts w:ascii="仿宋_GB2312" w:eastAsia="仿宋_GB2312" w:hint="eastAsia"/>
          <w:snapToGrid w:val="0"/>
          <w:kern w:val="0"/>
        </w:rPr>
        <w:t xml:space="preserve">       </w:t>
      </w:r>
    </w:p>
    <w:p w:rsidR="008B6AE7" w:rsidRDefault="00DB26AC">
      <w:pPr>
        <w:spacing w:line="360" w:lineRule="auto"/>
        <w:ind w:firstLineChars="100" w:firstLine="320"/>
        <w:rPr>
          <w:rFonts w:ascii="仿宋_GB2312" w:eastAsia="仿宋_GB2312"/>
          <w:snapToGrid w:val="0"/>
          <w:kern w:val="0"/>
        </w:rPr>
      </w:pPr>
      <w:r>
        <w:rPr>
          <w:rFonts w:ascii="仿宋_GB2312" w:eastAsia="仿宋_GB2312" w:hint="eastAsia"/>
          <w:snapToGrid w:val="0"/>
          <w:kern w:val="0"/>
        </w:rPr>
        <w:t xml:space="preserve">      </w:t>
      </w:r>
    </w:p>
    <w:p w:rsidR="008B6AE7" w:rsidRDefault="008B6AE7">
      <w:pPr>
        <w:spacing w:line="360" w:lineRule="auto"/>
        <w:ind w:firstLineChars="100" w:firstLine="320"/>
        <w:rPr>
          <w:snapToGrid w:val="0"/>
          <w:kern w:val="0"/>
        </w:rPr>
      </w:pPr>
    </w:p>
    <w:p w:rsidR="008B6AE7" w:rsidRDefault="008B6AE7">
      <w:pPr>
        <w:spacing w:line="360" w:lineRule="auto"/>
        <w:rPr>
          <w:snapToGrid w:val="0"/>
          <w:kern w:val="0"/>
        </w:rPr>
      </w:pPr>
    </w:p>
    <w:p w:rsidR="008B6AE7" w:rsidRDefault="00DB26AC">
      <w:pPr>
        <w:spacing w:line="360" w:lineRule="auto"/>
        <w:jc w:val="center"/>
        <w:rPr>
          <w:snapToGrid w:val="0"/>
          <w:kern w:val="0"/>
        </w:rPr>
      </w:pPr>
      <w:r>
        <w:rPr>
          <w:snapToGrid w:val="0"/>
          <w:kern w:val="0"/>
        </w:rPr>
        <w:t xml:space="preserve">        </w:t>
      </w:r>
      <w:r>
        <w:rPr>
          <w:rFonts w:hint="eastAsia"/>
          <w:snapToGrid w:val="0"/>
          <w:kern w:val="0"/>
        </w:rPr>
        <w:t xml:space="preserve">  </w:t>
      </w:r>
    </w:p>
    <w:p w:rsidR="008B6AE7" w:rsidRDefault="00DB26AC">
      <w:pPr>
        <w:spacing w:line="360" w:lineRule="auto"/>
        <w:jc w:val="center"/>
        <w:rPr>
          <w:rFonts w:ascii="楷体_GB2312" w:eastAsia="楷体_GB2312"/>
          <w:snapToGrid w:val="0"/>
          <w:kern w:val="0"/>
        </w:rPr>
      </w:pPr>
      <w:r>
        <w:rPr>
          <w:rFonts w:hint="eastAsia"/>
          <w:snapToGrid w:val="0"/>
          <w:kern w:val="0"/>
        </w:rPr>
        <w:t xml:space="preserve">                        </w:t>
      </w:r>
      <w:r>
        <w:rPr>
          <w:rFonts w:ascii="楷体_GB2312" w:eastAsia="楷体_GB2312" w:hint="eastAsia"/>
          <w:snapToGrid w:val="0"/>
          <w:kern w:val="0"/>
        </w:rPr>
        <w:t>机关党委</w:t>
      </w:r>
    </w:p>
    <w:p w:rsidR="008B6AE7" w:rsidRDefault="00F5139C">
      <w:pPr>
        <w:spacing w:line="360" w:lineRule="auto"/>
        <w:ind w:firstLineChars="1250" w:firstLine="4000"/>
        <w:rPr>
          <w:rFonts w:ascii="楷体_GB2312" w:eastAsia="楷体_GB2312"/>
          <w:snapToGrid w:val="0"/>
          <w:kern w:val="0"/>
        </w:rPr>
      </w:pPr>
      <w:r>
        <w:rPr>
          <w:rFonts w:ascii="楷体_GB2312" w:eastAsia="楷体_GB2312" w:hint="eastAsia"/>
          <w:snapToGrid w:val="0"/>
          <w:kern w:val="0"/>
        </w:rPr>
        <w:t xml:space="preserve">         202</w:t>
      </w:r>
      <w:r w:rsidR="00286B8D">
        <w:rPr>
          <w:rFonts w:ascii="楷体_GB2312" w:eastAsia="楷体_GB2312" w:hint="eastAsia"/>
          <w:snapToGrid w:val="0"/>
          <w:kern w:val="0"/>
        </w:rPr>
        <w:t>5</w:t>
      </w:r>
      <w:r w:rsidR="00DB26AC">
        <w:rPr>
          <w:rFonts w:ascii="楷体_GB2312" w:eastAsia="楷体_GB2312" w:hint="eastAsia"/>
          <w:snapToGrid w:val="0"/>
          <w:kern w:val="0"/>
        </w:rPr>
        <w:t>年</w:t>
      </w:r>
      <w:r w:rsidR="001B4A0A">
        <w:rPr>
          <w:rFonts w:ascii="楷体_GB2312" w:eastAsia="楷体_GB2312" w:hint="eastAsia"/>
          <w:snapToGrid w:val="0"/>
          <w:kern w:val="0"/>
        </w:rPr>
        <w:t>3</w:t>
      </w:r>
      <w:r w:rsidR="00DB26AC">
        <w:rPr>
          <w:rFonts w:ascii="楷体_GB2312" w:eastAsia="楷体_GB2312" w:hint="eastAsia"/>
          <w:snapToGrid w:val="0"/>
          <w:kern w:val="0"/>
        </w:rPr>
        <w:t>月</w:t>
      </w:r>
      <w:r w:rsidR="007166B8">
        <w:rPr>
          <w:rFonts w:ascii="楷体_GB2312" w:eastAsia="楷体_GB2312" w:hint="eastAsia"/>
          <w:snapToGrid w:val="0"/>
          <w:kern w:val="0"/>
        </w:rPr>
        <w:t>6</w:t>
      </w:r>
      <w:r w:rsidR="00DB26AC">
        <w:rPr>
          <w:rFonts w:ascii="楷体_GB2312" w:eastAsia="楷体_GB2312" w:hint="eastAsia"/>
          <w:snapToGrid w:val="0"/>
          <w:kern w:val="0"/>
        </w:rPr>
        <w:t>日</w:t>
      </w:r>
    </w:p>
    <w:p w:rsidR="008B6AE7" w:rsidRDefault="008B6AE7">
      <w:pPr>
        <w:ind w:firstLineChars="1250" w:firstLine="4000"/>
        <w:rPr>
          <w:rFonts w:ascii="楷体_GB2312" w:eastAsia="楷体_GB2312"/>
          <w:snapToGrid w:val="0"/>
          <w:kern w:val="0"/>
        </w:rPr>
      </w:pPr>
    </w:p>
    <w:p w:rsidR="008B6AE7" w:rsidRDefault="008B6AE7">
      <w:pPr>
        <w:ind w:firstLineChars="1250" w:firstLine="4000"/>
        <w:rPr>
          <w:rFonts w:ascii="楷体_GB2312" w:eastAsia="楷体_GB2312"/>
          <w:snapToGrid w:val="0"/>
          <w:kern w:val="0"/>
        </w:rPr>
      </w:pPr>
    </w:p>
    <w:tbl>
      <w:tblPr>
        <w:tblpPr w:leftFromText="181" w:rightFromText="181" w:vertAnchor="page" w:horzAnchor="margin" w:tblpY="14297"/>
        <w:tblOverlap w:val="never"/>
        <w:tblW w:w="9223" w:type="dxa"/>
        <w:tblBorders>
          <w:bottom w:val="thickThinMediumGap" w:sz="24" w:space="0" w:color="FF0000"/>
        </w:tblBorders>
        <w:tblLayout w:type="fixed"/>
        <w:tblLook w:val="04A0"/>
      </w:tblPr>
      <w:tblGrid>
        <w:gridCol w:w="9223"/>
      </w:tblGrid>
      <w:tr w:rsidR="008B6AE7">
        <w:trPr>
          <w:trHeight w:hRule="exact" w:val="67"/>
        </w:trPr>
        <w:tc>
          <w:tcPr>
            <w:tcW w:w="9223" w:type="dxa"/>
          </w:tcPr>
          <w:p w:rsidR="008B6AE7" w:rsidRDefault="008B6AE7">
            <w:pPr>
              <w:adjustRightInd w:val="0"/>
              <w:snapToGrid w:val="0"/>
              <w:rPr>
                <w:rFonts w:ascii="仿宋_GB2312" w:eastAsia="仿宋_GB2312"/>
                <w:color w:val="FF0000"/>
                <w:w w:val="90"/>
              </w:rPr>
            </w:pPr>
          </w:p>
        </w:tc>
      </w:tr>
      <w:tr w:rsidR="008B6AE7">
        <w:trPr>
          <w:trHeight w:hRule="exact" w:val="67"/>
        </w:trPr>
        <w:tc>
          <w:tcPr>
            <w:tcW w:w="9223" w:type="dxa"/>
          </w:tcPr>
          <w:p w:rsidR="008B6AE7" w:rsidRDefault="008B6AE7">
            <w:pPr>
              <w:adjustRightInd w:val="0"/>
              <w:snapToGrid w:val="0"/>
              <w:rPr>
                <w:rFonts w:ascii="仿宋_GB2312" w:eastAsia="仿宋_GB2312"/>
                <w:color w:val="FF0000"/>
                <w:w w:val="90"/>
              </w:rPr>
            </w:pPr>
          </w:p>
        </w:tc>
      </w:tr>
    </w:tbl>
    <w:p w:rsidR="008B6AE7" w:rsidRDefault="00DB26AC">
      <w:pPr>
        <w:rPr>
          <w:b/>
        </w:rPr>
      </w:pPr>
      <w:r>
        <w:rPr>
          <w:rFonts w:hint="eastAsia"/>
          <w:b/>
        </w:rPr>
        <w:lastRenderedPageBreak/>
        <w:t>附件：</w:t>
      </w:r>
    </w:p>
    <w:p w:rsidR="008B6AE7" w:rsidRDefault="001B4A0A">
      <w:pPr>
        <w:spacing w:line="520" w:lineRule="exact"/>
        <w:ind w:leftChars="210" w:left="4153" w:hangingChars="788" w:hanging="3481"/>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3</w:t>
      </w:r>
      <w:r w:rsidR="00DB26AC">
        <w:rPr>
          <w:rFonts w:asciiTheme="majorEastAsia" w:eastAsiaTheme="majorEastAsia" w:hAnsiTheme="majorEastAsia" w:hint="eastAsia"/>
          <w:b/>
          <w:sz w:val="44"/>
          <w:szCs w:val="44"/>
        </w:rPr>
        <w:t>月份主题党日活动计划安排表</w:t>
      </w:r>
    </w:p>
    <w:p w:rsidR="008B6AE7" w:rsidRDefault="008B6AE7">
      <w:pPr>
        <w:rPr>
          <w:rFonts w:ascii="黑体" w:eastAsia="黑体" w:hAnsi="黑体"/>
          <w:b/>
        </w:rPr>
      </w:pPr>
    </w:p>
    <w:tbl>
      <w:tblPr>
        <w:tblW w:w="92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843"/>
        <w:gridCol w:w="5416"/>
      </w:tblGrid>
      <w:tr w:rsidR="008B6AE7" w:rsidTr="00320812">
        <w:trPr>
          <w:trHeight w:val="680"/>
        </w:trPr>
        <w:tc>
          <w:tcPr>
            <w:tcW w:w="1985" w:type="dxa"/>
            <w:vAlign w:val="center"/>
          </w:tcPr>
          <w:p w:rsidR="008B6AE7" w:rsidRDefault="00DB26AC">
            <w:pPr>
              <w:jc w:val="center"/>
              <w:rPr>
                <w:rFonts w:ascii="黑体" w:eastAsia="黑体" w:hAnsi="黑体"/>
              </w:rPr>
            </w:pPr>
            <w:r>
              <w:rPr>
                <w:rFonts w:ascii="黑体" w:eastAsia="黑体" w:hAnsi="黑体" w:hint="eastAsia"/>
              </w:rPr>
              <w:t>时</w:t>
            </w:r>
            <w:r>
              <w:rPr>
                <w:rFonts w:ascii="黑体" w:eastAsia="黑体" w:hAnsi="黑体"/>
              </w:rPr>
              <w:t xml:space="preserve">  </w:t>
            </w:r>
            <w:r>
              <w:rPr>
                <w:rFonts w:ascii="黑体" w:eastAsia="黑体" w:hAnsi="黑体" w:hint="eastAsia"/>
              </w:rPr>
              <w:t>间</w:t>
            </w:r>
          </w:p>
        </w:tc>
        <w:tc>
          <w:tcPr>
            <w:tcW w:w="1843" w:type="dxa"/>
            <w:vAlign w:val="center"/>
          </w:tcPr>
          <w:p w:rsidR="008B6AE7" w:rsidRDefault="00DB26AC" w:rsidP="00320812">
            <w:pPr>
              <w:ind w:firstLineChars="50" w:firstLine="160"/>
              <w:rPr>
                <w:rFonts w:ascii="黑体" w:eastAsia="黑体" w:hAnsi="黑体"/>
              </w:rPr>
            </w:pPr>
            <w:r>
              <w:rPr>
                <w:rFonts w:ascii="黑体" w:eastAsia="黑体" w:hAnsi="黑体" w:hint="eastAsia"/>
              </w:rPr>
              <w:t>组织形式</w:t>
            </w:r>
          </w:p>
        </w:tc>
        <w:tc>
          <w:tcPr>
            <w:tcW w:w="5416" w:type="dxa"/>
            <w:vAlign w:val="center"/>
          </w:tcPr>
          <w:p w:rsidR="008B6AE7" w:rsidRDefault="00DB26AC">
            <w:pPr>
              <w:jc w:val="center"/>
              <w:rPr>
                <w:rFonts w:ascii="黑体" w:eastAsia="黑体" w:hAnsi="黑体"/>
              </w:rPr>
            </w:pPr>
            <w:r>
              <w:rPr>
                <w:rFonts w:ascii="黑体" w:eastAsia="黑体" w:hAnsi="黑体" w:hint="eastAsia"/>
              </w:rPr>
              <w:t>内</w:t>
            </w:r>
            <w:r>
              <w:rPr>
                <w:rFonts w:ascii="黑体" w:eastAsia="黑体" w:hAnsi="黑体"/>
              </w:rPr>
              <w:t xml:space="preserve">  </w:t>
            </w:r>
            <w:r>
              <w:rPr>
                <w:rFonts w:ascii="黑体" w:eastAsia="黑体" w:hAnsi="黑体" w:hint="eastAsia"/>
              </w:rPr>
              <w:t>容</w:t>
            </w:r>
          </w:p>
        </w:tc>
      </w:tr>
      <w:tr w:rsidR="009B380C" w:rsidTr="008B216E">
        <w:trPr>
          <w:trHeight w:val="2306"/>
        </w:trPr>
        <w:tc>
          <w:tcPr>
            <w:tcW w:w="1985" w:type="dxa"/>
            <w:vMerge w:val="restart"/>
            <w:vAlign w:val="center"/>
          </w:tcPr>
          <w:p w:rsidR="009B380C" w:rsidRPr="00AD5F83" w:rsidRDefault="001B4A0A" w:rsidP="00B23348">
            <w:pPr>
              <w:spacing w:line="520" w:lineRule="exact"/>
              <w:ind w:firstLineChars="50" w:firstLine="150"/>
              <w:jc w:val="center"/>
              <w:rPr>
                <w:rFonts w:ascii="仿宋_GB2312" w:eastAsia="仿宋_GB2312"/>
                <w:sz w:val="30"/>
                <w:szCs w:val="30"/>
              </w:rPr>
            </w:pPr>
            <w:r>
              <w:rPr>
                <w:rFonts w:ascii="仿宋_GB2312" w:eastAsia="仿宋_GB2312" w:hint="eastAsia"/>
                <w:sz w:val="30"/>
                <w:szCs w:val="30"/>
              </w:rPr>
              <w:t>3</w:t>
            </w:r>
            <w:r w:rsidR="009B380C" w:rsidRPr="00AD5F83">
              <w:rPr>
                <w:rFonts w:ascii="仿宋_GB2312" w:eastAsia="仿宋_GB2312" w:hint="eastAsia"/>
                <w:sz w:val="30"/>
                <w:szCs w:val="30"/>
              </w:rPr>
              <w:t>月</w:t>
            </w:r>
            <w:r w:rsidR="0091008D">
              <w:rPr>
                <w:rFonts w:ascii="仿宋_GB2312" w:eastAsia="仿宋_GB2312" w:hint="eastAsia"/>
                <w:sz w:val="30"/>
                <w:szCs w:val="30"/>
              </w:rPr>
              <w:t>19</w:t>
            </w:r>
            <w:r w:rsidR="009B380C" w:rsidRPr="00AD5F83">
              <w:rPr>
                <w:rFonts w:ascii="仿宋_GB2312" w:eastAsia="仿宋_GB2312" w:hint="eastAsia"/>
                <w:sz w:val="30"/>
                <w:szCs w:val="30"/>
              </w:rPr>
              <w:t>日</w:t>
            </w:r>
          </w:p>
          <w:p w:rsidR="009B380C" w:rsidRPr="00AD5F83" w:rsidRDefault="008408B5" w:rsidP="00B23348">
            <w:pPr>
              <w:spacing w:line="520" w:lineRule="exact"/>
              <w:jc w:val="center"/>
              <w:rPr>
                <w:rFonts w:ascii="仿宋_GB2312" w:eastAsia="仿宋_GB2312"/>
                <w:sz w:val="30"/>
                <w:szCs w:val="30"/>
              </w:rPr>
            </w:pPr>
            <w:r>
              <w:rPr>
                <w:rFonts w:ascii="仿宋_GB2312" w:eastAsia="仿宋_GB2312" w:hint="eastAsia"/>
                <w:sz w:val="30"/>
                <w:szCs w:val="30"/>
              </w:rPr>
              <w:t>（星期三</w:t>
            </w:r>
            <w:r w:rsidR="009B380C" w:rsidRPr="00AD5F83">
              <w:rPr>
                <w:rFonts w:ascii="仿宋_GB2312" w:eastAsia="仿宋_GB2312" w:hint="eastAsia"/>
                <w:sz w:val="30"/>
                <w:szCs w:val="30"/>
              </w:rPr>
              <w:t>）</w:t>
            </w:r>
          </w:p>
        </w:tc>
        <w:tc>
          <w:tcPr>
            <w:tcW w:w="1843" w:type="dxa"/>
            <w:vAlign w:val="center"/>
          </w:tcPr>
          <w:p w:rsidR="009B380C" w:rsidRPr="00AD5F83" w:rsidRDefault="009B380C" w:rsidP="00F7420B">
            <w:pPr>
              <w:spacing w:line="560" w:lineRule="exact"/>
              <w:rPr>
                <w:rFonts w:ascii="仿宋_GB2312" w:eastAsia="仿宋_GB2312"/>
                <w:sz w:val="30"/>
                <w:szCs w:val="30"/>
              </w:rPr>
            </w:pPr>
            <w:r w:rsidRPr="00AD5F83">
              <w:rPr>
                <w:rFonts w:ascii="仿宋_GB2312" w:eastAsia="仿宋_GB2312" w:hint="eastAsia"/>
                <w:sz w:val="30"/>
                <w:szCs w:val="30"/>
              </w:rPr>
              <w:t>支委会</w:t>
            </w:r>
          </w:p>
        </w:tc>
        <w:tc>
          <w:tcPr>
            <w:tcW w:w="5416" w:type="dxa"/>
            <w:vAlign w:val="center"/>
          </w:tcPr>
          <w:p w:rsidR="00D52117" w:rsidRDefault="00ED344E" w:rsidP="00D52117">
            <w:pPr>
              <w:spacing w:line="560" w:lineRule="exact"/>
              <w:ind w:firstLineChars="200" w:firstLine="600"/>
              <w:rPr>
                <w:rFonts w:ascii="仿宋_GB2312" w:eastAsia="仿宋_GB2312"/>
                <w:sz w:val="30"/>
                <w:szCs w:val="30"/>
              </w:rPr>
            </w:pPr>
            <w:r>
              <w:rPr>
                <w:rFonts w:ascii="仿宋_GB2312" w:eastAsia="仿宋_GB2312" w:hint="eastAsia"/>
                <w:sz w:val="30"/>
                <w:szCs w:val="30"/>
              </w:rPr>
              <w:t>1.</w:t>
            </w:r>
            <w:r w:rsidR="004D7BF2" w:rsidRPr="004D7BF2">
              <w:rPr>
                <w:rFonts w:ascii="仿宋_GB2312" w:eastAsia="仿宋_GB2312" w:hint="eastAsia"/>
                <w:sz w:val="30"/>
                <w:szCs w:val="30"/>
              </w:rPr>
              <w:t>中办印发《全国党员教育培训工作规划（</w:t>
            </w:r>
            <w:r w:rsidR="004D7BF2" w:rsidRPr="004D7BF2">
              <w:rPr>
                <w:rFonts w:ascii="仿宋_GB2312" w:eastAsia="仿宋_GB2312"/>
                <w:sz w:val="30"/>
                <w:szCs w:val="30"/>
              </w:rPr>
              <w:t>2024</w:t>
            </w:r>
            <w:r w:rsidR="004D7BF2" w:rsidRPr="004D7BF2">
              <w:rPr>
                <w:rFonts w:ascii="仿宋_GB2312" w:eastAsia="仿宋_GB2312"/>
                <w:sz w:val="30"/>
                <w:szCs w:val="30"/>
              </w:rPr>
              <w:t>—</w:t>
            </w:r>
            <w:r w:rsidR="004D7BF2" w:rsidRPr="004D7BF2">
              <w:rPr>
                <w:rFonts w:ascii="仿宋_GB2312" w:eastAsia="仿宋_GB2312"/>
                <w:sz w:val="30"/>
                <w:szCs w:val="30"/>
              </w:rPr>
              <w:t>2028年）》</w:t>
            </w:r>
            <w:r w:rsidR="002F7D28">
              <w:rPr>
                <w:rFonts w:ascii="仿宋_GB2312" w:eastAsia="仿宋_GB2312" w:hint="eastAsia"/>
                <w:sz w:val="30"/>
                <w:szCs w:val="30"/>
              </w:rPr>
              <w:t>。</w:t>
            </w:r>
          </w:p>
          <w:p w:rsidR="00E06B5B" w:rsidRPr="00AD5F83" w:rsidRDefault="00D52117" w:rsidP="00D52117">
            <w:pPr>
              <w:spacing w:line="560" w:lineRule="exact"/>
              <w:ind w:firstLineChars="200" w:firstLine="600"/>
              <w:rPr>
                <w:rFonts w:ascii="仿宋_GB2312" w:eastAsia="仿宋_GB2312"/>
                <w:sz w:val="30"/>
                <w:szCs w:val="30"/>
              </w:rPr>
            </w:pPr>
            <w:r>
              <w:rPr>
                <w:rFonts w:ascii="仿宋_GB2312" w:eastAsia="仿宋_GB2312" w:hint="eastAsia"/>
                <w:sz w:val="30"/>
                <w:szCs w:val="30"/>
              </w:rPr>
              <w:t>2.</w:t>
            </w:r>
            <w:r w:rsidR="00F21302" w:rsidRPr="00F21302">
              <w:rPr>
                <w:rFonts w:ascii="仿宋_GB2312" w:eastAsia="仿宋_GB2312" w:hint="eastAsia"/>
                <w:sz w:val="30"/>
                <w:szCs w:val="30"/>
              </w:rPr>
              <w:t>研究部署</w:t>
            </w:r>
            <w:r w:rsidR="00F21302" w:rsidRPr="00F21302">
              <w:rPr>
                <w:rFonts w:ascii="仿宋_GB2312" w:eastAsia="仿宋_GB2312"/>
                <w:sz w:val="30"/>
                <w:szCs w:val="30"/>
              </w:rPr>
              <w:t>工作</w:t>
            </w:r>
            <w:r w:rsidR="00861C68">
              <w:rPr>
                <w:rFonts w:ascii="仿宋_GB2312" w:eastAsia="仿宋_GB2312" w:hint="eastAsia"/>
                <w:sz w:val="30"/>
                <w:szCs w:val="30"/>
              </w:rPr>
              <w:t>。</w:t>
            </w:r>
          </w:p>
        </w:tc>
      </w:tr>
      <w:tr w:rsidR="000C1D2B" w:rsidTr="00AC3F2B">
        <w:trPr>
          <w:trHeight w:val="8769"/>
        </w:trPr>
        <w:tc>
          <w:tcPr>
            <w:tcW w:w="1985" w:type="dxa"/>
            <w:vMerge/>
            <w:vAlign w:val="center"/>
          </w:tcPr>
          <w:p w:rsidR="000C1D2B" w:rsidRPr="00AD5F83" w:rsidRDefault="000C1D2B" w:rsidP="00B23348">
            <w:pPr>
              <w:spacing w:line="520" w:lineRule="exact"/>
              <w:jc w:val="center"/>
              <w:rPr>
                <w:rFonts w:ascii="仿宋_GB2312" w:eastAsia="仿宋_GB2312"/>
                <w:sz w:val="30"/>
                <w:szCs w:val="30"/>
              </w:rPr>
            </w:pPr>
          </w:p>
        </w:tc>
        <w:tc>
          <w:tcPr>
            <w:tcW w:w="1843" w:type="dxa"/>
            <w:tcBorders>
              <w:bottom w:val="single" w:sz="4" w:space="0" w:color="auto"/>
            </w:tcBorders>
            <w:vAlign w:val="center"/>
          </w:tcPr>
          <w:p w:rsidR="000C1D2B" w:rsidRDefault="000C1D2B" w:rsidP="00F7420B">
            <w:pPr>
              <w:spacing w:line="560" w:lineRule="exact"/>
              <w:rPr>
                <w:rFonts w:ascii="仿宋_GB2312" w:eastAsia="仿宋_GB2312"/>
                <w:sz w:val="30"/>
                <w:szCs w:val="30"/>
              </w:rPr>
            </w:pPr>
            <w:r>
              <w:rPr>
                <w:rFonts w:ascii="仿宋_GB2312" w:eastAsia="仿宋_GB2312" w:hint="eastAsia"/>
                <w:sz w:val="30"/>
                <w:szCs w:val="30"/>
              </w:rPr>
              <w:t>集体学习</w:t>
            </w:r>
          </w:p>
        </w:tc>
        <w:tc>
          <w:tcPr>
            <w:tcW w:w="5416" w:type="dxa"/>
            <w:tcBorders>
              <w:bottom w:val="single" w:sz="4" w:space="0" w:color="auto"/>
            </w:tcBorders>
            <w:vAlign w:val="center"/>
          </w:tcPr>
          <w:p w:rsidR="0022107C" w:rsidRDefault="000C1D2B" w:rsidP="0022107C">
            <w:pPr>
              <w:spacing w:line="560" w:lineRule="exact"/>
              <w:ind w:firstLineChars="200" w:firstLine="600"/>
              <w:rPr>
                <w:rFonts w:ascii="仿宋_GB2312" w:eastAsia="仿宋_GB2312"/>
                <w:sz w:val="30"/>
                <w:szCs w:val="30"/>
              </w:rPr>
            </w:pPr>
            <w:r>
              <w:rPr>
                <w:rFonts w:ascii="仿宋_GB2312" w:eastAsia="仿宋_GB2312" w:hint="eastAsia"/>
                <w:sz w:val="30"/>
                <w:szCs w:val="30"/>
              </w:rPr>
              <w:t>1.</w:t>
            </w:r>
            <w:r w:rsidR="00722C62" w:rsidRPr="00722C62">
              <w:rPr>
                <w:rFonts w:ascii="仿宋_GB2312" w:eastAsia="仿宋_GB2312" w:hint="eastAsia"/>
                <w:sz w:val="30"/>
                <w:szCs w:val="30"/>
              </w:rPr>
              <w:t>习近平在中共中央政治局第十九次集体学习时强调</w:t>
            </w:r>
            <w:r w:rsidR="00722C62">
              <w:rPr>
                <w:rFonts w:ascii="仿宋_GB2312" w:eastAsia="仿宋_GB2312" w:hint="eastAsia"/>
                <w:sz w:val="30"/>
                <w:szCs w:val="30"/>
              </w:rPr>
              <w:t>，</w:t>
            </w:r>
            <w:r w:rsidR="00722C62" w:rsidRPr="00722C62">
              <w:rPr>
                <w:rFonts w:ascii="仿宋_GB2312" w:eastAsia="仿宋_GB2312" w:hint="eastAsia"/>
                <w:sz w:val="30"/>
                <w:szCs w:val="30"/>
              </w:rPr>
              <w:t>坚定不移贯彻总体国家安全观</w:t>
            </w:r>
            <w:r w:rsidR="00722C62">
              <w:rPr>
                <w:rFonts w:ascii="仿宋_GB2312" w:eastAsia="仿宋_GB2312" w:hint="eastAsia"/>
                <w:sz w:val="30"/>
                <w:szCs w:val="30"/>
              </w:rPr>
              <w:t>，</w:t>
            </w:r>
            <w:r w:rsidR="00722C62" w:rsidRPr="00722C62">
              <w:rPr>
                <w:rFonts w:ascii="仿宋_GB2312" w:eastAsia="仿宋_GB2312"/>
                <w:sz w:val="30"/>
                <w:szCs w:val="30"/>
              </w:rPr>
              <w:t>把平安中国建设推向更高水平</w:t>
            </w:r>
            <w:r w:rsidR="00722C62">
              <w:rPr>
                <w:rFonts w:ascii="仿宋_GB2312" w:eastAsia="仿宋_GB2312" w:hint="eastAsia"/>
                <w:sz w:val="30"/>
                <w:szCs w:val="30"/>
              </w:rPr>
              <w:t>。</w:t>
            </w:r>
          </w:p>
          <w:p w:rsidR="00722C62" w:rsidRDefault="00722C62" w:rsidP="0022107C">
            <w:pPr>
              <w:spacing w:line="560" w:lineRule="exact"/>
              <w:ind w:firstLineChars="200" w:firstLine="600"/>
              <w:rPr>
                <w:rFonts w:ascii="仿宋_GB2312" w:eastAsia="仿宋_GB2312"/>
                <w:sz w:val="30"/>
                <w:szCs w:val="30"/>
              </w:rPr>
            </w:pPr>
            <w:r>
              <w:rPr>
                <w:rFonts w:ascii="仿宋_GB2312" w:eastAsia="仿宋_GB2312" w:hint="eastAsia"/>
                <w:sz w:val="30"/>
                <w:szCs w:val="30"/>
              </w:rPr>
              <w:t>2.</w:t>
            </w:r>
            <w:r w:rsidRPr="00722C62">
              <w:rPr>
                <w:rFonts w:ascii="仿宋_GB2312" w:eastAsia="仿宋_GB2312" w:hint="eastAsia"/>
                <w:sz w:val="30"/>
                <w:szCs w:val="30"/>
              </w:rPr>
              <w:t>习近平在民营企业座谈会上强调</w:t>
            </w:r>
            <w:r>
              <w:rPr>
                <w:rFonts w:ascii="仿宋_GB2312" w:eastAsia="仿宋_GB2312" w:hint="eastAsia"/>
                <w:sz w:val="30"/>
                <w:szCs w:val="30"/>
              </w:rPr>
              <w:t>，</w:t>
            </w:r>
            <w:r w:rsidRPr="00722C62">
              <w:rPr>
                <w:rFonts w:ascii="仿宋_GB2312" w:eastAsia="仿宋_GB2312" w:hint="eastAsia"/>
                <w:sz w:val="30"/>
                <w:szCs w:val="30"/>
              </w:rPr>
              <w:t>民营经济发展前景广阔大有可为</w:t>
            </w:r>
            <w:r>
              <w:rPr>
                <w:rFonts w:ascii="仿宋_GB2312" w:eastAsia="仿宋_GB2312" w:hint="eastAsia"/>
                <w:sz w:val="30"/>
                <w:szCs w:val="30"/>
              </w:rPr>
              <w:t>，</w:t>
            </w:r>
            <w:r w:rsidRPr="00722C62">
              <w:rPr>
                <w:rFonts w:ascii="仿宋_GB2312" w:eastAsia="仿宋_GB2312"/>
                <w:sz w:val="30"/>
                <w:szCs w:val="30"/>
              </w:rPr>
              <w:t>民营企业和民营企业家大显身手正当其时</w:t>
            </w:r>
            <w:r>
              <w:rPr>
                <w:rFonts w:ascii="仿宋_GB2312" w:eastAsia="仿宋_GB2312" w:hint="eastAsia"/>
                <w:sz w:val="30"/>
                <w:szCs w:val="30"/>
              </w:rPr>
              <w:t>。</w:t>
            </w:r>
          </w:p>
          <w:p w:rsidR="00722C62" w:rsidRDefault="00722C62" w:rsidP="0022107C">
            <w:pPr>
              <w:spacing w:line="560" w:lineRule="exact"/>
              <w:ind w:firstLineChars="200" w:firstLine="600"/>
              <w:rPr>
                <w:rFonts w:ascii="仿宋_GB2312" w:eastAsia="仿宋_GB2312"/>
                <w:sz w:val="30"/>
                <w:szCs w:val="30"/>
              </w:rPr>
            </w:pPr>
            <w:r>
              <w:rPr>
                <w:rFonts w:ascii="仿宋_GB2312" w:eastAsia="仿宋_GB2312" w:hint="eastAsia"/>
                <w:sz w:val="30"/>
                <w:szCs w:val="30"/>
              </w:rPr>
              <w:t>3.</w:t>
            </w:r>
            <w:r w:rsidR="00767B63" w:rsidRPr="00767B63">
              <w:rPr>
                <w:rFonts w:ascii="仿宋_GB2312" w:eastAsia="仿宋_GB2312" w:hint="eastAsia"/>
                <w:sz w:val="30"/>
                <w:szCs w:val="30"/>
              </w:rPr>
              <w:t>习近平：经济工作必须统筹好几对重要关系</w:t>
            </w:r>
            <w:r w:rsidR="00767B63">
              <w:rPr>
                <w:rFonts w:ascii="仿宋_GB2312" w:eastAsia="仿宋_GB2312" w:hint="eastAsia"/>
                <w:sz w:val="30"/>
                <w:szCs w:val="30"/>
              </w:rPr>
              <w:t>。</w:t>
            </w:r>
          </w:p>
          <w:p w:rsidR="000C1D2B" w:rsidRDefault="00767B63" w:rsidP="003C7C18">
            <w:pPr>
              <w:spacing w:line="560" w:lineRule="exact"/>
              <w:ind w:firstLineChars="200" w:firstLine="600"/>
              <w:rPr>
                <w:rFonts w:ascii="仿宋_GB2312" w:eastAsia="仿宋_GB2312"/>
                <w:sz w:val="30"/>
                <w:szCs w:val="30"/>
              </w:rPr>
            </w:pPr>
            <w:r>
              <w:rPr>
                <w:rFonts w:ascii="仿宋_GB2312" w:eastAsia="仿宋_GB2312" w:hint="eastAsia"/>
                <w:sz w:val="30"/>
                <w:szCs w:val="30"/>
              </w:rPr>
              <w:t>4.</w:t>
            </w:r>
            <w:r w:rsidRPr="00767B63">
              <w:rPr>
                <w:rFonts w:ascii="仿宋_GB2312" w:eastAsia="仿宋_GB2312" w:hint="eastAsia"/>
                <w:sz w:val="30"/>
                <w:szCs w:val="30"/>
              </w:rPr>
              <w:t>习近平：健全全面从严治党体系</w:t>
            </w:r>
            <w:r>
              <w:rPr>
                <w:rFonts w:ascii="仿宋_GB2312" w:eastAsia="仿宋_GB2312" w:hint="eastAsia"/>
                <w:sz w:val="30"/>
                <w:szCs w:val="30"/>
              </w:rPr>
              <w:t>。</w:t>
            </w:r>
          </w:p>
          <w:p w:rsidR="009D5D1B" w:rsidRDefault="004D7BF2" w:rsidP="005266CA">
            <w:pPr>
              <w:spacing w:line="560" w:lineRule="exact"/>
              <w:ind w:firstLineChars="200" w:firstLine="600"/>
              <w:rPr>
                <w:rFonts w:ascii="仿宋_GB2312" w:eastAsia="仿宋_GB2312"/>
                <w:sz w:val="30"/>
                <w:szCs w:val="30"/>
              </w:rPr>
            </w:pPr>
            <w:r>
              <w:rPr>
                <w:rFonts w:ascii="仿宋_GB2312" w:eastAsia="仿宋_GB2312" w:hint="eastAsia"/>
                <w:sz w:val="30"/>
                <w:szCs w:val="30"/>
              </w:rPr>
              <w:t>5.</w:t>
            </w:r>
            <w:r w:rsidR="009D5D1B" w:rsidRPr="009D5D1B">
              <w:rPr>
                <w:rFonts w:ascii="仿宋_GB2312" w:eastAsia="仿宋_GB2312" w:hint="eastAsia"/>
                <w:sz w:val="30"/>
                <w:szCs w:val="30"/>
              </w:rPr>
              <w:t>《习近平总书记关于党的建设的重要思想概论》</w:t>
            </w:r>
            <w:r w:rsidR="00AC3F2B">
              <w:rPr>
                <w:rFonts w:ascii="仿宋_GB2312" w:eastAsia="仿宋_GB2312" w:hint="eastAsia"/>
                <w:sz w:val="30"/>
                <w:szCs w:val="30"/>
              </w:rPr>
              <w:t>。</w:t>
            </w:r>
          </w:p>
        </w:tc>
      </w:tr>
      <w:tr w:rsidR="009B380C" w:rsidTr="008B216E">
        <w:trPr>
          <w:trHeight w:val="10188"/>
        </w:trPr>
        <w:tc>
          <w:tcPr>
            <w:tcW w:w="1985" w:type="dxa"/>
            <w:vMerge/>
            <w:vAlign w:val="center"/>
          </w:tcPr>
          <w:p w:rsidR="009B380C" w:rsidRPr="00AD5F83" w:rsidRDefault="009B380C" w:rsidP="00B23348">
            <w:pPr>
              <w:spacing w:line="520" w:lineRule="exact"/>
              <w:jc w:val="center"/>
              <w:rPr>
                <w:rFonts w:ascii="仿宋_GB2312" w:eastAsia="仿宋_GB2312"/>
                <w:sz w:val="30"/>
                <w:szCs w:val="30"/>
              </w:rPr>
            </w:pPr>
          </w:p>
        </w:tc>
        <w:tc>
          <w:tcPr>
            <w:tcW w:w="1843" w:type="dxa"/>
            <w:tcBorders>
              <w:bottom w:val="single" w:sz="4" w:space="0" w:color="auto"/>
            </w:tcBorders>
            <w:vAlign w:val="center"/>
          </w:tcPr>
          <w:p w:rsidR="009B380C" w:rsidRPr="00AD5F83" w:rsidRDefault="00F21302" w:rsidP="00F7420B">
            <w:pPr>
              <w:spacing w:line="560" w:lineRule="exact"/>
              <w:rPr>
                <w:rFonts w:ascii="仿宋_GB2312" w:eastAsia="仿宋_GB2312"/>
                <w:sz w:val="30"/>
                <w:szCs w:val="30"/>
              </w:rPr>
            </w:pPr>
            <w:r>
              <w:rPr>
                <w:rFonts w:ascii="仿宋_GB2312" w:eastAsia="仿宋_GB2312" w:hint="eastAsia"/>
                <w:sz w:val="30"/>
                <w:szCs w:val="30"/>
              </w:rPr>
              <w:t>党</w:t>
            </w:r>
            <w:r w:rsidR="0022107C">
              <w:rPr>
                <w:rFonts w:ascii="仿宋_GB2312" w:eastAsia="仿宋_GB2312" w:hint="eastAsia"/>
                <w:sz w:val="30"/>
                <w:szCs w:val="30"/>
              </w:rPr>
              <w:t>的二十届三中全会</w:t>
            </w:r>
            <w:r w:rsidR="00121E05">
              <w:rPr>
                <w:rFonts w:ascii="仿宋_GB2312" w:eastAsia="仿宋_GB2312" w:hint="eastAsia"/>
                <w:sz w:val="30"/>
                <w:szCs w:val="30"/>
              </w:rPr>
              <w:t>精神</w:t>
            </w:r>
            <w:r w:rsidR="0022107C">
              <w:rPr>
                <w:rFonts w:ascii="仿宋_GB2312" w:eastAsia="仿宋_GB2312" w:hint="eastAsia"/>
                <w:sz w:val="30"/>
                <w:szCs w:val="30"/>
              </w:rPr>
              <w:t>专题学习</w:t>
            </w:r>
          </w:p>
        </w:tc>
        <w:tc>
          <w:tcPr>
            <w:tcW w:w="5416" w:type="dxa"/>
            <w:tcBorders>
              <w:bottom w:val="single" w:sz="4" w:space="0" w:color="auto"/>
            </w:tcBorders>
            <w:vAlign w:val="center"/>
          </w:tcPr>
          <w:p w:rsidR="009D5D1B" w:rsidRDefault="009D5D1B" w:rsidP="0090479F">
            <w:pPr>
              <w:spacing w:line="560" w:lineRule="exact"/>
              <w:ind w:firstLineChars="200" w:firstLine="600"/>
              <w:rPr>
                <w:rFonts w:ascii="仿宋_GB2312" w:eastAsia="仿宋_GB2312"/>
                <w:sz w:val="30"/>
                <w:szCs w:val="30"/>
              </w:rPr>
            </w:pPr>
            <w:r>
              <w:rPr>
                <w:rFonts w:ascii="仿宋_GB2312" w:eastAsia="仿宋_GB2312" w:hint="eastAsia"/>
                <w:sz w:val="30"/>
                <w:szCs w:val="30"/>
              </w:rPr>
              <w:t>1.</w:t>
            </w:r>
            <w:r>
              <w:rPr>
                <w:rFonts w:hint="eastAsia"/>
              </w:rPr>
              <w:t>习近平</w:t>
            </w:r>
            <w:r w:rsidRPr="0090479F">
              <w:rPr>
                <w:rFonts w:ascii="仿宋_GB2312" w:eastAsia="仿宋_GB2312" w:hint="eastAsia"/>
                <w:sz w:val="30"/>
                <w:szCs w:val="30"/>
              </w:rPr>
              <w:t>在党的二十届三中全会第二次全体会议上的讲话</w:t>
            </w:r>
            <w:r w:rsidR="002F7D28">
              <w:rPr>
                <w:rFonts w:ascii="仿宋_GB2312" w:eastAsia="仿宋_GB2312" w:hint="eastAsia"/>
                <w:sz w:val="30"/>
                <w:szCs w:val="30"/>
              </w:rPr>
              <w:t>。</w:t>
            </w:r>
          </w:p>
          <w:p w:rsidR="00121E05" w:rsidRDefault="00121E05" w:rsidP="0090479F">
            <w:pPr>
              <w:spacing w:line="560" w:lineRule="exact"/>
              <w:ind w:firstLineChars="200" w:firstLine="600"/>
              <w:rPr>
                <w:rFonts w:ascii="仿宋_GB2312" w:eastAsia="仿宋_GB2312"/>
                <w:sz w:val="30"/>
                <w:szCs w:val="30"/>
              </w:rPr>
            </w:pPr>
            <w:r>
              <w:rPr>
                <w:rFonts w:ascii="仿宋_GB2312" w:eastAsia="仿宋_GB2312" w:hint="eastAsia"/>
                <w:sz w:val="30"/>
                <w:szCs w:val="30"/>
              </w:rPr>
              <w:t>2.</w:t>
            </w:r>
            <w:r w:rsidRPr="00121E05">
              <w:rPr>
                <w:rFonts w:ascii="仿宋_GB2312" w:eastAsia="仿宋_GB2312" w:hint="eastAsia"/>
                <w:sz w:val="30"/>
                <w:szCs w:val="30"/>
              </w:rPr>
              <w:t>习近平：关于《中共中央关于进一步全面深化改革、推进中国式现代化的决定》的说明</w:t>
            </w:r>
            <w:r w:rsidR="002F7D28">
              <w:rPr>
                <w:rFonts w:ascii="仿宋_GB2312" w:eastAsia="仿宋_GB2312" w:hint="eastAsia"/>
                <w:sz w:val="30"/>
                <w:szCs w:val="30"/>
              </w:rPr>
              <w:t>。</w:t>
            </w:r>
          </w:p>
          <w:p w:rsidR="00121E05" w:rsidRDefault="00121E05" w:rsidP="0090479F">
            <w:pPr>
              <w:spacing w:line="560" w:lineRule="exact"/>
              <w:ind w:firstLineChars="200" w:firstLine="600"/>
              <w:rPr>
                <w:rFonts w:ascii="仿宋_GB2312" w:eastAsia="仿宋_GB2312"/>
                <w:sz w:val="30"/>
                <w:szCs w:val="30"/>
              </w:rPr>
            </w:pPr>
            <w:r>
              <w:rPr>
                <w:rFonts w:ascii="仿宋_GB2312" w:eastAsia="仿宋_GB2312" w:hint="eastAsia"/>
                <w:sz w:val="30"/>
                <w:szCs w:val="30"/>
              </w:rPr>
              <w:t>3.</w:t>
            </w:r>
            <w:r w:rsidRPr="00121E05">
              <w:rPr>
                <w:rFonts w:ascii="仿宋_GB2312" w:eastAsia="仿宋_GB2312" w:hint="eastAsia"/>
                <w:sz w:val="30"/>
                <w:szCs w:val="30"/>
              </w:rPr>
              <w:t>习近平就中央和国家机关学习贯彻党的二十届三中全会精神</w:t>
            </w:r>
            <w:r>
              <w:rPr>
                <w:rFonts w:ascii="仿宋_GB2312" w:eastAsia="仿宋_GB2312" w:hint="eastAsia"/>
                <w:sz w:val="30"/>
                <w:szCs w:val="30"/>
              </w:rPr>
              <w:t>，</w:t>
            </w:r>
            <w:r w:rsidRPr="00121E05">
              <w:rPr>
                <w:rFonts w:ascii="仿宋_GB2312" w:eastAsia="仿宋_GB2312"/>
                <w:sz w:val="30"/>
                <w:szCs w:val="30"/>
              </w:rPr>
              <w:t>推动机关党建高质量发展作出重要指示</w:t>
            </w:r>
            <w:r>
              <w:rPr>
                <w:rFonts w:ascii="仿宋_GB2312" w:eastAsia="仿宋_GB2312" w:hint="eastAsia"/>
                <w:sz w:val="30"/>
                <w:szCs w:val="30"/>
              </w:rPr>
              <w:t>，</w:t>
            </w:r>
            <w:r w:rsidRPr="00121E05">
              <w:rPr>
                <w:rFonts w:ascii="仿宋_GB2312" w:eastAsia="仿宋_GB2312"/>
                <w:sz w:val="30"/>
                <w:szCs w:val="30"/>
              </w:rPr>
              <w:t>在学习宣传贯彻全会精神上当好排头兵</w:t>
            </w:r>
            <w:r>
              <w:rPr>
                <w:rFonts w:ascii="仿宋_GB2312" w:eastAsia="仿宋_GB2312" w:hint="eastAsia"/>
                <w:sz w:val="30"/>
                <w:szCs w:val="30"/>
              </w:rPr>
              <w:t>，</w:t>
            </w:r>
            <w:r w:rsidRPr="00121E05">
              <w:rPr>
                <w:rFonts w:ascii="仿宋_GB2312" w:eastAsia="仿宋_GB2312"/>
                <w:sz w:val="30"/>
                <w:szCs w:val="30"/>
              </w:rPr>
              <w:t>全面提高机关党建质量建设模范机关</w:t>
            </w:r>
            <w:r w:rsidR="003C7C18">
              <w:rPr>
                <w:rFonts w:ascii="仿宋_GB2312" w:eastAsia="仿宋_GB2312" w:hint="eastAsia"/>
                <w:sz w:val="30"/>
                <w:szCs w:val="30"/>
              </w:rPr>
              <w:t>。</w:t>
            </w:r>
          </w:p>
          <w:p w:rsidR="00121E05" w:rsidRDefault="00121E05" w:rsidP="0090479F">
            <w:pPr>
              <w:spacing w:line="560" w:lineRule="exact"/>
              <w:ind w:firstLineChars="200" w:firstLine="600"/>
              <w:rPr>
                <w:rFonts w:ascii="仿宋_GB2312" w:eastAsia="仿宋_GB2312"/>
                <w:sz w:val="30"/>
                <w:szCs w:val="30"/>
              </w:rPr>
            </w:pPr>
            <w:r>
              <w:rPr>
                <w:rFonts w:ascii="仿宋_GB2312" w:eastAsia="仿宋_GB2312" w:hint="eastAsia"/>
                <w:sz w:val="30"/>
                <w:szCs w:val="30"/>
              </w:rPr>
              <w:t>4.</w:t>
            </w:r>
            <w:r w:rsidRPr="00121E05">
              <w:rPr>
                <w:rFonts w:ascii="仿宋_GB2312" w:eastAsia="仿宋_GB2312" w:hint="eastAsia"/>
                <w:sz w:val="30"/>
                <w:szCs w:val="30"/>
              </w:rPr>
              <w:t>习近平在省部级主要领导干部学习贯彻党的二十届三中全会精神专题研讨班开班式上发表重要讲话</w:t>
            </w:r>
            <w:r>
              <w:rPr>
                <w:rFonts w:ascii="仿宋_GB2312" w:eastAsia="仿宋_GB2312" w:hint="eastAsia"/>
                <w:sz w:val="30"/>
                <w:szCs w:val="30"/>
              </w:rPr>
              <w:t>。</w:t>
            </w:r>
          </w:p>
          <w:p w:rsidR="00121E05" w:rsidRPr="00AD5F83" w:rsidRDefault="00121E05" w:rsidP="0090479F">
            <w:pPr>
              <w:spacing w:line="560" w:lineRule="exact"/>
              <w:ind w:firstLineChars="200" w:firstLine="600"/>
              <w:rPr>
                <w:rFonts w:ascii="仿宋_GB2312" w:eastAsia="仿宋_GB2312"/>
                <w:sz w:val="30"/>
                <w:szCs w:val="30"/>
              </w:rPr>
            </w:pPr>
            <w:r>
              <w:rPr>
                <w:rFonts w:ascii="仿宋_GB2312" w:eastAsia="仿宋_GB2312" w:hint="eastAsia"/>
                <w:sz w:val="30"/>
                <w:szCs w:val="30"/>
              </w:rPr>
              <w:t>5.</w:t>
            </w:r>
            <w:r w:rsidRPr="00121E05">
              <w:rPr>
                <w:rFonts w:ascii="仿宋_GB2312" w:eastAsia="仿宋_GB2312" w:hint="eastAsia"/>
                <w:sz w:val="30"/>
                <w:szCs w:val="30"/>
              </w:rPr>
              <w:t>中共中央关于进一步全面深化改革</w:t>
            </w:r>
            <w:r w:rsidRPr="00121E05">
              <w:rPr>
                <w:rFonts w:ascii="仿宋_GB2312" w:eastAsia="仿宋_GB2312"/>
                <w:sz w:val="30"/>
                <w:szCs w:val="30"/>
              </w:rPr>
              <w:t xml:space="preserve"> 推进中国式现代化的决定</w:t>
            </w:r>
            <w:r>
              <w:rPr>
                <w:rFonts w:ascii="仿宋_GB2312" w:eastAsia="仿宋_GB2312" w:hint="eastAsia"/>
                <w:sz w:val="30"/>
                <w:szCs w:val="30"/>
              </w:rPr>
              <w:t>。</w:t>
            </w:r>
          </w:p>
          <w:p w:rsidR="00FE248D" w:rsidRPr="00AD5F83" w:rsidRDefault="00121E05" w:rsidP="00121E05">
            <w:pPr>
              <w:spacing w:line="560" w:lineRule="exact"/>
              <w:ind w:firstLineChars="200" w:firstLine="600"/>
              <w:rPr>
                <w:rFonts w:ascii="仿宋_GB2312" w:eastAsia="仿宋_GB2312"/>
                <w:sz w:val="30"/>
                <w:szCs w:val="30"/>
              </w:rPr>
            </w:pPr>
            <w:r>
              <w:rPr>
                <w:rFonts w:ascii="仿宋_GB2312" w:eastAsia="仿宋_GB2312" w:hint="eastAsia"/>
                <w:sz w:val="30"/>
                <w:szCs w:val="30"/>
              </w:rPr>
              <w:t>6</w:t>
            </w:r>
            <w:r w:rsidR="003D40C4">
              <w:rPr>
                <w:rFonts w:ascii="仿宋_GB2312" w:eastAsia="仿宋_GB2312" w:hint="eastAsia"/>
                <w:sz w:val="30"/>
                <w:szCs w:val="30"/>
              </w:rPr>
              <w:t>.</w:t>
            </w:r>
            <w:r w:rsidR="0090479F" w:rsidRPr="0090479F">
              <w:rPr>
                <w:rFonts w:ascii="仿宋_GB2312" w:eastAsia="仿宋_GB2312" w:hint="eastAsia"/>
                <w:sz w:val="30"/>
                <w:szCs w:val="30"/>
              </w:rPr>
              <w:t>中国共产党第二十届中央委员会第三次全体会议公报</w:t>
            </w:r>
            <w:r w:rsidR="0090479F">
              <w:rPr>
                <w:rFonts w:ascii="仿宋_GB2312" w:eastAsia="仿宋_GB2312" w:hint="eastAsia"/>
                <w:sz w:val="30"/>
                <w:szCs w:val="30"/>
              </w:rPr>
              <w:t>。</w:t>
            </w:r>
          </w:p>
        </w:tc>
      </w:tr>
      <w:tr w:rsidR="008B6AE7" w:rsidTr="003C7C18">
        <w:trPr>
          <w:trHeight w:val="1425"/>
        </w:trPr>
        <w:tc>
          <w:tcPr>
            <w:tcW w:w="1985" w:type="dxa"/>
            <w:tcBorders>
              <w:bottom w:val="single" w:sz="4" w:space="0" w:color="auto"/>
            </w:tcBorders>
            <w:vAlign w:val="center"/>
          </w:tcPr>
          <w:p w:rsidR="008B6AE7" w:rsidRDefault="00DB26AC">
            <w:pPr>
              <w:ind w:firstLineChars="150" w:firstLine="480"/>
              <w:rPr>
                <w:rFonts w:ascii="仿宋_GB2312" w:eastAsia="仿宋_GB2312"/>
              </w:rPr>
            </w:pPr>
            <w:r>
              <w:rPr>
                <w:rFonts w:ascii="仿宋_GB2312" w:eastAsia="仿宋_GB2312" w:hint="eastAsia"/>
              </w:rPr>
              <w:t>备注</w:t>
            </w:r>
          </w:p>
        </w:tc>
        <w:tc>
          <w:tcPr>
            <w:tcW w:w="7259" w:type="dxa"/>
            <w:gridSpan w:val="2"/>
            <w:tcBorders>
              <w:bottom w:val="single" w:sz="4" w:space="0" w:color="auto"/>
            </w:tcBorders>
            <w:vAlign w:val="center"/>
          </w:tcPr>
          <w:p w:rsidR="008B6AE7" w:rsidRPr="00F51B8F" w:rsidRDefault="00DB26AC" w:rsidP="00BD4EE6">
            <w:pPr>
              <w:widowControl/>
              <w:spacing w:line="560" w:lineRule="exact"/>
              <w:ind w:firstLineChars="200" w:firstLine="640"/>
              <w:rPr>
                <w:rFonts w:ascii="仿宋_GB2312" w:eastAsia="仿宋_GB2312"/>
              </w:rPr>
            </w:pPr>
            <w:r w:rsidRPr="00F51B8F">
              <w:rPr>
                <w:rFonts w:ascii="仿宋_GB2312" w:eastAsia="仿宋_GB2312" w:hint="eastAsia"/>
              </w:rPr>
              <w:t>各党支部及党员干部要认真做好主题党日活动的记录。</w:t>
            </w:r>
          </w:p>
        </w:tc>
      </w:tr>
    </w:tbl>
    <w:p w:rsidR="008B6AE7" w:rsidRDefault="008B6AE7" w:rsidP="006474C9">
      <w:pPr>
        <w:rPr>
          <w:rFonts w:ascii="仿宋_GB2312" w:eastAsia="仿宋_GB2312"/>
          <w:sz w:val="28"/>
          <w:szCs w:val="28"/>
        </w:rPr>
      </w:pPr>
    </w:p>
    <w:sectPr w:rsidR="008B6AE7" w:rsidSect="006C4A6E">
      <w:footerReference w:type="even" r:id="rId8"/>
      <w:footerReference w:type="default" r:id="rId9"/>
      <w:pgSz w:w="11907" w:h="16839"/>
      <w:pgMar w:top="1701" w:right="1531" w:bottom="1418" w:left="1531" w:header="851" w:footer="992" w:gutter="0"/>
      <w:pgNumType w:start="1"/>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519" w:rsidRDefault="00FE0519">
      <w:r>
        <w:separator/>
      </w:r>
    </w:p>
  </w:endnote>
  <w:endnote w:type="continuationSeparator" w:id="0">
    <w:p w:rsidR="00FE0519" w:rsidRDefault="00FE05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文星标宋">
    <w:panose1 w:val="0201060400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4300"/>
    </w:sdtPr>
    <w:sdtContent>
      <w:p w:rsidR="008B6AE7" w:rsidRDefault="000C4E97">
        <w:pPr>
          <w:pStyle w:val="a5"/>
          <w:jc w:val="center"/>
        </w:pPr>
        <w:r w:rsidRPr="000C4E97">
          <w:fldChar w:fldCharType="begin"/>
        </w:r>
        <w:r w:rsidR="00DB26AC">
          <w:instrText xml:space="preserve"> PAGE   \* MERGEFORMAT </w:instrText>
        </w:r>
        <w:r w:rsidRPr="000C4E97">
          <w:fldChar w:fldCharType="separate"/>
        </w:r>
        <w:r w:rsidR="00DB26AC">
          <w:rPr>
            <w:lang w:val="zh-CN"/>
          </w:rPr>
          <w:t>3</w:t>
        </w:r>
        <w:r>
          <w:rPr>
            <w:lang w:val="zh-CN"/>
          </w:rPr>
          <w:fldChar w:fldCharType="end"/>
        </w:r>
      </w:p>
    </w:sdtContent>
  </w:sdt>
  <w:p w:rsidR="008B6AE7" w:rsidRDefault="008B6AE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4299"/>
    </w:sdtPr>
    <w:sdtContent>
      <w:p w:rsidR="008B6AE7" w:rsidRDefault="000C4E97">
        <w:pPr>
          <w:pStyle w:val="a5"/>
          <w:jc w:val="center"/>
        </w:pPr>
        <w:r w:rsidRPr="000C4E97">
          <w:fldChar w:fldCharType="begin"/>
        </w:r>
        <w:r w:rsidR="00DB26AC">
          <w:instrText xml:space="preserve"> PAGE   \* MERGEFORMAT </w:instrText>
        </w:r>
        <w:r w:rsidRPr="000C4E97">
          <w:fldChar w:fldCharType="separate"/>
        </w:r>
        <w:r w:rsidR="002F7D28" w:rsidRPr="002F7D28">
          <w:rPr>
            <w:noProof/>
            <w:lang w:val="zh-CN"/>
          </w:rPr>
          <w:t>3</w:t>
        </w:r>
        <w:r>
          <w:rPr>
            <w:lang w:val="zh-CN"/>
          </w:rPr>
          <w:fldChar w:fldCharType="end"/>
        </w:r>
      </w:p>
    </w:sdtContent>
  </w:sdt>
  <w:p w:rsidR="008B6AE7" w:rsidRDefault="008B6AE7">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519" w:rsidRDefault="00FE0519">
      <w:r>
        <w:separator/>
      </w:r>
    </w:p>
  </w:footnote>
  <w:footnote w:type="continuationSeparator" w:id="0">
    <w:p w:rsidR="00FE0519" w:rsidRDefault="00FE05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AC6C2"/>
    <w:multiLevelType w:val="singleLevel"/>
    <w:tmpl w:val="0B2AC6C2"/>
    <w:lvl w:ilvl="0">
      <w:start w:val="1"/>
      <w:numFmt w:val="decimal"/>
      <w:lvlText w:val="%1."/>
      <w:lvlJc w:val="left"/>
      <w:pPr>
        <w:tabs>
          <w:tab w:val="left" w:pos="312"/>
        </w:tabs>
      </w:pPr>
    </w:lvl>
  </w:abstractNum>
  <w:abstractNum w:abstractNumId="1">
    <w:nsid w:val="0D76234A"/>
    <w:multiLevelType w:val="hybridMultilevel"/>
    <w:tmpl w:val="5D6EA8B2"/>
    <w:lvl w:ilvl="0" w:tplc="B32ACC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3631FC"/>
    <w:multiLevelType w:val="hybridMultilevel"/>
    <w:tmpl w:val="15EE97EC"/>
    <w:lvl w:ilvl="0" w:tplc="9AA2C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3093733"/>
    <w:multiLevelType w:val="hybridMultilevel"/>
    <w:tmpl w:val="BD8C24FE"/>
    <w:lvl w:ilvl="0" w:tplc="44C4905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25167806"/>
    <w:multiLevelType w:val="hybridMultilevel"/>
    <w:tmpl w:val="BD8C24FE"/>
    <w:lvl w:ilvl="0" w:tplc="44C4905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2E286687"/>
    <w:multiLevelType w:val="hybridMultilevel"/>
    <w:tmpl w:val="1012BF14"/>
    <w:lvl w:ilvl="0" w:tplc="0A281D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D21527A"/>
    <w:multiLevelType w:val="hybridMultilevel"/>
    <w:tmpl w:val="6192770A"/>
    <w:lvl w:ilvl="0" w:tplc="B066B5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F6D7411"/>
    <w:multiLevelType w:val="hybridMultilevel"/>
    <w:tmpl w:val="A55644E2"/>
    <w:lvl w:ilvl="0" w:tplc="919442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34A3460"/>
    <w:multiLevelType w:val="hybridMultilevel"/>
    <w:tmpl w:val="64CC4A86"/>
    <w:lvl w:ilvl="0" w:tplc="808037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C604362"/>
    <w:multiLevelType w:val="hybridMultilevel"/>
    <w:tmpl w:val="8A788980"/>
    <w:lvl w:ilvl="0" w:tplc="4A5E56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20B2533"/>
    <w:multiLevelType w:val="hybridMultilevel"/>
    <w:tmpl w:val="44C48478"/>
    <w:lvl w:ilvl="0" w:tplc="E1D8CC76">
      <w:start w:val="1"/>
      <w:numFmt w:val="decimal"/>
      <w:lvlText w:val="%1."/>
      <w:lvlJc w:val="left"/>
      <w:pPr>
        <w:ind w:left="360" w:hanging="360"/>
      </w:pPr>
      <w:rPr>
        <w:rFonts w:hAnsi="仿宋"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C3D6A89"/>
    <w:multiLevelType w:val="hybridMultilevel"/>
    <w:tmpl w:val="89D88646"/>
    <w:lvl w:ilvl="0" w:tplc="E83005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EDC739D"/>
    <w:multiLevelType w:val="hybridMultilevel"/>
    <w:tmpl w:val="E1B8DF98"/>
    <w:lvl w:ilvl="0" w:tplc="E0EA08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6C72165"/>
    <w:multiLevelType w:val="hybridMultilevel"/>
    <w:tmpl w:val="BCB879E0"/>
    <w:lvl w:ilvl="0" w:tplc="09EE28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6DE1398"/>
    <w:multiLevelType w:val="hybridMultilevel"/>
    <w:tmpl w:val="FD36B3AA"/>
    <w:lvl w:ilvl="0" w:tplc="F3A6D0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FF09F2"/>
    <w:multiLevelType w:val="hybridMultilevel"/>
    <w:tmpl w:val="2C82D3CE"/>
    <w:lvl w:ilvl="0" w:tplc="120CD2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9"/>
  </w:num>
  <w:num w:numId="4">
    <w:abstractNumId w:val="6"/>
  </w:num>
  <w:num w:numId="5">
    <w:abstractNumId w:val="2"/>
  </w:num>
  <w:num w:numId="6">
    <w:abstractNumId w:val="8"/>
  </w:num>
  <w:num w:numId="7">
    <w:abstractNumId w:val="11"/>
  </w:num>
  <w:num w:numId="8">
    <w:abstractNumId w:val="13"/>
  </w:num>
  <w:num w:numId="9">
    <w:abstractNumId w:val="10"/>
  </w:num>
  <w:num w:numId="10">
    <w:abstractNumId w:val="12"/>
  </w:num>
  <w:num w:numId="11">
    <w:abstractNumId w:val="7"/>
  </w:num>
  <w:num w:numId="12">
    <w:abstractNumId w:val="14"/>
  </w:num>
  <w:num w:numId="13">
    <w:abstractNumId w:val="15"/>
  </w:num>
  <w:num w:numId="14">
    <w:abstractNumId w:val="5"/>
  </w:num>
  <w:num w:numId="15">
    <w:abstractNumId w:val="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173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jY5NmRhNDdjOGQxMTllZWI0YWQ2ODFjYWI0ZWZjYTQifQ=="/>
  </w:docVars>
  <w:rsids>
    <w:rsidRoot w:val="00900857"/>
    <w:rsid w:val="000001C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1D2B"/>
    <w:rsid w:val="000C2C9C"/>
    <w:rsid w:val="000C3D67"/>
    <w:rsid w:val="000C4E97"/>
    <w:rsid w:val="000C51B3"/>
    <w:rsid w:val="000C531A"/>
    <w:rsid w:val="000C65D3"/>
    <w:rsid w:val="000C71E6"/>
    <w:rsid w:val="000C7675"/>
    <w:rsid w:val="000C7AC1"/>
    <w:rsid w:val="000D185A"/>
    <w:rsid w:val="000D23B9"/>
    <w:rsid w:val="000D3110"/>
    <w:rsid w:val="000D4076"/>
    <w:rsid w:val="000D417B"/>
    <w:rsid w:val="000D4331"/>
    <w:rsid w:val="000D4F2D"/>
    <w:rsid w:val="000D764A"/>
    <w:rsid w:val="000E1180"/>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0267"/>
    <w:rsid w:val="00121E05"/>
    <w:rsid w:val="001243BB"/>
    <w:rsid w:val="00124668"/>
    <w:rsid w:val="00125710"/>
    <w:rsid w:val="001269FF"/>
    <w:rsid w:val="00126B18"/>
    <w:rsid w:val="0012727A"/>
    <w:rsid w:val="001325BC"/>
    <w:rsid w:val="0013297C"/>
    <w:rsid w:val="00132DAF"/>
    <w:rsid w:val="00133D2A"/>
    <w:rsid w:val="0013402B"/>
    <w:rsid w:val="00135273"/>
    <w:rsid w:val="001378A5"/>
    <w:rsid w:val="00144091"/>
    <w:rsid w:val="0014578B"/>
    <w:rsid w:val="00146471"/>
    <w:rsid w:val="00146589"/>
    <w:rsid w:val="00153894"/>
    <w:rsid w:val="00154FF4"/>
    <w:rsid w:val="001562BC"/>
    <w:rsid w:val="00156961"/>
    <w:rsid w:val="00157CF0"/>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4A0A"/>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4A05"/>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8CE"/>
    <w:rsid w:val="00216C2D"/>
    <w:rsid w:val="00217392"/>
    <w:rsid w:val="00217577"/>
    <w:rsid w:val="0022107C"/>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229"/>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95F57"/>
    <w:rsid w:val="002A0BE7"/>
    <w:rsid w:val="002A340A"/>
    <w:rsid w:val="002A5078"/>
    <w:rsid w:val="002A5F6B"/>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2F7D28"/>
    <w:rsid w:val="00300625"/>
    <w:rsid w:val="00301401"/>
    <w:rsid w:val="003023B2"/>
    <w:rsid w:val="00304972"/>
    <w:rsid w:val="00306310"/>
    <w:rsid w:val="00306E3B"/>
    <w:rsid w:val="0030738F"/>
    <w:rsid w:val="00310521"/>
    <w:rsid w:val="003117BD"/>
    <w:rsid w:val="003118E6"/>
    <w:rsid w:val="00311B95"/>
    <w:rsid w:val="00311E3D"/>
    <w:rsid w:val="00312265"/>
    <w:rsid w:val="00312F3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1D1C"/>
    <w:rsid w:val="00387038"/>
    <w:rsid w:val="00387155"/>
    <w:rsid w:val="00387DD0"/>
    <w:rsid w:val="00390FD7"/>
    <w:rsid w:val="00391771"/>
    <w:rsid w:val="00392ECA"/>
    <w:rsid w:val="00393F0A"/>
    <w:rsid w:val="00396163"/>
    <w:rsid w:val="00397912"/>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C7C18"/>
    <w:rsid w:val="003D0282"/>
    <w:rsid w:val="003D2E10"/>
    <w:rsid w:val="003D3175"/>
    <w:rsid w:val="003D3BA4"/>
    <w:rsid w:val="003D40C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5F19"/>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221"/>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D7BF2"/>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266CA"/>
    <w:rsid w:val="005302DE"/>
    <w:rsid w:val="0053137D"/>
    <w:rsid w:val="005319BA"/>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77A8E"/>
    <w:rsid w:val="00581531"/>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474C9"/>
    <w:rsid w:val="00651ADC"/>
    <w:rsid w:val="00652B90"/>
    <w:rsid w:val="00652DB0"/>
    <w:rsid w:val="00653D1C"/>
    <w:rsid w:val="006542A0"/>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09B"/>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262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6B8"/>
    <w:rsid w:val="00716CC6"/>
    <w:rsid w:val="007177C4"/>
    <w:rsid w:val="00717968"/>
    <w:rsid w:val="00720C3A"/>
    <w:rsid w:val="00721243"/>
    <w:rsid w:val="007218E3"/>
    <w:rsid w:val="0072251D"/>
    <w:rsid w:val="00722735"/>
    <w:rsid w:val="00722C62"/>
    <w:rsid w:val="00724C49"/>
    <w:rsid w:val="00727284"/>
    <w:rsid w:val="007305C8"/>
    <w:rsid w:val="00730634"/>
    <w:rsid w:val="00733613"/>
    <w:rsid w:val="00733A23"/>
    <w:rsid w:val="00733F54"/>
    <w:rsid w:val="00735717"/>
    <w:rsid w:val="007400B7"/>
    <w:rsid w:val="00741B9D"/>
    <w:rsid w:val="00741CA5"/>
    <w:rsid w:val="00743410"/>
    <w:rsid w:val="0074389C"/>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4F95"/>
    <w:rsid w:val="007658DE"/>
    <w:rsid w:val="00765D3B"/>
    <w:rsid w:val="00767B63"/>
    <w:rsid w:val="00771712"/>
    <w:rsid w:val="00773478"/>
    <w:rsid w:val="0077386F"/>
    <w:rsid w:val="007748EC"/>
    <w:rsid w:val="00775C28"/>
    <w:rsid w:val="00775CC6"/>
    <w:rsid w:val="007767F7"/>
    <w:rsid w:val="00780724"/>
    <w:rsid w:val="0078164A"/>
    <w:rsid w:val="00781785"/>
    <w:rsid w:val="007818EB"/>
    <w:rsid w:val="00783025"/>
    <w:rsid w:val="00783DDE"/>
    <w:rsid w:val="007858A7"/>
    <w:rsid w:val="007858EA"/>
    <w:rsid w:val="00785BDE"/>
    <w:rsid w:val="00786192"/>
    <w:rsid w:val="00792C6E"/>
    <w:rsid w:val="00793DB9"/>
    <w:rsid w:val="00794D61"/>
    <w:rsid w:val="007979E6"/>
    <w:rsid w:val="007A14B9"/>
    <w:rsid w:val="007A2B26"/>
    <w:rsid w:val="007A73DC"/>
    <w:rsid w:val="007A7C15"/>
    <w:rsid w:val="007B353A"/>
    <w:rsid w:val="007B4617"/>
    <w:rsid w:val="007B4E4F"/>
    <w:rsid w:val="007B52FB"/>
    <w:rsid w:val="007B5CB4"/>
    <w:rsid w:val="007C0336"/>
    <w:rsid w:val="007C0D9B"/>
    <w:rsid w:val="007C300D"/>
    <w:rsid w:val="007C6BA4"/>
    <w:rsid w:val="007D18EF"/>
    <w:rsid w:val="007D28AF"/>
    <w:rsid w:val="007D404B"/>
    <w:rsid w:val="007D47D9"/>
    <w:rsid w:val="007D53EE"/>
    <w:rsid w:val="007E169B"/>
    <w:rsid w:val="007E2291"/>
    <w:rsid w:val="007E35FA"/>
    <w:rsid w:val="007E37FA"/>
    <w:rsid w:val="007E5006"/>
    <w:rsid w:val="007E52CB"/>
    <w:rsid w:val="007E53A5"/>
    <w:rsid w:val="007E5F0B"/>
    <w:rsid w:val="007E6513"/>
    <w:rsid w:val="007E7F2F"/>
    <w:rsid w:val="007F023D"/>
    <w:rsid w:val="007F0E27"/>
    <w:rsid w:val="007F1FE8"/>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2084"/>
    <w:rsid w:val="0083262F"/>
    <w:rsid w:val="008330EE"/>
    <w:rsid w:val="008331E3"/>
    <w:rsid w:val="00833FA2"/>
    <w:rsid w:val="008374E5"/>
    <w:rsid w:val="00837EF2"/>
    <w:rsid w:val="008408B5"/>
    <w:rsid w:val="00841ED3"/>
    <w:rsid w:val="00842CAD"/>
    <w:rsid w:val="00842E7A"/>
    <w:rsid w:val="00843587"/>
    <w:rsid w:val="008440DF"/>
    <w:rsid w:val="008453AA"/>
    <w:rsid w:val="0084552C"/>
    <w:rsid w:val="008463FE"/>
    <w:rsid w:val="00846A7E"/>
    <w:rsid w:val="00852D9E"/>
    <w:rsid w:val="00853DCF"/>
    <w:rsid w:val="0085470D"/>
    <w:rsid w:val="00855549"/>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1EE7"/>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0855"/>
    <w:rsid w:val="0089289C"/>
    <w:rsid w:val="0089346A"/>
    <w:rsid w:val="00895ECB"/>
    <w:rsid w:val="00896047"/>
    <w:rsid w:val="008A1912"/>
    <w:rsid w:val="008A3990"/>
    <w:rsid w:val="008A4302"/>
    <w:rsid w:val="008A5F9E"/>
    <w:rsid w:val="008A69CA"/>
    <w:rsid w:val="008A6FC6"/>
    <w:rsid w:val="008B0216"/>
    <w:rsid w:val="008B12F9"/>
    <w:rsid w:val="008B177B"/>
    <w:rsid w:val="008B216E"/>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3945"/>
    <w:rsid w:val="009041DE"/>
    <w:rsid w:val="0090479F"/>
    <w:rsid w:val="00904893"/>
    <w:rsid w:val="0090517F"/>
    <w:rsid w:val="00905C1E"/>
    <w:rsid w:val="00907021"/>
    <w:rsid w:val="00907CF0"/>
    <w:rsid w:val="0091008D"/>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02C"/>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4A78"/>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D0366"/>
    <w:rsid w:val="009D4C97"/>
    <w:rsid w:val="009D5231"/>
    <w:rsid w:val="009D5D1B"/>
    <w:rsid w:val="009D7403"/>
    <w:rsid w:val="009E54E4"/>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4B47"/>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3F2B"/>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2683"/>
    <w:rsid w:val="00B42DD1"/>
    <w:rsid w:val="00B444D3"/>
    <w:rsid w:val="00B456C5"/>
    <w:rsid w:val="00B46FE7"/>
    <w:rsid w:val="00B47350"/>
    <w:rsid w:val="00B47F40"/>
    <w:rsid w:val="00B51C57"/>
    <w:rsid w:val="00B52483"/>
    <w:rsid w:val="00B54045"/>
    <w:rsid w:val="00B55EF8"/>
    <w:rsid w:val="00B5614C"/>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3F09"/>
    <w:rsid w:val="00BC4A48"/>
    <w:rsid w:val="00BC5013"/>
    <w:rsid w:val="00BC52B4"/>
    <w:rsid w:val="00BC599E"/>
    <w:rsid w:val="00BC675D"/>
    <w:rsid w:val="00BC7330"/>
    <w:rsid w:val="00BC7802"/>
    <w:rsid w:val="00BD0098"/>
    <w:rsid w:val="00BD2AEC"/>
    <w:rsid w:val="00BD4EE6"/>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02B4"/>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1D1"/>
    <w:rsid w:val="00CB60F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069A"/>
    <w:rsid w:val="00D52117"/>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D8F"/>
    <w:rsid w:val="00DE52BB"/>
    <w:rsid w:val="00DF1E78"/>
    <w:rsid w:val="00DF2BC5"/>
    <w:rsid w:val="00DF428A"/>
    <w:rsid w:val="00DF796E"/>
    <w:rsid w:val="00E06B5B"/>
    <w:rsid w:val="00E06D0E"/>
    <w:rsid w:val="00E13F06"/>
    <w:rsid w:val="00E14164"/>
    <w:rsid w:val="00E15B4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302"/>
    <w:rsid w:val="00F245C9"/>
    <w:rsid w:val="00F264FA"/>
    <w:rsid w:val="00F26790"/>
    <w:rsid w:val="00F26E68"/>
    <w:rsid w:val="00F27E5A"/>
    <w:rsid w:val="00F33208"/>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F99"/>
    <w:rsid w:val="00F7420B"/>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0519"/>
    <w:rsid w:val="00FE13EA"/>
    <w:rsid w:val="00FE18EE"/>
    <w:rsid w:val="00FE248D"/>
    <w:rsid w:val="00FE27A4"/>
    <w:rsid w:val="00FE2C93"/>
    <w:rsid w:val="00FE3ACE"/>
    <w:rsid w:val="00FE5649"/>
    <w:rsid w:val="00FE646C"/>
    <w:rsid w:val="00FE64B7"/>
    <w:rsid w:val="00FE74F5"/>
    <w:rsid w:val="00FE78F3"/>
    <w:rsid w:val="00FF1B35"/>
    <w:rsid w:val="00FF257E"/>
    <w:rsid w:val="00FF2BA4"/>
    <w:rsid w:val="00FF3855"/>
    <w:rsid w:val="00FF4BFE"/>
    <w:rsid w:val="00FF5B19"/>
    <w:rsid w:val="00FF6705"/>
    <w:rsid w:val="00FF6FD0"/>
    <w:rsid w:val="00FF7AC1"/>
    <w:rsid w:val="00FF7BE2"/>
    <w:rsid w:val="00FF7F86"/>
    <w:rsid w:val="04D95964"/>
    <w:rsid w:val="18285EB8"/>
    <w:rsid w:val="1A946A47"/>
    <w:rsid w:val="203D6B79"/>
    <w:rsid w:val="216F06DB"/>
    <w:rsid w:val="22685C26"/>
    <w:rsid w:val="29A244E0"/>
    <w:rsid w:val="56024BA5"/>
    <w:rsid w:val="59E00D5A"/>
    <w:rsid w:val="72E12EAE"/>
    <w:rsid w:val="7C5250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 w:eastAsia="仿宋" w:hAnsi="仿宋"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qFormat="1"/>
    <w:lsdException w:name="footer" w:semiHidden="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Date" w:unhideWhenUsed="0" w:qFormat="1"/>
    <w:lsdException w:name="Hyperlink" w:semiHidden="0" w:qFormat="1"/>
    <w:lsdException w:name="FollowedHyperlink" w:qFormat="1"/>
    <w:lsdException w:name="Strong" w:locked="1" w:semiHidden="0" w:uiPriority="0" w:unhideWhenUsed="0" w:qFormat="1"/>
    <w:lsdException w:name="Emphasis" w:locked="1" w:semiHidden="0" w:uiPriority="0" w:unhideWhenUsed="0" w:qFormat="1"/>
    <w:lsdException w:name="Normal (Web)" w:qFormat="1"/>
    <w:lsdException w:name="Normal Table" w:qFormat="1"/>
    <w:lsdException w:name="Balloon Text"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A6E"/>
    <w:pPr>
      <w:widowControl w:val="0"/>
      <w:jc w:val="both"/>
    </w:pPr>
    <w:rPr>
      <w:kern w:val="2"/>
      <w:sz w:val="32"/>
      <w:szCs w:val="32"/>
    </w:rPr>
  </w:style>
  <w:style w:type="paragraph" w:styleId="1">
    <w:name w:val="heading 1"/>
    <w:basedOn w:val="a"/>
    <w:next w:val="a"/>
    <w:link w:val="1Char"/>
    <w:uiPriority w:val="9"/>
    <w:qFormat/>
    <w:locked/>
    <w:rsid w:val="006C4A6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qFormat/>
    <w:rsid w:val="006C4A6E"/>
    <w:pPr>
      <w:ind w:leftChars="2500" w:left="100"/>
    </w:pPr>
  </w:style>
  <w:style w:type="paragraph" w:styleId="a4">
    <w:name w:val="Balloon Text"/>
    <w:basedOn w:val="a"/>
    <w:link w:val="Char0"/>
    <w:uiPriority w:val="99"/>
    <w:semiHidden/>
    <w:unhideWhenUsed/>
    <w:qFormat/>
    <w:rsid w:val="006C4A6E"/>
    <w:rPr>
      <w:sz w:val="18"/>
      <w:szCs w:val="18"/>
    </w:rPr>
  </w:style>
  <w:style w:type="paragraph" w:styleId="a5">
    <w:name w:val="footer"/>
    <w:basedOn w:val="a"/>
    <w:link w:val="Char1"/>
    <w:uiPriority w:val="99"/>
    <w:unhideWhenUsed/>
    <w:qFormat/>
    <w:rsid w:val="006C4A6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C4A6E"/>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locked/>
    <w:rsid w:val="006C4A6E"/>
    <w:pPr>
      <w:spacing w:before="240" w:after="60" w:line="312" w:lineRule="auto"/>
      <w:jc w:val="center"/>
      <w:outlineLvl w:val="1"/>
    </w:pPr>
    <w:rPr>
      <w:rFonts w:asciiTheme="majorHAnsi" w:eastAsia="宋体" w:hAnsiTheme="majorHAnsi" w:cstheme="majorBidi"/>
      <w:b/>
      <w:bCs/>
      <w:kern w:val="28"/>
    </w:rPr>
  </w:style>
  <w:style w:type="paragraph" w:styleId="a8">
    <w:name w:val="Normal (Web)"/>
    <w:basedOn w:val="a"/>
    <w:uiPriority w:val="99"/>
    <w:semiHidden/>
    <w:unhideWhenUsed/>
    <w:qFormat/>
    <w:rsid w:val="006C4A6E"/>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99"/>
    <w:qFormat/>
    <w:rsid w:val="006C4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qFormat/>
    <w:rsid w:val="006C4A6E"/>
    <w:rPr>
      <w:color w:val="800080" w:themeColor="followedHyperlink"/>
      <w:u w:val="single"/>
    </w:rPr>
  </w:style>
  <w:style w:type="character" w:styleId="ab">
    <w:name w:val="Hyperlink"/>
    <w:basedOn w:val="a0"/>
    <w:uiPriority w:val="99"/>
    <w:unhideWhenUsed/>
    <w:qFormat/>
    <w:rsid w:val="006C4A6E"/>
    <w:rPr>
      <w:color w:val="0000FF" w:themeColor="hyperlink"/>
      <w:u w:val="single"/>
    </w:rPr>
  </w:style>
  <w:style w:type="character" w:customStyle="1" w:styleId="Char">
    <w:name w:val="日期 Char"/>
    <w:basedOn w:val="a0"/>
    <w:link w:val="a3"/>
    <w:uiPriority w:val="99"/>
    <w:semiHidden/>
    <w:qFormat/>
    <w:locked/>
    <w:rsid w:val="006C4A6E"/>
    <w:rPr>
      <w:rFonts w:cs="Times New Roman"/>
    </w:rPr>
  </w:style>
  <w:style w:type="paragraph" w:styleId="ac">
    <w:name w:val="List Paragraph"/>
    <w:basedOn w:val="a"/>
    <w:uiPriority w:val="99"/>
    <w:qFormat/>
    <w:rsid w:val="006C4A6E"/>
    <w:pPr>
      <w:ind w:firstLineChars="200" w:firstLine="420"/>
    </w:pPr>
  </w:style>
  <w:style w:type="character" w:customStyle="1" w:styleId="Char2">
    <w:name w:val="页眉 Char"/>
    <w:basedOn w:val="a0"/>
    <w:link w:val="a6"/>
    <w:uiPriority w:val="99"/>
    <w:qFormat/>
    <w:rsid w:val="006C4A6E"/>
    <w:rPr>
      <w:sz w:val="18"/>
      <w:szCs w:val="18"/>
    </w:rPr>
  </w:style>
  <w:style w:type="character" w:customStyle="1" w:styleId="Char1">
    <w:name w:val="页脚 Char"/>
    <w:basedOn w:val="a0"/>
    <w:link w:val="a5"/>
    <w:uiPriority w:val="99"/>
    <w:qFormat/>
    <w:rsid w:val="006C4A6E"/>
    <w:rPr>
      <w:sz w:val="18"/>
      <w:szCs w:val="18"/>
    </w:rPr>
  </w:style>
  <w:style w:type="paragraph" w:customStyle="1" w:styleId="ad">
    <w:name w:val="默认"/>
    <w:qFormat/>
    <w:rsid w:val="006C4A6E"/>
    <w:rPr>
      <w:rFonts w:ascii="Arial Unicode MS" w:eastAsia="Helvetica Neue" w:hAnsi="Arial Unicode MS" w:cs="Arial Unicode MS"/>
      <w:color w:val="000000"/>
      <w:sz w:val="22"/>
      <w:szCs w:val="32"/>
      <w:lang w:val="zh-CN"/>
    </w:rPr>
  </w:style>
  <w:style w:type="character" w:customStyle="1" w:styleId="Char0">
    <w:name w:val="批注框文本 Char"/>
    <w:basedOn w:val="a0"/>
    <w:link w:val="a4"/>
    <w:uiPriority w:val="99"/>
    <w:semiHidden/>
    <w:qFormat/>
    <w:rsid w:val="006C4A6E"/>
    <w:rPr>
      <w:sz w:val="18"/>
      <w:szCs w:val="18"/>
    </w:rPr>
  </w:style>
  <w:style w:type="character" w:customStyle="1" w:styleId="Char3">
    <w:name w:val="副标题 Char"/>
    <w:basedOn w:val="a0"/>
    <w:link w:val="a7"/>
    <w:qFormat/>
    <w:rsid w:val="006C4A6E"/>
    <w:rPr>
      <w:rFonts w:asciiTheme="majorHAnsi" w:eastAsia="宋体" w:hAnsiTheme="majorHAnsi" w:cstheme="majorBidi"/>
      <w:b/>
      <w:bCs/>
      <w:kern w:val="28"/>
    </w:rPr>
  </w:style>
  <w:style w:type="paragraph" w:customStyle="1" w:styleId="confont">
    <w:name w:val="con_font"/>
    <w:basedOn w:val="a"/>
    <w:qFormat/>
    <w:rsid w:val="006C4A6E"/>
    <w:pPr>
      <w:widowControl/>
      <w:spacing w:before="100" w:beforeAutospacing="1" w:after="150"/>
      <w:jc w:val="left"/>
    </w:pPr>
    <w:rPr>
      <w:rFonts w:ascii="宋体" w:eastAsia="宋体" w:hAnsi="宋体" w:cs="宋体"/>
      <w:kern w:val="0"/>
      <w:sz w:val="24"/>
      <w:szCs w:val="24"/>
    </w:rPr>
  </w:style>
  <w:style w:type="paragraph" w:customStyle="1" w:styleId="Default">
    <w:name w:val="Default"/>
    <w:qFormat/>
    <w:rsid w:val="006C4A6E"/>
    <w:pPr>
      <w:widowControl w:val="0"/>
      <w:autoSpaceDE w:val="0"/>
      <w:autoSpaceDN w:val="0"/>
      <w:adjustRightInd w:val="0"/>
    </w:pPr>
    <w:rPr>
      <w:rFonts w:ascii="方正小标宋_GBK" w:eastAsiaTheme="minorEastAsia" w:hAnsi="方正小标宋_GBK" w:cs="方正小标宋_GBK"/>
      <w:color w:val="000000"/>
      <w:sz w:val="24"/>
      <w:szCs w:val="24"/>
    </w:rPr>
  </w:style>
  <w:style w:type="character" w:customStyle="1" w:styleId="1Char">
    <w:name w:val="标题 1 Char"/>
    <w:basedOn w:val="a0"/>
    <w:link w:val="1"/>
    <w:uiPriority w:val="9"/>
    <w:qFormat/>
    <w:rsid w:val="006C4A6E"/>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C7153-895F-4B78-9B70-BC11846CA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3</Pages>
  <Words>113</Words>
  <Characters>646</Characters>
  <Application>Microsoft Office Word</Application>
  <DocSecurity>0</DocSecurity>
  <Lines>5</Lines>
  <Paragraphs>1</Paragraphs>
  <ScaleCrop>false</ScaleCrop>
  <Company>Dell(中国）有限公司</Company>
  <LinksUpToDate>false</LinksUpToDate>
  <CharactersWithSpaces>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138</cp:revision>
  <cp:lastPrinted>2025-03-06T01:00:00Z</cp:lastPrinted>
  <dcterms:created xsi:type="dcterms:W3CDTF">2024-06-05T01:42:00Z</dcterms:created>
  <dcterms:modified xsi:type="dcterms:W3CDTF">2025-03-06T01:01:00Z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0EEA195C208B4808AED6EA8CFAF17A35_12</vt:lpwstr>
  </property>
</Properties>
</file>