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2</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2</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2</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2</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24</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2</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月</w:t>
            </w:r>
            <w:r>
              <w:rPr>
                <w:rFonts w:hint="eastAsia" w:ascii="仿宋_GB2312" w:eastAsia="仿宋_GB2312"/>
                <w:sz w:val="30"/>
                <w:szCs w:val="30"/>
                <w:lang w:val="en-US" w:eastAsia="zh-CN"/>
              </w:rPr>
              <w:t>25</w:t>
            </w:r>
            <w:r>
              <w:rPr>
                <w:rFonts w:hint="eastAsia" w:ascii="仿宋_GB2312" w:eastAsia="仿宋_GB2312"/>
                <w:sz w:val="30"/>
                <w:szCs w:val="30"/>
              </w:rPr>
              <w:t>日</w:t>
            </w:r>
          </w:p>
          <w:p w14:paraId="5ECBA993">
            <w:pPr>
              <w:spacing w:line="520" w:lineRule="exact"/>
              <w:jc w:val="center"/>
              <w:rPr>
                <w:rFonts w:hint="eastAsia" w:ascii="仿宋_GB2312" w:hAnsi="仿宋_GB2312" w:eastAsia="仿宋_GB2312" w:cs="仿宋_GB2312"/>
                <w:sz w:val="32"/>
                <w:szCs w:val="32"/>
              </w:rPr>
            </w:pPr>
            <w:r>
              <w:rPr>
                <w:rFonts w:hint="eastAsia" w:ascii="仿宋_GB2312" w:eastAsia="仿宋_GB2312"/>
                <w:sz w:val="30"/>
                <w:szCs w:val="30"/>
              </w:rPr>
              <w:t>（星期</w:t>
            </w:r>
            <w:r>
              <w:rPr>
                <w:rFonts w:hint="eastAsia" w:ascii="仿宋_GB2312" w:eastAsia="仿宋_GB2312"/>
                <w:sz w:val="30"/>
                <w:szCs w:val="30"/>
                <w:lang w:eastAsia="zh-CN"/>
              </w:rPr>
              <w:t>三</w:t>
            </w:r>
            <w:r>
              <w:rPr>
                <w:rFonts w:hint="eastAsia" w:ascii="仿宋_GB2312" w:eastAsia="仿宋_GB2312"/>
                <w:sz w:val="30"/>
                <w:szCs w:val="30"/>
              </w:rPr>
              <w:t>）</w:t>
            </w:r>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54752F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.关于加强中央和国家机关部门机关党委建设的意见。</w:t>
            </w:r>
          </w:p>
          <w:p w14:paraId="6AC29D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2.工作提醒（组织生活会和民主评议党员）</w:t>
            </w:r>
          </w:p>
          <w:p w14:paraId="7B55CF68">
            <w:pPr>
              <w:ind w:firstLine="640" w:firstLineChars="200"/>
              <w:rPr>
                <w:rFonts w:hint="eastAsia" w:ascii="仿宋_GB2312" w:hAnsi="仿宋_GB2312" w:eastAsia="仿宋" w:cs="仿宋_GB2312"/>
                <w:sz w:val="32"/>
                <w:szCs w:val="32"/>
                <w:lang w:val="en-US" w:eastAsia="zh-CN"/>
              </w:rPr>
            </w:pPr>
            <w:r>
              <w:rPr>
                <w:rFonts w:hint="eastAsia"/>
                <w:lang w:val="en-US" w:eastAsia="zh-CN"/>
              </w:rPr>
              <w:t>3.</w:t>
            </w:r>
            <w:r>
              <w:rPr>
                <w:lang w:val="en-US"/>
              </w:rPr>
              <w:t>中办印发《通知》在全党开展树立和践行正确政绩观学习教育</w:t>
            </w:r>
            <w:r>
              <w:rPr>
                <w:rFonts w:hint="eastAsia"/>
                <w:lang w:val="en-US" w:eastAsia="zh-CN"/>
              </w:rPr>
              <w:t>。</w:t>
            </w:r>
          </w:p>
          <w:p w14:paraId="5D9CBA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.研究部署工作。</w:t>
            </w:r>
          </w:p>
        </w:tc>
      </w:tr>
      <w:tr w14:paraId="0CB3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trPr>
        <w:tc>
          <w:tcPr>
            <w:tcW w:w="1985" w:type="dxa"/>
            <w:vMerge w:val="continue"/>
            <w:vAlign w:val="center"/>
          </w:tcPr>
          <w:p w14:paraId="7F426046">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92D767F">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集体学习</w:t>
            </w:r>
          </w:p>
        </w:tc>
        <w:tc>
          <w:tcPr>
            <w:tcW w:w="5416" w:type="dxa"/>
            <w:tcBorders>
              <w:bottom w:val="single" w:color="auto" w:sz="4" w:space="0"/>
            </w:tcBorders>
            <w:vAlign w:val="center"/>
          </w:tcPr>
          <w:p w14:paraId="764BA8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1.习近平在二十届中央纪委五次</w:t>
            </w:r>
            <w:bookmarkStart w:id="0" w:name="_GoBack"/>
            <w:bookmarkEnd w:id="0"/>
            <w:r>
              <w:rPr>
                <w:rFonts w:hint="eastAsia" w:ascii="仿宋_GB2312" w:hAnsi="仿宋_GB2312" w:eastAsia="仿宋_GB2312" w:cs="仿宋_GB2312"/>
                <w:sz w:val="32"/>
                <w:szCs w:val="32"/>
                <w:lang w:val="en-US" w:eastAsia="zh-CN"/>
              </w:rPr>
              <w:t>全会上发表重要讲话强调以更高标准更实举措推进全面从严治党，为实现“十五五”时期目标任务提供坚强保障。</w:t>
            </w:r>
          </w:p>
          <w:p w14:paraId="4B201A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2.习近平在省部级主要领导干部学习贯彻党的二十届四中全会精神专题研讨班开班式上发表重要讲话强调，深入学习贯彻党的二十届四中全会精神，努力实现“十五五”良好开局。</w:t>
            </w:r>
          </w:p>
          <w:p w14:paraId="2E5F8B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3.《求是》杂志发表习近平总书记重要文章，学习好贯彻好党的二十届四中全会精神。</w:t>
            </w:r>
          </w:p>
          <w:p w14:paraId="133220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4.《求是》杂志发表习近平总书记重要文章，在中央城市工作会议上的讲话。</w:t>
            </w:r>
          </w:p>
          <w:p w14:paraId="1AF5B0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
                <w:lang w:eastAsia="zh-CN"/>
              </w:rPr>
            </w:pPr>
            <w:r>
              <w:rPr>
                <w:rFonts w:hint="eastAsia"/>
                <w:lang w:val="en-US" w:eastAsia="zh-CN"/>
              </w:rPr>
              <w:t>5.</w:t>
            </w:r>
            <w:r>
              <w:rPr>
                <w:rFonts w:hint="eastAsia"/>
              </w:rPr>
              <w:t>《求是》杂志发表习近平总书记重要文章走好中国特色金融发展之路，建设金融强国</w:t>
            </w:r>
            <w:r>
              <w:rPr>
                <w:rFonts w:hint="eastAsia"/>
                <w:lang w:eastAsia="zh-CN"/>
              </w:rPr>
              <w:t>。</w:t>
            </w:r>
          </w:p>
          <w:p w14:paraId="178B69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6.《求是》杂志发表习近平总书记重要文章《当前经济工作的重点任务》。</w:t>
            </w:r>
          </w:p>
          <w:p w14:paraId="4C7BB8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7.关于加强中央和国家机关部门机关党委建设的意见。</w:t>
            </w:r>
          </w:p>
          <w:p w14:paraId="68205000">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lang w:val="en-US"/>
              </w:rPr>
              <w:t>中办印发《通知》在全党开展树立和践行正确政绩观学习教育</w:t>
            </w:r>
            <w:r>
              <w:rPr>
                <w:rFonts w:hint="eastAsia" w:ascii="仿宋_GB2312" w:hAnsi="仿宋_GB2312" w:eastAsia="仿宋_GB2312" w:cs="仿宋_GB2312"/>
                <w:sz w:val="32"/>
                <w:szCs w:val="32"/>
                <w:lang w:val="en-US" w:eastAsia="zh-CN"/>
              </w:rPr>
              <w:t>。</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6" w:hRule="atLeast"/>
        </w:trPr>
        <w:tc>
          <w:tcPr>
            <w:tcW w:w="1985" w:type="dxa"/>
            <w:vMerge w:val="continue"/>
            <w:vAlign w:val="center"/>
          </w:tcPr>
          <w:p w14:paraId="598F0118">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4DF2DBA6">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主题党日：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党支部书记带头深入基层一线开展实地调研。</w:t>
            </w:r>
          </w:p>
          <w:p w14:paraId="31B2687D">
            <w:pPr>
              <w:keepNext w:val="0"/>
              <w:keepLines w:val="0"/>
              <w:pageBreakBefore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2.党支部书记讲党课。</w:t>
            </w:r>
          </w:p>
        </w:tc>
        <w:tc>
          <w:tcPr>
            <w:tcW w:w="5416" w:type="dxa"/>
            <w:tcBorders>
              <w:bottom w:val="single" w:color="auto" w:sz="4" w:space="0"/>
            </w:tcBorders>
            <w:vAlign w:val="center"/>
          </w:tcPr>
          <w:p w14:paraId="4D3B47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1.以落实习近平新时代中国特色主义思想为主题，继续完善党建联系点机制，党支部书记带头深入基层一线开展实地调研、面对面倾听诉求，着力提升调查研究质量。</w:t>
            </w:r>
          </w:p>
          <w:p w14:paraId="3FEE3D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以学习贯彻落实习近平新时代中国特色社会主义思想为主题，党支部书记讲党课。</w:t>
            </w:r>
          </w:p>
        </w:tc>
      </w:tr>
      <w:tr w14:paraId="5CD5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6" w:hRule="atLeast"/>
        </w:trPr>
        <w:tc>
          <w:tcPr>
            <w:tcW w:w="1985" w:type="dxa"/>
            <w:vAlign w:val="center"/>
          </w:tcPr>
          <w:p w14:paraId="71F04BC1">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08AF2818">
            <w:pPr>
              <w:keepNext w:val="0"/>
              <w:keepLines w:val="0"/>
              <w:pageBreakBefore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“灯塔”党建在线系统：党的二十届四中全会精神培训。</w:t>
            </w:r>
          </w:p>
        </w:tc>
        <w:tc>
          <w:tcPr>
            <w:tcW w:w="5416" w:type="dxa"/>
            <w:tcBorders>
              <w:bottom w:val="single" w:color="auto" w:sz="4" w:space="0"/>
            </w:tcBorders>
            <w:vAlign w:val="center"/>
          </w:tcPr>
          <w:p w14:paraId="2C88461A">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党支部，根据对科以下干部、党员开展党的二十届四中全会精神培训相关要求，“灯塔”党建在线系统中，党的二十届四中全会精神学习模块内容请及时学习，学习情况录入灯塔平台“党的二十届四中全会精神培训系统”，市委组织部将不定期调度了解培训工作进展情况（具体要求见“灯塔”）。</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985" w:type="dxa"/>
            <w:tcBorders>
              <w:bottom w:val="single" w:color="auto" w:sz="4" w:space="0"/>
            </w:tcBorders>
            <w:vAlign w:val="center"/>
          </w:tcPr>
          <w:p w14:paraId="4EAF7629">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35E4919"/>
    <w:rsid w:val="0380237C"/>
    <w:rsid w:val="04D95964"/>
    <w:rsid w:val="05557F9E"/>
    <w:rsid w:val="06D84AD0"/>
    <w:rsid w:val="0717375D"/>
    <w:rsid w:val="08E81855"/>
    <w:rsid w:val="09047D11"/>
    <w:rsid w:val="09137F54"/>
    <w:rsid w:val="09381F46"/>
    <w:rsid w:val="0AF12517"/>
    <w:rsid w:val="0B5605CC"/>
    <w:rsid w:val="0C234952"/>
    <w:rsid w:val="0CC06645"/>
    <w:rsid w:val="0E4E0AD5"/>
    <w:rsid w:val="0EA33B28"/>
    <w:rsid w:val="0EB14497"/>
    <w:rsid w:val="0F6634D4"/>
    <w:rsid w:val="12704669"/>
    <w:rsid w:val="12C02EFB"/>
    <w:rsid w:val="13AC734C"/>
    <w:rsid w:val="147F0B94"/>
    <w:rsid w:val="14A95913"/>
    <w:rsid w:val="14CE1617"/>
    <w:rsid w:val="15782647"/>
    <w:rsid w:val="158C17BA"/>
    <w:rsid w:val="17EF7DDE"/>
    <w:rsid w:val="18285EB8"/>
    <w:rsid w:val="1A4E703E"/>
    <w:rsid w:val="1A946A47"/>
    <w:rsid w:val="1B414DF5"/>
    <w:rsid w:val="1B8B6070"/>
    <w:rsid w:val="1C536B8E"/>
    <w:rsid w:val="1CB33AD0"/>
    <w:rsid w:val="1D047E88"/>
    <w:rsid w:val="1EC260A8"/>
    <w:rsid w:val="1EEA68F3"/>
    <w:rsid w:val="203D6B79"/>
    <w:rsid w:val="216F06DB"/>
    <w:rsid w:val="22162B37"/>
    <w:rsid w:val="22685C26"/>
    <w:rsid w:val="245F70CB"/>
    <w:rsid w:val="24796E62"/>
    <w:rsid w:val="24BE74B6"/>
    <w:rsid w:val="26663E95"/>
    <w:rsid w:val="26B741BD"/>
    <w:rsid w:val="26F315F2"/>
    <w:rsid w:val="295C2DFA"/>
    <w:rsid w:val="29A244E0"/>
    <w:rsid w:val="2ABB0720"/>
    <w:rsid w:val="2AF14141"/>
    <w:rsid w:val="2B7D7783"/>
    <w:rsid w:val="2EDF77EC"/>
    <w:rsid w:val="318F1FBE"/>
    <w:rsid w:val="31B300ED"/>
    <w:rsid w:val="31E367AE"/>
    <w:rsid w:val="331625CB"/>
    <w:rsid w:val="33D307EF"/>
    <w:rsid w:val="342F5CDB"/>
    <w:rsid w:val="345D2848"/>
    <w:rsid w:val="36985E22"/>
    <w:rsid w:val="38123949"/>
    <w:rsid w:val="391E7716"/>
    <w:rsid w:val="39FE5EF3"/>
    <w:rsid w:val="3BBA40DC"/>
    <w:rsid w:val="3BF05D4F"/>
    <w:rsid w:val="3DA43295"/>
    <w:rsid w:val="3DEB2C72"/>
    <w:rsid w:val="3F2F4DE1"/>
    <w:rsid w:val="3FD47134"/>
    <w:rsid w:val="40A51F8A"/>
    <w:rsid w:val="419929E5"/>
    <w:rsid w:val="41FD2F74"/>
    <w:rsid w:val="43C114AA"/>
    <w:rsid w:val="43E97C54"/>
    <w:rsid w:val="44896858"/>
    <w:rsid w:val="44CC3A20"/>
    <w:rsid w:val="457572C5"/>
    <w:rsid w:val="45A831F7"/>
    <w:rsid w:val="46BA1D52"/>
    <w:rsid w:val="47344B9C"/>
    <w:rsid w:val="47B0035D"/>
    <w:rsid w:val="48CA7928"/>
    <w:rsid w:val="49A91D34"/>
    <w:rsid w:val="49F375F9"/>
    <w:rsid w:val="4ADD7DE7"/>
    <w:rsid w:val="4AE72A13"/>
    <w:rsid w:val="4B72052F"/>
    <w:rsid w:val="4BD21BD6"/>
    <w:rsid w:val="4CE94D63"/>
    <w:rsid w:val="4D58225C"/>
    <w:rsid w:val="4FA709C3"/>
    <w:rsid w:val="4FC56350"/>
    <w:rsid w:val="505F4E9F"/>
    <w:rsid w:val="50615016"/>
    <w:rsid w:val="5075328B"/>
    <w:rsid w:val="50884351"/>
    <w:rsid w:val="52DB0ADD"/>
    <w:rsid w:val="52EB476D"/>
    <w:rsid w:val="5322162C"/>
    <w:rsid w:val="54D6501D"/>
    <w:rsid w:val="55D00130"/>
    <w:rsid w:val="56024BA5"/>
    <w:rsid w:val="563D16B5"/>
    <w:rsid w:val="58201313"/>
    <w:rsid w:val="59E00D5A"/>
    <w:rsid w:val="5A186745"/>
    <w:rsid w:val="5F2711D9"/>
    <w:rsid w:val="61181721"/>
    <w:rsid w:val="632030BD"/>
    <w:rsid w:val="63857A7E"/>
    <w:rsid w:val="667D6997"/>
    <w:rsid w:val="67242BCD"/>
    <w:rsid w:val="6A4B4A38"/>
    <w:rsid w:val="6A537326"/>
    <w:rsid w:val="6A7752CC"/>
    <w:rsid w:val="6A775DEF"/>
    <w:rsid w:val="6B3709F5"/>
    <w:rsid w:val="6B7D7C6A"/>
    <w:rsid w:val="6B8754D9"/>
    <w:rsid w:val="6CE150BD"/>
    <w:rsid w:val="6E9576D7"/>
    <w:rsid w:val="71F25676"/>
    <w:rsid w:val="725E2DC6"/>
    <w:rsid w:val="72AF5315"/>
    <w:rsid w:val="72C220F0"/>
    <w:rsid w:val="72E12EAE"/>
    <w:rsid w:val="72E256EB"/>
    <w:rsid w:val="73EB5C6A"/>
    <w:rsid w:val="7400407A"/>
    <w:rsid w:val="75220F50"/>
    <w:rsid w:val="7634625D"/>
    <w:rsid w:val="78197E01"/>
    <w:rsid w:val="79782905"/>
    <w:rsid w:val="7A3C1B84"/>
    <w:rsid w:val="7B612FB9"/>
    <w:rsid w:val="7C5250C0"/>
    <w:rsid w:val="7CE65DD7"/>
    <w:rsid w:val="7D0E666F"/>
    <w:rsid w:val="7D4E22FA"/>
    <w:rsid w:val="7F13747E"/>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4</Pages>
  <Words>101</Words>
  <Characters>579</Characters>
  <Lines>4</Lines>
  <Paragraphs>1</Paragraphs>
  <TotalTime>0</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2026-02-24T02:11:00Z</cp:lastPrinted>
  <dcterms:modified xsi:type="dcterms:W3CDTF">2026-02-24T03:10:30Z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