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A65" w:rsidRDefault="00961A65" w:rsidP="00961A65">
      <w:pPr>
        <w:spacing w:line="480" w:lineRule="exact"/>
        <w:jc w:val="center"/>
        <w:rPr>
          <w:rFonts w:ascii="方正小标宋简体" w:eastAsia="方正小标宋简体" w:hAnsi="文星标宋" w:cs="文星标宋" w:hint="eastAsia"/>
          <w:sz w:val="32"/>
          <w:szCs w:val="32"/>
        </w:rPr>
      </w:pPr>
      <w:bookmarkStart w:id="0" w:name="_GoBack"/>
      <w:r>
        <w:rPr>
          <w:rFonts w:ascii="方正小标宋简体" w:eastAsia="方正小标宋简体" w:hAnsi="文星标宋" w:cs="文星标宋" w:hint="eastAsia"/>
          <w:sz w:val="32"/>
          <w:szCs w:val="32"/>
        </w:rPr>
        <w:t>1．</w:t>
      </w:r>
      <w:r w:rsidRPr="004673F5">
        <w:rPr>
          <w:rFonts w:ascii="方正小标宋简体" w:eastAsia="方正小标宋简体" w:hAnsi="文星标宋" w:cs="文星标宋" w:hint="eastAsia"/>
          <w:sz w:val="32"/>
          <w:szCs w:val="32"/>
        </w:rPr>
        <w:t>青岛市自然资源和规划局</w:t>
      </w:r>
      <w:r>
        <w:rPr>
          <w:rFonts w:ascii="方正小标宋简体" w:eastAsia="方正小标宋简体" w:hAnsi="文星标宋" w:cs="文星标宋" w:hint="eastAsia"/>
          <w:sz w:val="32"/>
          <w:szCs w:val="32"/>
        </w:rPr>
        <w:t>2020年度行政许可情况统计表</w:t>
      </w:r>
      <w:bookmarkEnd w:id="0"/>
    </w:p>
    <w:tbl>
      <w:tblPr>
        <w:tblW w:w="13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36"/>
        <w:gridCol w:w="2184"/>
        <w:gridCol w:w="2126"/>
        <w:gridCol w:w="2044"/>
        <w:gridCol w:w="3410"/>
      </w:tblGrid>
      <w:tr w:rsidR="00961A65" w:rsidTr="00A1183A">
        <w:trPr>
          <w:trHeight w:val="635"/>
        </w:trPr>
        <w:tc>
          <w:tcPr>
            <w:tcW w:w="3736" w:type="dxa"/>
            <w:vMerge w:val="restart"/>
            <w:vAlign w:val="center"/>
          </w:tcPr>
          <w:p w:rsidR="00961A65" w:rsidRDefault="00961A65" w:rsidP="00A1183A">
            <w:pPr>
              <w:spacing w:line="480" w:lineRule="exact"/>
              <w:jc w:val="center"/>
              <w:rPr>
                <w:rFonts w:ascii="黑体" w:eastAsia="黑体" w:hAnsi="黑体" w:cs="黑体" w:hint="eastAsia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单位名称</w:t>
            </w:r>
          </w:p>
        </w:tc>
        <w:tc>
          <w:tcPr>
            <w:tcW w:w="6354" w:type="dxa"/>
            <w:gridSpan w:val="3"/>
            <w:vAlign w:val="center"/>
          </w:tcPr>
          <w:p w:rsidR="00961A65" w:rsidRDefault="00961A65" w:rsidP="00A1183A">
            <w:pPr>
              <w:spacing w:line="32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行政许可实施数量</w:t>
            </w:r>
          </w:p>
        </w:tc>
        <w:tc>
          <w:tcPr>
            <w:tcW w:w="3410" w:type="dxa"/>
            <w:vMerge w:val="restart"/>
            <w:vAlign w:val="center"/>
          </w:tcPr>
          <w:p w:rsidR="00961A65" w:rsidRDefault="00961A65" w:rsidP="00A1183A">
            <w:pPr>
              <w:spacing w:line="32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撤销许可数量</w:t>
            </w:r>
          </w:p>
        </w:tc>
      </w:tr>
      <w:tr w:rsidR="00961A65" w:rsidTr="00A1183A">
        <w:trPr>
          <w:trHeight w:val="740"/>
        </w:trPr>
        <w:tc>
          <w:tcPr>
            <w:tcW w:w="3736" w:type="dxa"/>
            <w:vMerge/>
            <w:vAlign w:val="center"/>
          </w:tcPr>
          <w:p w:rsidR="00961A65" w:rsidRDefault="00961A65" w:rsidP="00A1183A">
            <w:pPr>
              <w:spacing w:line="480" w:lineRule="exact"/>
              <w:jc w:val="center"/>
              <w:rPr>
                <w:rFonts w:ascii="黑体" w:eastAsia="黑体" w:hAnsi="黑体" w:cs="黑体" w:hint="eastAsia"/>
                <w:sz w:val="30"/>
                <w:szCs w:val="30"/>
              </w:rPr>
            </w:pPr>
          </w:p>
        </w:tc>
        <w:tc>
          <w:tcPr>
            <w:tcW w:w="2184" w:type="dxa"/>
            <w:vAlign w:val="center"/>
          </w:tcPr>
          <w:p w:rsidR="00961A65" w:rsidRDefault="00961A65" w:rsidP="00A1183A">
            <w:pPr>
              <w:spacing w:line="32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受理数量</w:t>
            </w:r>
          </w:p>
        </w:tc>
        <w:tc>
          <w:tcPr>
            <w:tcW w:w="2126" w:type="dxa"/>
            <w:vAlign w:val="center"/>
          </w:tcPr>
          <w:p w:rsidR="00961A65" w:rsidRDefault="00961A65" w:rsidP="00A1183A">
            <w:pPr>
              <w:spacing w:line="32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许可数量</w:t>
            </w:r>
          </w:p>
        </w:tc>
        <w:tc>
          <w:tcPr>
            <w:tcW w:w="2044" w:type="dxa"/>
            <w:vAlign w:val="center"/>
          </w:tcPr>
          <w:p w:rsidR="00961A65" w:rsidRDefault="00961A65" w:rsidP="00A1183A">
            <w:pPr>
              <w:spacing w:line="32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不予许可数量</w:t>
            </w:r>
          </w:p>
        </w:tc>
        <w:tc>
          <w:tcPr>
            <w:tcW w:w="3410" w:type="dxa"/>
            <w:vMerge/>
            <w:vAlign w:val="center"/>
          </w:tcPr>
          <w:p w:rsidR="00961A65" w:rsidRDefault="00961A65" w:rsidP="00A1183A">
            <w:pPr>
              <w:spacing w:line="32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</w:tr>
      <w:tr w:rsidR="00961A65" w:rsidTr="00A1183A">
        <w:trPr>
          <w:trHeight w:val="85"/>
        </w:trPr>
        <w:tc>
          <w:tcPr>
            <w:tcW w:w="3736" w:type="dxa"/>
            <w:vAlign w:val="center"/>
          </w:tcPr>
          <w:p w:rsidR="00961A65" w:rsidRPr="00F94624" w:rsidRDefault="00961A65" w:rsidP="00A1183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291079">
              <w:rPr>
                <w:rFonts w:ascii="仿宋_GB2312" w:eastAsia="仿宋_GB2312" w:hAnsi="Calibri" w:hint="eastAsia"/>
                <w:color w:val="000000"/>
                <w:sz w:val="24"/>
                <w:szCs w:val="24"/>
              </w:rPr>
              <w:t>青岛市自然资源和规划局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（</w:t>
            </w:r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驻市大厅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184" w:type="dxa"/>
            <w:vAlign w:val="center"/>
          </w:tcPr>
          <w:p w:rsidR="00961A65" w:rsidRPr="00F94624" w:rsidRDefault="00961A65" w:rsidP="00A1183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2126" w:type="dxa"/>
            <w:vAlign w:val="center"/>
          </w:tcPr>
          <w:p w:rsidR="00961A65" w:rsidRPr="00F94624" w:rsidRDefault="00961A65" w:rsidP="00A1183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2044" w:type="dxa"/>
            <w:vAlign w:val="center"/>
          </w:tcPr>
          <w:p w:rsidR="00961A65" w:rsidRPr="00F94624" w:rsidRDefault="00961A65" w:rsidP="00A1183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10" w:type="dxa"/>
            <w:vAlign w:val="center"/>
          </w:tcPr>
          <w:p w:rsidR="00961A65" w:rsidRPr="00F94624" w:rsidRDefault="00961A65" w:rsidP="00A1183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0</w:t>
            </w:r>
          </w:p>
        </w:tc>
      </w:tr>
      <w:tr w:rsidR="00961A65" w:rsidTr="00A1183A">
        <w:trPr>
          <w:trHeight w:val="85"/>
        </w:trPr>
        <w:tc>
          <w:tcPr>
            <w:tcW w:w="3736" w:type="dxa"/>
            <w:vAlign w:val="center"/>
          </w:tcPr>
          <w:p w:rsidR="00961A65" w:rsidRPr="00F94624" w:rsidRDefault="00961A65" w:rsidP="00A1183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291079">
              <w:rPr>
                <w:rFonts w:ascii="仿宋_GB2312" w:eastAsia="仿宋_GB2312" w:hAnsi="Calibri" w:hint="eastAsia"/>
                <w:color w:val="000000"/>
                <w:sz w:val="24"/>
                <w:szCs w:val="24"/>
              </w:rPr>
              <w:t>青岛市自然资源和规划局</w:t>
            </w:r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市南分局</w:t>
            </w:r>
          </w:p>
        </w:tc>
        <w:tc>
          <w:tcPr>
            <w:tcW w:w="2184" w:type="dxa"/>
            <w:vAlign w:val="center"/>
          </w:tcPr>
          <w:p w:rsidR="00961A65" w:rsidRPr="00F94624" w:rsidRDefault="00961A65" w:rsidP="00A1183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2126" w:type="dxa"/>
            <w:vAlign w:val="center"/>
          </w:tcPr>
          <w:p w:rsidR="00961A65" w:rsidRPr="00F94624" w:rsidRDefault="00961A65" w:rsidP="00A1183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2044" w:type="dxa"/>
            <w:vAlign w:val="center"/>
          </w:tcPr>
          <w:p w:rsidR="00961A65" w:rsidRPr="00F94624" w:rsidRDefault="00961A65" w:rsidP="00A1183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10" w:type="dxa"/>
            <w:vAlign w:val="center"/>
          </w:tcPr>
          <w:p w:rsidR="00961A65" w:rsidRDefault="00961A65" w:rsidP="00A1183A">
            <w:pPr>
              <w:jc w:val="center"/>
            </w:pPr>
            <w:r w:rsidRPr="008C1B63">
              <w:rPr>
                <w:rFonts w:ascii="仿宋_GB2312" w:eastAsia="仿宋_GB2312" w:hint="eastAsia"/>
                <w:color w:val="000000"/>
                <w:sz w:val="24"/>
                <w:szCs w:val="24"/>
              </w:rPr>
              <w:t>0</w:t>
            </w:r>
          </w:p>
        </w:tc>
      </w:tr>
      <w:tr w:rsidR="00961A65" w:rsidTr="00A1183A">
        <w:trPr>
          <w:trHeight w:val="85"/>
        </w:trPr>
        <w:tc>
          <w:tcPr>
            <w:tcW w:w="3736" w:type="dxa"/>
            <w:vAlign w:val="center"/>
          </w:tcPr>
          <w:p w:rsidR="00961A65" w:rsidRPr="00F94624" w:rsidRDefault="00961A65" w:rsidP="00A1183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291079">
              <w:rPr>
                <w:rFonts w:ascii="仿宋_GB2312" w:eastAsia="仿宋_GB2312" w:hAnsi="Calibri" w:hint="eastAsia"/>
                <w:color w:val="000000"/>
                <w:sz w:val="24"/>
                <w:szCs w:val="24"/>
              </w:rPr>
              <w:t>青岛市自然资源和规划局</w:t>
            </w:r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市北分局</w:t>
            </w:r>
          </w:p>
        </w:tc>
        <w:tc>
          <w:tcPr>
            <w:tcW w:w="2184" w:type="dxa"/>
            <w:vAlign w:val="center"/>
          </w:tcPr>
          <w:p w:rsidR="00961A65" w:rsidRPr="00F94624" w:rsidRDefault="00961A65" w:rsidP="00A1183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557</w:t>
            </w:r>
          </w:p>
        </w:tc>
        <w:tc>
          <w:tcPr>
            <w:tcW w:w="2126" w:type="dxa"/>
            <w:vAlign w:val="center"/>
          </w:tcPr>
          <w:p w:rsidR="00961A65" w:rsidRPr="00F94624" w:rsidRDefault="00961A65" w:rsidP="00A1183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557</w:t>
            </w:r>
          </w:p>
        </w:tc>
        <w:tc>
          <w:tcPr>
            <w:tcW w:w="2044" w:type="dxa"/>
            <w:vAlign w:val="center"/>
          </w:tcPr>
          <w:p w:rsidR="00961A65" w:rsidRPr="00F94624" w:rsidRDefault="00961A65" w:rsidP="00A1183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10" w:type="dxa"/>
            <w:vAlign w:val="center"/>
          </w:tcPr>
          <w:p w:rsidR="00961A65" w:rsidRDefault="00961A65" w:rsidP="00A1183A">
            <w:pPr>
              <w:jc w:val="center"/>
            </w:pPr>
            <w:r w:rsidRPr="008C1B63">
              <w:rPr>
                <w:rFonts w:ascii="仿宋_GB2312" w:eastAsia="仿宋_GB2312" w:hint="eastAsia"/>
                <w:color w:val="000000"/>
                <w:sz w:val="24"/>
                <w:szCs w:val="24"/>
              </w:rPr>
              <w:t>0</w:t>
            </w:r>
          </w:p>
        </w:tc>
      </w:tr>
      <w:tr w:rsidR="00961A65" w:rsidTr="00A1183A">
        <w:trPr>
          <w:trHeight w:val="85"/>
        </w:trPr>
        <w:tc>
          <w:tcPr>
            <w:tcW w:w="3736" w:type="dxa"/>
            <w:vAlign w:val="center"/>
          </w:tcPr>
          <w:p w:rsidR="00961A65" w:rsidRPr="00F94624" w:rsidRDefault="00961A65" w:rsidP="00A1183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291079">
              <w:rPr>
                <w:rFonts w:ascii="仿宋_GB2312" w:eastAsia="仿宋_GB2312" w:hAnsi="Calibri" w:hint="eastAsia"/>
                <w:color w:val="000000"/>
                <w:sz w:val="24"/>
                <w:szCs w:val="24"/>
              </w:rPr>
              <w:t>青岛市自然资源和规划局</w:t>
            </w:r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李沧分局</w:t>
            </w:r>
          </w:p>
        </w:tc>
        <w:tc>
          <w:tcPr>
            <w:tcW w:w="2184" w:type="dxa"/>
            <w:vAlign w:val="center"/>
          </w:tcPr>
          <w:p w:rsidR="00961A65" w:rsidRPr="00F94624" w:rsidRDefault="00961A65" w:rsidP="00A1183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2126" w:type="dxa"/>
            <w:vAlign w:val="center"/>
          </w:tcPr>
          <w:p w:rsidR="00961A65" w:rsidRPr="00F94624" w:rsidRDefault="00961A65" w:rsidP="00A1183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2044" w:type="dxa"/>
            <w:vAlign w:val="center"/>
          </w:tcPr>
          <w:p w:rsidR="00961A65" w:rsidRPr="00F94624" w:rsidRDefault="00961A65" w:rsidP="00A1183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10" w:type="dxa"/>
            <w:vAlign w:val="center"/>
          </w:tcPr>
          <w:p w:rsidR="00961A65" w:rsidRDefault="00961A65" w:rsidP="00A1183A">
            <w:pPr>
              <w:jc w:val="center"/>
            </w:pPr>
            <w:r w:rsidRPr="008C1B63">
              <w:rPr>
                <w:rFonts w:ascii="仿宋_GB2312" w:eastAsia="仿宋_GB2312" w:hint="eastAsia"/>
                <w:color w:val="000000"/>
                <w:sz w:val="24"/>
                <w:szCs w:val="24"/>
              </w:rPr>
              <w:t>0</w:t>
            </w:r>
          </w:p>
        </w:tc>
      </w:tr>
      <w:tr w:rsidR="00961A65" w:rsidTr="00A1183A">
        <w:trPr>
          <w:trHeight w:val="85"/>
        </w:trPr>
        <w:tc>
          <w:tcPr>
            <w:tcW w:w="3736" w:type="dxa"/>
            <w:vAlign w:val="center"/>
          </w:tcPr>
          <w:p w:rsidR="00961A65" w:rsidRPr="00F94624" w:rsidRDefault="00961A65" w:rsidP="00A1183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高</w:t>
            </w:r>
            <w:r w:rsidRPr="00291079">
              <w:rPr>
                <w:rFonts w:ascii="仿宋_GB2312" w:eastAsia="仿宋_GB2312" w:hAnsi="Calibri" w:hint="eastAsia"/>
                <w:color w:val="000000"/>
                <w:sz w:val="24"/>
                <w:szCs w:val="24"/>
              </w:rPr>
              <w:t>青岛市自然资源和规划局</w:t>
            </w:r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新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区</w:t>
            </w:r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分局</w:t>
            </w:r>
          </w:p>
        </w:tc>
        <w:tc>
          <w:tcPr>
            <w:tcW w:w="2184" w:type="dxa"/>
            <w:vAlign w:val="center"/>
          </w:tcPr>
          <w:p w:rsidR="00961A65" w:rsidRPr="00F94624" w:rsidRDefault="00961A65" w:rsidP="00A1183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449</w:t>
            </w:r>
          </w:p>
        </w:tc>
        <w:tc>
          <w:tcPr>
            <w:tcW w:w="2126" w:type="dxa"/>
            <w:vAlign w:val="center"/>
          </w:tcPr>
          <w:p w:rsidR="00961A65" w:rsidRPr="00F94624" w:rsidRDefault="00961A65" w:rsidP="00A1183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449</w:t>
            </w:r>
          </w:p>
        </w:tc>
        <w:tc>
          <w:tcPr>
            <w:tcW w:w="2044" w:type="dxa"/>
            <w:vAlign w:val="center"/>
          </w:tcPr>
          <w:p w:rsidR="00961A65" w:rsidRPr="00F94624" w:rsidRDefault="00961A65" w:rsidP="00A1183A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10" w:type="dxa"/>
            <w:vAlign w:val="center"/>
          </w:tcPr>
          <w:p w:rsidR="00961A65" w:rsidRDefault="00961A65" w:rsidP="00A1183A">
            <w:pPr>
              <w:jc w:val="center"/>
            </w:pPr>
            <w:r w:rsidRPr="008C1B63">
              <w:rPr>
                <w:rFonts w:ascii="仿宋_GB2312" w:eastAsia="仿宋_GB2312" w:hint="eastAsia"/>
                <w:color w:val="000000"/>
                <w:sz w:val="24"/>
                <w:szCs w:val="24"/>
              </w:rPr>
              <w:t>0</w:t>
            </w:r>
          </w:p>
        </w:tc>
      </w:tr>
      <w:tr w:rsidR="00961A65" w:rsidTr="00A1183A">
        <w:trPr>
          <w:trHeight w:val="85"/>
        </w:trPr>
        <w:tc>
          <w:tcPr>
            <w:tcW w:w="3736" w:type="dxa"/>
            <w:vAlign w:val="center"/>
          </w:tcPr>
          <w:p w:rsidR="00961A65" w:rsidRPr="00F94624" w:rsidRDefault="00961A65" w:rsidP="00A1183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291079">
              <w:rPr>
                <w:rFonts w:ascii="仿宋_GB2312" w:eastAsia="仿宋_GB2312" w:hAnsi="Calibri" w:hint="eastAsia"/>
                <w:color w:val="000000"/>
                <w:sz w:val="24"/>
                <w:szCs w:val="24"/>
              </w:rPr>
              <w:t>青岛市自然资源和规划局</w:t>
            </w:r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崂山规划分局</w:t>
            </w:r>
          </w:p>
        </w:tc>
        <w:tc>
          <w:tcPr>
            <w:tcW w:w="2184" w:type="dxa"/>
            <w:vAlign w:val="center"/>
          </w:tcPr>
          <w:p w:rsidR="00961A65" w:rsidRPr="00F94624" w:rsidRDefault="00961A65" w:rsidP="00A1183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719</w:t>
            </w:r>
          </w:p>
        </w:tc>
        <w:tc>
          <w:tcPr>
            <w:tcW w:w="2126" w:type="dxa"/>
            <w:vAlign w:val="center"/>
          </w:tcPr>
          <w:p w:rsidR="00961A65" w:rsidRPr="00F94624" w:rsidRDefault="00961A65" w:rsidP="00A1183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719</w:t>
            </w:r>
          </w:p>
        </w:tc>
        <w:tc>
          <w:tcPr>
            <w:tcW w:w="2044" w:type="dxa"/>
            <w:vAlign w:val="center"/>
          </w:tcPr>
          <w:p w:rsidR="00961A65" w:rsidRPr="00F94624" w:rsidRDefault="00961A65" w:rsidP="00A1183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10" w:type="dxa"/>
            <w:vAlign w:val="center"/>
          </w:tcPr>
          <w:p w:rsidR="00961A65" w:rsidRDefault="00961A65" w:rsidP="00A1183A">
            <w:pPr>
              <w:jc w:val="center"/>
            </w:pPr>
            <w:r w:rsidRPr="008C1B63">
              <w:rPr>
                <w:rFonts w:ascii="仿宋_GB2312" w:eastAsia="仿宋_GB2312" w:hint="eastAsia"/>
                <w:color w:val="000000"/>
                <w:sz w:val="24"/>
                <w:szCs w:val="24"/>
              </w:rPr>
              <w:t>0</w:t>
            </w:r>
          </w:p>
        </w:tc>
      </w:tr>
      <w:tr w:rsidR="00961A65" w:rsidTr="00A1183A">
        <w:trPr>
          <w:trHeight w:val="85"/>
        </w:trPr>
        <w:tc>
          <w:tcPr>
            <w:tcW w:w="3736" w:type="dxa"/>
            <w:vAlign w:val="center"/>
          </w:tcPr>
          <w:p w:rsidR="00961A65" w:rsidRPr="00F94624" w:rsidRDefault="00961A65" w:rsidP="00A1183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291079">
              <w:rPr>
                <w:rFonts w:ascii="仿宋_GB2312" w:eastAsia="仿宋_GB2312" w:hAnsi="Calibri" w:hint="eastAsia"/>
                <w:color w:val="000000"/>
                <w:sz w:val="24"/>
                <w:szCs w:val="24"/>
              </w:rPr>
              <w:t>青岛市自然资源和规划局</w:t>
            </w:r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城</w:t>
            </w:r>
            <w:proofErr w:type="gramStart"/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阳规划</w:t>
            </w:r>
            <w:proofErr w:type="gramEnd"/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分局</w:t>
            </w:r>
          </w:p>
        </w:tc>
        <w:tc>
          <w:tcPr>
            <w:tcW w:w="2184" w:type="dxa"/>
            <w:vAlign w:val="center"/>
          </w:tcPr>
          <w:p w:rsidR="00961A65" w:rsidRPr="00F94624" w:rsidRDefault="00961A65" w:rsidP="00A1183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747</w:t>
            </w:r>
          </w:p>
        </w:tc>
        <w:tc>
          <w:tcPr>
            <w:tcW w:w="2126" w:type="dxa"/>
            <w:vAlign w:val="center"/>
          </w:tcPr>
          <w:p w:rsidR="00961A65" w:rsidRPr="00F94624" w:rsidRDefault="00961A65" w:rsidP="00A1183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746</w:t>
            </w:r>
          </w:p>
        </w:tc>
        <w:tc>
          <w:tcPr>
            <w:tcW w:w="2044" w:type="dxa"/>
            <w:vAlign w:val="center"/>
          </w:tcPr>
          <w:p w:rsidR="00961A65" w:rsidRPr="00F94624" w:rsidRDefault="00961A65" w:rsidP="00A1183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10" w:type="dxa"/>
            <w:vAlign w:val="center"/>
          </w:tcPr>
          <w:p w:rsidR="00961A65" w:rsidRDefault="00961A65" w:rsidP="00A1183A">
            <w:pPr>
              <w:jc w:val="center"/>
            </w:pPr>
            <w:r w:rsidRPr="008C1B63">
              <w:rPr>
                <w:rFonts w:ascii="仿宋_GB2312" w:eastAsia="仿宋_GB2312" w:hint="eastAsia"/>
                <w:color w:val="000000"/>
                <w:sz w:val="24"/>
                <w:szCs w:val="24"/>
              </w:rPr>
              <w:t>0</w:t>
            </w:r>
          </w:p>
        </w:tc>
      </w:tr>
      <w:tr w:rsidR="00961A65" w:rsidTr="00A1183A">
        <w:trPr>
          <w:trHeight w:val="85"/>
        </w:trPr>
        <w:tc>
          <w:tcPr>
            <w:tcW w:w="3736" w:type="dxa"/>
            <w:vAlign w:val="center"/>
          </w:tcPr>
          <w:p w:rsidR="00961A65" w:rsidRPr="00F94624" w:rsidRDefault="00961A65" w:rsidP="00A1183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291079">
              <w:rPr>
                <w:rFonts w:ascii="仿宋_GB2312" w:eastAsia="仿宋_GB2312" w:hAnsi="Calibri" w:hint="eastAsia"/>
                <w:color w:val="000000"/>
                <w:sz w:val="24"/>
                <w:szCs w:val="24"/>
              </w:rPr>
              <w:t>青岛市自然资源和规划局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前湾</w:t>
            </w:r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保税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港区</w:t>
            </w:r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规划分局</w:t>
            </w:r>
          </w:p>
        </w:tc>
        <w:tc>
          <w:tcPr>
            <w:tcW w:w="2184" w:type="dxa"/>
            <w:vAlign w:val="center"/>
          </w:tcPr>
          <w:p w:rsidR="00961A65" w:rsidRPr="00F94624" w:rsidRDefault="00961A65" w:rsidP="00A1183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126" w:type="dxa"/>
            <w:vAlign w:val="center"/>
          </w:tcPr>
          <w:p w:rsidR="00961A65" w:rsidRPr="00F94624" w:rsidRDefault="00961A65" w:rsidP="00A1183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044" w:type="dxa"/>
            <w:vAlign w:val="center"/>
          </w:tcPr>
          <w:p w:rsidR="00961A65" w:rsidRPr="00F94624" w:rsidRDefault="00961A65" w:rsidP="00A1183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10" w:type="dxa"/>
            <w:vAlign w:val="center"/>
          </w:tcPr>
          <w:p w:rsidR="00961A65" w:rsidRDefault="00961A65" w:rsidP="00A1183A">
            <w:pPr>
              <w:jc w:val="center"/>
            </w:pPr>
            <w:r w:rsidRPr="008C1B63">
              <w:rPr>
                <w:rFonts w:ascii="仿宋_GB2312" w:eastAsia="仿宋_GB2312" w:hint="eastAsia"/>
                <w:color w:val="000000"/>
                <w:sz w:val="24"/>
                <w:szCs w:val="24"/>
              </w:rPr>
              <w:t>0</w:t>
            </w:r>
          </w:p>
        </w:tc>
      </w:tr>
      <w:tr w:rsidR="00961A65" w:rsidTr="00A1183A">
        <w:trPr>
          <w:trHeight w:val="85"/>
        </w:trPr>
        <w:tc>
          <w:tcPr>
            <w:tcW w:w="3736" w:type="dxa"/>
            <w:vAlign w:val="center"/>
          </w:tcPr>
          <w:p w:rsidR="00961A65" w:rsidRPr="00F94624" w:rsidRDefault="00961A65" w:rsidP="00A1183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轨道交通产业示范区管委规划建设部</w:t>
            </w:r>
          </w:p>
        </w:tc>
        <w:tc>
          <w:tcPr>
            <w:tcW w:w="2184" w:type="dxa"/>
            <w:vAlign w:val="center"/>
          </w:tcPr>
          <w:p w:rsidR="00961A65" w:rsidRPr="00F94624" w:rsidRDefault="00961A65" w:rsidP="00A1183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2126" w:type="dxa"/>
            <w:vAlign w:val="center"/>
          </w:tcPr>
          <w:p w:rsidR="00961A65" w:rsidRPr="00F94624" w:rsidRDefault="00961A65" w:rsidP="00A1183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2044" w:type="dxa"/>
            <w:vAlign w:val="center"/>
          </w:tcPr>
          <w:p w:rsidR="00961A65" w:rsidRPr="00F94624" w:rsidRDefault="00961A65" w:rsidP="00A1183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F94624">
              <w:rPr>
                <w:rFonts w:ascii="仿宋_GB2312" w:eastAsia="仿宋_GB2312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10" w:type="dxa"/>
            <w:vAlign w:val="center"/>
          </w:tcPr>
          <w:p w:rsidR="00961A65" w:rsidRDefault="00961A65" w:rsidP="00A1183A">
            <w:pPr>
              <w:jc w:val="center"/>
            </w:pPr>
            <w:r w:rsidRPr="008C1B63">
              <w:rPr>
                <w:rFonts w:ascii="仿宋_GB2312" w:eastAsia="仿宋_GB2312" w:hint="eastAsia"/>
                <w:color w:val="000000"/>
                <w:sz w:val="24"/>
                <w:szCs w:val="24"/>
              </w:rPr>
              <w:t>0</w:t>
            </w:r>
          </w:p>
        </w:tc>
      </w:tr>
      <w:tr w:rsidR="00961A65" w:rsidTr="00A1183A">
        <w:trPr>
          <w:trHeight w:val="85"/>
        </w:trPr>
        <w:tc>
          <w:tcPr>
            <w:tcW w:w="3736" w:type="dxa"/>
            <w:vAlign w:val="center"/>
          </w:tcPr>
          <w:p w:rsidR="00961A65" w:rsidRDefault="00961A65" w:rsidP="00A1183A">
            <w:pPr>
              <w:spacing w:line="48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合计</w:t>
            </w:r>
          </w:p>
        </w:tc>
        <w:tc>
          <w:tcPr>
            <w:tcW w:w="2184" w:type="dxa"/>
            <w:vAlign w:val="center"/>
          </w:tcPr>
          <w:p w:rsidR="00961A65" w:rsidRPr="00CA5807" w:rsidRDefault="00961A65" w:rsidP="00A1183A">
            <w:pPr>
              <w:jc w:val="center"/>
            </w:pPr>
            <w:r w:rsidRPr="00CA5807">
              <w:t>3734</w:t>
            </w:r>
          </w:p>
        </w:tc>
        <w:tc>
          <w:tcPr>
            <w:tcW w:w="2126" w:type="dxa"/>
            <w:vAlign w:val="center"/>
          </w:tcPr>
          <w:p w:rsidR="00961A65" w:rsidRPr="00CA5807" w:rsidRDefault="00961A65" w:rsidP="00A1183A">
            <w:pPr>
              <w:jc w:val="center"/>
            </w:pPr>
            <w:r w:rsidRPr="00CA5807">
              <w:t>3733</w:t>
            </w:r>
          </w:p>
        </w:tc>
        <w:tc>
          <w:tcPr>
            <w:tcW w:w="2044" w:type="dxa"/>
            <w:vAlign w:val="center"/>
          </w:tcPr>
          <w:p w:rsidR="00961A65" w:rsidRDefault="00961A65" w:rsidP="00A1183A">
            <w:pPr>
              <w:jc w:val="center"/>
            </w:pPr>
            <w:r w:rsidRPr="00CA5807">
              <w:t>1</w:t>
            </w:r>
          </w:p>
        </w:tc>
        <w:tc>
          <w:tcPr>
            <w:tcW w:w="3410" w:type="dxa"/>
            <w:vAlign w:val="center"/>
          </w:tcPr>
          <w:p w:rsidR="00961A65" w:rsidRDefault="00961A65" w:rsidP="00A1183A">
            <w:pPr>
              <w:jc w:val="center"/>
            </w:pPr>
            <w:r w:rsidRPr="008C1B63">
              <w:rPr>
                <w:rFonts w:ascii="仿宋_GB2312" w:eastAsia="仿宋_GB2312" w:hint="eastAsia"/>
                <w:color w:val="000000"/>
                <w:sz w:val="24"/>
                <w:szCs w:val="24"/>
              </w:rPr>
              <w:t>0</w:t>
            </w:r>
          </w:p>
        </w:tc>
      </w:tr>
    </w:tbl>
    <w:p w:rsidR="00963CD3" w:rsidRDefault="00963CD3"/>
    <w:sectPr w:rsidR="00963CD3" w:rsidSect="00961A6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文星标宋">
    <w:altName w:val="Arial Unicode MS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A65"/>
    <w:rsid w:val="00961A65"/>
    <w:rsid w:val="0096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A6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A6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</Words>
  <Characters>309</Characters>
  <Application>Microsoft Office Word</Application>
  <DocSecurity>0</DocSecurity>
  <Lines>2</Lines>
  <Paragraphs>1</Paragraphs>
  <ScaleCrop>false</ScaleCrop>
  <Company>Microsoft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2021-01-19T08:45:00Z</dcterms:created>
  <dcterms:modified xsi:type="dcterms:W3CDTF">2021-01-19T08:45:00Z</dcterms:modified>
</cp:coreProperties>
</file>