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C237D">
      <w:pPr>
        <w:ind w:left="360" w:hanging="360" w:hangingChars="100"/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青岛市水务管理局水行政处罚案件办理流程图</w:t>
      </w:r>
    </w:p>
    <w:p w14:paraId="4767E9D5">
      <w:pPr>
        <w:ind w:left="360" w:hanging="360" w:hangingChars="100"/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（</w:t>
      </w:r>
      <w:r>
        <w:rPr>
          <w:rFonts w:hint="eastAsia" w:ascii="方正小标宋_GBK" w:eastAsia="方正小标宋_GBK"/>
          <w:sz w:val="36"/>
          <w:szCs w:val="36"/>
          <w:lang w:eastAsia="zh-CN"/>
        </w:rPr>
        <w:t>普通</w:t>
      </w:r>
      <w:bookmarkStart w:id="0" w:name="_GoBack"/>
      <w:bookmarkEnd w:id="0"/>
      <w:r>
        <w:rPr>
          <w:rFonts w:hint="eastAsia" w:ascii="方正小标宋_GBK" w:eastAsia="方正小标宋_GBK"/>
          <w:sz w:val="36"/>
          <w:szCs w:val="36"/>
        </w:rPr>
        <w:t>程序）</w:t>
      </w:r>
    </w:p>
    <w:p w14:paraId="2F3E736C">
      <w:pPr>
        <w:tabs>
          <w:tab w:val="left" w:pos="7088"/>
        </w:tabs>
        <w:spacing w:line="220" w:lineRule="atLeast"/>
        <w:jc w:val="center"/>
        <w:rPr>
          <w:rFonts w:ascii="方正小标宋_GBK" w:eastAsia="方正小标宋_GBK"/>
          <w:sz w:val="44"/>
          <w:szCs w:val="44"/>
        </w:rPr>
      </w:pPr>
    </w:p>
    <w:p w14:paraId="17CFA57C">
      <w:pPr>
        <w:tabs>
          <w:tab w:val="left" w:pos="7088"/>
        </w:tabs>
        <w:spacing w:line="220" w:lineRule="atLeas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pict>
          <v:shape id="_x0000_s1228" o:spid="_x0000_s1228" o:spt="202" type="#_x0000_t202" style="position:absolute;left:0pt;margin-left:570.85pt;margin-top:200.1pt;height:19pt;width:29.3pt;z-index:-251612160;mso-width-relative:page;mso-height-relative:page;" stroked="t" coordsize="21600,21600">
            <v:path/>
            <v:fill opacity="0f" focussize="0,0"/>
            <v:stroke weight="0pt" color="#FFFFFF" dashstyle="1 1" endcap="round"/>
            <v:imagedata o:title=""/>
            <o:lock v:ext="edit"/>
            <v:textbox>
              <w:txbxContent>
                <w:p w14:paraId="1E30A433">
                  <w:pPr>
                    <w:ind w:firstLine="180" w:firstLineChars="10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X</w:t>
                  </w:r>
                </w:p>
                <w:p w14:paraId="4ECDFE98"/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shape id="_x0000_s1225" o:spid="_x0000_s1225" o:spt="202" type="#_x0000_t202" style="position:absolute;left:0pt;margin-left:568.15pt;margin-top:55.5pt;height:19pt;width:29.3pt;z-index:251701248;mso-width-relative:page;mso-height-relative:page;" stroked="t" coordsize="21600,21600">
            <v:path/>
            <v:fill opacity="0f" focussize="0,0"/>
            <v:stroke weight="0pt" color="#FFFFFF" dashstyle="1 1" endcap="round"/>
            <v:imagedata o:title=""/>
            <o:lock v:ext="edit"/>
            <v:textbox>
              <w:txbxContent>
                <w:p w14:paraId="59C991FB">
                  <w:pPr>
                    <w:ind w:firstLine="180" w:firstLineChars="10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X</w:t>
                  </w:r>
                </w:p>
                <w:p w14:paraId="0907A3FF"/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shape id="_x0000_s1222" o:spid="_x0000_s1222" o:spt="4" type="#_x0000_t4" style="position:absolute;left:0pt;margin-left:578.2pt;margin-top:197.55pt;height:23.8pt;width:23pt;z-index:251699200;mso-width-relative:page;mso-height-relative:page;" coordsize="21600,21600">
            <v:path/>
            <v:fill opacity="0f" focussize="0,0"/>
            <v:stroke joinstyle="miter"/>
            <v:imagedata o:title=""/>
            <o:lock v:ext="edit"/>
            <v:textbox>
              <w:txbxContent>
                <w:p w14:paraId="134E9A13"/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shape id="_x0000_s1227" o:spid="_x0000_s1227" o:spt="32" type="#_x0000_t32" style="position:absolute;left:0pt;margin-left:589.9pt;margin-top:190.05pt;height:8.05pt;width:0pt;z-index:25170329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方正小标宋_GBK" w:eastAsia="方正小标宋_GBK"/>
          <w:sz w:val="44"/>
          <w:szCs w:val="44"/>
        </w:rPr>
        <w:pict>
          <v:shape id="_x0000_s1173" o:spid="_x0000_s1173" o:spt="202" type="#_x0000_t202" style="position:absolute;left:0pt;margin-left:559.5pt;margin-top:151.75pt;height:38.4pt;width:59.95pt;z-index:251664384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30579309">
                  <w:pPr>
                    <w:spacing w:after="0" w:line="320" w:lineRule="exact"/>
                    <w:ind w:leftChars="-64" w:right="-103" w:rightChars="-47" w:hanging="140" w:hangingChars="67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处罚决定</w:t>
                  </w:r>
                </w:p>
                <w:p w14:paraId="69012339">
                  <w:pPr>
                    <w:spacing w:after="0" w:line="320" w:lineRule="exact"/>
                    <w:ind w:leftChars="-64" w:right="-103" w:rightChars="-47" w:hanging="140" w:hangingChars="67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审核(法制)</w:t>
                  </w: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200" o:spid="_x0000_s1200" o:spt="20" style="position:absolute;left:0pt;margin-left:586.85pt;margin-top:76.6pt;height:13.25pt;width:0pt;z-index:2516848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226" o:spid="_x0000_s1226" o:spt="32" type="#_x0000_t32" style="position:absolute;left:0pt;margin-left:586.85pt;margin-top:44.75pt;height:8.05pt;width:0pt;z-index:25170227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204" o:spid="_x0000_s1204" o:spt="20" style="position:absolute;left:0pt;margin-left:598.35pt;margin-top:64.6pt;height:0pt;width:33.15pt;z-index:2516869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220" o:spid="_x0000_s1220" o:spt="4" type="#_x0000_t4" style="position:absolute;left:0pt;margin-left:575.35pt;margin-top:52.8pt;height:23.8pt;width:23pt;z-index:25169817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4D2B54B0"/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206" o:spid="_x0000_s1206" o:spt="20" style="position:absolute;left:0pt;margin-left:588.15pt;margin-top:129.95pt;height:21.8pt;width:0pt;z-index:25168896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172" o:spid="_x0000_s1172" o:spt="202" type="#_x0000_t202" style="position:absolute;left:0pt;margin-left:560.8pt;margin-top:89.85pt;height:40.1pt;width:54.3pt;z-index:251663360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7E048634">
                  <w:pPr>
                    <w:spacing w:after="0" w:line="500" w:lineRule="exact"/>
                    <w:ind w:left="-135" w:leftChars="-65" w:right="-123" w:rightChars="-56" w:hanging="8" w:hangingChars="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陈述申辩</w:t>
                  </w: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207" o:spid="_x0000_s1207" o:spt="20" style="position:absolute;left:0pt;margin-left:589.9pt;margin-top:221.35pt;height:12.15pt;width:0pt;z-index:25168998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line id="_x0000_s1208" o:spid="_x0000_s1208" o:spt="20" style="position:absolute;left:0pt;margin-left:601.65pt;margin-top:209.25pt;height:0pt;width:34.1pt;z-index:2517002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216" o:spid="_x0000_s1216" o:spt="3" type="#_x0000_t3" style="position:absolute;left:0pt;margin-left:-10.3pt;margin-top:11.65pt;height:25.5pt;width:24.75pt;z-index:251697152;mso-width-relative:page;mso-height-relative:page;" fillcolor="#F2F2F2" filled="t" coordsize="21600,21600">
            <v:path/>
            <v:fill on="t" focussize="0,0"/>
            <v:stroke/>
            <v:imagedata o:title=""/>
            <o:lock v:ext="edit"/>
          </v:shape>
        </w:pict>
      </w:r>
      <w:r>
        <w:rPr>
          <w:rFonts w:ascii="方正小标宋_GBK" w:eastAsia="方正小标宋_GBK"/>
          <w:sz w:val="44"/>
          <w:szCs w:val="44"/>
        </w:rPr>
        <w:pict>
          <v:shape id="_x0000_s1203" o:spid="_x0000_s1203" o:spt="3" type="#_x0000_t3" style="position:absolute;left:0pt;margin-left:244.35pt;margin-top:239.55pt;height:25.5pt;width:24.75pt;z-index:251685888;mso-width-relative:page;mso-height-relative:page;" fillcolor="#F2F2F2" filled="t" coordsize="21600,21600">
            <v:path/>
            <v:fill on="t" focussize="0,0"/>
            <v:stroke/>
            <v:imagedata o:title=""/>
            <o:lock v:ext="edit"/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214" o:spid="_x0000_s1214" o:spt="20" style="position:absolute;left:0pt;flip:x;margin-left:270.4pt;margin-top:250.75pt;height:0pt;width:31.6pt;z-index:2516961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177" o:spid="_x0000_s1177" o:spt="202" type="#_x0000_t202" style="position:absolute;left:0pt;margin-left:302pt;margin-top:232.85pt;height:40.1pt;width:56.7pt;z-index:251668480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0B92DC73">
                  <w:pPr>
                    <w:spacing w:after="0" w:line="500" w:lineRule="exact"/>
                    <w:ind w:left="-135" w:leftChars="-65" w:right="-123" w:rightChars="-56" w:hanging="8" w:hangingChars="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结案审批</w:t>
                  </w: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shape id="_x0000_s1176" o:spid="_x0000_s1176" o:spt="202" type="#_x0000_t202" style="position:absolute;left:0pt;margin-left:392.15pt;margin-top:232.85pt;height:40.1pt;width:52.3pt;z-index:251667456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63161BD9">
                  <w:pPr>
                    <w:spacing w:after="0" w:line="500" w:lineRule="exact"/>
                    <w:ind w:left="-135" w:leftChars="-65" w:right="-123" w:rightChars="-56" w:hanging="8" w:hangingChars="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执行</w:t>
                  </w: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shape id="_x0000_s1175" o:spid="_x0000_s1175" o:spt="202" type="#_x0000_t202" style="position:absolute;left:0pt;margin-left:476.05pt;margin-top:232.85pt;height:40.1pt;width:52.3pt;z-index:251666432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325C692F">
                  <w:pPr>
                    <w:spacing w:after="0" w:line="320" w:lineRule="exact"/>
                    <w:ind w:left="-141" w:leftChars="-64" w:right="-154" w:rightChars="-70" w:firstLine="1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处罚决定送  达</w:t>
                  </w: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shape id="_x0000_s1174" o:spid="_x0000_s1174" o:spt="202" type="#_x0000_t202" style="position:absolute;left:0pt;margin-left:560.7pt;margin-top:232.85pt;height:40.1pt;width:62.35pt;z-index:251665408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00BC4F54">
                  <w:pPr>
                    <w:spacing w:after="0" w:line="280" w:lineRule="exact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处罚决定</w:t>
                  </w:r>
                </w:p>
                <w:p w14:paraId="59C264A6">
                  <w:pPr>
                    <w:spacing w:after="0" w:line="280" w:lineRule="exact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审  批</w:t>
                  </w: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199" o:spid="_x0000_s1199" o:spt="20" style="position:absolute;left:0pt;margin-left:543.2pt;margin-top:22.2pt;height:0pt;width:18.9pt;z-index:2516838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183" o:spid="_x0000_s1183" o:spt="202" type="#_x0000_t202" style="position:absolute;left:0pt;margin-left:491.75pt;margin-top:4.65pt;height:40.1pt;width:51.3pt;z-index:251674624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1261CC43">
                  <w:pPr>
                    <w:spacing w:after="0" w:line="320" w:lineRule="exact"/>
                    <w:ind w:left="-141" w:leftChars="-64" w:right="-161" w:rightChars="-73" w:firstLine="1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处理意见</w:t>
                  </w:r>
                </w:p>
                <w:p w14:paraId="210FAE78">
                  <w:pPr>
                    <w:spacing w:after="0" w:line="320" w:lineRule="exact"/>
                    <w:ind w:left="-141" w:leftChars="-64" w:right="-161" w:rightChars="-73" w:firstLine="1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审   批</w:t>
                  </w:r>
                </w:p>
                <w:p w14:paraId="478FCCD9">
                  <w:pPr>
                    <w:spacing w:line="320" w:lineRule="exact"/>
                    <w:ind w:left="6" w:leftChars="-64" w:right="-103" w:rightChars="-47" w:hanging="147" w:hangingChars="67"/>
                  </w:pP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198" o:spid="_x0000_s1198" o:spt="20" style="position:absolute;left:0pt;margin-left:469.45pt;margin-top:22.2pt;height:0pt;width:21.25pt;z-index:25168281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182" o:spid="_x0000_s1182" o:spt="202" type="#_x0000_t202" style="position:absolute;left:0pt;margin-left:413.3pt;margin-top:4.65pt;height:40.1pt;width:56.15pt;z-index:251673600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60F0E8DA">
                  <w:pPr>
                    <w:spacing w:after="0" w:line="320" w:lineRule="exact"/>
                    <w:ind w:leftChars="-64" w:right="-103" w:rightChars="-47" w:hanging="140" w:hangingChars="67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处理意见</w:t>
                  </w:r>
                </w:p>
                <w:p w14:paraId="115D1B1B">
                  <w:pPr>
                    <w:spacing w:after="0" w:line="320" w:lineRule="exact"/>
                    <w:ind w:leftChars="-64" w:right="-103" w:rightChars="-47" w:hanging="140" w:hangingChars="67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审核(法制)</w:t>
                  </w:r>
                </w:p>
                <w:p w14:paraId="2D8EC2E0">
                  <w:pPr>
                    <w:spacing w:line="320" w:lineRule="exact"/>
                    <w:ind w:left="6" w:leftChars="-64" w:right="-103" w:rightChars="-47" w:hanging="147" w:hangingChars="67"/>
                  </w:pP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194" o:spid="_x0000_s1194" o:spt="20" style="position:absolute;left:0pt;margin-left:388.5pt;margin-top:22.2pt;height:0pt;width:24.8pt;z-index:25168076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181" o:spid="_x0000_s1181" o:spt="202" type="#_x0000_t202" style="position:absolute;left:0pt;margin-left:337.85pt;margin-top:5.2pt;height:40.1pt;width:50.65pt;z-index:251672576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7402D59F">
                  <w:pPr>
                    <w:spacing w:after="0" w:line="320" w:lineRule="exact"/>
                    <w:ind w:left="-141" w:leftChars="-64" w:right="-141" w:rightChars="-6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提出处理</w:t>
                  </w:r>
                </w:p>
                <w:p w14:paraId="033C8EA7">
                  <w:pPr>
                    <w:spacing w:after="0" w:line="320" w:lineRule="exact"/>
                    <w:ind w:left="-141" w:leftChars="-64" w:right="-141" w:rightChars="-6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意  见</w:t>
                  </w:r>
                </w:p>
                <w:p w14:paraId="5673EDDE">
                  <w:pPr>
                    <w:spacing w:line="320" w:lineRule="exact"/>
                    <w:ind w:left="6" w:leftChars="-64" w:right="-103" w:rightChars="-47" w:hanging="147" w:hangingChars="67"/>
                  </w:pP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160" o:spid="_x0000_s1160" o:spt="20" style="position:absolute;left:0pt;margin-left:87.85pt;margin-top:23.65pt;height:0pt;width:22.05pt;z-index:2516602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line id="_x0000_s1211" o:spid="_x0000_s1211" o:spt="20" style="position:absolute;left:0pt;flip:x;margin-left:529.1pt;margin-top:250.1pt;height:0pt;width:31.6pt;z-index:25169305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184" o:spid="_x0000_s1184" o:spt="202" type="#_x0000_t202" style="position:absolute;left:0pt;margin-left:562.1pt;margin-top:4.65pt;height:40.1pt;width:52.35pt;z-index:251675648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4AFC954D">
                  <w:pPr>
                    <w:spacing w:after="0" w:line="320" w:lineRule="exact"/>
                    <w:ind w:leftChars="-64" w:right="-150" w:rightChars="-68" w:hanging="140" w:hangingChars="67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行政处罚</w:t>
                  </w:r>
                </w:p>
                <w:p w14:paraId="4F87FB34">
                  <w:pPr>
                    <w:spacing w:after="0" w:line="320" w:lineRule="exact"/>
                    <w:ind w:leftChars="-64" w:right="-150" w:rightChars="-68" w:hanging="140" w:hangingChars="67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告  知</w:t>
                  </w:r>
                </w:p>
                <w:p w14:paraId="383A2400">
                  <w:pPr>
                    <w:spacing w:line="320" w:lineRule="exact"/>
                    <w:ind w:left="6" w:leftChars="-64" w:right="-103" w:rightChars="-47" w:hanging="147" w:hangingChars="67"/>
                  </w:pP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197" o:spid="_x0000_s1197" o:spt="20" style="position:absolute;left:0pt;margin-left:14.45pt;margin-top:22.85pt;height:0pt;width:22.05pt;z-index:25168179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line id="_x0000_s1209" o:spid="_x0000_s1209" o:spt="20" style="position:absolute;left:0pt;flip:x;margin-left:659.3pt;margin-top:230.25pt;height:19.85pt;width:0pt;z-index:25169100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178" o:spid="_x0000_s1178" o:spt="202" type="#_x0000_t202" style="position:absolute;left:0pt;margin-left:635.75pt;margin-top:190.15pt;height:40.1pt;width:51.35pt;z-index:251669504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0BE98E66">
                  <w:pPr>
                    <w:spacing w:after="0" w:line="460" w:lineRule="exact"/>
                    <w:ind w:left="-135" w:leftChars="-65" w:right="-123" w:rightChars="-56" w:hanging="8" w:hangingChars="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集体讨论</w:t>
                  </w: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213" o:spid="_x0000_s1213" o:spt="20" style="position:absolute;left:0pt;flip:x;margin-left:360.55pt;margin-top:250.1pt;height:0pt;width:31.6pt;z-index:2516951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line id="_x0000_s1212" o:spid="_x0000_s1212" o:spt="20" style="position:absolute;left:0pt;flip:x;margin-left:444.45pt;margin-top:250.1pt;height:0pt;width:31.6pt;z-index:25169408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line id="_x0000_s1210" o:spid="_x0000_s1210" o:spt="20" style="position:absolute;left:0pt;flip:x;margin-left:623.7pt;margin-top:250.1pt;height:0pt;width:35.6pt;z-index:25169203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line id="_x0000_s1205" o:spid="_x0000_s1205" o:spt="20" style="position:absolute;left:0pt;flip:x;margin-left:655.7pt;margin-top:86.7pt;height:78.85pt;width:0pt;z-index:25168793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line id="_x0000_s1166" o:spid="_x0000_s1166" o:spt="20" style="position:absolute;left:0pt;flip:x;margin-left:620.1pt;margin-top:165.55pt;height:0pt;width:35.6pt;z-index:25166233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186" o:spid="_x0000_s1186" o:spt="202" type="#_x0000_t202" style="position:absolute;left:0pt;margin-left:632.55pt;margin-top:46.6pt;height:40.1pt;width:51.35pt;z-index:251676672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4857811C">
                  <w:pPr>
                    <w:spacing w:after="0" w:line="500" w:lineRule="exact"/>
                    <w:ind w:left="-135" w:leftChars="-65" w:right="-123" w:rightChars="-56" w:hanging="8" w:hangingChars="4"/>
                    <w:jc w:val="center"/>
                    <w:rPr>
                      <w:szCs w:val="18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听  证</w:t>
                  </w: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191" o:spid="_x0000_s1191" o:spt="20" style="position:absolute;left:0pt;margin-left:315.65pt;margin-top:22.2pt;height:0pt;width:22.05pt;z-index:25167974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180" o:spid="_x0000_s1180" o:spt="202" type="#_x0000_t202" style="position:absolute;left:0pt;margin-left:263.45pt;margin-top:4.65pt;height:40.1pt;width:51.35pt;z-index:251671552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2D734D9E">
                  <w:pPr>
                    <w:spacing w:after="0" w:line="500" w:lineRule="exact"/>
                    <w:ind w:left="-135" w:leftChars="-65" w:right="-123" w:rightChars="-56" w:hanging="8" w:hangingChars="4"/>
                    <w:jc w:val="center"/>
                    <w:rPr>
                      <w:szCs w:val="18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调查取证</w:t>
                  </w: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190" o:spid="_x0000_s1190" o:spt="20" style="position:absolute;left:0pt;margin-left:241.2pt;margin-top:22.2pt;height:0pt;width:22.05pt;z-index:25167872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179" o:spid="_x0000_s1179" o:spt="202" type="#_x0000_t202" style="position:absolute;left:0pt;margin-left:189.85pt;margin-top:4.65pt;height:40.1pt;width:51.35pt;z-index:251670528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43B8D3B1">
                  <w:pPr>
                    <w:spacing w:after="0" w:line="500" w:lineRule="exact"/>
                    <w:ind w:left="-135" w:leftChars="-65" w:right="-123" w:rightChars="-56" w:hanging="8" w:hangingChars="4"/>
                    <w:jc w:val="center"/>
                    <w:rPr>
                      <w:szCs w:val="18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立案审批</w:t>
                  </w: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line id="_x0000_s1188" o:spid="_x0000_s1188" o:spt="20" style="position:absolute;left:0pt;margin-left:167.8pt;margin-top:22.2pt;height:0pt;width:22.05pt;z-index:25167769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方正小标宋_GBK" w:eastAsia="方正小标宋_GBK"/>
          <w:sz w:val="44"/>
          <w:szCs w:val="44"/>
        </w:rPr>
        <w:pict>
          <v:shape id="_x0000_s1161" o:spid="_x0000_s1161" o:spt="202" type="#_x0000_t202" style="position:absolute;left:0pt;margin-left:109.9pt;margin-top:4.65pt;height:40.1pt;width:57.9pt;z-index:251661312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61EC2921">
                  <w:pPr>
                    <w:spacing w:after="0" w:line="320" w:lineRule="exact"/>
                    <w:ind w:left="-141" w:leftChars="-64" w:right="-154" w:rightChars="-70" w:firstLine="1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立案审核（法制）</w:t>
                  </w:r>
                </w:p>
              </w:txbxContent>
            </v:textbox>
          </v:shape>
        </w:pict>
      </w:r>
      <w:r>
        <w:rPr>
          <w:rFonts w:ascii="方正小标宋_GBK" w:eastAsia="方正小标宋_GBK"/>
          <w:sz w:val="44"/>
          <w:szCs w:val="44"/>
        </w:rPr>
        <w:pict>
          <v:shape id="_x0000_s1159" o:spid="_x0000_s1159" o:spt="202" type="#_x0000_t202" style="position:absolute;left:0pt;margin-left:36.5pt;margin-top:4.65pt;height:40.1pt;width:51.35pt;z-index:251659264;mso-width-relative:page;mso-height-relative:page;" coordsize="21600,21600">
            <v:path/>
            <v:fill focussize="0,0"/>
            <v:stroke weight="1pt" joinstyle="miter"/>
            <v:imagedata o:title=""/>
            <o:lock v:ext="edit"/>
            <v:textbox>
              <w:txbxContent>
                <w:p w14:paraId="7648AA88">
                  <w:pPr>
                    <w:spacing w:after="0" w:line="500" w:lineRule="exact"/>
                    <w:ind w:left="-135" w:leftChars="-65" w:right="-123" w:rightChars="-56" w:hanging="8" w:hangingChars="4"/>
                    <w:jc w:val="center"/>
                    <w:rPr>
                      <w:szCs w:val="18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立案申请</w:t>
                  </w:r>
                </w:p>
              </w:txbxContent>
            </v:textbox>
          </v:shape>
        </w:pict>
      </w:r>
    </w:p>
    <w:sectPr>
      <w:pgSz w:w="16838" w:h="11906" w:orient="landscape"/>
      <w:pgMar w:top="1134" w:right="1304" w:bottom="244" w:left="136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ZDEyMTNiZDQyNmE1MzQ2YWViZjVkNDYzMzgzYTJkM2YifQ=="/>
  </w:docVars>
  <w:rsids>
    <w:rsidRoot w:val="00D31D50"/>
    <w:rsid w:val="00025268"/>
    <w:rsid w:val="000601E3"/>
    <w:rsid w:val="0006568C"/>
    <w:rsid w:val="000C33A4"/>
    <w:rsid w:val="000E6AF3"/>
    <w:rsid w:val="001577AF"/>
    <w:rsid w:val="00263E03"/>
    <w:rsid w:val="002C7CB4"/>
    <w:rsid w:val="002D2D01"/>
    <w:rsid w:val="002D6014"/>
    <w:rsid w:val="002F06B6"/>
    <w:rsid w:val="00303EFE"/>
    <w:rsid w:val="00323B43"/>
    <w:rsid w:val="003D37D8"/>
    <w:rsid w:val="00426133"/>
    <w:rsid w:val="004358AB"/>
    <w:rsid w:val="00437D6C"/>
    <w:rsid w:val="00464DAF"/>
    <w:rsid w:val="004715EA"/>
    <w:rsid w:val="00490AF0"/>
    <w:rsid w:val="004E4F07"/>
    <w:rsid w:val="00565085"/>
    <w:rsid w:val="005C0A25"/>
    <w:rsid w:val="00673801"/>
    <w:rsid w:val="00704965"/>
    <w:rsid w:val="0077395A"/>
    <w:rsid w:val="00825358"/>
    <w:rsid w:val="0084577B"/>
    <w:rsid w:val="008502F0"/>
    <w:rsid w:val="008B7726"/>
    <w:rsid w:val="00953BB8"/>
    <w:rsid w:val="00980FE5"/>
    <w:rsid w:val="00AB1CD7"/>
    <w:rsid w:val="00B05D5D"/>
    <w:rsid w:val="00BB4344"/>
    <w:rsid w:val="00BB7B7A"/>
    <w:rsid w:val="00C756B4"/>
    <w:rsid w:val="00CA32E3"/>
    <w:rsid w:val="00CD6872"/>
    <w:rsid w:val="00D31D50"/>
    <w:rsid w:val="00DE2677"/>
    <w:rsid w:val="00DE550F"/>
    <w:rsid w:val="00E0575B"/>
    <w:rsid w:val="00E27E7F"/>
    <w:rsid w:val="00E66B41"/>
    <w:rsid w:val="00E8571F"/>
    <w:rsid w:val="00E90FD8"/>
    <w:rsid w:val="00ED429B"/>
    <w:rsid w:val="00F111CD"/>
    <w:rsid w:val="00F77273"/>
    <w:rsid w:val="582E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226"/>
        <o:r id="V:Rule2" type="connector" idref="#_x0000_s1227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228"/>
    <customShpInfo spid="_x0000_s1225"/>
    <customShpInfo spid="_x0000_s1222"/>
    <customShpInfo spid="_x0000_s1227"/>
    <customShpInfo spid="_x0000_s1173"/>
    <customShpInfo spid="_x0000_s1200"/>
    <customShpInfo spid="_x0000_s1226"/>
    <customShpInfo spid="_x0000_s1204"/>
    <customShpInfo spid="_x0000_s1220"/>
    <customShpInfo spid="_x0000_s1206"/>
    <customShpInfo spid="_x0000_s1172"/>
    <customShpInfo spid="_x0000_s1207"/>
    <customShpInfo spid="_x0000_s1208"/>
    <customShpInfo spid="_x0000_s1216"/>
    <customShpInfo spid="_x0000_s1203"/>
    <customShpInfo spid="_x0000_s1214"/>
    <customShpInfo spid="_x0000_s1177"/>
    <customShpInfo spid="_x0000_s1176"/>
    <customShpInfo spid="_x0000_s1175"/>
    <customShpInfo spid="_x0000_s1174"/>
    <customShpInfo spid="_x0000_s1199"/>
    <customShpInfo spid="_x0000_s1183"/>
    <customShpInfo spid="_x0000_s1198"/>
    <customShpInfo spid="_x0000_s1182"/>
    <customShpInfo spid="_x0000_s1194"/>
    <customShpInfo spid="_x0000_s1181"/>
    <customShpInfo spid="_x0000_s1160"/>
    <customShpInfo spid="_x0000_s1211"/>
    <customShpInfo spid="_x0000_s1184"/>
    <customShpInfo spid="_x0000_s1197"/>
    <customShpInfo spid="_x0000_s1209"/>
    <customShpInfo spid="_x0000_s1178"/>
    <customShpInfo spid="_x0000_s1213"/>
    <customShpInfo spid="_x0000_s1212"/>
    <customShpInfo spid="_x0000_s1210"/>
    <customShpInfo spid="_x0000_s1205"/>
    <customShpInfo spid="_x0000_s1166"/>
    <customShpInfo spid="_x0000_s1186"/>
    <customShpInfo spid="_x0000_s1191"/>
    <customShpInfo spid="_x0000_s1180"/>
    <customShpInfo spid="_x0000_s1190"/>
    <customShpInfo spid="_x0000_s1179"/>
    <customShpInfo spid="_x0000_s1188"/>
    <customShpInfo spid="_x0000_s1161"/>
    <customShpInfo spid="_x0000_s115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9</Characters>
  <Lines>1</Lines>
  <Paragraphs>1</Paragraphs>
  <TotalTime>0</TotalTime>
  <ScaleCrop>false</ScaleCrop>
  <LinksUpToDate>false</LinksUpToDate>
  <CharactersWithSpaces>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2021-07-30T04:47:00Z</cp:lastPrinted>
  <dcterms:modified xsi:type="dcterms:W3CDTF">2024-12-18T04:31:19Z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890EE3FE5DBA4F69B43726C9178ED92A_12</vt:lpwstr>
  </property>
</Properties>
</file>