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青岛市卫生健康委员会行政执法</w:t>
      </w:r>
      <w:r>
        <w:rPr>
          <w:rFonts w:hint="eastAsia" w:ascii="方正小标宋_GBK" w:eastAsia="方正小标宋_GBK"/>
          <w:sz w:val="44"/>
          <w:szCs w:val="44"/>
        </w:rPr>
        <w:t>救济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渠道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一、行政复议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青岛市人民政府行政复议委员会办公室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地址：青岛市市南区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山东路12号甲帝威国际大厦三楼立案室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二、行政诉讼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青岛市市南区人民法院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地址：青岛市市南区山东路16号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spacing w:line="560" w:lineRule="exact"/>
        <w:ind w:firstLine="616" w:firstLineChars="200"/>
        <w:rPr>
          <w:rFonts w:hint="eastAsia" w:ascii="仿宋_GB2312" w:eastAsia="仿宋_GB2312"/>
          <w:spacing w:val="-6"/>
          <w:sz w:val="32"/>
          <w:szCs w:val="32"/>
        </w:rPr>
      </w:pPr>
      <w:r>
        <w:rPr>
          <w:rFonts w:hint="eastAsia" w:ascii="仿宋_GB2312" w:eastAsia="仿宋_GB2312"/>
          <w:spacing w:val="-6"/>
          <w:sz w:val="32"/>
          <w:szCs w:val="32"/>
        </w:rPr>
        <w:t>青岛市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李沧</w:t>
      </w:r>
      <w:r>
        <w:rPr>
          <w:rFonts w:hint="eastAsia" w:ascii="仿宋_GB2312" w:eastAsia="仿宋_GB2312"/>
          <w:spacing w:val="-6"/>
          <w:sz w:val="32"/>
          <w:szCs w:val="32"/>
        </w:rPr>
        <w:t>区人民法院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pacing w:val="-6"/>
          <w:sz w:val="32"/>
          <w:szCs w:val="32"/>
        </w:rPr>
        <w:t>地址：青岛市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李沧</w:t>
      </w:r>
      <w:r>
        <w:rPr>
          <w:rFonts w:hint="eastAsia" w:ascii="仿宋_GB2312" w:eastAsia="仿宋_GB2312"/>
          <w:spacing w:val="-6"/>
          <w:sz w:val="32"/>
          <w:szCs w:val="32"/>
        </w:rPr>
        <w:t>区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金水</w:t>
      </w:r>
      <w:r>
        <w:rPr>
          <w:rFonts w:hint="eastAsia" w:ascii="仿宋_GB2312" w:eastAsia="仿宋_GB2312"/>
          <w:spacing w:val="-6"/>
          <w:sz w:val="32"/>
          <w:szCs w:val="32"/>
        </w:rPr>
        <w:t>路1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303</w:t>
      </w:r>
      <w:r>
        <w:rPr>
          <w:rFonts w:hint="eastAsia" w:ascii="仿宋_GB2312" w:eastAsia="仿宋_GB2312"/>
          <w:spacing w:val="-6"/>
          <w:sz w:val="32"/>
          <w:szCs w:val="32"/>
        </w:rPr>
        <w:t>号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>）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崂山</w:t>
      </w:r>
      <w:r>
        <w:rPr>
          <w:rFonts w:hint="eastAsia" w:ascii="仿宋_GB2312" w:eastAsia="仿宋_GB2312"/>
          <w:sz w:val="32"/>
          <w:szCs w:val="32"/>
        </w:rPr>
        <w:t>区人民法院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地址：青岛市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崂山</w:t>
      </w:r>
      <w:r>
        <w:rPr>
          <w:rFonts w:hint="eastAsia" w:ascii="仿宋_GB2312" w:eastAsia="仿宋_GB2312"/>
          <w:sz w:val="32"/>
          <w:szCs w:val="32"/>
        </w:rPr>
        <w:t>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云岭支</w:t>
      </w:r>
      <w:r>
        <w:rPr>
          <w:rFonts w:hint="eastAsia" w:ascii="仿宋_GB2312" w:eastAsia="仿宋_GB2312"/>
          <w:sz w:val="32"/>
          <w:szCs w:val="32"/>
        </w:rPr>
        <w:t>路1号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铁路运输</w:t>
      </w:r>
      <w:r>
        <w:rPr>
          <w:rFonts w:hint="eastAsia" w:ascii="仿宋_GB2312" w:eastAsia="仿宋_GB2312"/>
          <w:sz w:val="32"/>
          <w:szCs w:val="32"/>
        </w:rPr>
        <w:t>法院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地址：青岛市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市南</w:t>
      </w:r>
      <w:r>
        <w:rPr>
          <w:rFonts w:hint="eastAsia" w:ascii="仿宋_GB2312" w:eastAsia="仿宋_GB2312"/>
          <w:sz w:val="32"/>
          <w:szCs w:val="32"/>
        </w:rPr>
        <w:t>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广州</w:t>
      </w:r>
      <w:r>
        <w:rPr>
          <w:rFonts w:hint="eastAsia" w:ascii="仿宋_GB2312" w:eastAsia="仿宋_GB2312"/>
          <w:sz w:val="32"/>
          <w:szCs w:val="32"/>
        </w:rPr>
        <w:t>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37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甲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08104148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0E3"/>
    <w:rsid w:val="00023384"/>
    <w:rsid w:val="00054872"/>
    <w:rsid w:val="004A60E3"/>
    <w:rsid w:val="006F48C6"/>
    <w:rsid w:val="00C92850"/>
    <w:rsid w:val="0B1D44C4"/>
    <w:rsid w:val="12974B39"/>
    <w:rsid w:val="3CDF3C34"/>
    <w:rsid w:val="41C46049"/>
    <w:rsid w:val="5EB7059B"/>
    <w:rsid w:val="6C232456"/>
    <w:rsid w:val="BEDF8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ome\user\.config\browser360ent\Default\DirectOpenDownloadCache\C:\Users\Administrator\Desktop\Doc1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Company>SkyUN.Org</Company>
  <Pages>1</Pages>
  <Words>15</Words>
  <Characters>86</Characters>
  <Lines>1</Lines>
  <Paragraphs>1</Paragraphs>
  <TotalTime>5</TotalTime>
  <ScaleCrop>false</ScaleCrop>
  <LinksUpToDate>false</LinksUpToDate>
  <CharactersWithSpaces>100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2021-11-30T18:58:00Z</dcterms:created>
  <dc:creator>市卫生健康监督执法局法制稽查处</dc:creator>
  <cp:lastModifiedBy>Administrator</cp:lastModifiedBy>
  <dcterms:modified xsi:type="dcterms:W3CDTF">2025-04-08T09:14:36Z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